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CB" w:rsidRPr="004815CB" w:rsidRDefault="00CF01CB" w:rsidP="00CF01CB">
      <w:pPr>
        <w:pStyle w:val="HTML"/>
        <w:shd w:val="clear" w:color="auto" w:fill="FFFFFF"/>
        <w:ind w:left="-142"/>
        <w:jc w:val="center"/>
        <w:rPr>
          <w:rFonts w:ascii="Times New Roman" w:hAnsi="Times New Roman" w:cs="Times New Roman"/>
          <w:color w:val="333333"/>
          <w:sz w:val="32"/>
          <w:szCs w:val="32"/>
          <w:lang w:val="uk-UA"/>
        </w:rPr>
      </w:pPr>
      <w:r w:rsidRPr="004815CB">
        <w:rPr>
          <w:rFonts w:ascii="Times New Roman" w:hAnsi="Times New Roman" w:cs="Times New Roman"/>
          <w:color w:val="333333"/>
          <w:sz w:val="32"/>
          <w:szCs w:val="32"/>
          <w:lang w:val="uk-UA"/>
        </w:rPr>
        <w:t>ДВНЗ «Прикарпатський національний університет імені Василя Стефаника»</w:t>
      </w:r>
    </w:p>
    <w:p w:rsidR="00CF01CB" w:rsidRPr="004815CB" w:rsidRDefault="00CF01CB" w:rsidP="00CF01CB">
      <w:pPr>
        <w:ind w:left="-142"/>
        <w:jc w:val="center"/>
        <w:rPr>
          <w:sz w:val="32"/>
          <w:szCs w:val="32"/>
        </w:rPr>
      </w:pPr>
      <w:r w:rsidRPr="004815CB">
        <w:rPr>
          <w:sz w:val="32"/>
          <w:szCs w:val="32"/>
        </w:rPr>
        <w:t>Навчально-науковий інститут мистецтв</w:t>
      </w:r>
    </w:p>
    <w:p w:rsidR="00CF01CB" w:rsidRPr="004815CB" w:rsidRDefault="00CF01CB" w:rsidP="00CF01CB">
      <w:pPr>
        <w:pStyle w:val="HTML"/>
        <w:shd w:val="clear" w:color="auto" w:fill="FFFFFF"/>
        <w:ind w:left="-142"/>
        <w:jc w:val="center"/>
        <w:rPr>
          <w:rFonts w:ascii="Times New Roman" w:hAnsi="Times New Roman" w:cs="Times New Roman"/>
          <w:color w:val="333333"/>
          <w:sz w:val="32"/>
          <w:szCs w:val="32"/>
          <w:lang w:val="uk-UA"/>
        </w:rPr>
      </w:pPr>
      <w:r w:rsidRPr="004815CB">
        <w:rPr>
          <w:rFonts w:ascii="Times New Roman" w:hAnsi="Times New Roman" w:cs="Times New Roman"/>
          <w:color w:val="333333"/>
          <w:sz w:val="32"/>
          <w:szCs w:val="32"/>
          <w:lang w:val="uk-UA"/>
        </w:rPr>
        <w:t>Кафедра методики музичного виховання та диригування</w:t>
      </w:r>
    </w:p>
    <w:p w:rsidR="00CF01CB" w:rsidRPr="00A1021B" w:rsidRDefault="00CF01CB" w:rsidP="00CF01CB">
      <w:pPr>
        <w:pStyle w:val="HTML"/>
        <w:shd w:val="clear" w:color="auto" w:fill="FFFFFF"/>
        <w:ind w:left="-142"/>
        <w:rPr>
          <w:rFonts w:ascii="Times New Roman" w:hAnsi="Times New Roman" w:cs="Times New Roman"/>
          <w:b/>
          <w:color w:val="333333"/>
          <w:sz w:val="32"/>
          <w:szCs w:val="32"/>
          <w:lang w:val="uk-UA"/>
        </w:rPr>
      </w:pPr>
    </w:p>
    <w:p w:rsidR="00CF01CB" w:rsidRPr="001B35CA" w:rsidRDefault="00CF01CB" w:rsidP="00CF01CB">
      <w:pPr>
        <w:pStyle w:val="2"/>
        <w:jc w:val="center"/>
        <w:rPr>
          <w:i/>
          <w:iCs/>
          <w:lang w:val="uk-UA"/>
        </w:rPr>
      </w:pPr>
    </w:p>
    <w:p w:rsidR="00CF01CB" w:rsidRPr="001B35CA" w:rsidRDefault="00CF01CB" w:rsidP="00CF01CB">
      <w:pPr>
        <w:spacing w:line="360" w:lineRule="auto"/>
        <w:rPr>
          <w:sz w:val="28"/>
          <w:szCs w:val="28"/>
        </w:rPr>
      </w:pPr>
    </w:p>
    <w:p w:rsidR="00CF01CB" w:rsidRPr="001B35CA" w:rsidRDefault="00CF01CB" w:rsidP="00CF01CB">
      <w:pPr>
        <w:spacing w:line="360" w:lineRule="auto"/>
        <w:rPr>
          <w:sz w:val="28"/>
          <w:szCs w:val="28"/>
        </w:rPr>
      </w:pPr>
    </w:p>
    <w:p w:rsidR="00CF01CB" w:rsidRPr="001B35CA" w:rsidRDefault="00CF01CB" w:rsidP="00CF01CB">
      <w:pPr>
        <w:spacing w:line="360" w:lineRule="auto"/>
        <w:rPr>
          <w:sz w:val="28"/>
          <w:szCs w:val="28"/>
        </w:rPr>
      </w:pPr>
    </w:p>
    <w:p w:rsidR="00CF01CB" w:rsidRPr="001B35CA" w:rsidRDefault="00CF01CB" w:rsidP="00CF01CB">
      <w:pPr>
        <w:spacing w:line="360" w:lineRule="auto"/>
        <w:jc w:val="center"/>
        <w:rPr>
          <w:sz w:val="28"/>
          <w:szCs w:val="28"/>
        </w:rPr>
      </w:pPr>
    </w:p>
    <w:p w:rsidR="00CF01CB" w:rsidRPr="001B35CA" w:rsidRDefault="00CF01CB" w:rsidP="00CF01CB">
      <w:pPr>
        <w:spacing w:line="360" w:lineRule="auto"/>
        <w:rPr>
          <w:sz w:val="28"/>
          <w:szCs w:val="28"/>
        </w:rPr>
      </w:pPr>
    </w:p>
    <w:p w:rsidR="00CF01CB" w:rsidRPr="001B35CA" w:rsidRDefault="00CF01CB" w:rsidP="00CF01CB">
      <w:pPr>
        <w:spacing w:line="360" w:lineRule="auto"/>
        <w:rPr>
          <w:sz w:val="28"/>
          <w:szCs w:val="28"/>
        </w:rPr>
      </w:pPr>
    </w:p>
    <w:p w:rsidR="00CF01CB" w:rsidRPr="001B35CA" w:rsidRDefault="00CF01CB" w:rsidP="00CF01CB">
      <w:pPr>
        <w:tabs>
          <w:tab w:val="left" w:pos="1320"/>
        </w:tabs>
        <w:spacing w:line="360" w:lineRule="auto"/>
        <w:jc w:val="center"/>
        <w:rPr>
          <w:b/>
          <w:sz w:val="28"/>
          <w:szCs w:val="28"/>
        </w:rPr>
      </w:pPr>
      <w:r w:rsidRPr="001B35CA">
        <w:rPr>
          <w:b/>
          <w:sz w:val="28"/>
          <w:szCs w:val="28"/>
        </w:rPr>
        <w:t xml:space="preserve">Методичні рекомендації </w:t>
      </w:r>
      <w:r>
        <w:rPr>
          <w:b/>
          <w:sz w:val="28"/>
          <w:szCs w:val="28"/>
        </w:rPr>
        <w:t xml:space="preserve">щодо </w:t>
      </w:r>
      <w:r w:rsidRPr="001B35CA">
        <w:rPr>
          <w:b/>
          <w:sz w:val="28"/>
          <w:szCs w:val="28"/>
        </w:rPr>
        <w:t xml:space="preserve">організації навчання, самостійної роботи та практичних модулів з дисципліни </w:t>
      </w:r>
    </w:p>
    <w:p w:rsidR="00CF01CB" w:rsidRPr="001B35CA" w:rsidRDefault="00CF01CB" w:rsidP="00CF01CB">
      <w:pPr>
        <w:tabs>
          <w:tab w:val="left" w:pos="1320"/>
        </w:tabs>
        <w:spacing w:line="360" w:lineRule="auto"/>
        <w:jc w:val="center"/>
        <w:rPr>
          <w:b/>
          <w:sz w:val="28"/>
          <w:szCs w:val="28"/>
        </w:rPr>
      </w:pPr>
      <w:r w:rsidRPr="001B35CA">
        <w:rPr>
          <w:b/>
          <w:sz w:val="28"/>
          <w:szCs w:val="28"/>
        </w:rPr>
        <w:t xml:space="preserve"> «</w:t>
      </w:r>
      <w:r w:rsidR="00553E6A">
        <w:rPr>
          <w:b/>
          <w:sz w:val="28"/>
          <w:szCs w:val="28"/>
          <w:lang w:val="uk-UA"/>
        </w:rPr>
        <w:t>Виробнича</w:t>
      </w:r>
      <w:r w:rsidR="00E64730">
        <w:rPr>
          <w:b/>
          <w:sz w:val="28"/>
          <w:szCs w:val="28"/>
          <w:lang w:val="en-US"/>
        </w:rPr>
        <w:t xml:space="preserve"> </w:t>
      </w:r>
      <w:r w:rsidR="00E64730">
        <w:rPr>
          <w:b/>
          <w:sz w:val="28"/>
          <w:szCs w:val="28"/>
          <w:lang w:val="uk-UA"/>
        </w:rPr>
        <w:t>(</w:t>
      </w:r>
      <w:r w:rsidR="00837F1A">
        <w:rPr>
          <w:b/>
          <w:sz w:val="28"/>
          <w:szCs w:val="28"/>
          <w:lang w:val="uk-UA"/>
        </w:rPr>
        <w:t>науково-</w:t>
      </w:r>
      <w:r w:rsidR="00E64730">
        <w:rPr>
          <w:b/>
          <w:sz w:val="28"/>
          <w:szCs w:val="28"/>
          <w:lang w:val="uk-UA"/>
        </w:rPr>
        <w:t>педагогічна)</w:t>
      </w:r>
      <w:r>
        <w:rPr>
          <w:b/>
          <w:sz w:val="28"/>
          <w:szCs w:val="28"/>
          <w:lang w:val="uk-UA"/>
        </w:rPr>
        <w:t xml:space="preserve"> практика</w:t>
      </w:r>
      <w:r w:rsidRPr="001B35CA">
        <w:rPr>
          <w:b/>
          <w:sz w:val="28"/>
          <w:szCs w:val="28"/>
        </w:rPr>
        <w:t xml:space="preserve">» </w:t>
      </w:r>
    </w:p>
    <w:p w:rsidR="00CF01CB" w:rsidRPr="001B35CA" w:rsidRDefault="00CF01CB" w:rsidP="00CF01CB">
      <w:pPr>
        <w:spacing w:line="360" w:lineRule="auto"/>
        <w:jc w:val="center"/>
        <w:rPr>
          <w:sz w:val="28"/>
          <w:szCs w:val="28"/>
        </w:rPr>
      </w:pPr>
    </w:p>
    <w:p w:rsidR="00CF01CB" w:rsidRPr="001B35CA" w:rsidRDefault="00CF01CB" w:rsidP="00CF01CB">
      <w:pPr>
        <w:spacing w:line="360" w:lineRule="auto"/>
        <w:jc w:val="center"/>
        <w:rPr>
          <w:sz w:val="28"/>
          <w:szCs w:val="28"/>
        </w:rPr>
      </w:pPr>
      <w:r w:rsidRPr="001B35CA">
        <w:rPr>
          <w:sz w:val="28"/>
          <w:szCs w:val="28"/>
        </w:rPr>
        <w:t xml:space="preserve"> </w:t>
      </w:r>
    </w:p>
    <w:p w:rsidR="00CF01CB" w:rsidRPr="001B35CA" w:rsidRDefault="00CF01CB" w:rsidP="00CF01CB">
      <w:pPr>
        <w:spacing w:line="360" w:lineRule="auto"/>
        <w:ind w:firstLine="708"/>
        <w:jc w:val="both"/>
        <w:rPr>
          <w:sz w:val="28"/>
          <w:szCs w:val="28"/>
        </w:rPr>
      </w:pPr>
      <w:r w:rsidRPr="001B35CA">
        <w:rPr>
          <w:sz w:val="28"/>
          <w:szCs w:val="28"/>
        </w:rPr>
        <w:t>для студентів вищих музичних нав</w:t>
      </w:r>
      <w:r>
        <w:rPr>
          <w:sz w:val="28"/>
          <w:szCs w:val="28"/>
        </w:rPr>
        <w:t>ч</w:t>
      </w:r>
      <w:r w:rsidRPr="001B35CA">
        <w:rPr>
          <w:sz w:val="28"/>
          <w:szCs w:val="28"/>
        </w:rPr>
        <w:t>альних закладів ІІІ</w:t>
      </w:r>
      <w:r>
        <w:rPr>
          <w:sz w:val="28"/>
          <w:szCs w:val="28"/>
        </w:rPr>
        <w:t>–</w:t>
      </w:r>
      <w:r w:rsidRPr="001B35CA">
        <w:rPr>
          <w:sz w:val="28"/>
          <w:szCs w:val="28"/>
        </w:rPr>
        <w:t xml:space="preserve">ІV </w:t>
      </w:r>
      <w:proofErr w:type="gramStart"/>
      <w:r w:rsidRPr="001B35CA">
        <w:rPr>
          <w:sz w:val="28"/>
          <w:szCs w:val="28"/>
        </w:rPr>
        <w:t>р</w:t>
      </w:r>
      <w:proofErr w:type="gramEnd"/>
      <w:r w:rsidRPr="001B35CA">
        <w:rPr>
          <w:sz w:val="28"/>
          <w:szCs w:val="28"/>
        </w:rPr>
        <w:t>івнів акредитації</w:t>
      </w:r>
    </w:p>
    <w:p w:rsidR="00E4023C" w:rsidRDefault="00E4023C" w:rsidP="00E4023C">
      <w:pPr>
        <w:rPr>
          <w:sz w:val="28"/>
          <w:szCs w:val="28"/>
        </w:rPr>
      </w:pPr>
      <w:r>
        <w:rPr>
          <w:sz w:val="28"/>
          <w:szCs w:val="28"/>
        </w:rPr>
        <w:t>Галузь знань: 01 Освіта / Педагогіка</w:t>
      </w:r>
    </w:p>
    <w:p w:rsidR="00E4023C" w:rsidRDefault="00E4023C" w:rsidP="00E4023C">
      <w:pPr>
        <w:rPr>
          <w:sz w:val="28"/>
          <w:szCs w:val="28"/>
        </w:rPr>
      </w:pPr>
      <w:r>
        <w:rPr>
          <w:sz w:val="28"/>
          <w:szCs w:val="28"/>
        </w:rPr>
        <w:t>Освітня програма: Середня освіта / Музичне мистецтво</w:t>
      </w:r>
    </w:p>
    <w:p w:rsidR="00E4023C" w:rsidRPr="00DC576C" w:rsidRDefault="00E4023C" w:rsidP="00E4023C">
      <w:pPr>
        <w:rPr>
          <w:sz w:val="28"/>
          <w:szCs w:val="28"/>
          <w:lang w:val="en-US"/>
        </w:rPr>
      </w:pPr>
      <w:proofErr w:type="gramStart"/>
      <w:r>
        <w:rPr>
          <w:sz w:val="28"/>
          <w:szCs w:val="28"/>
        </w:rPr>
        <w:t>Спец</w:t>
      </w:r>
      <w:proofErr w:type="gramEnd"/>
      <w:r>
        <w:rPr>
          <w:sz w:val="28"/>
          <w:szCs w:val="28"/>
        </w:rPr>
        <w:t>іальність: 01</w:t>
      </w:r>
      <w:r w:rsidR="00DC576C">
        <w:rPr>
          <w:sz w:val="28"/>
          <w:szCs w:val="28"/>
        </w:rPr>
        <w:t>4 Середня освіта</w:t>
      </w:r>
    </w:p>
    <w:p w:rsidR="00E4023C" w:rsidRDefault="00E4023C" w:rsidP="00E4023C">
      <w:pPr>
        <w:rPr>
          <w:sz w:val="28"/>
          <w:szCs w:val="28"/>
        </w:rPr>
      </w:pPr>
      <w:proofErr w:type="gramStart"/>
      <w:r>
        <w:rPr>
          <w:sz w:val="28"/>
          <w:szCs w:val="28"/>
        </w:rPr>
        <w:t>Спец</w:t>
      </w:r>
      <w:proofErr w:type="gramEnd"/>
      <w:r>
        <w:rPr>
          <w:sz w:val="28"/>
          <w:szCs w:val="28"/>
        </w:rPr>
        <w:t>іалізація: 014.13 Середня освіта (Музичне мистецтво)</w:t>
      </w:r>
    </w:p>
    <w:p w:rsidR="00531346" w:rsidRDefault="00531346" w:rsidP="00CF01CB">
      <w:pPr>
        <w:shd w:val="clear" w:color="auto" w:fill="FFFFFF"/>
        <w:spacing w:line="360" w:lineRule="auto"/>
        <w:jc w:val="both"/>
        <w:outlineLvl w:val="0"/>
        <w:rPr>
          <w:sz w:val="28"/>
          <w:szCs w:val="28"/>
          <w:lang w:val="en-US"/>
        </w:rPr>
      </w:pPr>
    </w:p>
    <w:p w:rsidR="00531346" w:rsidRDefault="00531346" w:rsidP="00CF01CB">
      <w:pPr>
        <w:shd w:val="clear" w:color="auto" w:fill="FFFFFF"/>
        <w:spacing w:line="360" w:lineRule="auto"/>
        <w:jc w:val="both"/>
        <w:outlineLvl w:val="0"/>
        <w:rPr>
          <w:sz w:val="28"/>
          <w:szCs w:val="28"/>
          <w:lang w:val="en-US"/>
        </w:rPr>
      </w:pPr>
    </w:p>
    <w:p w:rsidR="00531346" w:rsidRDefault="00531346" w:rsidP="00CF01CB">
      <w:pPr>
        <w:shd w:val="clear" w:color="auto" w:fill="FFFFFF"/>
        <w:spacing w:line="360" w:lineRule="auto"/>
        <w:jc w:val="both"/>
        <w:outlineLvl w:val="0"/>
        <w:rPr>
          <w:sz w:val="28"/>
          <w:szCs w:val="28"/>
          <w:lang w:val="en-US"/>
        </w:rPr>
      </w:pPr>
    </w:p>
    <w:p w:rsidR="00CF01CB" w:rsidRDefault="00CF01CB" w:rsidP="00CF01CB">
      <w:pPr>
        <w:shd w:val="clear" w:color="auto" w:fill="FFFFFF"/>
        <w:spacing w:line="360" w:lineRule="auto"/>
        <w:jc w:val="both"/>
        <w:outlineLvl w:val="0"/>
        <w:rPr>
          <w:sz w:val="28"/>
          <w:szCs w:val="28"/>
        </w:rPr>
      </w:pPr>
      <w:r w:rsidRPr="001B35CA">
        <w:rPr>
          <w:sz w:val="28"/>
          <w:szCs w:val="28"/>
        </w:rPr>
        <w:t xml:space="preserve">        </w:t>
      </w:r>
    </w:p>
    <w:p w:rsidR="00CF01CB" w:rsidRDefault="00553E6A" w:rsidP="00553E6A">
      <w:pPr>
        <w:spacing w:line="360" w:lineRule="auto"/>
        <w:jc w:val="center"/>
        <w:rPr>
          <w:sz w:val="28"/>
          <w:szCs w:val="28"/>
        </w:rPr>
      </w:pPr>
      <w:r w:rsidRPr="00CD7584">
        <w:rPr>
          <w:sz w:val="28"/>
          <w:szCs w:val="28"/>
        </w:rPr>
        <w:t xml:space="preserve">за другим (магістерським) </w:t>
      </w:r>
      <w:proofErr w:type="gramStart"/>
      <w:r w:rsidRPr="00CD7584">
        <w:rPr>
          <w:sz w:val="28"/>
          <w:szCs w:val="28"/>
        </w:rPr>
        <w:t>р</w:t>
      </w:r>
      <w:proofErr w:type="gramEnd"/>
      <w:r w:rsidRPr="00CD7584">
        <w:rPr>
          <w:sz w:val="28"/>
          <w:szCs w:val="28"/>
        </w:rPr>
        <w:t>івнем</w:t>
      </w:r>
    </w:p>
    <w:p w:rsidR="00CF01CB" w:rsidRPr="001B35CA" w:rsidRDefault="00CF01CB" w:rsidP="00CF01CB">
      <w:pPr>
        <w:spacing w:line="360" w:lineRule="auto"/>
        <w:jc w:val="both"/>
        <w:rPr>
          <w:sz w:val="28"/>
          <w:szCs w:val="28"/>
        </w:rPr>
      </w:pPr>
      <w:r w:rsidRPr="001B35CA">
        <w:rPr>
          <w:sz w:val="28"/>
          <w:szCs w:val="28"/>
        </w:rPr>
        <w:t xml:space="preserve">                                          </w:t>
      </w:r>
    </w:p>
    <w:p w:rsidR="00CF01CB" w:rsidRPr="001B35CA" w:rsidRDefault="00CF01CB" w:rsidP="00CF01CB">
      <w:pPr>
        <w:spacing w:line="360" w:lineRule="auto"/>
        <w:ind w:firstLine="708"/>
        <w:jc w:val="both"/>
        <w:rPr>
          <w:sz w:val="28"/>
          <w:szCs w:val="28"/>
        </w:rPr>
      </w:pPr>
    </w:p>
    <w:p w:rsidR="00CF01CB" w:rsidRPr="001B35CA" w:rsidRDefault="00CF01CB" w:rsidP="00CF01CB">
      <w:pPr>
        <w:spacing w:line="360" w:lineRule="auto"/>
        <w:ind w:firstLine="708"/>
        <w:jc w:val="both"/>
        <w:rPr>
          <w:sz w:val="28"/>
          <w:szCs w:val="28"/>
        </w:rPr>
      </w:pPr>
    </w:p>
    <w:p w:rsidR="00CF01CB" w:rsidRPr="00141793" w:rsidRDefault="00CF01CB" w:rsidP="00CF01CB">
      <w:pPr>
        <w:pStyle w:val="11"/>
        <w:shd w:val="clear" w:color="auto" w:fill="auto"/>
        <w:spacing w:before="0" w:line="360" w:lineRule="auto"/>
        <w:ind w:left="20" w:right="20" w:firstLine="720"/>
        <w:jc w:val="center"/>
        <w:rPr>
          <w:sz w:val="28"/>
          <w:szCs w:val="28"/>
          <w:lang w:val="uk-UA"/>
        </w:rPr>
      </w:pPr>
      <w:r w:rsidRPr="001B35CA">
        <w:rPr>
          <w:sz w:val="28"/>
          <w:szCs w:val="28"/>
        </w:rPr>
        <w:t>Івано-Франківськ – 201</w:t>
      </w:r>
      <w:r w:rsidR="0021148E">
        <w:rPr>
          <w:sz w:val="28"/>
          <w:szCs w:val="28"/>
          <w:lang w:val="uk-UA"/>
        </w:rPr>
        <w:t>9</w:t>
      </w:r>
    </w:p>
    <w:p w:rsidR="00CF01CB" w:rsidRPr="00A13F7E" w:rsidRDefault="00CF01CB" w:rsidP="00CF01CB">
      <w:pPr>
        <w:pStyle w:val="HTML"/>
        <w:shd w:val="clear" w:color="auto" w:fill="FFFFFF"/>
        <w:ind w:left="-142"/>
        <w:jc w:val="both"/>
        <w:rPr>
          <w:rFonts w:ascii="Times New Roman" w:hAnsi="Times New Roman" w:cs="Times New Roman"/>
          <w:color w:val="333333"/>
          <w:sz w:val="28"/>
          <w:szCs w:val="28"/>
          <w:lang w:val="uk-UA"/>
        </w:rPr>
      </w:pPr>
      <w:r w:rsidRPr="001B35CA">
        <w:rPr>
          <w:rFonts w:ascii="Times New Roman" w:hAnsi="Times New Roman" w:cs="Times New Roman"/>
          <w:bCs/>
          <w:sz w:val="28"/>
          <w:szCs w:val="28"/>
        </w:rPr>
        <w:lastRenderedPageBreak/>
        <w:t>Автор:</w:t>
      </w:r>
      <w:r w:rsidRPr="001B35CA">
        <w:rPr>
          <w:rFonts w:ascii="Times New Roman" w:hAnsi="Times New Roman" w:cs="Times New Roman"/>
          <w:b/>
          <w:bCs/>
          <w:sz w:val="28"/>
          <w:szCs w:val="28"/>
        </w:rPr>
        <w:t xml:space="preserve"> </w:t>
      </w:r>
      <w:r w:rsidRPr="001B35CA">
        <w:rPr>
          <w:rFonts w:ascii="Times New Roman" w:hAnsi="Times New Roman" w:cs="Times New Roman"/>
          <w:sz w:val="28"/>
          <w:szCs w:val="28"/>
        </w:rPr>
        <w:t xml:space="preserve"> </w:t>
      </w:r>
      <w:r>
        <w:rPr>
          <w:rFonts w:ascii="Times New Roman" w:hAnsi="Times New Roman" w:cs="Times New Roman"/>
          <w:b/>
          <w:sz w:val="28"/>
          <w:szCs w:val="28"/>
          <w:lang w:val="uk-UA"/>
        </w:rPr>
        <w:t>Колубаєв О. Л.,</w:t>
      </w:r>
      <w:r w:rsidRPr="001B35CA">
        <w:rPr>
          <w:rFonts w:ascii="Times New Roman" w:hAnsi="Times New Roman" w:cs="Times New Roman"/>
          <w:sz w:val="28"/>
          <w:szCs w:val="28"/>
        </w:rPr>
        <w:t xml:space="preserve"> доцент кафедри </w:t>
      </w:r>
      <w:r>
        <w:rPr>
          <w:rFonts w:ascii="Times New Roman" w:hAnsi="Times New Roman" w:cs="Times New Roman"/>
          <w:color w:val="333333"/>
          <w:sz w:val="28"/>
          <w:szCs w:val="28"/>
          <w:lang w:val="uk-UA"/>
        </w:rPr>
        <w:t xml:space="preserve">методики музичного виховання та </w:t>
      </w:r>
      <w:r w:rsidRPr="00A13F7E">
        <w:rPr>
          <w:rFonts w:ascii="Times New Roman" w:hAnsi="Times New Roman" w:cs="Times New Roman"/>
          <w:color w:val="333333"/>
          <w:sz w:val="28"/>
          <w:szCs w:val="28"/>
          <w:lang w:val="uk-UA"/>
        </w:rPr>
        <w:t>диригування</w:t>
      </w:r>
      <w:r>
        <w:rPr>
          <w:rFonts w:ascii="Times New Roman" w:hAnsi="Times New Roman" w:cs="Times New Roman"/>
          <w:color w:val="333333"/>
          <w:sz w:val="28"/>
          <w:szCs w:val="28"/>
          <w:lang w:val="uk-UA"/>
        </w:rPr>
        <w:t xml:space="preserve">, </w:t>
      </w:r>
      <w:r w:rsidRPr="001B35CA">
        <w:rPr>
          <w:rFonts w:ascii="Times New Roman" w:hAnsi="Times New Roman" w:cs="Times New Roman"/>
          <w:sz w:val="28"/>
          <w:szCs w:val="28"/>
        </w:rPr>
        <w:t>кандидат мистецтвознавства.</w:t>
      </w:r>
    </w:p>
    <w:p w:rsidR="00CF01CB" w:rsidRDefault="00CF01CB" w:rsidP="00CF01CB">
      <w:pPr>
        <w:spacing w:line="360" w:lineRule="auto"/>
        <w:jc w:val="both"/>
        <w:rPr>
          <w:sz w:val="28"/>
          <w:szCs w:val="28"/>
        </w:rPr>
      </w:pPr>
    </w:p>
    <w:p w:rsidR="00CF01CB" w:rsidRPr="001B35CA" w:rsidRDefault="00CF01CB" w:rsidP="00CF01CB">
      <w:pPr>
        <w:spacing w:line="360" w:lineRule="auto"/>
        <w:jc w:val="both"/>
        <w:rPr>
          <w:sz w:val="28"/>
          <w:szCs w:val="28"/>
        </w:rPr>
      </w:pPr>
    </w:p>
    <w:p w:rsidR="00CF01CB" w:rsidRPr="00753A7F" w:rsidRDefault="00CF01CB" w:rsidP="00CF01CB">
      <w:pPr>
        <w:spacing w:line="360" w:lineRule="auto"/>
        <w:rPr>
          <w:b/>
          <w:sz w:val="28"/>
          <w:szCs w:val="28"/>
        </w:rPr>
      </w:pPr>
      <w:r w:rsidRPr="00753A7F">
        <w:rPr>
          <w:b/>
          <w:sz w:val="28"/>
          <w:szCs w:val="28"/>
        </w:rPr>
        <w:t>Рецензенти:</w:t>
      </w:r>
    </w:p>
    <w:p w:rsidR="00CF01CB" w:rsidRPr="009A096F" w:rsidRDefault="00CF01CB" w:rsidP="00CF01CB">
      <w:pPr>
        <w:tabs>
          <w:tab w:val="left" w:pos="284"/>
        </w:tabs>
        <w:ind w:left="-142"/>
        <w:jc w:val="both"/>
        <w:rPr>
          <w:sz w:val="28"/>
          <w:szCs w:val="28"/>
        </w:rPr>
      </w:pPr>
      <w:r w:rsidRPr="00753A7F">
        <w:rPr>
          <w:b/>
          <w:i/>
          <w:sz w:val="28"/>
          <w:szCs w:val="28"/>
        </w:rPr>
        <w:t>Дудик Р.</w:t>
      </w:r>
      <w:r>
        <w:rPr>
          <w:b/>
          <w:i/>
          <w:sz w:val="28"/>
          <w:szCs w:val="28"/>
        </w:rPr>
        <w:t xml:space="preserve"> </w:t>
      </w:r>
      <w:r w:rsidRPr="00753A7F">
        <w:rPr>
          <w:b/>
          <w:i/>
          <w:sz w:val="28"/>
          <w:szCs w:val="28"/>
        </w:rPr>
        <w:t>В.</w:t>
      </w:r>
      <w:r>
        <w:rPr>
          <w:b/>
          <w:i/>
          <w:sz w:val="28"/>
          <w:szCs w:val="28"/>
        </w:rPr>
        <w:t xml:space="preserve"> –</w:t>
      </w:r>
      <w:r w:rsidRPr="009A096F">
        <w:rPr>
          <w:sz w:val="28"/>
          <w:szCs w:val="28"/>
        </w:rPr>
        <w:t xml:space="preserve"> кандидат мистецтвознавства, доцент кафедр</w:t>
      </w:r>
      <w:r>
        <w:rPr>
          <w:sz w:val="28"/>
          <w:szCs w:val="28"/>
        </w:rPr>
        <w:t>и методики музичного виховання та</w:t>
      </w:r>
      <w:r w:rsidRPr="009A096F">
        <w:rPr>
          <w:sz w:val="28"/>
          <w:szCs w:val="28"/>
        </w:rPr>
        <w:t xml:space="preserve"> диригування.</w:t>
      </w:r>
    </w:p>
    <w:p w:rsidR="00CF01CB" w:rsidRPr="009A096F" w:rsidRDefault="00CF01CB" w:rsidP="00CF01CB">
      <w:pPr>
        <w:tabs>
          <w:tab w:val="left" w:pos="284"/>
        </w:tabs>
        <w:ind w:left="-142"/>
        <w:jc w:val="both"/>
        <w:rPr>
          <w:sz w:val="28"/>
          <w:szCs w:val="28"/>
        </w:rPr>
      </w:pPr>
      <w:r>
        <w:rPr>
          <w:b/>
          <w:i/>
          <w:sz w:val="28"/>
          <w:szCs w:val="28"/>
        </w:rPr>
        <w:t>Зваричук Ж</w:t>
      </w:r>
      <w:r w:rsidRPr="00A140E6">
        <w:rPr>
          <w:b/>
          <w:i/>
          <w:sz w:val="28"/>
          <w:szCs w:val="28"/>
        </w:rPr>
        <w:t>. Й.</w:t>
      </w:r>
      <w:r>
        <w:rPr>
          <w:sz w:val="28"/>
          <w:szCs w:val="28"/>
        </w:rPr>
        <w:t xml:space="preserve"> –</w:t>
      </w:r>
      <w:r w:rsidRPr="009A096F">
        <w:rPr>
          <w:sz w:val="28"/>
          <w:szCs w:val="28"/>
        </w:rPr>
        <w:t xml:space="preserve"> кандидат мистецтвознавства, доцент кафедр</w:t>
      </w:r>
      <w:r>
        <w:rPr>
          <w:sz w:val="28"/>
          <w:szCs w:val="28"/>
        </w:rPr>
        <w:t>и методики музичного виховання та диригування, заслужений працівник культури України.</w:t>
      </w:r>
    </w:p>
    <w:p w:rsidR="00CF01CB" w:rsidRPr="001B35CA" w:rsidRDefault="00CF01CB" w:rsidP="00CF01CB">
      <w:pPr>
        <w:spacing w:line="360" w:lineRule="auto"/>
        <w:rPr>
          <w:sz w:val="28"/>
          <w:szCs w:val="28"/>
        </w:rPr>
      </w:pPr>
    </w:p>
    <w:p w:rsidR="00CF01CB" w:rsidRDefault="00CF01CB" w:rsidP="00CF01CB">
      <w:pPr>
        <w:spacing w:line="360" w:lineRule="auto"/>
        <w:rPr>
          <w:sz w:val="28"/>
          <w:szCs w:val="28"/>
        </w:rPr>
      </w:pPr>
    </w:p>
    <w:p w:rsidR="00CF01CB" w:rsidRDefault="00CF01CB" w:rsidP="00CF01CB">
      <w:pPr>
        <w:spacing w:line="360" w:lineRule="auto"/>
        <w:rPr>
          <w:sz w:val="28"/>
          <w:szCs w:val="28"/>
        </w:rPr>
      </w:pPr>
    </w:p>
    <w:p w:rsidR="00CF01CB" w:rsidRPr="001B35CA" w:rsidRDefault="00CF01CB" w:rsidP="00CF01CB">
      <w:pPr>
        <w:spacing w:line="360" w:lineRule="auto"/>
        <w:rPr>
          <w:b/>
          <w:sz w:val="28"/>
          <w:szCs w:val="28"/>
        </w:rPr>
      </w:pPr>
      <w:r>
        <w:rPr>
          <w:b/>
          <w:sz w:val="28"/>
          <w:szCs w:val="28"/>
        </w:rPr>
        <w:t>Колубаєв О. Л.</w:t>
      </w:r>
    </w:p>
    <w:p w:rsidR="00CF01CB" w:rsidRPr="001B35CA" w:rsidRDefault="00CF01CB" w:rsidP="00CF01CB">
      <w:pPr>
        <w:tabs>
          <w:tab w:val="left" w:pos="3015"/>
          <w:tab w:val="left" w:pos="6150"/>
        </w:tabs>
        <w:ind w:left="-142"/>
        <w:jc w:val="both"/>
        <w:rPr>
          <w:b/>
          <w:sz w:val="28"/>
          <w:szCs w:val="28"/>
        </w:rPr>
      </w:pPr>
      <w:r w:rsidRPr="001B35CA">
        <w:rPr>
          <w:sz w:val="28"/>
          <w:szCs w:val="28"/>
        </w:rPr>
        <w:t xml:space="preserve">Методичні рекомендації </w:t>
      </w:r>
      <w:r>
        <w:rPr>
          <w:sz w:val="28"/>
          <w:szCs w:val="28"/>
        </w:rPr>
        <w:t xml:space="preserve">щодо </w:t>
      </w:r>
      <w:r w:rsidRPr="001B35CA">
        <w:rPr>
          <w:sz w:val="28"/>
          <w:szCs w:val="28"/>
        </w:rPr>
        <w:t xml:space="preserve">організації навчання, самостійної роботи та практичних модулів до дисципліни  </w:t>
      </w:r>
      <w:r w:rsidRPr="001B35CA">
        <w:rPr>
          <w:b/>
          <w:sz w:val="28"/>
          <w:szCs w:val="28"/>
        </w:rPr>
        <w:t>«</w:t>
      </w:r>
      <w:r w:rsidR="00802DE8">
        <w:rPr>
          <w:b/>
          <w:sz w:val="28"/>
          <w:szCs w:val="28"/>
          <w:lang w:val="uk-UA"/>
        </w:rPr>
        <w:t>Виробнича (</w:t>
      </w:r>
      <w:r w:rsidR="00837F1A">
        <w:rPr>
          <w:b/>
          <w:sz w:val="28"/>
          <w:szCs w:val="28"/>
          <w:lang w:val="uk-UA"/>
        </w:rPr>
        <w:t>науково-</w:t>
      </w:r>
      <w:r w:rsidR="00802DE8">
        <w:rPr>
          <w:b/>
          <w:sz w:val="28"/>
          <w:szCs w:val="28"/>
          <w:lang w:val="uk-UA"/>
        </w:rPr>
        <w:t>педагогічна) практика</w:t>
      </w:r>
      <w:r w:rsidRPr="001B35CA">
        <w:rPr>
          <w:b/>
          <w:sz w:val="28"/>
          <w:szCs w:val="28"/>
        </w:rPr>
        <w:t xml:space="preserve">» </w:t>
      </w:r>
      <w:r w:rsidRPr="001B35CA">
        <w:rPr>
          <w:sz w:val="28"/>
          <w:szCs w:val="28"/>
        </w:rPr>
        <w:t>для студентів</w:t>
      </w:r>
      <w:r w:rsidR="00663A05">
        <w:rPr>
          <w:sz w:val="28"/>
          <w:szCs w:val="28"/>
          <w:lang w:val="uk-UA"/>
        </w:rPr>
        <w:t xml:space="preserve"> </w:t>
      </w:r>
      <w:r w:rsidRPr="001B35CA">
        <w:rPr>
          <w:sz w:val="28"/>
          <w:szCs w:val="28"/>
        </w:rPr>
        <w:t>вищих музичних н</w:t>
      </w:r>
      <w:r w:rsidR="00802DE8">
        <w:rPr>
          <w:sz w:val="28"/>
          <w:szCs w:val="28"/>
        </w:rPr>
        <w:t>авальних закладів ІІІ</w:t>
      </w:r>
      <w:r w:rsidR="00802DE8">
        <w:rPr>
          <w:sz w:val="28"/>
          <w:szCs w:val="28"/>
          <w:lang w:val="uk-UA"/>
        </w:rPr>
        <w:t>–</w:t>
      </w:r>
      <w:r w:rsidRPr="001B35CA">
        <w:rPr>
          <w:sz w:val="28"/>
          <w:szCs w:val="28"/>
        </w:rPr>
        <w:t xml:space="preserve">ІV </w:t>
      </w:r>
      <w:proofErr w:type="gramStart"/>
      <w:r w:rsidRPr="001B35CA">
        <w:rPr>
          <w:sz w:val="28"/>
          <w:szCs w:val="28"/>
        </w:rPr>
        <w:t>р</w:t>
      </w:r>
      <w:proofErr w:type="gramEnd"/>
      <w:r w:rsidRPr="001B35CA">
        <w:rPr>
          <w:sz w:val="28"/>
          <w:szCs w:val="28"/>
        </w:rPr>
        <w:t xml:space="preserve">івнів акредитації </w:t>
      </w:r>
      <w:r>
        <w:rPr>
          <w:sz w:val="28"/>
          <w:szCs w:val="28"/>
        </w:rPr>
        <w:t>спеціальност</w:t>
      </w:r>
      <w:r w:rsidR="0063390C">
        <w:rPr>
          <w:sz w:val="28"/>
          <w:szCs w:val="28"/>
          <w:lang w:val="uk-UA"/>
        </w:rPr>
        <w:t>і</w:t>
      </w:r>
      <w:r w:rsidRPr="001B35CA">
        <w:rPr>
          <w:sz w:val="28"/>
          <w:szCs w:val="28"/>
        </w:rPr>
        <w:t xml:space="preserve"> </w:t>
      </w:r>
      <w:r w:rsidRPr="00A13F7E">
        <w:rPr>
          <w:b/>
          <w:sz w:val="28"/>
          <w:szCs w:val="28"/>
        </w:rPr>
        <w:t>014</w:t>
      </w:r>
      <w:r>
        <w:rPr>
          <w:b/>
          <w:sz w:val="28"/>
          <w:szCs w:val="28"/>
        </w:rPr>
        <w:t xml:space="preserve">.13 – </w:t>
      </w:r>
      <w:r w:rsidRPr="00A13F7E">
        <w:rPr>
          <w:b/>
          <w:sz w:val="28"/>
          <w:szCs w:val="28"/>
        </w:rPr>
        <w:t>Середня освіта</w:t>
      </w:r>
      <w:r>
        <w:rPr>
          <w:b/>
          <w:sz w:val="28"/>
          <w:szCs w:val="28"/>
        </w:rPr>
        <w:t xml:space="preserve"> (Музичне мистецтво) </w:t>
      </w:r>
      <w:r w:rsidR="00553E6A" w:rsidRPr="00CD7584">
        <w:rPr>
          <w:sz w:val="28"/>
          <w:szCs w:val="28"/>
        </w:rPr>
        <w:t>за другим (магістерським) рівнем</w:t>
      </w:r>
      <w:r>
        <w:rPr>
          <w:sz w:val="28"/>
          <w:szCs w:val="28"/>
        </w:rPr>
        <w:t>.</w:t>
      </w:r>
    </w:p>
    <w:p w:rsidR="00CF01CB" w:rsidRPr="001B35CA" w:rsidRDefault="00CF01CB" w:rsidP="00CF01CB">
      <w:pPr>
        <w:spacing w:line="360" w:lineRule="auto"/>
        <w:jc w:val="both"/>
        <w:rPr>
          <w:b/>
          <w:sz w:val="28"/>
          <w:szCs w:val="28"/>
        </w:rPr>
      </w:pPr>
    </w:p>
    <w:p w:rsidR="00CF01CB" w:rsidRDefault="00CF01CB" w:rsidP="00CF01CB">
      <w:pPr>
        <w:spacing w:line="360" w:lineRule="auto"/>
        <w:jc w:val="both"/>
        <w:rPr>
          <w:b/>
          <w:sz w:val="28"/>
          <w:szCs w:val="28"/>
          <w:lang w:val="uk-UA"/>
        </w:rPr>
      </w:pPr>
    </w:p>
    <w:p w:rsidR="00CF01CB" w:rsidRDefault="00CF01CB" w:rsidP="00CF01CB">
      <w:pPr>
        <w:spacing w:line="360" w:lineRule="auto"/>
        <w:jc w:val="both"/>
        <w:rPr>
          <w:b/>
          <w:sz w:val="28"/>
          <w:szCs w:val="28"/>
          <w:lang w:val="uk-UA"/>
        </w:rPr>
      </w:pPr>
    </w:p>
    <w:p w:rsidR="00CF01CB" w:rsidRDefault="00CF01CB" w:rsidP="00CF01CB">
      <w:pPr>
        <w:spacing w:line="360" w:lineRule="auto"/>
        <w:jc w:val="both"/>
        <w:rPr>
          <w:b/>
          <w:sz w:val="28"/>
          <w:szCs w:val="28"/>
          <w:lang w:val="uk-UA"/>
        </w:rPr>
      </w:pPr>
    </w:p>
    <w:p w:rsidR="00CF01CB" w:rsidRDefault="00CF01CB" w:rsidP="00CF01CB">
      <w:pPr>
        <w:spacing w:line="360" w:lineRule="auto"/>
        <w:jc w:val="both"/>
        <w:rPr>
          <w:b/>
          <w:sz w:val="28"/>
          <w:szCs w:val="28"/>
          <w:lang w:val="uk-UA"/>
        </w:rPr>
      </w:pPr>
    </w:p>
    <w:p w:rsidR="00CF01CB" w:rsidRDefault="00CF01CB" w:rsidP="00CF01CB">
      <w:pPr>
        <w:spacing w:line="360" w:lineRule="auto"/>
        <w:jc w:val="both"/>
        <w:rPr>
          <w:b/>
          <w:sz w:val="28"/>
          <w:szCs w:val="28"/>
          <w:lang w:val="uk-UA"/>
        </w:rPr>
      </w:pPr>
    </w:p>
    <w:p w:rsidR="00CF01CB" w:rsidRDefault="00CF01CB" w:rsidP="00CF01CB">
      <w:pPr>
        <w:spacing w:line="360" w:lineRule="auto"/>
        <w:jc w:val="both"/>
        <w:rPr>
          <w:b/>
          <w:sz w:val="28"/>
          <w:szCs w:val="28"/>
          <w:lang w:val="uk-UA"/>
        </w:rPr>
      </w:pPr>
    </w:p>
    <w:p w:rsidR="00CF01CB" w:rsidRDefault="00CF01CB" w:rsidP="00CF01CB">
      <w:pPr>
        <w:spacing w:line="360" w:lineRule="auto"/>
        <w:jc w:val="both"/>
        <w:rPr>
          <w:b/>
          <w:sz w:val="28"/>
          <w:szCs w:val="28"/>
          <w:lang w:val="uk-UA"/>
        </w:rPr>
      </w:pPr>
    </w:p>
    <w:p w:rsidR="00CF01CB" w:rsidRPr="00CF01CB" w:rsidRDefault="00CF01CB" w:rsidP="00CF01CB">
      <w:pPr>
        <w:spacing w:line="360" w:lineRule="auto"/>
        <w:jc w:val="both"/>
        <w:rPr>
          <w:b/>
          <w:sz w:val="28"/>
          <w:szCs w:val="28"/>
          <w:lang w:val="uk-UA"/>
        </w:rPr>
      </w:pPr>
    </w:p>
    <w:p w:rsidR="00CF01CB" w:rsidRPr="001B35CA" w:rsidRDefault="00CF01CB" w:rsidP="00CF01CB">
      <w:pPr>
        <w:spacing w:line="360" w:lineRule="auto"/>
        <w:jc w:val="both"/>
        <w:rPr>
          <w:b/>
          <w:sz w:val="28"/>
          <w:szCs w:val="28"/>
        </w:rPr>
      </w:pPr>
    </w:p>
    <w:p w:rsidR="00CF01CB" w:rsidRPr="00CF01CB" w:rsidRDefault="00CF01CB" w:rsidP="00CF01CB">
      <w:pPr>
        <w:tabs>
          <w:tab w:val="left" w:pos="3015"/>
          <w:tab w:val="left" w:pos="6150"/>
        </w:tabs>
        <w:ind w:left="-142"/>
        <w:jc w:val="both"/>
        <w:rPr>
          <w:b/>
          <w:sz w:val="24"/>
        </w:rPr>
      </w:pPr>
      <w:r w:rsidRPr="00CF01CB">
        <w:rPr>
          <w:sz w:val="24"/>
        </w:rPr>
        <w:t xml:space="preserve">       Запропоновані методичні рекомендації містять теоретичні положення щодо основних питань </w:t>
      </w:r>
      <w:r>
        <w:rPr>
          <w:sz w:val="24"/>
          <w:lang w:val="uk-UA"/>
        </w:rPr>
        <w:t xml:space="preserve">для проходження </w:t>
      </w:r>
      <w:r w:rsidR="001C4491">
        <w:rPr>
          <w:sz w:val="24"/>
          <w:lang w:val="uk-UA"/>
        </w:rPr>
        <w:t>в</w:t>
      </w:r>
      <w:r>
        <w:rPr>
          <w:sz w:val="24"/>
          <w:lang w:val="uk-UA"/>
        </w:rPr>
        <w:t>иробничої (педагогічної) практики</w:t>
      </w:r>
      <w:r w:rsidR="001C4491">
        <w:rPr>
          <w:sz w:val="24"/>
          <w:lang w:val="uk-UA"/>
        </w:rPr>
        <w:t xml:space="preserve"> студентами </w:t>
      </w:r>
      <w:r w:rsidR="001C4491">
        <w:rPr>
          <w:sz w:val="24"/>
          <w:lang w:val="en-US"/>
        </w:rPr>
        <w:t xml:space="preserve">IV </w:t>
      </w:r>
      <w:r w:rsidR="001C4491">
        <w:rPr>
          <w:sz w:val="24"/>
          <w:lang w:val="uk-UA"/>
        </w:rPr>
        <w:t>курсу</w:t>
      </w:r>
      <w:r w:rsidRPr="00CF01CB">
        <w:rPr>
          <w:sz w:val="24"/>
        </w:rPr>
        <w:t>, впровадження в навчальний  процес названих методичних рекомендацій сприятиме оновлення змісту навчання, розширення теоретичних</w:t>
      </w:r>
      <w:r w:rsidR="00802DE8">
        <w:rPr>
          <w:sz w:val="24"/>
          <w:lang w:val="uk-UA"/>
        </w:rPr>
        <w:t xml:space="preserve"> </w:t>
      </w:r>
      <w:r w:rsidRPr="00CF01CB">
        <w:rPr>
          <w:sz w:val="24"/>
        </w:rPr>
        <w:t xml:space="preserve">знань </w:t>
      </w:r>
      <w:r w:rsidR="00802DE8">
        <w:rPr>
          <w:sz w:val="24"/>
          <w:lang w:val="uk-UA"/>
        </w:rPr>
        <w:t>та практичних навиків</w:t>
      </w:r>
      <w:r w:rsidR="00802DE8" w:rsidRPr="00CF01CB">
        <w:rPr>
          <w:sz w:val="24"/>
        </w:rPr>
        <w:t xml:space="preserve"> </w:t>
      </w:r>
      <w:r w:rsidRPr="00CF01CB">
        <w:rPr>
          <w:sz w:val="24"/>
        </w:rPr>
        <w:t xml:space="preserve">з навчального курсу </w:t>
      </w:r>
      <w:r w:rsidRPr="00CF01CB">
        <w:rPr>
          <w:b/>
          <w:sz w:val="24"/>
        </w:rPr>
        <w:t>«</w:t>
      </w:r>
      <w:r w:rsidRPr="00CF01CB">
        <w:rPr>
          <w:b/>
          <w:sz w:val="24"/>
          <w:lang w:val="uk-UA"/>
        </w:rPr>
        <w:t>Виробнича (</w:t>
      </w:r>
      <w:r w:rsidR="00837F1A">
        <w:rPr>
          <w:b/>
          <w:sz w:val="24"/>
          <w:lang w:val="uk-UA"/>
        </w:rPr>
        <w:t>науково-</w:t>
      </w:r>
      <w:r w:rsidRPr="00CF01CB">
        <w:rPr>
          <w:b/>
          <w:sz w:val="24"/>
          <w:lang w:val="uk-UA"/>
        </w:rPr>
        <w:t>педагогічна) практика</w:t>
      </w:r>
      <w:r w:rsidRPr="00CF01CB">
        <w:rPr>
          <w:b/>
          <w:sz w:val="24"/>
        </w:rPr>
        <w:t xml:space="preserve">» </w:t>
      </w:r>
      <w:r w:rsidRPr="00CF01CB">
        <w:rPr>
          <w:sz w:val="24"/>
        </w:rPr>
        <w:t>для студентів вищих музичних навальних закладів ІІІ</w:t>
      </w:r>
      <w:r w:rsidR="00802DE8">
        <w:rPr>
          <w:sz w:val="24"/>
          <w:lang w:val="uk-UA"/>
        </w:rPr>
        <w:t>–</w:t>
      </w:r>
      <w:r w:rsidRPr="00CF01CB">
        <w:rPr>
          <w:sz w:val="24"/>
        </w:rPr>
        <w:t xml:space="preserve">ІV </w:t>
      </w:r>
      <w:proofErr w:type="gramStart"/>
      <w:r w:rsidRPr="00CF01CB">
        <w:rPr>
          <w:sz w:val="24"/>
        </w:rPr>
        <w:t>р</w:t>
      </w:r>
      <w:proofErr w:type="gramEnd"/>
      <w:r w:rsidRPr="00CF01CB">
        <w:rPr>
          <w:sz w:val="24"/>
        </w:rPr>
        <w:t>івнів акредитації спеціальност</w:t>
      </w:r>
      <w:r w:rsidR="0063390C">
        <w:rPr>
          <w:sz w:val="24"/>
          <w:lang w:val="uk-UA"/>
        </w:rPr>
        <w:t>і</w:t>
      </w:r>
      <w:r w:rsidRPr="00CF01CB">
        <w:rPr>
          <w:sz w:val="24"/>
        </w:rPr>
        <w:t xml:space="preserve"> </w:t>
      </w:r>
      <w:r w:rsidRPr="00CF01CB">
        <w:rPr>
          <w:b/>
          <w:sz w:val="24"/>
        </w:rPr>
        <w:t xml:space="preserve">014.13 – Середня освіта (Музичне мистецтво) </w:t>
      </w:r>
      <w:r w:rsidRPr="00CF01CB">
        <w:rPr>
          <w:sz w:val="24"/>
        </w:rPr>
        <w:t xml:space="preserve">за </w:t>
      </w:r>
      <w:proofErr w:type="gramStart"/>
      <w:r w:rsidR="00553E6A" w:rsidRPr="00553E6A">
        <w:rPr>
          <w:sz w:val="24"/>
        </w:rPr>
        <w:t>за</w:t>
      </w:r>
      <w:proofErr w:type="gramEnd"/>
      <w:r w:rsidR="00553E6A" w:rsidRPr="00553E6A">
        <w:rPr>
          <w:sz w:val="24"/>
        </w:rPr>
        <w:t xml:space="preserve"> другим (магістерським) рівнем</w:t>
      </w:r>
      <w:r w:rsidRPr="00CF01CB">
        <w:rPr>
          <w:sz w:val="24"/>
        </w:rPr>
        <w:t>.</w:t>
      </w:r>
    </w:p>
    <w:p w:rsidR="00CF01CB" w:rsidRDefault="00CF01CB" w:rsidP="00CF01CB">
      <w:pPr>
        <w:tabs>
          <w:tab w:val="left" w:pos="3015"/>
          <w:tab w:val="left" w:pos="6150"/>
        </w:tabs>
        <w:ind w:left="-142"/>
        <w:jc w:val="both"/>
        <w:rPr>
          <w:b/>
          <w:sz w:val="28"/>
          <w:szCs w:val="28"/>
        </w:rPr>
      </w:pPr>
    </w:p>
    <w:p w:rsidR="004E2E2E" w:rsidRPr="00AB7F35" w:rsidRDefault="004E2E2E" w:rsidP="00A6082A">
      <w:pPr>
        <w:pStyle w:val="a3"/>
        <w:ind w:firstLine="851"/>
        <w:rPr>
          <w:bCs/>
          <w:sz w:val="28"/>
          <w:szCs w:val="28"/>
        </w:rPr>
      </w:pPr>
      <w:r>
        <w:rPr>
          <w:bCs/>
          <w:sz w:val="28"/>
          <w:szCs w:val="28"/>
        </w:rPr>
        <w:lastRenderedPageBreak/>
        <w:t>ПОЯСНЮВАЛЬНА ЗАПИСКА</w:t>
      </w:r>
    </w:p>
    <w:p w:rsidR="00EE713E" w:rsidRPr="00FA2168" w:rsidRDefault="00EE713E" w:rsidP="00FA2168">
      <w:pPr>
        <w:shd w:val="clear" w:color="auto" w:fill="FFFFFF"/>
        <w:spacing w:line="360" w:lineRule="auto"/>
        <w:ind w:firstLine="601"/>
        <w:jc w:val="both"/>
        <w:rPr>
          <w:spacing w:val="-7"/>
          <w:sz w:val="28"/>
          <w:szCs w:val="28"/>
          <w:lang w:val="uk-UA"/>
        </w:rPr>
      </w:pPr>
      <w:r w:rsidRPr="00FA2168">
        <w:rPr>
          <w:spacing w:val="-7"/>
          <w:sz w:val="28"/>
          <w:szCs w:val="28"/>
          <w:lang w:val="uk-UA"/>
        </w:rPr>
        <w:t>Практика студентів є невід’ємною складовою освітньо-професійної програми підготовки фахівців Навчально-наукового інституту мистецтв і спрямована на закріплення теоретичних знань, отриманих студентами за час навчання, набуття і удосконалення практичних навичок та умінь, формування та розвиток у студентів професійного вміння приймати самостійні рішення в умовах професійної ситуації, оволодіння сучасними методами, формами організації праці, засобами праці в галузі їх майбутньої спеціальності, визначених освітньо-кваліфікаційною характеристикою підготовки фахівців спеціальності 014.13 Середня освіта (Музичне мистецтво).</w:t>
      </w:r>
    </w:p>
    <w:p w:rsidR="00EE713E" w:rsidRPr="00FA2168" w:rsidRDefault="00EE713E" w:rsidP="00FA2168">
      <w:pPr>
        <w:shd w:val="clear" w:color="auto" w:fill="FFFFFF"/>
        <w:spacing w:line="360" w:lineRule="auto"/>
        <w:ind w:firstLine="601"/>
        <w:jc w:val="both"/>
        <w:rPr>
          <w:spacing w:val="-7"/>
          <w:sz w:val="28"/>
          <w:szCs w:val="28"/>
          <w:lang w:val="uk-UA"/>
        </w:rPr>
      </w:pPr>
      <w:r w:rsidRPr="00FA2168">
        <w:rPr>
          <w:spacing w:val="-7"/>
          <w:sz w:val="28"/>
          <w:szCs w:val="28"/>
          <w:lang w:val="uk-UA"/>
        </w:rPr>
        <w:t>Практика студентів передбачає безперервність та послідовність її проведення при одержанні потрібного достатнього обсягу практичних знань і умінь відповідно до  ОР</w:t>
      </w:r>
      <w:r w:rsidRPr="00FA2168">
        <w:rPr>
          <w:spacing w:val="-7"/>
          <w:sz w:val="28"/>
          <w:szCs w:val="28"/>
        </w:rPr>
        <w:t xml:space="preserve"> </w:t>
      </w:r>
      <w:r w:rsidRPr="00FA2168">
        <w:rPr>
          <w:spacing w:val="-7"/>
          <w:sz w:val="28"/>
          <w:szCs w:val="28"/>
          <w:lang w:val="uk-UA"/>
        </w:rPr>
        <w:t>«магістр».</w:t>
      </w:r>
    </w:p>
    <w:p w:rsidR="00EE713E" w:rsidRPr="00FA2168" w:rsidRDefault="00EE713E" w:rsidP="00FA2168">
      <w:pPr>
        <w:adjustRightInd w:val="0"/>
        <w:spacing w:line="360" w:lineRule="auto"/>
        <w:ind w:firstLine="601"/>
        <w:jc w:val="both"/>
        <w:rPr>
          <w:b/>
          <w:spacing w:val="-7"/>
          <w:sz w:val="28"/>
          <w:szCs w:val="28"/>
          <w:lang w:val="uk-UA"/>
        </w:rPr>
      </w:pPr>
      <w:r w:rsidRPr="00FA2168">
        <w:rPr>
          <w:sz w:val="28"/>
          <w:szCs w:val="28"/>
          <w:lang w:val="uk-UA"/>
        </w:rPr>
        <w:t>Проходження студентами</w:t>
      </w:r>
      <w:r w:rsidRPr="00FA2168">
        <w:rPr>
          <w:b/>
          <w:sz w:val="28"/>
          <w:szCs w:val="28"/>
          <w:lang w:val="uk-UA"/>
        </w:rPr>
        <w:t xml:space="preserve"> </w:t>
      </w:r>
      <w:r w:rsidRPr="00FA2168">
        <w:rPr>
          <w:b/>
          <w:spacing w:val="-7"/>
          <w:sz w:val="28"/>
          <w:szCs w:val="28"/>
          <w:lang w:val="uk-UA"/>
        </w:rPr>
        <w:t>Виробничої (науково-педагогічної) практики</w:t>
      </w:r>
      <w:r w:rsidRPr="00FA2168">
        <w:rPr>
          <w:b/>
          <w:sz w:val="28"/>
          <w:szCs w:val="28"/>
          <w:lang w:val="uk-UA"/>
        </w:rPr>
        <w:t xml:space="preserve"> </w:t>
      </w:r>
      <w:r w:rsidRPr="00FA2168">
        <w:rPr>
          <w:sz w:val="28"/>
          <w:szCs w:val="28"/>
          <w:lang w:val="uk-UA"/>
        </w:rPr>
        <w:t xml:space="preserve">базується  на принципах цілісного підходу до музично-педагогічної діяльності  та тісно пов’язане з вивченням комплексу дисциплін психолого-педагогічного, науково-педагогічного, фундаментального та професійно-орієнтованого циклу навчального плану, а саме: хорознавство, історія та теорія музики, хоровий клас, музична психологія, хорове диригування,  сольфеджіо, гармонія, фортепіано, аналіз музичної форми, читання хорових партитур,  вокальний клас. Дисципліна </w:t>
      </w:r>
      <w:r w:rsidRPr="00FA2168">
        <w:rPr>
          <w:b/>
          <w:sz w:val="28"/>
          <w:szCs w:val="28"/>
          <w:lang w:val="uk-UA"/>
        </w:rPr>
        <w:t>«</w:t>
      </w:r>
      <w:r w:rsidRPr="00FA2168">
        <w:rPr>
          <w:b/>
          <w:spacing w:val="-7"/>
          <w:sz w:val="28"/>
          <w:szCs w:val="28"/>
          <w:lang w:val="uk-UA"/>
        </w:rPr>
        <w:t>Виробнича (науково-педагогічна) практика</w:t>
      </w:r>
      <w:r w:rsidRPr="00FA2168">
        <w:rPr>
          <w:b/>
          <w:sz w:val="28"/>
          <w:szCs w:val="28"/>
          <w:lang w:val="uk-UA"/>
        </w:rPr>
        <w:t xml:space="preserve">» </w:t>
      </w:r>
      <w:r w:rsidRPr="00FA2168">
        <w:rPr>
          <w:sz w:val="28"/>
          <w:szCs w:val="28"/>
          <w:lang w:val="uk-UA"/>
        </w:rPr>
        <w:t xml:space="preserve"> є однією з спеціальних дисциплін, що визначають кваліфікацію випускника, як майбутнього науково-педагогічного працівника та викладача.</w:t>
      </w:r>
    </w:p>
    <w:p w:rsidR="00EE713E" w:rsidRPr="00FA2168" w:rsidRDefault="00EE713E" w:rsidP="00FA2168">
      <w:pPr>
        <w:spacing w:line="360" w:lineRule="auto"/>
        <w:ind w:firstLine="851"/>
        <w:jc w:val="both"/>
        <w:rPr>
          <w:sz w:val="28"/>
          <w:szCs w:val="28"/>
          <w:lang w:val="uk-UA"/>
        </w:rPr>
      </w:pPr>
      <w:r w:rsidRPr="00FA2168">
        <w:rPr>
          <w:b/>
          <w:spacing w:val="-7"/>
          <w:sz w:val="28"/>
          <w:szCs w:val="28"/>
          <w:lang w:val="uk-UA"/>
        </w:rPr>
        <w:t>Виробнича (науково-педагогічна) практика</w:t>
      </w:r>
      <w:r w:rsidRPr="00FA2168">
        <w:rPr>
          <w:spacing w:val="-7"/>
          <w:sz w:val="28"/>
          <w:szCs w:val="28"/>
          <w:lang w:val="uk-UA"/>
        </w:rPr>
        <w:t xml:space="preserve"> – одна з основних форм навчального процесу, </w:t>
      </w:r>
      <w:r w:rsidRPr="00FA2168">
        <w:rPr>
          <w:spacing w:val="-8"/>
          <w:sz w:val="28"/>
          <w:szCs w:val="28"/>
          <w:lang w:val="uk-UA"/>
        </w:rPr>
        <w:t xml:space="preserve">спрямованих на формування висококваліфікованого спеціаліста. </w:t>
      </w:r>
      <w:r w:rsidRPr="00FA2168">
        <w:rPr>
          <w:b/>
          <w:bCs/>
          <w:sz w:val="28"/>
          <w:szCs w:val="28"/>
          <w:lang w:val="uk-UA"/>
        </w:rPr>
        <w:t>Зміст дисципліни</w:t>
      </w:r>
      <w:r w:rsidRPr="00FA2168">
        <w:rPr>
          <w:bCs/>
          <w:sz w:val="28"/>
          <w:szCs w:val="28"/>
          <w:lang w:val="uk-UA"/>
        </w:rPr>
        <w:t xml:space="preserve">  полягає у  </w:t>
      </w:r>
      <w:r w:rsidRPr="00FA2168">
        <w:rPr>
          <w:sz w:val="28"/>
          <w:szCs w:val="28"/>
          <w:lang w:val="uk-UA"/>
        </w:rPr>
        <w:t xml:space="preserve">ознайомленні майбутніх   фахівців   з   науково-практичними основами педагогічної діяльності, як одного з важливих напрямків діяльності майбутнього педагога-музиканта, його науковим підґрунтям; систематизації знань, удосконалення практичних навичок набутих в процесі вивчення фахових дисциплін; прищепленні </w:t>
      </w:r>
      <w:r w:rsidRPr="00FA2168">
        <w:rPr>
          <w:sz w:val="28"/>
          <w:szCs w:val="28"/>
          <w:lang w:val="uk-UA"/>
        </w:rPr>
        <w:lastRenderedPageBreak/>
        <w:t>навичок до самостійної роботи з музично-педагогічною літературою, орієнтації в ній; формуванню широкого художнього музичного світогляду; вихованні вміння самостійно мислити, аналізувати та інтерпретувати музичні твори; навчити студентів складанню та виконанню практичних завдань</w:t>
      </w:r>
    </w:p>
    <w:p w:rsidR="004E2E2E" w:rsidRPr="00AB7F35" w:rsidRDefault="004E2E2E" w:rsidP="006971C2">
      <w:pPr>
        <w:spacing w:line="360" w:lineRule="auto"/>
        <w:ind w:firstLine="851"/>
        <w:jc w:val="both"/>
        <w:rPr>
          <w:sz w:val="28"/>
          <w:szCs w:val="28"/>
          <w:lang w:val="uk-UA"/>
        </w:rPr>
      </w:pPr>
      <w:r w:rsidRPr="00734566">
        <w:rPr>
          <w:sz w:val="28"/>
          <w:szCs w:val="28"/>
          <w:lang w:val="uk-UA"/>
        </w:rPr>
        <w:t>Організація вироб</w:t>
      </w:r>
      <w:r w:rsidR="002348B8">
        <w:rPr>
          <w:sz w:val="28"/>
          <w:szCs w:val="28"/>
          <w:lang w:val="uk-UA"/>
        </w:rPr>
        <w:t>н</w:t>
      </w:r>
      <w:r w:rsidRPr="00734566">
        <w:rPr>
          <w:sz w:val="28"/>
          <w:szCs w:val="28"/>
          <w:lang w:val="uk-UA"/>
        </w:rPr>
        <w:t>ичої (</w:t>
      </w:r>
      <w:r w:rsidR="00FA2168">
        <w:rPr>
          <w:sz w:val="28"/>
          <w:szCs w:val="28"/>
          <w:lang w:val="uk-UA"/>
        </w:rPr>
        <w:t>науково-</w:t>
      </w:r>
      <w:r w:rsidRPr="00734566">
        <w:rPr>
          <w:sz w:val="28"/>
          <w:szCs w:val="28"/>
          <w:lang w:val="uk-UA"/>
        </w:rPr>
        <w:t>педагогічної) практики</w:t>
      </w:r>
      <w:r w:rsidRPr="00AB7F35">
        <w:rPr>
          <w:sz w:val="28"/>
          <w:szCs w:val="28"/>
          <w:lang w:val="uk-UA"/>
        </w:rPr>
        <w:t xml:space="preserve"> має за мету навчити студентів застосовувати знання й уміння, здобуті під час вивчення фахових дисциплін, їх методик та дисциплін психолого-педагогічного циклу.</w:t>
      </w:r>
    </w:p>
    <w:p w:rsidR="004E2E2E" w:rsidRPr="00AB7F35" w:rsidRDefault="004E2E2E" w:rsidP="006971C2">
      <w:pPr>
        <w:spacing w:line="360" w:lineRule="auto"/>
        <w:ind w:firstLine="851"/>
        <w:jc w:val="both"/>
        <w:rPr>
          <w:sz w:val="28"/>
          <w:szCs w:val="28"/>
          <w:lang w:val="uk-UA"/>
        </w:rPr>
      </w:pPr>
      <w:r w:rsidRPr="00AB7F35">
        <w:rPr>
          <w:sz w:val="28"/>
          <w:szCs w:val="28"/>
          <w:lang w:val="uk-UA"/>
        </w:rPr>
        <w:t xml:space="preserve">Проходження практики планується </w:t>
      </w:r>
      <w:r w:rsidR="00FA2168">
        <w:rPr>
          <w:sz w:val="28"/>
          <w:szCs w:val="28"/>
          <w:lang w:val="uk-UA"/>
        </w:rPr>
        <w:t>в Навчально-науковому інституті мистецтв на кафедрі методики музичного виховання та диригування. Розподіл студентів для проходження науково-</w:t>
      </w:r>
      <w:r w:rsidRPr="00AB7F35">
        <w:rPr>
          <w:sz w:val="28"/>
          <w:szCs w:val="28"/>
          <w:lang w:val="uk-UA"/>
        </w:rPr>
        <w:t>педагогічн</w:t>
      </w:r>
      <w:r w:rsidR="00FA2168">
        <w:rPr>
          <w:sz w:val="28"/>
          <w:szCs w:val="28"/>
          <w:lang w:val="uk-UA"/>
        </w:rPr>
        <w:t>ої</w:t>
      </w:r>
      <w:r w:rsidRPr="00AB7F35">
        <w:rPr>
          <w:sz w:val="28"/>
          <w:szCs w:val="28"/>
          <w:lang w:val="uk-UA"/>
        </w:rPr>
        <w:t xml:space="preserve"> практик</w:t>
      </w:r>
      <w:r w:rsidR="00FA2168">
        <w:rPr>
          <w:sz w:val="28"/>
          <w:szCs w:val="28"/>
          <w:lang w:val="uk-UA"/>
        </w:rPr>
        <w:t>и</w:t>
      </w:r>
      <w:r w:rsidRPr="00AB7F35">
        <w:rPr>
          <w:sz w:val="28"/>
          <w:szCs w:val="28"/>
          <w:lang w:val="uk-UA"/>
        </w:rPr>
        <w:t xml:space="preserve"> здійснюється згідно до наказу ректора університету на підставі розпорядження директора </w:t>
      </w:r>
      <w:r w:rsidR="006A08EB">
        <w:rPr>
          <w:sz w:val="28"/>
          <w:szCs w:val="28"/>
          <w:lang w:val="uk-UA"/>
        </w:rPr>
        <w:t>Навчально-наукового інституту мистецтв</w:t>
      </w:r>
      <w:r w:rsidRPr="00AB7F35">
        <w:rPr>
          <w:sz w:val="28"/>
          <w:szCs w:val="28"/>
          <w:lang w:val="uk-UA"/>
        </w:rPr>
        <w:t xml:space="preserve">. </w:t>
      </w:r>
    </w:p>
    <w:p w:rsidR="004E2E2E" w:rsidRPr="00C270E2" w:rsidRDefault="004E2E2E" w:rsidP="006971C2">
      <w:pPr>
        <w:spacing w:line="360" w:lineRule="auto"/>
        <w:ind w:firstLine="851"/>
        <w:jc w:val="both"/>
        <w:rPr>
          <w:sz w:val="28"/>
          <w:szCs w:val="28"/>
        </w:rPr>
      </w:pPr>
      <w:r w:rsidRPr="00AB7F35">
        <w:rPr>
          <w:sz w:val="28"/>
          <w:szCs w:val="28"/>
          <w:lang w:val="uk-UA"/>
        </w:rPr>
        <w:t xml:space="preserve">Перед виходом студентів на </w:t>
      </w:r>
      <w:r w:rsidR="00FA2168">
        <w:rPr>
          <w:sz w:val="28"/>
          <w:szCs w:val="28"/>
          <w:lang w:val="uk-UA"/>
        </w:rPr>
        <w:t>науково-</w:t>
      </w:r>
      <w:r w:rsidRPr="00AB7F35">
        <w:rPr>
          <w:sz w:val="28"/>
          <w:szCs w:val="28"/>
          <w:lang w:val="uk-UA"/>
        </w:rPr>
        <w:t>педагогічну практику директор інституту</w:t>
      </w:r>
      <w:r w:rsidR="006A08EB">
        <w:rPr>
          <w:sz w:val="28"/>
          <w:szCs w:val="28"/>
          <w:lang w:val="uk-UA"/>
        </w:rPr>
        <w:t xml:space="preserve"> та інститутський керівник</w:t>
      </w:r>
      <w:r w:rsidRPr="00AB7F35">
        <w:rPr>
          <w:sz w:val="28"/>
          <w:szCs w:val="28"/>
          <w:lang w:val="uk-UA"/>
        </w:rPr>
        <w:t xml:space="preserve"> організову</w:t>
      </w:r>
      <w:r w:rsidR="006A08EB">
        <w:rPr>
          <w:sz w:val="28"/>
          <w:szCs w:val="28"/>
          <w:lang w:val="uk-UA"/>
        </w:rPr>
        <w:t>ють</w:t>
      </w:r>
      <w:r w:rsidRPr="00AB7F35">
        <w:rPr>
          <w:sz w:val="28"/>
          <w:szCs w:val="28"/>
          <w:lang w:val="uk-UA"/>
        </w:rPr>
        <w:t xml:space="preserve"> </w:t>
      </w:r>
      <w:r w:rsidRPr="00734566">
        <w:rPr>
          <w:sz w:val="28"/>
          <w:szCs w:val="28"/>
          <w:lang w:val="uk-UA"/>
        </w:rPr>
        <w:t>настановчу конференцію</w:t>
      </w:r>
      <w:r w:rsidRPr="00AB7F35">
        <w:rPr>
          <w:i/>
          <w:sz w:val="28"/>
          <w:szCs w:val="28"/>
          <w:lang w:val="uk-UA"/>
        </w:rPr>
        <w:t>,</w:t>
      </w:r>
      <w:r w:rsidRPr="00AB7F35">
        <w:rPr>
          <w:sz w:val="28"/>
          <w:szCs w:val="28"/>
          <w:lang w:val="uk-UA"/>
        </w:rPr>
        <w:t xml:space="preserve"> на якій до відома студентів доводиться наказ про розподіл практикантів, оголошуються керівники методисти </w:t>
      </w:r>
      <w:r>
        <w:rPr>
          <w:sz w:val="28"/>
          <w:szCs w:val="28"/>
          <w:lang w:val="uk-UA"/>
        </w:rPr>
        <w:t>фахових кафедр</w:t>
      </w:r>
      <w:r w:rsidRPr="00AB7F35">
        <w:rPr>
          <w:sz w:val="28"/>
          <w:szCs w:val="28"/>
          <w:lang w:val="uk-UA"/>
        </w:rPr>
        <w:t xml:space="preserve">, кафедр педагогіки та психології, які будуть надавати методичну допомогу </w:t>
      </w:r>
      <w:r>
        <w:rPr>
          <w:sz w:val="28"/>
          <w:szCs w:val="28"/>
          <w:lang w:val="uk-UA"/>
        </w:rPr>
        <w:t>й</w:t>
      </w:r>
      <w:r w:rsidRPr="00AB7F35">
        <w:rPr>
          <w:sz w:val="28"/>
          <w:szCs w:val="28"/>
          <w:lang w:val="uk-UA"/>
        </w:rPr>
        <w:t xml:space="preserve"> здійснювати контроль за проходження </w:t>
      </w:r>
      <w:r w:rsidR="00FA2168">
        <w:rPr>
          <w:sz w:val="28"/>
          <w:szCs w:val="28"/>
          <w:lang w:val="uk-UA"/>
        </w:rPr>
        <w:t>науково-</w:t>
      </w:r>
      <w:r w:rsidRPr="00AB7F35">
        <w:rPr>
          <w:sz w:val="28"/>
          <w:szCs w:val="28"/>
          <w:lang w:val="uk-UA"/>
        </w:rPr>
        <w:t xml:space="preserve">педагогічної практики. </w:t>
      </w:r>
      <w:r w:rsidR="00747697">
        <w:rPr>
          <w:sz w:val="28"/>
          <w:szCs w:val="28"/>
          <w:lang w:val="uk-UA"/>
        </w:rPr>
        <w:t>Інститутський</w:t>
      </w:r>
      <w:r w:rsidRPr="00AB7F35">
        <w:rPr>
          <w:sz w:val="28"/>
          <w:szCs w:val="28"/>
          <w:lang w:val="uk-UA"/>
        </w:rPr>
        <w:t xml:space="preserve"> керівник практики ознайомлює студентів з вимогами проходження та оформлення звітної документації </w:t>
      </w:r>
      <w:r w:rsidR="00FA2168">
        <w:rPr>
          <w:sz w:val="28"/>
          <w:szCs w:val="28"/>
          <w:lang w:val="uk-UA"/>
        </w:rPr>
        <w:t>науково-</w:t>
      </w:r>
      <w:r>
        <w:rPr>
          <w:sz w:val="28"/>
          <w:szCs w:val="28"/>
          <w:lang w:val="uk-UA"/>
        </w:rPr>
        <w:t>педагогічн</w:t>
      </w:r>
      <w:r w:rsidRPr="00AB7F35">
        <w:rPr>
          <w:sz w:val="28"/>
          <w:szCs w:val="28"/>
          <w:lang w:val="uk-UA"/>
        </w:rPr>
        <w:t>ої практики</w:t>
      </w:r>
      <w:r w:rsidR="00FA2168">
        <w:rPr>
          <w:sz w:val="28"/>
          <w:szCs w:val="28"/>
          <w:lang w:val="uk-UA"/>
        </w:rPr>
        <w:t>, проводить інструктаж з  техніки безпеки, знайомить з основними вимогами до працівників університету.</w:t>
      </w:r>
    </w:p>
    <w:p w:rsidR="00A53789" w:rsidRPr="00A53789" w:rsidRDefault="00A53789" w:rsidP="00A53789">
      <w:pPr>
        <w:spacing w:line="360" w:lineRule="auto"/>
        <w:ind w:firstLine="708"/>
        <w:jc w:val="both"/>
        <w:rPr>
          <w:sz w:val="28"/>
          <w:szCs w:val="28"/>
        </w:rPr>
      </w:pPr>
      <w:r w:rsidRPr="00A53789">
        <w:rPr>
          <w:sz w:val="28"/>
          <w:szCs w:val="28"/>
        </w:rPr>
        <w:t>Програма вивчення навчальної дисципліни «</w:t>
      </w:r>
      <w:r w:rsidR="00E945A0">
        <w:rPr>
          <w:sz w:val="28"/>
          <w:szCs w:val="28"/>
          <w:lang w:val="uk-UA"/>
        </w:rPr>
        <w:t>Виробнича (н</w:t>
      </w:r>
      <w:r w:rsidR="005578E3">
        <w:rPr>
          <w:sz w:val="28"/>
          <w:szCs w:val="28"/>
          <w:lang w:val="uk-UA"/>
        </w:rPr>
        <w:t>а</w:t>
      </w:r>
      <w:r w:rsidR="00E945A0">
        <w:rPr>
          <w:sz w:val="28"/>
          <w:szCs w:val="28"/>
          <w:lang w:val="uk-UA"/>
        </w:rPr>
        <w:t>уково-п</w:t>
      </w:r>
      <w:r w:rsidRPr="00A53789">
        <w:rPr>
          <w:sz w:val="28"/>
          <w:szCs w:val="28"/>
        </w:rPr>
        <w:t>едагогічна</w:t>
      </w:r>
      <w:r w:rsidR="00E945A0">
        <w:rPr>
          <w:sz w:val="28"/>
          <w:szCs w:val="28"/>
          <w:lang w:val="uk-UA"/>
        </w:rPr>
        <w:t>)</w:t>
      </w:r>
      <w:r w:rsidRPr="00A53789">
        <w:rPr>
          <w:sz w:val="28"/>
          <w:szCs w:val="28"/>
        </w:rPr>
        <w:t xml:space="preserve"> практика» складена відповідно до освітньо-професійної програми </w:t>
      </w:r>
      <w:proofErr w:type="gramStart"/>
      <w:r w:rsidRPr="00A53789">
        <w:rPr>
          <w:sz w:val="28"/>
          <w:szCs w:val="28"/>
        </w:rPr>
        <w:t>п</w:t>
      </w:r>
      <w:proofErr w:type="gramEnd"/>
      <w:r w:rsidRPr="00A53789">
        <w:rPr>
          <w:sz w:val="28"/>
          <w:szCs w:val="28"/>
        </w:rPr>
        <w:t xml:space="preserve">ідготовки </w:t>
      </w:r>
      <w:r w:rsidRPr="00A53789">
        <w:rPr>
          <w:sz w:val="28"/>
          <w:szCs w:val="28"/>
          <w:lang w:val="uk-UA"/>
        </w:rPr>
        <w:t>бакалаврів</w:t>
      </w:r>
      <w:r w:rsidRPr="00A53789">
        <w:rPr>
          <w:sz w:val="28"/>
          <w:szCs w:val="28"/>
        </w:rPr>
        <w:t xml:space="preserve"> галузі знань 01 Освіта, спеціальності 014.13 Середня освіта (Музичне мистецтво)</w:t>
      </w:r>
      <w:r w:rsidRPr="00A53789">
        <w:rPr>
          <w:sz w:val="28"/>
          <w:szCs w:val="28"/>
          <w:lang w:val="uk-UA"/>
        </w:rPr>
        <w:t>.</w:t>
      </w:r>
      <w:r w:rsidRPr="00A53789">
        <w:rPr>
          <w:sz w:val="28"/>
          <w:szCs w:val="28"/>
        </w:rPr>
        <w:t xml:space="preserve"> </w:t>
      </w:r>
      <w:r w:rsidRPr="00A53789">
        <w:rPr>
          <w:spacing w:val="-7"/>
          <w:sz w:val="28"/>
          <w:szCs w:val="28"/>
        </w:rPr>
        <w:t xml:space="preserve">Виробнича </w:t>
      </w:r>
      <w:r w:rsidR="00814BA8">
        <w:rPr>
          <w:spacing w:val="-7"/>
          <w:sz w:val="28"/>
          <w:szCs w:val="28"/>
          <w:lang w:val="uk-UA"/>
        </w:rPr>
        <w:t>науково-</w:t>
      </w:r>
      <w:r w:rsidRPr="00A53789">
        <w:rPr>
          <w:spacing w:val="-7"/>
          <w:sz w:val="28"/>
          <w:szCs w:val="28"/>
        </w:rPr>
        <w:t>педагогічна практика</w:t>
      </w:r>
      <w:r w:rsidR="00814BA8">
        <w:rPr>
          <w:spacing w:val="-7"/>
          <w:sz w:val="28"/>
          <w:szCs w:val="28"/>
          <w:lang w:val="uk-UA"/>
        </w:rPr>
        <w:t> </w:t>
      </w:r>
      <w:r w:rsidRPr="00A53789">
        <w:rPr>
          <w:spacing w:val="-7"/>
          <w:sz w:val="28"/>
          <w:szCs w:val="28"/>
        </w:rPr>
        <w:t xml:space="preserve">– одна з основних узагальнюючих форм навчального процесу, </w:t>
      </w:r>
      <w:r w:rsidRPr="00A53789">
        <w:rPr>
          <w:spacing w:val="-8"/>
          <w:sz w:val="28"/>
          <w:szCs w:val="28"/>
        </w:rPr>
        <w:t xml:space="preserve">спрямованих на формування висококваліфікованого </w:t>
      </w:r>
      <w:proofErr w:type="gramStart"/>
      <w:r w:rsidRPr="00A53789">
        <w:rPr>
          <w:spacing w:val="-8"/>
          <w:sz w:val="28"/>
          <w:szCs w:val="28"/>
        </w:rPr>
        <w:t>спец</w:t>
      </w:r>
      <w:proofErr w:type="gramEnd"/>
      <w:r w:rsidRPr="00A53789">
        <w:rPr>
          <w:spacing w:val="-8"/>
          <w:sz w:val="28"/>
          <w:szCs w:val="28"/>
        </w:rPr>
        <w:t xml:space="preserve">іаліста. </w:t>
      </w:r>
      <w:r w:rsidRPr="00A53789">
        <w:rPr>
          <w:b/>
          <w:sz w:val="28"/>
          <w:szCs w:val="28"/>
        </w:rPr>
        <w:t>Предметом</w:t>
      </w:r>
      <w:r w:rsidRPr="00A53789">
        <w:rPr>
          <w:sz w:val="28"/>
          <w:szCs w:val="28"/>
        </w:rPr>
        <w:t xml:space="preserve"> вивчення навчальної дисципліни «</w:t>
      </w:r>
      <w:r w:rsidR="00814BA8">
        <w:rPr>
          <w:sz w:val="28"/>
          <w:szCs w:val="28"/>
          <w:lang w:val="uk-UA"/>
        </w:rPr>
        <w:t>Виробнича (науково-п</w:t>
      </w:r>
      <w:r w:rsidRPr="00A53789">
        <w:rPr>
          <w:sz w:val="28"/>
          <w:szCs w:val="28"/>
        </w:rPr>
        <w:t>едагогічна</w:t>
      </w:r>
      <w:r w:rsidR="00814BA8">
        <w:rPr>
          <w:sz w:val="28"/>
          <w:szCs w:val="28"/>
          <w:lang w:val="uk-UA"/>
        </w:rPr>
        <w:t>)</w:t>
      </w:r>
      <w:r w:rsidRPr="00A53789">
        <w:rPr>
          <w:sz w:val="28"/>
          <w:szCs w:val="28"/>
        </w:rPr>
        <w:t xml:space="preserve"> практика» є </w:t>
      </w:r>
      <w:proofErr w:type="gramStart"/>
      <w:r w:rsidRPr="00A53789">
        <w:rPr>
          <w:sz w:val="28"/>
          <w:szCs w:val="28"/>
        </w:rPr>
        <w:t>посл</w:t>
      </w:r>
      <w:proofErr w:type="gramEnd"/>
      <w:r w:rsidRPr="00A53789">
        <w:rPr>
          <w:sz w:val="28"/>
          <w:szCs w:val="28"/>
        </w:rPr>
        <w:t>ідовне продовження ознайомлення</w:t>
      </w:r>
      <w:r w:rsidRPr="00A53789">
        <w:rPr>
          <w:spacing w:val="-7"/>
          <w:sz w:val="28"/>
          <w:szCs w:val="28"/>
        </w:rPr>
        <w:t xml:space="preserve"> </w:t>
      </w:r>
      <w:r w:rsidRPr="00A53789">
        <w:rPr>
          <w:spacing w:val="-7"/>
          <w:sz w:val="28"/>
          <w:szCs w:val="28"/>
          <w:lang w:val="uk-UA"/>
        </w:rPr>
        <w:t xml:space="preserve">студентів </w:t>
      </w:r>
      <w:r w:rsidRPr="00A53789">
        <w:rPr>
          <w:spacing w:val="-7"/>
          <w:sz w:val="28"/>
          <w:szCs w:val="28"/>
        </w:rPr>
        <w:t xml:space="preserve">з майбутньою </w:t>
      </w:r>
      <w:r w:rsidR="009A22EF">
        <w:rPr>
          <w:spacing w:val="-7"/>
          <w:sz w:val="28"/>
          <w:szCs w:val="28"/>
          <w:lang w:val="uk-UA"/>
        </w:rPr>
        <w:lastRenderedPageBreak/>
        <w:t>науково-</w:t>
      </w:r>
      <w:r w:rsidRPr="00A53789">
        <w:rPr>
          <w:spacing w:val="-7"/>
          <w:sz w:val="28"/>
          <w:szCs w:val="28"/>
        </w:rPr>
        <w:t xml:space="preserve">педагогічною </w:t>
      </w:r>
      <w:r w:rsidR="009A22EF">
        <w:rPr>
          <w:spacing w:val="-7"/>
          <w:sz w:val="28"/>
          <w:szCs w:val="28"/>
          <w:lang w:val="uk-UA"/>
        </w:rPr>
        <w:t>діяльністю</w:t>
      </w:r>
      <w:r w:rsidRPr="00A53789">
        <w:rPr>
          <w:spacing w:val="-7"/>
          <w:sz w:val="28"/>
          <w:szCs w:val="28"/>
        </w:rPr>
        <w:t xml:space="preserve">, що дає змогу вивчити головні виробничі </w:t>
      </w:r>
      <w:r w:rsidRPr="00A53789">
        <w:rPr>
          <w:spacing w:val="1"/>
          <w:sz w:val="28"/>
          <w:szCs w:val="28"/>
        </w:rPr>
        <w:t>етапи, закріпити теоретичні знання, набути практичних навичок роботи з</w:t>
      </w:r>
      <w:r w:rsidR="009A22EF">
        <w:rPr>
          <w:spacing w:val="1"/>
          <w:sz w:val="28"/>
          <w:szCs w:val="28"/>
          <w:lang w:val="uk-UA"/>
        </w:rPr>
        <w:t>і</w:t>
      </w:r>
      <w:r w:rsidRPr="00A53789">
        <w:rPr>
          <w:spacing w:val="1"/>
          <w:sz w:val="28"/>
          <w:szCs w:val="28"/>
        </w:rPr>
        <w:t xml:space="preserve"> </w:t>
      </w:r>
      <w:r w:rsidR="009A22EF">
        <w:rPr>
          <w:spacing w:val="1"/>
          <w:sz w:val="28"/>
          <w:szCs w:val="28"/>
          <w:lang w:val="uk-UA"/>
        </w:rPr>
        <w:t>студентами</w:t>
      </w:r>
      <w:r w:rsidRPr="00A53789">
        <w:rPr>
          <w:spacing w:val="1"/>
          <w:sz w:val="28"/>
          <w:szCs w:val="28"/>
        </w:rPr>
        <w:t xml:space="preserve"> в ланці </w:t>
      </w:r>
      <w:r w:rsidR="009A22EF">
        <w:rPr>
          <w:spacing w:val="1"/>
          <w:sz w:val="28"/>
          <w:szCs w:val="28"/>
          <w:lang w:val="uk-UA"/>
        </w:rPr>
        <w:t>вищої</w:t>
      </w:r>
      <w:r w:rsidRPr="00A53789">
        <w:rPr>
          <w:spacing w:val="1"/>
          <w:sz w:val="28"/>
          <w:szCs w:val="28"/>
        </w:rPr>
        <w:t xml:space="preserve"> освіти</w:t>
      </w:r>
      <w:r w:rsidRPr="00A53789">
        <w:rPr>
          <w:spacing w:val="-6"/>
          <w:sz w:val="28"/>
          <w:szCs w:val="28"/>
        </w:rPr>
        <w:t>.</w:t>
      </w:r>
    </w:p>
    <w:p w:rsidR="00A53789" w:rsidRPr="00A53789" w:rsidRDefault="00A53789" w:rsidP="00A53789">
      <w:pPr>
        <w:shd w:val="clear" w:color="auto" w:fill="FFFFFF"/>
        <w:spacing w:line="360" w:lineRule="auto"/>
        <w:ind w:firstLine="709"/>
        <w:jc w:val="both"/>
        <w:rPr>
          <w:sz w:val="28"/>
          <w:szCs w:val="28"/>
        </w:rPr>
      </w:pPr>
      <w:r w:rsidRPr="00A53789">
        <w:rPr>
          <w:color w:val="000000"/>
          <w:sz w:val="28"/>
          <w:szCs w:val="28"/>
        </w:rPr>
        <w:t xml:space="preserve">Слід </w:t>
      </w:r>
      <w:proofErr w:type="gramStart"/>
      <w:r w:rsidRPr="00A53789">
        <w:rPr>
          <w:color w:val="000000"/>
          <w:sz w:val="28"/>
          <w:szCs w:val="28"/>
        </w:rPr>
        <w:t>п</w:t>
      </w:r>
      <w:proofErr w:type="gramEnd"/>
      <w:r w:rsidRPr="00A53789">
        <w:rPr>
          <w:color w:val="000000"/>
          <w:sz w:val="28"/>
          <w:szCs w:val="28"/>
        </w:rPr>
        <w:t xml:space="preserve">ідкреслити тісні </w:t>
      </w:r>
      <w:r w:rsidRPr="00A53789">
        <w:rPr>
          <w:b/>
          <w:color w:val="000000"/>
          <w:sz w:val="28"/>
          <w:szCs w:val="28"/>
        </w:rPr>
        <w:t xml:space="preserve">міждисциплінарні </w:t>
      </w:r>
      <w:r w:rsidRPr="00A53789">
        <w:rPr>
          <w:b/>
          <w:sz w:val="28"/>
          <w:szCs w:val="28"/>
        </w:rPr>
        <w:t>взаємозв’язки</w:t>
      </w:r>
      <w:r w:rsidRPr="00A53789">
        <w:rPr>
          <w:sz w:val="28"/>
          <w:szCs w:val="28"/>
        </w:rPr>
        <w:t xml:space="preserve"> предмета «Педагогічна практика» з блоком дисциплін фундаментального та професійно-орієнтованого циклу навчального плану, а саме: педагогіка, психологія, хоровий клас, хорознавство, історія, історія музики, релігієзнавство, регентознавство, сольфеджіо, гармонія, аналіз музичних форм, постановка голосу, вокальний ансамбль та інших.</w:t>
      </w:r>
    </w:p>
    <w:p w:rsidR="00A53789" w:rsidRPr="00A53789" w:rsidRDefault="00A53789" w:rsidP="00A53789">
      <w:pPr>
        <w:spacing w:line="360" w:lineRule="auto"/>
        <w:ind w:firstLine="540"/>
        <w:jc w:val="both"/>
        <w:rPr>
          <w:sz w:val="28"/>
          <w:szCs w:val="28"/>
        </w:rPr>
      </w:pPr>
      <w:r w:rsidRPr="00A53789">
        <w:rPr>
          <w:sz w:val="28"/>
          <w:szCs w:val="28"/>
        </w:rPr>
        <w:t xml:space="preserve">Програма навчальної дисципліни складається з </w:t>
      </w:r>
      <w:proofErr w:type="gramStart"/>
      <w:r w:rsidRPr="00A53789">
        <w:rPr>
          <w:sz w:val="28"/>
          <w:szCs w:val="28"/>
        </w:rPr>
        <w:t>таких</w:t>
      </w:r>
      <w:proofErr w:type="gramEnd"/>
      <w:r w:rsidRPr="00A53789">
        <w:rPr>
          <w:sz w:val="28"/>
          <w:szCs w:val="28"/>
        </w:rPr>
        <w:t xml:space="preserve"> змістових модулів:</w:t>
      </w:r>
    </w:p>
    <w:p w:rsidR="00A53789" w:rsidRPr="00A53789" w:rsidRDefault="00A53789" w:rsidP="00A53789">
      <w:pPr>
        <w:pStyle w:val="ac"/>
        <w:numPr>
          <w:ilvl w:val="0"/>
          <w:numId w:val="37"/>
        </w:numPr>
        <w:tabs>
          <w:tab w:val="left" w:pos="284"/>
          <w:tab w:val="left" w:pos="567"/>
        </w:tabs>
        <w:spacing w:line="360" w:lineRule="auto"/>
        <w:jc w:val="both"/>
        <w:rPr>
          <w:sz w:val="28"/>
          <w:szCs w:val="28"/>
        </w:rPr>
      </w:pPr>
      <w:r w:rsidRPr="00A53789">
        <w:rPr>
          <w:sz w:val="28"/>
          <w:szCs w:val="28"/>
        </w:rPr>
        <w:t>Пізнавальна робота спеціаліста.</w:t>
      </w:r>
    </w:p>
    <w:p w:rsidR="00814BA8" w:rsidRPr="00814BA8" w:rsidRDefault="00814BA8" w:rsidP="00814BA8">
      <w:pPr>
        <w:numPr>
          <w:ilvl w:val="0"/>
          <w:numId w:val="37"/>
        </w:numPr>
        <w:tabs>
          <w:tab w:val="left" w:pos="284"/>
          <w:tab w:val="left" w:pos="567"/>
        </w:tabs>
        <w:spacing w:line="360" w:lineRule="auto"/>
        <w:jc w:val="both"/>
        <w:rPr>
          <w:sz w:val="28"/>
          <w:szCs w:val="28"/>
        </w:rPr>
      </w:pPr>
      <w:proofErr w:type="gramStart"/>
      <w:r w:rsidRPr="00814BA8">
        <w:rPr>
          <w:sz w:val="28"/>
          <w:szCs w:val="28"/>
        </w:rPr>
        <w:t>П</w:t>
      </w:r>
      <w:proofErr w:type="gramEnd"/>
      <w:r w:rsidRPr="00814BA8">
        <w:rPr>
          <w:sz w:val="28"/>
          <w:szCs w:val="28"/>
        </w:rPr>
        <w:t xml:space="preserve">ідготовка магістранта-практиканта до навчальної </w:t>
      </w:r>
      <w:r w:rsidRPr="00814BA8">
        <w:rPr>
          <w:sz w:val="28"/>
          <w:szCs w:val="28"/>
          <w:lang w:val="uk-UA"/>
        </w:rPr>
        <w:t xml:space="preserve"> та </w:t>
      </w:r>
      <w:r w:rsidRPr="00814BA8">
        <w:rPr>
          <w:sz w:val="28"/>
          <w:szCs w:val="28"/>
        </w:rPr>
        <w:t xml:space="preserve">виховної діяльності </w:t>
      </w:r>
      <w:r w:rsidRPr="00814BA8">
        <w:rPr>
          <w:sz w:val="28"/>
          <w:szCs w:val="28"/>
          <w:lang w:val="uk-UA"/>
        </w:rPr>
        <w:t>у вищій шк</w:t>
      </w:r>
      <w:r w:rsidRPr="00814BA8">
        <w:rPr>
          <w:sz w:val="28"/>
          <w:szCs w:val="28"/>
        </w:rPr>
        <w:t>олі.</w:t>
      </w:r>
    </w:p>
    <w:p w:rsidR="00A53789" w:rsidRPr="00814BA8" w:rsidRDefault="00814BA8" w:rsidP="00A53789">
      <w:pPr>
        <w:pStyle w:val="ac"/>
        <w:numPr>
          <w:ilvl w:val="0"/>
          <w:numId w:val="37"/>
        </w:numPr>
        <w:tabs>
          <w:tab w:val="left" w:pos="284"/>
          <w:tab w:val="left" w:pos="567"/>
        </w:tabs>
        <w:spacing w:line="360" w:lineRule="auto"/>
        <w:jc w:val="both"/>
        <w:rPr>
          <w:bCs/>
          <w:sz w:val="28"/>
          <w:szCs w:val="28"/>
        </w:rPr>
      </w:pPr>
      <w:r w:rsidRPr="00814BA8">
        <w:rPr>
          <w:sz w:val="28"/>
          <w:szCs w:val="28"/>
          <w:lang w:val="uk-UA"/>
        </w:rPr>
        <w:t>Методи та прийоми роботи викладача вищого навчального закладу.</w:t>
      </w:r>
      <w:r w:rsidRPr="00814BA8">
        <w:rPr>
          <w:sz w:val="28"/>
          <w:szCs w:val="28"/>
        </w:rPr>
        <w:t xml:space="preserve"> </w:t>
      </w:r>
    </w:p>
    <w:p w:rsidR="00814BA8" w:rsidRPr="00814BA8" w:rsidRDefault="00814BA8" w:rsidP="00A53789">
      <w:pPr>
        <w:pStyle w:val="ac"/>
        <w:numPr>
          <w:ilvl w:val="0"/>
          <w:numId w:val="37"/>
        </w:numPr>
        <w:tabs>
          <w:tab w:val="left" w:pos="284"/>
          <w:tab w:val="left" w:pos="567"/>
        </w:tabs>
        <w:spacing w:line="360" w:lineRule="auto"/>
        <w:jc w:val="both"/>
        <w:rPr>
          <w:bCs/>
          <w:sz w:val="28"/>
          <w:szCs w:val="28"/>
        </w:rPr>
      </w:pPr>
      <w:r w:rsidRPr="00814BA8">
        <w:rPr>
          <w:sz w:val="28"/>
          <w:szCs w:val="28"/>
          <w:lang w:val="uk-UA"/>
        </w:rPr>
        <w:t>Функції викладача вищого навчального закладу.</w:t>
      </w:r>
    </w:p>
    <w:p w:rsidR="00A53789" w:rsidRPr="00A53789" w:rsidRDefault="00A53789" w:rsidP="00A53789">
      <w:pPr>
        <w:pStyle w:val="ac"/>
        <w:numPr>
          <w:ilvl w:val="0"/>
          <w:numId w:val="37"/>
        </w:numPr>
        <w:tabs>
          <w:tab w:val="left" w:pos="284"/>
          <w:tab w:val="left" w:pos="567"/>
        </w:tabs>
        <w:spacing w:line="360" w:lineRule="auto"/>
        <w:jc w:val="both"/>
        <w:rPr>
          <w:bCs/>
          <w:sz w:val="28"/>
          <w:szCs w:val="28"/>
        </w:rPr>
      </w:pPr>
      <w:r w:rsidRPr="00A53789">
        <w:rPr>
          <w:bCs/>
          <w:sz w:val="28"/>
          <w:szCs w:val="28"/>
        </w:rPr>
        <w:t>Звітно-підсумкова діяльність студента-практиканта.</w:t>
      </w:r>
    </w:p>
    <w:p w:rsidR="00A53789" w:rsidRPr="00A53789" w:rsidRDefault="00A53789" w:rsidP="00A53789">
      <w:pPr>
        <w:pStyle w:val="3"/>
        <w:spacing w:line="360" w:lineRule="auto"/>
        <w:jc w:val="center"/>
        <w:rPr>
          <w:rFonts w:ascii="Times New Roman" w:hAnsi="Times New Roman"/>
          <w:sz w:val="28"/>
          <w:szCs w:val="28"/>
          <w:lang w:val="uk-UA"/>
        </w:rPr>
      </w:pPr>
      <w:r w:rsidRPr="00A53789">
        <w:rPr>
          <w:rFonts w:ascii="Times New Roman" w:hAnsi="Times New Roman"/>
          <w:sz w:val="28"/>
          <w:szCs w:val="28"/>
          <w:lang w:val="uk-UA"/>
        </w:rPr>
        <w:t>1. Мета та завдання навчальної дисципліни</w:t>
      </w:r>
    </w:p>
    <w:p w:rsidR="006A66BE" w:rsidRPr="006A66BE" w:rsidRDefault="006A66BE" w:rsidP="006A66BE">
      <w:pPr>
        <w:spacing w:line="360" w:lineRule="auto"/>
        <w:ind w:firstLine="708"/>
        <w:jc w:val="both"/>
        <w:rPr>
          <w:sz w:val="28"/>
          <w:szCs w:val="28"/>
          <w:lang w:val="uk-UA"/>
        </w:rPr>
      </w:pPr>
      <w:r w:rsidRPr="006A66BE">
        <w:rPr>
          <w:sz w:val="28"/>
          <w:szCs w:val="28"/>
          <w:lang w:val="uk-UA"/>
        </w:rPr>
        <w:t xml:space="preserve">1.1. </w:t>
      </w:r>
      <w:r w:rsidRPr="006A66BE">
        <w:rPr>
          <w:iCs/>
          <w:sz w:val="28"/>
          <w:szCs w:val="28"/>
          <w:shd w:val="clear" w:color="auto" w:fill="FFFFFF"/>
        </w:rPr>
        <w:t>Науково-педагогічна</w:t>
      </w:r>
      <w:r w:rsidRPr="006A66BE">
        <w:rPr>
          <w:rStyle w:val="apple-converted-space"/>
          <w:sz w:val="28"/>
          <w:szCs w:val="28"/>
          <w:shd w:val="clear" w:color="auto" w:fill="FFFFFF"/>
        </w:rPr>
        <w:t> </w:t>
      </w:r>
      <w:r w:rsidRPr="006A66BE">
        <w:rPr>
          <w:sz w:val="28"/>
          <w:szCs w:val="28"/>
          <w:shd w:val="clear" w:color="auto" w:fill="FFFFFF"/>
        </w:rPr>
        <w:t xml:space="preserve">практика має </w:t>
      </w:r>
      <w:proofErr w:type="gramStart"/>
      <w:r w:rsidRPr="006A66BE">
        <w:rPr>
          <w:sz w:val="28"/>
          <w:szCs w:val="28"/>
          <w:shd w:val="clear" w:color="auto" w:fill="FFFFFF"/>
        </w:rPr>
        <w:t>на</w:t>
      </w:r>
      <w:proofErr w:type="gramEnd"/>
      <w:r w:rsidRPr="006A66BE">
        <w:rPr>
          <w:sz w:val="28"/>
          <w:szCs w:val="28"/>
          <w:shd w:val="clear" w:color="auto" w:fill="FFFFFF"/>
        </w:rPr>
        <w:t xml:space="preserve"> </w:t>
      </w:r>
      <w:r w:rsidRPr="006A66BE">
        <w:rPr>
          <w:b/>
          <w:sz w:val="28"/>
          <w:szCs w:val="28"/>
          <w:shd w:val="clear" w:color="auto" w:fill="FFFFFF"/>
        </w:rPr>
        <w:t>меті</w:t>
      </w:r>
      <w:r w:rsidRPr="006A66BE">
        <w:rPr>
          <w:sz w:val="28"/>
          <w:szCs w:val="28"/>
          <w:shd w:val="clear" w:color="auto" w:fill="FFFFFF"/>
        </w:rPr>
        <w:t xml:space="preserve"> набуття студентом професійних навичок та вмінь викладацької роботи.</w:t>
      </w:r>
      <w:r w:rsidRPr="006A66BE">
        <w:rPr>
          <w:sz w:val="28"/>
          <w:szCs w:val="28"/>
          <w:lang w:val="uk-UA"/>
        </w:rPr>
        <w:t xml:space="preserve"> Організація науково- педагогічної практики у вищому навчальному закладі має навчити студентів застосовувати знання й уміння, здобуті під час вивчення фахових дисциплін, їх методик, та дисциплін психолого-педагогічного і науково-дослідного циклів.</w:t>
      </w:r>
    </w:p>
    <w:p w:rsidR="006A66BE" w:rsidRPr="006A66BE" w:rsidRDefault="006A66BE" w:rsidP="006A66BE">
      <w:pPr>
        <w:spacing w:line="360" w:lineRule="auto"/>
        <w:ind w:firstLine="851"/>
        <w:jc w:val="both"/>
        <w:rPr>
          <w:sz w:val="28"/>
          <w:szCs w:val="28"/>
        </w:rPr>
      </w:pPr>
      <w:r w:rsidRPr="006A66BE">
        <w:rPr>
          <w:sz w:val="28"/>
          <w:szCs w:val="28"/>
        </w:rPr>
        <w:t xml:space="preserve">1.2. Найголовнішими завданнями </w:t>
      </w:r>
      <w:r w:rsidRPr="006A66BE">
        <w:rPr>
          <w:sz w:val="28"/>
          <w:szCs w:val="28"/>
          <w:lang w:val="uk-UA"/>
        </w:rPr>
        <w:t>науково-</w:t>
      </w:r>
      <w:r w:rsidRPr="006A66BE">
        <w:rPr>
          <w:sz w:val="28"/>
          <w:szCs w:val="28"/>
        </w:rPr>
        <w:t>педагогічної практики вважаються:</w:t>
      </w:r>
    </w:p>
    <w:p w:rsidR="006A66BE" w:rsidRPr="006A66BE" w:rsidRDefault="006A66BE" w:rsidP="006A66BE">
      <w:pPr>
        <w:numPr>
          <w:ilvl w:val="0"/>
          <w:numId w:val="3"/>
        </w:numPr>
        <w:spacing w:line="360" w:lineRule="auto"/>
        <w:jc w:val="both"/>
        <w:rPr>
          <w:sz w:val="28"/>
          <w:szCs w:val="28"/>
        </w:rPr>
      </w:pPr>
      <w:r w:rsidRPr="006A66BE">
        <w:rPr>
          <w:sz w:val="28"/>
          <w:szCs w:val="28"/>
        </w:rPr>
        <w:t xml:space="preserve">Забезпечення зв’язку теоретичних знань фахових дисциплін з реальним </w:t>
      </w:r>
      <w:r w:rsidRPr="006A66BE">
        <w:rPr>
          <w:sz w:val="28"/>
          <w:szCs w:val="28"/>
          <w:lang w:val="uk-UA"/>
        </w:rPr>
        <w:t>науково-</w:t>
      </w:r>
      <w:r w:rsidRPr="006A66BE">
        <w:rPr>
          <w:sz w:val="28"/>
          <w:szCs w:val="28"/>
        </w:rPr>
        <w:t>педагогічним процесом, використання їх у розв’язанні конкретних навчальних, розвивальних і виховних завдань, а відтак – формування у студенті</w:t>
      </w:r>
      <w:proofErr w:type="gramStart"/>
      <w:r w:rsidRPr="006A66BE">
        <w:rPr>
          <w:sz w:val="28"/>
          <w:szCs w:val="28"/>
        </w:rPr>
        <w:t>в</w:t>
      </w:r>
      <w:proofErr w:type="gramEnd"/>
      <w:r w:rsidRPr="006A66BE">
        <w:rPr>
          <w:sz w:val="28"/>
          <w:szCs w:val="28"/>
        </w:rPr>
        <w:t xml:space="preserve"> психологічної готовності до роботи </w:t>
      </w:r>
      <w:r w:rsidRPr="006A66BE">
        <w:rPr>
          <w:sz w:val="28"/>
          <w:szCs w:val="28"/>
          <w:lang w:val="uk-UA"/>
        </w:rPr>
        <w:t>у вищій школі</w:t>
      </w:r>
      <w:r w:rsidRPr="006A66BE">
        <w:rPr>
          <w:sz w:val="28"/>
          <w:szCs w:val="28"/>
        </w:rPr>
        <w:t>.</w:t>
      </w:r>
    </w:p>
    <w:p w:rsidR="006A66BE" w:rsidRPr="006A66BE" w:rsidRDefault="006A66BE" w:rsidP="006A66BE">
      <w:pPr>
        <w:numPr>
          <w:ilvl w:val="0"/>
          <w:numId w:val="3"/>
        </w:numPr>
        <w:spacing w:line="360" w:lineRule="auto"/>
        <w:jc w:val="both"/>
        <w:rPr>
          <w:sz w:val="28"/>
          <w:szCs w:val="28"/>
        </w:rPr>
      </w:pPr>
      <w:r w:rsidRPr="006A66BE">
        <w:rPr>
          <w:sz w:val="28"/>
          <w:szCs w:val="28"/>
        </w:rPr>
        <w:lastRenderedPageBreak/>
        <w:t xml:space="preserve">Виховання у студентів </w:t>
      </w:r>
      <w:proofErr w:type="gramStart"/>
      <w:r w:rsidRPr="006A66BE">
        <w:rPr>
          <w:sz w:val="28"/>
          <w:szCs w:val="28"/>
        </w:rPr>
        <w:t>ст</w:t>
      </w:r>
      <w:proofErr w:type="gramEnd"/>
      <w:r w:rsidRPr="006A66BE">
        <w:rPr>
          <w:sz w:val="28"/>
          <w:szCs w:val="28"/>
        </w:rPr>
        <w:t xml:space="preserve">ійкого інтересу і любові до професії </w:t>
      </w:r>
      <w:r w:rsidRPr="006A66BE">
        <w:rPr>
          <w:sz w:val="28"/>
          <w:szCs w:val="28"/>
          <w:lang w:val="uk-UA"/>
        </w:rPr>
        <w:t>викладача та науковця</w:t>
      </w:r>
      <w:r w:rsidRPr="006A66BE">
        <w:rPr>
          <w:sz w:val="28"/>
          <w:szCs w:val="28"/>
        </w:rPr>
        <w:t xml:space="preserve">, формування умінь та навичок, що сприяють розвиткові у них професійних якостей </w:t>
      </w:r>
      <w:r w:rsidRPr="006A66BE">
        <w:rPr>
          <w:sz w:val="28"/>
          <w:szCs w:val="28"/>
          <w:lang w:val="uk-UA"/>
        </w:rPr>
        <w:t>викладача</w:t>
      </w:r>
      <w:r w:rsidRPr="006A66BE">
        <w:rPr>
          <w:sz w:val="28"/>
          <w:szCs w:val="28"/>
        </w:rPr>
        <w:t>, потреби в педагогічній освіті</w:t>
      </w:r>
      <w:r w:rsidRPr="006A66BE">
        <w:rPr>
          <w:sz w:val="28"/>
          <w:szCs w:val="28"/>
          <w:lang w:val="uk-UA"/>
        </w:rPr>
        <w:t xml:space="preserve"> та розвитку наукового потенціалу</w:t>
      </w:r>
      <w:r w:rsidRPr="006A66BE">
        <w:rPr>
          <w:sz w:val="28"/>
          <w:szCs w:val="28"/>
        </w:rPr>
        <w:t>.</w:t>
      </w:r>
    </w:p>
    <w:p w:rsidR="006A66BE" w:rsidRPr="006A66BE" w:rsidRDefault="006A66BE" w:rsidP="006A66BE">
      <w:pPr>
        <w:numPr>
          <w:ilvl w:val="0"/>
          <w:numId w:val="3"/>
        </w:numPr>
        <w:spacing w:line="360" w:lineRule="auto"/>
        <w:jc w:val="both"/>
        <w:rPr>
          <w:sz w:val="28"/>
          <w:szCs w:val="28"/>
        </w:rPr>
      </w:pPr>
      <w:r w:rsidRPr="006A66BE">
        <w:rPr>
          <w:sz w:val="28"/>
          <w:szCs w:val="28"/>
        </w:rPr>
        <w:t xml:space="preserve">Усвідомлення значущості </w:t>
      </w:r>
      <w:proofErr w:type="gramStart"/>
      <w:r w:rsidRPr="006A66BE">
        <w:rPr>
          <w:sz w:val="28"/>
          <w:szCs w:val="28"/>
        </w:rPr>
        <w:t>соц</w:t>
      </w:r>
      <w:proofErr w:type="gramEnd"/>
      <w:r w:rsidRPr="006A66BE">
        <w:rPr>
          <w:sz w:val="28"/>
          <w:szCs w:val="28"/>
        </w:rPr>
        <w:t xml:space="preserve">іально-психологічних, психологічно-педагогічних, методичних та творчих основ взаємодії </w:t>
      </w:r>
      <w:r w:rsidRPr="006A66BE">
        <w:rPr>
          <w:sz w:val="28"/>
          <w:szCs w:val="28"/>
          <w:lang w:val="uk-UA"/>
        </w:rPr>
        <w:t>викладача</w:t>
      </w:r>
      <w:r w:rsidRPr="006A66BE">
        <w:rPr>
          <w:sz w:val="28"/>
          <w:szCs w:val="28"/>
        </w:rPr>
        <w:t xml:space="preserve"> </w:t>
      </w:r>
      <w:r w:rsidRPr="006A66BE">
        <w:rPr>
          <w:sz w:val="28"/>
          <w:szCs w:val="28"/>
          <w:lang w:val="uk-UA"/>
        </w:rPr>
        <w:t>і</w:t>
      </w:r>
      <w:r w:rsidRPr="006A66BE">
        <w:rPr>
          <w:sz w:val="28"/>
          <w:szCs w:val="28"/>
        </w:rPr>
        <w:t xml:space="preserve"> </w:t>
      </w:r>
      <w:r w:rsidRPr="006A66BE">
        <w:rPr>
          <w:sz w:val="28"/>
          <w:szCs w:val="28"/>
          <w:lang w:val="uk-UA"/>
        </w:rPr>
        <w:t>студента</w:t>
      </w:r>
      <w:r w:rsidRPr="006A66BE">
        <w:rPr>
          <w:sz w:val="28"/>
          <w:szCs w:val="28"/>
        </w:rPr>
        <w:t>.</w:t>
      </w:r>
    </w:p>
    <w:p w:rsidR="006A66BE" w:rsidRPr="006A66BE" w:rsidRDefault="006A66BE" w:rsidP="006A66BE">
      <w:pPr>
        <w:numPr>
          <w:ilvl w:val="0"/>
          <w:numId w:val="3"/>
        </w:numPr>
        <w:spacing w:line="360" w:lineRule="auto"/>
        <w:jc w:val="both"/>
        <w:rPr>
          <w:sz w:val="28"/>
          <w:szCs w:val="28"/>
        </w:rPr>
      </w:pPr>
      <w:proofErr w:type="gramStart"/>
      <w:r w:rsidRPr="006A66BE">
        <w:rPr>
          <w:sz w:val="28"/>
          <w:szCs w:val="28"/>
        </w:rPr>
        <w:t>П</w:t>
      </w:r>
      <w:proofErr w:type="gramEnd"/>
      <w:r w:rsidRPr="006A66BE">
        <w:rPr>
          <w:sz w:val="28"/>
          <w:szCs w:val="28"/>
        </w:rPr>
        <w:t>ідготовка студентів до підсумкової державної атестації та збір матеріалів до написання магістерських робіт.</w:t>
      </w:r>
    </w:p>
    <w:p w:rsidR="006A66BE" w:rsidRPr="006A66BE" w:rsidRDefault="006A66BE" w:rsidP="006A66BE">
      <w:pPr>
        <w:numPr>
          <w:ilvl w:val="0"/>
          <w:numId w:val="3"/>
        </w:numPr>
        <w:spacing w:line="360" w:lineRule="auto"/>
        <w:jc w:val="both"/>
        <w:rPr>
          <w:sz w:val="28"/>
          <w:szCs w:val="28"/>
        </w:rPr>
      </w:pPr>
      <w:r w:rsidRPr="006A66BE">
        <w:rPr>
          <w:sz w:val="28"/>
          <w:szCs w:val="28"/>
        </w:rPr>
        <w:t xml:space="preserve">Ознайомлення студентів із сучасним станом навчально-виховної роботи </w:t>
      </w:r>
      <w:r w:rsidRPr="006A66BE">
        <w:rPr>
          <w:sz w:val="28"/>
          <w:szCs w:val="28"/>
          <w:lang w:val="uk-UA"/>
        </w:rPr>
        <w:t>у вищій</w:t>
      </w:r>
      <w:r w:rsidRPr="006A66BE">
        <w:rPr>
          <w:sz w:val="28"/>
          <w:szCs w:val="28"/>
        </w:rPr>
        <w:t xml:space="preserve"> школі, передовим педагогічним досвідом і їх включення до розв’язання посильних навчально-виховних проблем.</w:t>
      </w:r>
    </w:p>
    <w:p w:rsidR="006A66BE" w:rsidRPr="006A66BE" w:rsidRDefault="006A66BE" w:rsidP="006A66BE">
      <w:pPr>
        <w:spacing w:line="360" w:lineRule="auto"/>
        <w:ind w:firstLine="708"/>
        <w:jc w:val="both"/>
        <w:rPr>
          <w:sz w:val="28"/>
          <w:szCs w:val="28"/>
          <w:shd w:val="clear" w:color="auto" w:fill="FFFFFF"/>
          <w:lang w:val="uk-UA"/>
        </w:rPr>
      </w:pPr>
      <w:r w:rsidRPr="006A66BE">
        <w:rPr>
          <w:sz w:val="28"/>
          <w:szCs w:val="28"/>
          <w:shd w:val="clear" w:color="auto" w:fill="FFFFFF"/>
          <w:lang w:val="uk-UA"/>
        </w:rPr>
        <w:t xml:space="preserve">Науково-педагогічна практика передбачає такі </w:t>
      </w:r>
      <w:r w:rsidRPr="006A66BE">
        <w:rPr>
          <w:b/>
          <w:sz w:val="28"/>
          <w:szCs w:val="28"/>
          <w:shd w:val="clear" w:color="auto" w:fill="FFFFFF"/>
          <w:lang w:val="uk-UA"/>
        </w:rPr>
        <w:t>види діяльності</w:t>
      </w:r>
      <w:r w:rsidRPr="006A66BE">
        <w:rPr>
          <w:sz w:val="28"/>
          <w:szCs w:val="28"/>
          <w:shd w:val="clear" w:color="auto" w:fill="FFFFFF"/>
          <w:lang w:val="uk-UA"/>
        </w:rPr>
        <w:t xml:space="preserve"> магістра: </w:t>
      </w:r>
    </w:p>
    <w:p w:rsidR="006A66BE" w:rsidRPr="006A66BE" w:rsidRDefault="006A66BE" w:rsidP="006A66BE">
      <w:pPr>
        <w:spacing w:line="360" w:lineRule="auto"/>
        <w:ind w:firstLine="708"/>
        <w:jc w:val="both"/>
        <w:rPr>
          <w:sz w:val="28"/>
          <w:szCs w:val="28"/>
          <w:shd w:val="clear" w:color="auto" w:fill="FFFFFF"/>
          <w:lang w:val="uk-UA"/>
        </w:rPr>
      </w:pPr>
      <w:r w:rsidRPr="006A66BE">
        <w:rPr>
          <w:sz w:val="28"/>
          <w:szCs w:val="28"/>
          <w:shd w:val="clear" w:color="auto" w:fill="FFFFFF"/>
          <w:lang w:val="uk-UA"/>
        </w:rPr>
        <w:t xml:space="preserve">а) навчальна робота, що передбачає виконання таких завдань: ознайомлення з плануванням та організацією навчальної та навчально-методичної роботи кафедри; відвідування занять провідних викладачів кафедри; розробка розгорнутого плану, підготовка і проведення семінарських, практичних занять (не менше 4-х для студентів денної форми навчання і не менше 2-х для студентів заочної (дистанційної) форми навчання); </w:t>
      </w:r>
    </w:p>
    <w:p w:rsidR="006A66BE" w:rsidRPr="006A66BE" w:rsidRDefault="006A66BE" w:rsidP="006A66BE">
      <w:pPr>
        <w:spacing w:line="360" w:lineRule="auto"/>
        <w:ind w:firstLine="708"/>
        <w:jc w:val="both"/>
        <w:rPr>
          <w:sz w:val="28"/>
          <w:szCs w:val="28"/>
          <w:shd w:val="clear" w:color="auto" w:fill="FFFFFF"/>
          <w:lang w:val="uk-UA"/>
        </w:rPr>
      </w:pPr>
      <w:r w:rsidRPr="006A66BE">
        <w:rPr>
          <w:sz w:val="28"/>
          <w:szCs w:val="28"/>
          <w:shd w:val="clear" w:color="auto" w:fill="FFFFFF"/>
          <w:lang w:val="uk-UA"/>
        </w:rPr>
        <w:t xml:space="preserve">б) методична робота, що передбачає виконання таких завдань: ознайомлення з робочими навчальними планами і робочими навчальними програмами навчальних дисциплін; проведення методичного аналізу навчального матеріалу з метою прогнозування можливих труднощів засвоєння його студентами; підготовка навчально-методичних матеріалів до семінарських, практичних занять і самостійної роботи студентів; вивчення і аналіз основних нормативних документів, що регламентують роботу кафедри, факультету; ознайомлення з робочою документацією кафедри та правилами її оформлення; </w:t>
      </w:r>
    </w:p>
    <w:p w:rsidR="006A66BE" w:rsidRPr="006A66BE" w:rsidRDefault="006A66BE" w:rsidP="006A66BE">
      <w:pPr>
        <w:spacing w:line="360" w:lineRule="auto"/>
        <w:ind w:firstLine="708"/>
        <w:jc w:val="both"/>
        <w:rPr>
          <w:sz w:val="28"/>
          <w:szCs w:val="28"/>
          <w:shd w:val="clear" w:color="auto" w:fill="FFFFFF"/>
          <w:lang w:val="uk-UA"/>
        </w:rPr>
      </w:pPr>
      <w:r w:rsidRPr="006A66BE">
        <w:rPr>
          <w:sz w:val="28"/>
          <w:szCs w:val="28"/>
          <w:shd w:val="clear" w:color="auto" w:fill="FFFFFF"/>
          <w:lang w:val="uk-UA"/>
        </w:rPr>
        <w:lastRenderedPageBreak/>
        <w:t xml:space="preserve">в) організаційно-вихована робота: ознайомлення з планом організаційно-виховної роботи кафедри; участь у виховній роботі в студентському колективі, виконання доручень куратора академічної групи; самостійне проведення 1-2 виховних заходів зі студентами академічної групи; участь у роботі засідань кафедри; </w:t>
      </w:r>
    </w:p>
    <w:p w:rsidR="006A66BE" w:rsidRPr="006A66BE" w:rsidRDefault="006A66BE" w:rsidP="006A66BE">
      <w:pPr>
        <w:spacing w:line="360" w:lineRule="auto"/>
        <w:ind w:firstLine="708"/>
        <w:jc w:val="both"/>
        <w:rPr>
          <w:sz w:val="28"/>
          <w:szCs w:val="28"/>
          <w:lang w:val="uk-UA"/>
        </w:rPr>
      </w:pPr>
      <w:r w:rsidRPr="006A66BE">
        <w:rPr>
          <w:sz w:val="28"/>
          <w:szCs w:val="28"/>
          <w:shd w:val="clear" w:color="auto" w:fill="FFFFFF"/>
          <w:lang w:val="uk-UA"/>
        </w:rPr>
        <w:t>г) науково-дослідна робота: ознайомлення з основними напрямами наукової діяльності кафедри; систематизація теоретичних знань для якісного виконання поставленого у темі випускової (магістерської) роботи ОР «Магістр» ключового науково-практичного завдання; вивчення і узагальнення літературних джерел за темою випускової (магістерської) роботи; виконання емпіричних досліджень з теми випускової (магістерської) роботи; виконання індивідуального науково-практичного завдання, критичне осмислення теоретичної бази з метою якісного виконання випускової кваліфікаційної роботи та її захисту; підготовка доповідей і виступів на методичних семінарах, наукових конференціях; підготовка до друку наукової статті за темою випускової (магістерської) роботи (за вибором студента).</w:t>
      </w:r>
    </w:p>
    <w:p w:rsidR="006A66BE" w:rsidRPr="006A66BE" w:rsidRDefault="006A66BE" w:rsidP="006A66BE">
      <w:pPr>
        <w:pStyle w:val="a3"/>
        <w:ind w:firstLine="709"/>
        <w:jc w:val="both"/>
        <w:rPr>
          <w:sz w:val="28"/>
          <w:szCs w:val="28"/>
          <w:lang w:val="uk-UA"/>
        </w:rPr>
      </w:pPr>
      <w:r w:rsidRPr="006A66BE">
        <w:rPr>
          <w:sz w:val="28"/>
          <w:szCs w:val="28"/>
          <w:lang w:val="uk-UA" w:eastAsia="uk-UA"/>
        </w:rPr>
        <w:t>У результаті вивчення модуля магістрант</w:t>
      </w:r>
      <w:r w:rsidRPr="006A66BE">
        <w:rPr>
          <w:rStyle w:val="ae"/>
          <w:rFonts w:ascii="Times New Roman" w:eastAsia="Calibri" w:hAnsi="Times New Roman"/>
          <w:sz w:val="28"/>
          <w:szCs w:val="28"/>
          <w:lang w:val="uk-UA" w:eastAsia="uk-UA"/>
        </w:rPr>
        <w:t xml:space="preserve"> </w:t>
      </w:r>
      <w:r w:rsidRPr="006A66BE">
        <w:rPr>
          <w:rStyle w:val="ae"/>
          <w:rFonts w:ascii="Times New Roman" w:eastAsia="Calibri" w:hAnsi="Times New Roman"/>
          <w:b w:val="0"/>
          <w:sz w:val="28"/>
          <w:szCs w:val="28"/>
          <w:lang w:val="uk-UA" w:eastAsia="uk-UA"/>
        </w:rPr>
        <w:t>повинен</w:t>
      </w:r>
      <w:r w:rsidRPr="006A66BE">
        <w:rPr>
          <w:rStyle w:val="ae"/>
          <w:rFonts w:ascii="Times New Roman" w:eastAsia="Calibri" w:hAnsi="Times New Roman"/>
          <w:sz w:val="28"/>
          <w:szCs w:val="28"/>
          <w:lang w:val="uk-UA" w:eastAsia="uk-UA"/>
        </w:rPr>
        <w:t xml:space="preserve"> знати:</w:t>
      </w:r>
    </w:p>
    <w:p w:rsidR="006A66BE" w:rsidRPr="006A66BE" w:rsidRDefault="006A66BE" w:rsidP="006A66BE">
      <w:pPr>
        <w:pStyle w:val="Default"/>
        <w:numPr>
          <w:ilvl w:val="0"/>
          <w:numId w:val="36"/>
        </w:numPr>
        <w:spacing w:after="14" w:line="360" w:lineRule="auto"/>
        <w:ind w:left="567" w:hanging="283"/>
        <w:jc w:val="both"/>
        <w:rPr>
          <w:color w:val="auto"/>
          <w:sz w:val="28"/>
          <w:szCs w:val="28"/>
          <w:lang w:val="uk-UA"/>
        </w:rPr>
      </w:pPr>
      <w:r w:rsidRPr="006A66BE">
        <w:rPr>
          <w:color w:val="auto"/>
          <w:sz w:val="28"/>
          <w:szCs w:val="28"/>
          <w:lang w:val="uk-UA"/>
        </w:rPr>
        <w:t>наукові основи курсу, історію й методологію відповідної науки.</w:t>
      </w:r>
    </w:p>
    <w:p w:rsidR="006A66BE" w:rsidRPr="006A66BE" w:rsidRDefault="006A66BE" w:rsidP="006A66BE">
      <w:pPr>
        <w:pStyle w:val="Default"/>
        <w:numPr>
          <w:ilvl w:val="0"/>
          <w:numId w:val="36"/>
        </w:numPr>
        <w:spacing w:line="360" w:lineRule="auto"/>
        <w:ind w:left="567" w:hanging="283"/>
        <w:rPr>
          <w:color w:val="auto"/>
          <w:sz w:val="28"/>
          <w:szCs w:val="28"/>
        </w:rPr>
      </w:pPr>
      <w:r w:rsidRPr="006A66BE">
        <w:rPr>
          <w:color w:val="auto"/>
          <w:sz w:val="28"/>
          <w:szCs w:val="28"/>
        </w:rPr>
        <w:t xml:space="preserve">сутність процесів навчання й виховання, їхні </w:t>
      </w:r>
      <w:proofErr w:type="gramStart"/>
      <w:r w:rsidRPr="006A66BE">
        <w:rPr>
          <w:color w:val="auto"/>
          <w:sz w:val="28"/>
          <w:szCs w:val="28"/>
        </w:rPr>
        <w:t>психолого-педагог</w:t>
      </w:r>
      <w:proofErr w:type="gramEnd"/>
      <w:r w:rsidRPr="006A66BE">
        <w:rPr>
          <w:color w:val="auto"/>
          <w:sz w:val="28"/>
          <w:szCs w:val="28"/>
        </w:rPr>
        <w:t xml:space="preserve">ічні основи; </w:t>
      </w:r>
    </w:p>
    <w:p w:rsidR="006A66BE" w:rsidRPr="006A66BE" w:rsidRDefault="006A66BE" w:rsidP="006A66BE">
      <w:pPr>
        <w:pStyle w:val="Default"/>
        <w:numPr>
          <w:ilvl w:val="0"/>
          <w:numId w:val="36"/>
        </w:numPr>
        <w:spacing w:line="360" w:lineRule="auto"/>
        <w:ind w:left="567" w:hanging="283"/>
        <w:rPr>
          <w:color w:val="auto"/>
          <w:sz w:val="28"/>
          <w:szCs w:val="28"/>
        </w:rPr>
      </w:pPr>
      <w:r w:rsidRPr="006A66BE">
        <w:rPr>
          <w:color w:val="auto"/>
          <w:sz w:val="28"/>
          <w:szCs w:val="28"/>
        </w:rPr>
        <w:t xml:space="preserve">шляхи вдосконалення майстерності викладача й способи самовдосконалення; </w:t>
      </w:r>
    </w:p>
    <w:p w:rsidR="006A66BE" w:rsidRPr="006A66BE" w:rsidRDefault="006A66BE" w:rsidP="006A66BE">
      <w:pPr>
        <w:pStyle w:val="Default"/>
        <w:numPr>
          <w:ilvl w:val="0"/>
          <w:numId w:val="36"/>
        </w:numPr>
        <w:spacing w:line="360" w:lineRule="auto"/>
        <w:ind w:left="567" w:hanging="283"/>
        <w:rPr>
          <w:color w:val="auto"/>
          <w:sz w:val="28"/>
          <w:szCs w:val="28"/>
        </w:rPr>
      </w:pPr>
      <w:r w:rsidRPr="006A66BE">
        <w:rPr>
          <w:color w:val="auto"/>
          <w:sz w:val="28"/>
          <w:szCs w:val="28"/>
        </w:rPr>
        <w:t xml:space="preserve">дидактику навчальної дисципліни; </w:t>
      </w:r>
    </w:p>
    <w:p w:rsidR="006A66BE" w:rsidRPr="006A66BE" w:rsidRDefault="006A66BE" w:rsidP="006A66BE">
      <w:pPr>
        <w:pStyle w:val="Default"/>
        <w:numPr>
          <w:ilvl w:val="0"/>
          <w:numId w:val="36"/>
        </w:numPr>
        <w:spacing w:line="360" w:lineRule="auto"/>
        <w:ind w:left="567" w:hanging="283"/>
        <w:rPr>
          <w:color w:val="auto"/>
          <w:sz w:val="28"/>
          <w:szCs w:val="28"/>
        </w:rPr>
      </w:pPr>
      <w:r w:rsidRPr="006A66BE">
        <w:rPr>
          <w:color w:val="auto"/>
          <w:sz w:val="28"/>
          <w:szCs w:val="28"/>
        </w:rPr>
        <w:t xml:space="preserve">питання часткових методик за курсом; </w:t>
      </w:r>
    </w:p>
    <w:p w:rsidR="006A66BE" w:rsidRPr="006A66BE" w:rsidRDefault="006A66BE" w:rsidP="006A66BE">
      <w:pPr>
        <w:pStyle w:val="Default"/>
        <w:numPr>
          <w:ilvl w:val="0"/>
          <w:numId w:val="36"/>
        </w:numPr>
        <w:spacing w:line="360" w:lineRule="auto"/>
        <w:ind w:left="567" w:hanging="283"/>
        <w:rPr>
          <w:color w:val="auto"/>
          <w:sz w:val="28"/>
          <w:szCs w:val="28"/>
        </w:rPr>
      </w:pPr>
      <w:r w:rsidRPr="006A66BE">
        <w:rPr>
          <w:color w:val="auto"/>
          <w:sz w:val="28"/>
          <w:szCs w:val="28"/>
        </w:rPr>
        <w:t>нові</w:t>
      </w:r>
      <w:r>
        <w:rPr>
          <w:color w:val="auto"/>
          <w:sz w:val="28"/>
          <w:szCs w:val="28"/>
          <w:lang w:val="uk-UA"/>
        </w:rPr>
        <w:t>тні</w:t>
      </w:r>
      <w:r w:rsidRPr="006A66BE">
        <w:rPr>
          <w:color w:val="auto"/>
          <w:sz w:val="28"/>
          <w:szCs w:val="28"/>
        </w:rPr>
        <w:t xml:space="preserve"> технології навчання; </w:t>
      </w:r>
    </w:p>
    <w:p w:rsidR="006A66BE" w:rsidRPr="006A66BE" w:rsidRDefault="006A66BE" w:rsidP="006A66BE">
      <w:pPr>
        <w:pStyle w:val="Default"/>
        <w:numPr>
          <w:ilvl w:val="0"/>
          <w:numId w:val="36"/>
        </w:numPr>
        <w:spacing w:line="360" w:lineRule="auto"/>
        <w:ind w:left="567" w:hanging="283"/>
        <w:rPr>
          <w:color w:val="auto"/>
          <w:sz w:val="28"/>
          <w:szCs w:val="28"/>
        </w:rPr>
      </w:pPr>
      <w:r w:rsidRPr="006A66BE">
        <w:rPr>
          <w:color w:val="auto"/>
          <w:sz w:val="28"/>
          <w:szCs w:val="28"/>
        </w:rPr>
        <w:t>методи формування навичок самостійної роботи й розвиток творчих здібностей і логічного мислення студенті</w:t>
      </w:r>
      <w:proofErr w:type="gramStart"/>
      <w:r w:rsidRPr="006A66BE">
        <w:rPr>
          <w:color w:val="auto"/>
          <w:sz w:val="28"/>
          <w:szCs w:val="28"/>
        </w:rPr>
        <w:t>в</w:t>
      </w:r>
      <w:proofErr w:type="gramEnd"/>
      <w:r w:rsidRPr="006A66BE">
        <w:rPr>
          <w:color w:val="auto"/>
          <w:sz w:val="28"/>
          <w:szCs w:val="28"/>
        </w:rPr>
        <w:t xml:space="preserve">;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базові положення нормативних документі</w:t>
      </w:r>
      <w:proofErr w:type="gramStart"/>
      <w:r w:rsidRPr="006A66BE">
        <w:rPr>
          <w:color w:val="auto"/>
          <w:sz w:val="28"/>
          <w:szCs w:val="28"/>
        </w:rPr>
        <w:t>в</w:t>
      </w:r>
      <w:proofErr w:type="gramEnd"/>
      <w:r w:rsidRPr="006A66BE">
        <w:rPr>
          <w:color w:val="auto"/>
          <w:sz w:val="28"/>
          <w:szCs w:val="28"/>
        </w:rPr>
        <w:t xml:space="preserve"> у галузі</w:t>
      </w:r>
      <w:r w:rsidRPr="006A66BE">
        <w:rPr>
          <w:color w:val="auto"/>
          <w:sz w:val="28"/>
          <w:szCs w:val="28"/>
          <w:lang w:val="uk-UA"/>
        </w:rPr>
        <w:t xml:space="preserve"> вищої</w:t>
      </w:r>
      <w:r w:rsidRPr="006A66BE">
        <w:rPr>
          <w:color w:val="auto"/>
          <w:sz w:val="28"/>
          <w:szCs w:val="28"/>
        </w:rPr>
        <w:t xml:space="preserve"> музично-</w:t>
      </w:r>
      <w:r w:rsidRPr="006A66BE">
        <w:rPr>
          <w:color w:val="auto"/>
          <w:sz w:val="28"/>
          <w:szCs w:val="28"/>
          <w:lang w:val="uk-UA"/>
        </w:rPr>
        <w:t xml:space="preserve">педагогічної </w:t>
      </w:r>
      <w:r w:rsidRPr="006A66BE">
        <w:rPr>
          <w:color w:val="auto"/>
          <w:sz w:val="28"/>
          <w:szCs w:val="28"/>
        </w:rPr>
        <w:t xml:space="preserve"> освіти;</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lastRenderedPageBreak/>
        <w:t>змі</w:t>
      </w:r>
      <w:proofErr w:type="gramStart"/>
      <w:r w:rsidRPr="006A66BE">
        <w:rPr>
          <w:color w:val="auto"/>
          <w:sz w:val="28"/>
          <w:szCs w:val="28"/>
        </w:rPr>
        <w:t>ст</w:t>
      </w:r>
      <w:proofErr w:type="gramEnd"/>
      <w:r w:rsidRPr="006A66BE">
        <w:rPr>
          <w:color w:val="auto"/>
          <w:sz w:val="28"/>
          <w:szCs w:val="28"/>
        </w:rPr>
        <w:t xml:space="preserve"> та структуру </w:t>
      </w:r>
      <w:r w:rsidRPr="006A66BE">
        <w:rPr>
          <w:color w:val="auto"/>
          <w:sz w:val="28"/>
          <w:szCs w:val="28"/>
          <w:lang w:val="uk-UA"/>
        </w:rPr>
        <w:t>робочих</w:t>
      </w:r>
      <w:r w:rsidRPr="006A66BE">
        <w:rPr>
          <w:color w:val="auto"/>
          <w:sz w:val="28"/>
          <w:szCs w:val="28"/>
        </w:rPr>
        <w:t xml:space="preserve"> та </w:t>
      </w:r>
      <w:r w:rsidRPr="006A66BE">
        <w:rPr>
          <w:color w:val="auto"/>
          <w:sz w:val="28"/>
          <w:szCs w:val="28"/>
          <w:lang w:val="uk-UA"/>
        </w:rPr>
        <w:t>навчальних</w:t>
      </w:r>
      <w:r w:rsidRPr="006A66BE">
        <w:rPr>
          <w:color w:val="auto"/>
          <w:sz w:val="28"/>
          <w:szCs w:val="28"/>
        </w:rPr>
        <w:t xml:space="preserve"> програм </w:t>
      </w:r>
      <w:r w:rsidRPr="006A66BE">
        <w:rPr>
          <w:color w:val="auto"/>
          <w:sz w:val="28"/>
          <w:szCs w:val="28"/>
          <w:lang w:val="uk-UA"/>
        </w:rPr>
        <w:t>фахових дисциплін</w:t>
      </w:r>
      <w:r w:rsidRPr="006A66BE">
        <w:rPr>
          <w:color w:val="auto"/>
          <w:sz w:val="28"/>
          <w:szCs w:val="28"/>
        </w:rPr>
        <w:t>, а також відповідних підручників</w:t>
      </w:r>
      <w:r w:rsidRPr="006A66BE">
        <w:rPr>
          <w:color w:val="auto"/>
          <w:sz w:val="28"/>
          <w:szCs w:val="28"/>
          <w:lang w:val="uk-UA"/>
        </w:rPr>
        <w:t xml:space="preserve"> та методичної літератури</w:t>
      </w:r>
      <w:r w:rsidRPr="006A66BE">
        <w:rPr>
          <w:color w:val="auto"/>
          <w:sz w:val="28"/>
          <w:szCs w:val="28"/>
        </w:rPr>
        <w:t xml:space="preserve">;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структуру</w:t>
      </w:r>
      <w:r w:rsidRPr="006A66BE">
        <w:rPr>
          <w:color w:val="auto"/>
          <w:sz w:val="28"/>
          <w:szCs w:val="28"/>
          <w:lang w:val="uk-UA"/>
        </w:rPr>
        <w:t xml:space="preserve"> побудови лекційних, семінарських та практичних занять</w:t>
      </w:r>
      <w:r w:rsidRPr="006A66BE">
        <w:rPr>
          <w:color w:val="auto"/>
          <w:sz w:val="28"/>
          <w:szCs w:val="28"/>
        </w:rPr>
        <w:t xml:space="preserve">;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 xml:space="preserve">способи діагностики навчальних досягнень </w:t>
      </w:r>
      <w:r w:rsidRPr="006A66BE">
        <w:rPr>
          <w:color w:val="auto"/>
          <w:sz w:val="28"/>
          <w:szCs w:val="28"/>
          <w:lang w:val="uk-UA"/>
        </w:rPr>
        <w:t>студентів</w:t>
      </w:r>
      <w:r w:rsidRPr="006A66BE">
        <w:rPr>
          <w:color w:val="auto"/>
          <w:sz w:val="28"/>
          <w:szCs w:val="28"/>
        </w:rPr>
        <w:t xml:space="preserve"> з </w:t>
      </w:r>
      <w:r w:rsidRPr="006A66BE">
        <w:rPr>
          <w:color w:val="auto"/>
          <w:sz w:val="28"/>
          <w:szCs w:val="28"/>
          <w:lang w:val="uk-UA"/>
        </w:rPr>
        <w:t>фахових дисциплін;</w:t>
      </w:r>
      <w:r w:rsidRPr="006A66BE">
        <w:rPr>
          <w:color w:val="auto"/>
          <w:sz w:val="28"/>
          <w:szCs w:val="28"/>
        </w:rPr>
        <w:t xml:space="preserve"> </w:t>
      </w:r>
    </w:p>
    <w:p w:rsidR="006A66BE" w:rsidRPr="006A66BE" w:rsidRDefault="006A66BE" w:rsidP="006A66BE">
      <w:pPr>
        <w:pStyle w:val="Default"/>
        <w:numPr>
          <w:ilvl w:val="0"/>
          <w:numId w:val="36"/>
        </w:numPr>
        <w:spacing w:line="360" w:lineRule="auto"/>
        <w:ind w:left="567" w:hanging="283"/>
        <w:jc w:val="both"/>
        <w:rPr>
          <w:color w:val="auto"/>
          <w:sz w:val="28"/>
          <w:szCs w:val="28"/>
        </w:rPr>
      </w:pPr>
      <w:r w:rsidRPr="006A66BE">
        <w:rPr>
          <w:color w:val="auto"/>
          <w:sz w:val="28"/>
          <w:szCs w:val="28"/>
        </w:rPr>
        <w:t xml:space="preserve">особливості організації навчально-виховного процесу в сучасних освітніх закладах; </w:t>
      </w:r>
    </w:p>
    <w:p w:rsidR="006A66BE" w:rsidRPr="006A66BE" w:rsidRDefault="006A66BE" w:rsidP="006A66BE">
      <w:pPr>
        <w:pStyle w:val="Default"/>
        <w:numPr>
          <w:ilvl w:val="0"/>
          <w:numId w:val="36"/>
        </w:numPr>
        <w:spacing w:after="17" w:line="360" w:lineRule="auto"/>
        <w:ind w:left="567" w:hanging="283"/>
        <w:jc w:val="both"/>
        <w:rPr>
          <w:color w:val="auto"/>
          <w:sz w:val="28"/>
          <w:szCs w:val="28"/>
        </w:rPr>
      </w:pPr>
      <w:r w:rsidRPr="006A66BE">
        <w:rPr>
          <w:color w:val="auto"/>
          <w:sz w:val="28"/>
          <w:szCs w:val="28"/>
        </w:rPr>
        <w:t xml:space="preserve">особливості застосування ТЗН в умовах навчально-виховної діяльності </w:t>
      </w:r>
      <w:r w:rsidRPr="006A66BE">
        <w:rPr>
          <w:color w:val="auto"/>
          <w:sz w:val="28"/>
          <w:szCs w:val="28"/>
          <w:lang w:val="uk-UA"/>
        </w:rPr>
        <w:t>викладачів</w:t>
      </w:r>
      <w:r w:rsidRPr="006A66BE">
        <w:rPr>
          <w:color w:val="auto"/>
          <w:sz w:val="28"/>
          <w:szCs w:val="28"/>
        </w:rPr>
        <w:t xml:space="preserve">; </w:t>
      </w:r>
    </w:p>
    <w:p w:rsidR="006A66BE" w:rsidRPr="006A66BE" w:rsidRDefault="006A66BE" w:rsidP="006A66BE">
      <w:pPr>
        <w:pStyle w:val="Default"/>
        <w:numPr>
          <w:ilvl w:val="0"/>
          <w:numId w:val="36"/>
        </w:numPr>
        <w:spacing w:after="17" w:line="360" w:lineRule="auto"/>
        <w:ind w:left="567" w:hanging="283"/>
        <w:jc w:val="both"/>
        <w:rPr>
          <w:color w:val="auto"/>
          <w:sz w:val="28"/>
          <w:szCs w:val="28"/>
        </w:rPr>
      </w:pPr>
      <w:r w:rsidRPr="006A66BE">
        <w:rPr>
          <w:color w:val="auto"/>
          <w:sz w:val="28"/>
          <w:szCs w:val="28"/>
        </w:rPr>
        <w:t xml:space="preserve">основні форми організації навчально-виховної діяльності </w:t>
      </w:r>
      <w:r w:rsidRPr="006A66BE">
        <w:rPr>
          <w:color w:val="auto"/>
          <w:sz w:val="28"/>
          <w:szCs w:val="28"/>
          <w:lang w:val="uk-UA"/>
        </w:rPr>
        <w:t>студенті</w:t>
      </w:r>
      <w:proofErr w:type="gramStart"/>
      <w:r w:rsidRPr="006A66BE">
        <w:rPr>
          <w:color w:val="auto"/>
          <w:sz w:val="28"/>
          <w:szCs w:val="28"/>
          <w:lang w:val="uk-UA"/>
        </w:rPr>
        <w:t>в</w:t>
      </w:r>
      <w:proofErr w:type="gramEnd"/>
      <w:r w:rsidRPr="006A66BE">
        <w:rPr>
          <w:color w:val="auto"/>
          <w:sz w:val="28"/>
          <w:szCs w:val="28"/>
        </w:rPr>
        <w:t xml:space="preserve">; </w:t>
      </w:r>
    </w:p>
    <w:p w:rsidR="006A66BE" w:rsidRPr="006A66BE" w:rsidRDefault="006A66BE" w:rsidP="006A66BE">
      <w:pPr>
        <w:pStyle w:val="Default"/>
        <w:numPr>
          <w:ilvl w:val="0"/>
          <w:numId w:val="36"/>
        </w:numPr>
        <w:spacing w:after="17" w:line="360" w:lineRule="auto"/>
        <w:ind w:left="567" w:hanging="283"/>
        <w:jc w:val="both"/>
        <w:rPr>
          <w:color w:val="auto"/>
          <w:sz w:val="28"/>
          <w:szCs w:val="28"/>
        </w:rPr>
      </w:pPr>
      <w:r w:rsidRPr="006A66BE">
        <w:rPr>
          <w:color w:val="auto"/>
          <w:sz w:val="28"/>
          <w:szCs w:val="28"/>
        </w:rPr>
        <w:t xml:space="preserve">етапи і методику </w:t>
      </w:r>
      <w:proofErr w:type="gramStart"/>
      <w:r w:rsidRPr="006A66BE">
        <w:rPr>
          <w:color w:val="auto"/>
          <w:sz w:val="28"/>
          <w:szCs w:val="28"/>
        </w:rPr>
        <w:t>п</w:t>
      </w:r>
      <w:proofErr w:type="gramEnd"/>
      <w:r w:rsidRPr="006A66BE">
        <w:rPr>
          <w:color w:val="auto"/>
          <w:sz w:val="28"/>
          <w:szCs w:val="28"/>
        </w:rPr>
        <w:t xml:space="preserve">ідготовки до </w:t>
      </w:r>
      <w:r w:rsidRPr="006A66BE">
        <w:rPr>
          <w:color w:val="auto"/>
          <w:sz w:val="28"/>
          <w:szCs w:val="28"/>
          <w:lang w:val="uk-UA"/>
        </w:rPr>
        <w:t>занять</w:t>
      </w:r>
      <w:r w:rsidRPr="006A66BE">
        <w:rPr>
          <w:color w:val="auto"/>
          <w:sz w:val="28"/>
          <w:szCs w:val="28"/>
        </w:rPr>
        <w:t xml:space="preserve">; </w:t>
      </w:r>
    </w:p>
    <w:p w:rsidR="006A66BE" w:rsidRPr="006A66BE" w:rsidRDefault="006A66BE" w:rsidP="006A66BE">
      <w:pPr>
        <w:pStyle w:val="Default"/>
        <w:numPr>
          <w:ilvl w:val="0"/>
          <w:numId w:val="36"/>
        </w:numPr>
        <w:spacing w:after="17" w:line="360" w:lineRule="auto"/>
        <w:ind w:left="567" w:hanging="283"/>
        <w:jc w:val="both"/>
        <w:rPr>
          <w:color w:val="auto"/>
          <w:sz w:val="28"/>
          <w:szCs w:val="28"/>
        </w:rPr>
      </w:pPr>
      <w:r w:rsidRPr="006A66BE">
        <w:rPr>
          <w:color w:val="auto"/>
          <w:sz w:val="28"/>
          <w:szCs w:val="28"/>
        </w:rPr>
        <w:t>схему плану-конспекту</w:t>
      </w:r>
      <w:r w:rsidRPr="006A66BE">
        <w:rPr>
          <w:color w:val="auto"/>
          <w:sz w:val="28"/>
          <w:szCs w:val="28"/>
          <w:lang w:val="uk-UA"/>
        </w:rPr>
        <w:t xml:space="preserve"> лекційних, семінарських та практичних занять</w:t>
      </w:r>
      <w:r w:rsidRPr="006A66BE">
        <w:rPr>
          <w:color w:val="auto"/>
          <w:sz w:val="28"/>
          <w:szCs w:val="28"/>
        </w:rPr>
        <w:t xml:space="preserve">; </w:t>
      </w:r>
    </w:p>
    <w:p w:rsidR="006A66BE" w:rsidRPr="006A66BE" w:rsidRDefault="006A66BE" w:rsidP="006A66BE">
      <w:pPr>
        <w:pStyle w:val="Default"/>
        <w:spacing w:after="17" w:line="360" w:lineRule="auto"/>
        <w:ind w:left="567" w:hanging="283"/>
        <w:jc w:val="both"/>
        <w:rPr>
          <w:color w:val="auto"/>
          <w:sz w:val="28"/>
          <w:szCs w:val="28"/>
        </w:rPr>
      </w:pPr>
      <w:r w:rsidRPr="006A66BE">
        <w:rPr>
          <w:b/>
          <w:bCs/>
          <w:color w:val="auto"/>
          <w:sz w:val="28"/>
          <w:szCs w:val="28"/>
        </w:rPr>
        <w:t xml:space="preserve">Вміти: </w:t>
      </w:r>
    </w:p>
    <w:p w:rsidR="006A66BE" w:rsidRPr="006A66BE" w:rsidRDefault="006A66BE" w:rsidP="006A66BE">
      <w:pPr>
        <w:pStyle w:val="Default"/>
        <w:spacing w:line="360" w:lineRule="auto"/>
        <w:ind w:left="567" w:hanging="283"/>
        <w:jc w:val="both"/>
        <w:rPr>
          <w:color w:val="auto"/>
          <w:sz w:val="28"/>
          <w:szCs w:val="28"/>
          <w:lang w:val="uk-UA"/>
        </w:rPr>
      </w:pPr>
      <w:r w:rsidRPr="006A66BE">
        <w:rPr>
          <w:color w:val="auto"/>
          <w:sz w:val="28"/>
          <w:szCs w:val="28"/>
        </w:rPr>
        <w:t>-</w:t>
      </w:r>
      <w:r w:rsidRPr="006A66BE">
        <w:rPr>
          <w:color w:val="auto"/>
          <w:sz w:val="28"/>
          <w:szCs w:val="28"/>
          <w:lang w:val="uk-UA"/>
        </w:rPr>
        <w:t xml:space="preserve"> </w:t>
      </w:r>
      <w:r w:rsidRPr="006A66BE">
        <w:rPr>
          <w:color w:val="auto"/>
          <w:sz w:val="28"/>
          <w:szCs w:val="28"/>
        </w:rPr>
        <w:t xml:space="preserve">проектувати, конструювати, організовувати й аналізувати </w:t>
      </w:r>
      <w:proofErr w:type="gramStart"/>
      <w:r w:rsidRPr="006A66BE">
        <w:rPr>
          <w:color w:val="auto"/>
          <w:sz w:val="28"/>
          <w:szCs w:val="28"/>
        </w:rPr>
        <w:t>свою</w:t>
      </w:r>
      <w:proofErr w:type="gramEnd"/>
      <w:r w:rsidRPr="006A66BE">
        <w:rPr>
          <w:color w:val="auto"/>
          <w:sz w:val="28"/>
          <w:szCs w:val="28"/>
        </w:rPr>
        <w:t xml:space="preserve"> </w:t>
      </w:r>
      <w:r w:rsidRPr="006A66BE">
        <w:rPr>
          <w:color w:val="auto"/>
          <w:sz w:val="28"/>
          <w:szCs w:val="28"/>
          <w:lang w:val="uk-UA"/>
        </w:rPr>
        <w:t>науково-</w:t>
      </w:r>
      <w:r w:rsidRPr="006A66BE">
        <w:rPr>
          <w:color w:val="auto"/>
          <w:sz w:val="28"/>
          <w:szCs w:val="28"/>
        </w:rPr>
        <w:t>педагогічну діяльність;</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w:t>
      </w:r>
      <w:r w:rsidRPr="006A66BE">
        <w:rPr>
          <w:color w:val="auto"/>
          <w:sz w:val="28"/>
          <w:szCs w:val="28"/>
          <w:lang w:val="uk-UA"/>
        </w:rPr>
        <w:t xml:space="preserve"> </w:t>
      </w:r>
      <w:r w:rsidRPr="006A66BE">
        <w:rPr>
          <w:color w:val="auto"/>
          <w:sz w:val="28"/>
          <w:szCs w:val="28"/>
        </w:rPr>
        <w:t xml:space="preserve">планувати навчальні заняття відповідно до навчального плану закладу й </w:t>
      </w:r>
      <w:proofErr w:type="gramStart"/>
      <w:r w:rsidRPr="006A66BE">
        <w:rPr>
          <w:color w:val="auto"/>
          <w:sz w:val="28"/>
          <w:szCs w:val="28"/>
        </w:rPr>
        <w:t>на</w:t>
      </w:r>
      <w:proofErr w:type="gramEnd"/>
      <w:r w:rsidRPr="006A66BE">
        <w:rPr>
          <w:color w:val="auto"/>
          <w:sz w:val="28"/>
          <w:szCs w:val="28"/>
        </w:rPr>
        <w:t xml:space="preserve"> основі його стратегії;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xml:space="preserve">- забезпечувати міждисциплінарні зв'язки курсу з іншими дисциплінами;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xml:space="preserve">- розробляти й проводити </w:t>
      </w:r>
      <w:proofErr w:type="gramStart"/>
      <w:r w:rsidRPr="006A66BE">
        <w:rPr>
          <w:color w:val="auto"/>
          <w:sz w:val="28"/>
          <w:szCs w:val="28"/>
        </w:rPr>
        <w:t>р</w:t>
      </w:r>
      <w:proofErr w:type="gramEnd"/>
      <w:r w:rsidRPr="006A66BE">
        <w:rPr>
          <w:color w:val="auto"/>
          <w:sz w:val="28"/>
          <w:szCs w:val="28"/>
        </w:rPr>
        <w:t xml:space="preserve">ізні за формою навчання заняття найбільш ефективні при вивченні відповідних тем і розділів програми, адаптуючи їх до різних рівнів підготовки студентів;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ясно, логічно викладати змі</w:t>
      </w:r>
      <w:proofErr w:type="gramStart"/>
      <w:r w:rsidRPr="006A66BE">
        <w:rPr>
          <w:color w:val="auto"/>
          <w:sz w:val="28"/>
          <w:szCs w:val="28"/>
        </w:rPr>
        <w:t>ст</w:t>
      </w:r>
      <w:proofErr w:type="gramEnd"/>
      <w:r w:rsidRPr="006A66BE">
        <w:rPr>
          <w:color w:val="auto"/>
          <w:sz w:val="28"/>
          <w:szCs w:val="28"/>
        </w:rPr>
        <w:t xml:space="preserve"> матеріалу, опираючись на знання й досвід студентів;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xml:space="preserve">- відбирати й використовувати відповідні навчальні засоби для побудови технологій навчання;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аналізувати навчальну й навчально-методичну літературу</w:t>
      </w:r>
      <w:r>
        <w:rPr>
          <w:color w:val="auto"/>
          <w:sz w:val="28"/>
          <w:szCs w:val="28"/>
          <w:lang w:val="uk-UA"/>
        </w:rPr>
        <w:t>,</w:t>
      </w:r>
      <w:r w:rsidRPr="006A66BE">
        <w:rPr>
          <w:color w:val="auto"/>
          <w:sz w:val="28"/>
          <w:szCs w:val="28"/>
        </w:rPr>
        <w:t xml:space="preserve">  використовувати її для побудови власного викладу програмного матеріалу; </w:t>
      </w:r>
    </w:p>
    <w:p w:rsidR="006A66BE" w:rsidRPr="006A66BE" w:rsidRDefault="006A66BE" w:rsidP="006A66BE">
      <w:pPr>
        <w:pStyle w:val="Default"/>
        <w:spacing w:line="360" w:lineRule="auto"/>
        <w:ind w:left="567" w:hanging="283"/>
        <w:jc w:val="both"/>
        <w:rPr>
          <w:color w:val="auto"/>
          <w:sz w:val="28"/>
          <w:szCs w:val="28"/>
          <w:lang w:val="uk-UA"/>
        </w:rPr>
      </w:pPr>
      <w:r w:rsidRPr="006A66BE">
        <w:rPr>
          <w:color w:val="auto"/>
          <w:sz w:val="28"/>
          <w:szCs w:val="28"/>
        </w:rPr>
        <w:t>- організовувати навчальну діяльність студентів, управляти нею й оцінювати її результати;</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lastRenderedPageBreak/>
        <w:t xml:space="preserve">- застосовувати основні методи об'єктивної діагностики знань студентів з предмету, вносити корективи в процес навчання з урахуванням данних діагностики;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xml:space="preserve">- володіти методикою проведення заняття із застосуванням мультимедійних засобів навчання;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xml:space="preserve">- створювати й </w:t>
      </w:r>
      <w:proofErr w:type="gramStart"/>
      <w:r w:rsidRPr="006A66BE">
        <w:rPr>
          <w:color w:val="auto"/>
          <w:sz w:val="28"/>
          <w:szCs w:val="28"/>
        </w:rPr>
        <w:t>п</w:t>
      </w:r>
      <w:proofErr w:type="gramEnd"/>
      <w:r w:rsidRPr="006A66BE">
        <w:rPr>
          <w:color w:val="auto"/>
          <w:sz w:val="28"/>
          <w:szCs w:val="28"/>
        </w:rPr>
        <w:t xml:space="preserve">ідтримувати навчальне середовище, що сприяє досягненню цілей навчання; </w:t>
      </w:r>
    </w:p>
    <w:p w:rsidR="006A66BE" w:rsidRPr="006A66BE" w:rsidRDefault="006A66BE" w:rsidP="006A66BE">
      <w:pPr>
        <w:pStyle w:val="Default"/>
        <w:spacing w:line="360" w:lineRule="auto"/>
        <w:ind w:left="567" w:hanging="283"/>
        <w:jc w:val="both"/>
        <w:rPr>
          <w:color w:val="auto"/>
          <w:sz w:val="28"/>
          <w:szCs w:val="28"/>
        </w:rPr>
      </w:pPr>
      <w:r w:rsidRPr="006A66BE">
        <w:rPr>
          <w:color w:val="auto"/>
          <w:sz w:val="28"/>
          <w:szCs w:val="28"/>
        </w:rPr>
        <w:t xml:space="preserve">- розвивати інтереси студентів і мотивацію навчання, формувати й </w:t>
      </w:r>
      <w:proofErr w:type="gramStart"/>
      <w:r w:rsidRPr="006A66BE">
        <w:rPr>
          <w:color w:val="auto"/>
          <w:sz w:val="28"/>
          <w:szCs w:val="28"/>
        </w:rPr>
        <w:t>п</w:t>
      </w:r>
      <w:proofErr w:type="gramEnd"/>
      <w:r w:rsidRPr="006A66BE">
        <w:rPr>
          <w:color w:val="auto"/>
          <w:sz w:val="28"/>
          <w:szCs w:val="28"/>
        </w:rPr>
        <w:t xml:space="preserve">ідтримувати зворотний зв'язок. </w:t>
      </w:r>
    </w:p>
    <w:p w:rsidR="006A66BE" w:rsidRPr="006A66BE" w:rsidRDefault="006A66BE" w:rsidP="006A66BE">
      <w:pPr>
        <w:pStyle w:val="Default"/>
        <w:numPr>
          <w:ilvl w:val="0"/>
          <w:numId w:val="36"/>
        </w:numPr>
        <w:spacing w:line="360" w:lineRule="auto"/>
        <w:ind w:left="567" w:hanging="283"/>
        <w:jc w:val="both"/>
        <w:rPr>
          <w:color w:val="auto"/>
          <w:sz w:val="28"/>
          <w:szCs w:val="28"/>
        </w:rPr>
      </w:pPr>
      <w:r w:rsidRPr="006A66BE">
        <w:rPr>
          <w:color w:val="auto"/>
          <w:sz w:val="28"/>
          <w:szCs w:val="28"/>
        </w:rPr>
        <w:t xml:space="preserve">застосовувати на практиці основні принципи, методи та прийоми навчання та виховання;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працювати з</w:t>
      </w:r>
      <w:r>
        <w:rPr>
          <w:color w:val="auto"/>
          <w:sz w:val="28"/>
          <w:szCs w:val="28"/>
          <w:lang w:val="uk-UA"/>
        </w:rPr>
        <w:t xml:space="preserve"> виконавськими</w:t>
      </w:r>
      <w:r w:rsidRPr="006A66BE">
        <w:rPr>
          <w:color w:val="auto"/>
          <w:sz w:val="28"/>
          <w:szCs w:val="28"/>
        </w:rPr>
        <w:t xml:space="preserve"> </w:t>
      </w:r>
      <w:r>
        <w:rPr>
          <w:color w:val="auto"/>
          <w:sz w:val="28"/>
          <w:szCs w:val="28"/>
        </w:rPr>
        <w:t>колективами</w:t>
      </w:r>
      <w:r>
        <w:rPr>
          <w:color w:val="auto"/>
          <w:sz w:val="28"/>
          <w:szCs w:val="28"/>
          <w:lang w:val="uk-UA"/>
        </w:rPr>
        <w:t xml:space="preserve">, які здійснюють </w:t>
      </w:r>
      <w:proofErr w:type="gramStart"/>
      <w:r>
        <w:rPr>
          <w:color w:val="auto"/>
          <w:sz w:val="28"/>
          <w:szCs w:val="28"/>
          <w:lang w:val="uk-UA"/>
        </w:rPr>
        <w:t>свою</w:t>
      </w:r>
      <w:proofErr w:type="gramEnd"/>
      <w:r>
        <w:rPr>
          <w:color w:val="auto"/>
          <w:sz w:val="28"/>
          <w:szCs w:val="28"/>
          <w:lang w:val="uk-UA"/>
        </w:rPr>
        <w:t xml:space="preserve"> діяльність при кафедрі</w:t>
      </w:r>
      <w:r w:rsidRPr="006A66BE">
        <w:rPr>
          <w:color w:val="auto"/>
          <w:sz w:val="28"/>
          <w:szCs w:val="28"/>
        </w:rPr>
        <w:t xml:space="preserve">;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 xml:space="preserve">аналізувати навчально-методичну літературу;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 xml:space="preserve">етично поводитися в колективі; </w:t>
      </w:r>
    </w:p>
    <w:p w:rsidR="006A66BE" w:rsidRPr="006A66BE" w:rsidRDefault="006A66BE" w:rsidP="006A66BE">
      <w:pPr>
        <w:pStyle w:val="Default"/>
        <w:numPr>
          <w:ilvl w:val="0"/>
          <w:numId w:val="36"/>
        </w:numPr>
        <w:spacing w:line="360" w:lineRule="auto"/>
        <w:ind w:left="567" w:hanging="283"/>
        <w:jc w:val="both"/>
        <w:rPr>
          <w:color w:val="auto"/>
          <w:sz w:val="28"/>
          <w:szCs w:val="28"/>
        </w:rPr>
      </w:pPr>
      <w:r w:rsidRPr="006A66BE">
        <w:rPr>
          <w:color w:val="auto"/>
          <w:sz w:val="28"/>
          <w:szCs w:val="28"/>
        </w:rPr>
        <w:t xml:space="preserve">застосовувати як традиційні, так й інноваційні методи музичного виховання; </w:t>
      </w:r>
    </w:p>
    <w:p w:rsidR="006A66BE" w:rsidRPr="006A66BE" w:rsidRDefault="006A66BE" w:rsidP="006A66BE">
      <w:pPr>
        <w:pStyle w:val="Default"/>
        <w:numPr>
          <w:ilvl w:val="0"/>
          <w:numId w:val="36"/>
        </w:numPr>
        <w:spacing w:after="14" w:line="360" w:lineRule="auto"/>
        <w:ind w:left="567" w:hanging="283"/>
        <w:jc w:val="both"/>
        <w:rPr>
          <w:color w:val="auto"/>
          <w:sz w:val="28"/>
          <w:szCs w:val="28"/>
        </w:rPr>
      </w:pPr>
      <w:r w:rsidRPr="006A66BE">
        <w:rPr>
          <w:color w:val="auto"/>
          <w:sz w:val="28"/>
          <w:szCs w:val="28"/>
        </w:rPr>
        <w:t xml:space="preserve">здійснювати аналіз музично-педагогічної діяльності </w:t>
      </w:r>
      <w:proofErr w:type="gramStart"/>
      <w:r w:rsidRPr="006A66BE">
        <w:rPr>
          <w:color w:val="auto"/>
          <w:sz w:val="28"/>
          <w:szCs w:val="28"/>
        </w:rPr>
        <w:t>п</w:t>
      </w:r>
      <w:proofErr w:type="gramEnd"/>
      <w:r w:rsidRPr="006A66BE">
        <w:rPr>
          <w:color w:val="auto"/>
          <w:sz w:val="28"/>
          <w:szCs w:val="28"/>
        </w:rPr>
        <w:t xml:space="preserve">ід час спостереження занять та самоаналіз власної роботи у процесі проведення </w:t>
      </w:r>
      <w:r w:rsidRPr="006A66BE">
        <w:rPr>
          <w:color w:val="auto"/>
          <w:sz w:val="28"/>
          <w:szCs w:val="28"/>
          <w:lang w:val="uk-UA"/>
        </w:rPr>
        <w:t>фахових занять</w:t>
      </w:r>
      <w:r w:rsidRPr="006A66BE">
        <w:rPr>
          <w:color w:val="auto"/>
          <w:sz w:val="28"/>
          <w:szCs w:val="28"/>
        </w:rPr>
        <w:t xml:space="preserve">; </w:t>
      </w:r>
    </w:p>
    <w:p w:rsidR="006A66BE" w:rsidRPr="006A66BE" w:rsidRDefault="006A66BE" w:rsidP="006A66BE">
      <w:pPr>
        <w:pStyle w:val="Default"/>
        <w:numPr>
          <w:ilvl w:val="0"/>
          <w:numId w:val="36"/>
        </w:numPr>
        <w:spacing w:line="360" w:lineRule="auto"/>
        <w:ind w:left="567" w:hanging="283"/>
        <w:jc w:val="both"/>
        <w:rPr>
          <w:color w:val="auto"/>
          <w:sz w:val="28"/>
          <w:szCs w:val="28"/>
        </w:rPr>
      </w:pPr>
      <w:r w:rsidRPr="006A66BE">
        <w:rPr>
          <w:color w:val="auto"/>
          <w:sz w:val="28"/>
          <w:szCs w:val="28"/>
        </w:rPr>
        <w:t xml:space="preserve">застосовувати емпіричні методи наукового музично-педагогічного </w:t>
      </w:r>
      <w:proofErr w:type="gramStart"/>
      <w:r w:rsidRPr="006A66BE">
        <w:rPr>
          <w:color w:val="auto"/>
          <w:sz w:val="28"/>
          <w:szCs w:val="28"/>
        </w:rPr>
        <w:t>досл</w:t>
      </w:r>
      <w:proofErr w:type="gramEnd"/>
      <w:r w:rsidRPr="006A66BE">
        <w:rPr>
          <w:color w:val="auto"/>
          <w:sz w:val="28"/>
          <w:szCs w:val="28"/>
        </w:rPr>
        <w:t>ідження для збору даних у ході виконання</w:t>
      </w:r>
      <w:r w:rsidRPr="006A66BE">
        <w:rPr>
          <w:color w:val="auto"/>
          <w:sz w:val="28"/>
          <w:szCs w:val="28"/>
          <w:lang w:val="uk-UA"/>
        </w:rPr>
        <w:t xml:space="preserve"> магістерської</w:t>
      </w:r>
      <w:r w:rsidRPr="006A66BE">
        <w:rPr>
          <w:color w:val="auto"/>
          <w:sz w:val="28"/>
          <w:szCs w:val="28"/>
        </w:rPr>
        <w:t xml:space="preserve"> роботи. </w:t>
      </w:r>
    </w:p>
    <w:p w:rsidR="006A66BE" w:rsidRPr="006A66BE" w:rsidRDefault="006A66BE" w:rsidP="006A66BE">
      <w:pPr>
        <w:pStyle w:val="Default"/>
        <w:spacing w:line="360" w:lineRule="auto"/>
        <w:ind w:left="709" w:hanging="283"/>
        <w:jc w:val="both"/>
        <w:rPr>
          <w:color w:val="auto"/>
          <w:sz w:val="28"/>
          <w:szCs w:val="28"/>
        </w:rPr>
      </w:pPr>
      <w:r w:rsidRPr="006A66BE">
        <w:rPr>
          <w:color w:val="auto"/>
          <w:sz w:val="28"/>
          <w:szCs w:val="28"/>
        </w:rPr>
        <w:t xml:space="preserve">Студент-практикант повинен мати уявлення: </w:t>
      </w:r>
    </w:p>
    <w:p w:rsidR="006A66BE" w:rsidRPr="006A66BE" w:rsidRDefault="006A66BE" w:rsidP="006A66BE">
      <w:pPr>
        <w:pStyle w:val="Default"/>
        <w:spacing w:line="360" w:lineRule="auto"/>
        <w:ind w:left="709" w:hanging="283"/>
        <w:jc w:val="both"/>
        <w:rPr>
          <w:color w:val="auto"/>
          <w:sz w:val="28"/>
          <w:szCs w:val="28"/>
        </w:rPr>
      </w:pPr>
      <w:r w:rsidRPr="006A66BE">
        <w:rPr>
          <w:color w:val="auto"/>
          <w:sz w:val="28"/>
          <w:szCs w:val="28"/>
        </w:rPr>
        <w:t>- про зв'язки предмета з майбутньою професійною діяльністю студенті</w:t>
      </w:r>
      <w:proofErr w:type="gramStart"/>
      <w:r w:rsidRPr="006A66BE">
        <w:rPr>
          <w:color w:val="auto"/>
          <w:sz w:val="28"/>
          <w:szCs w:val="28"/>
        </w:rPr>
        <w:t>в</w:t>
      </w:r>
      <w:proofErr w:type="gramEnd"/>
      <w:r w:rsidRPr="006A66BE">
        <w:rPr>
          <w:color w:val="auto"/>
          <w:sz w:val="28"/>
          <w:szCs w:val="28"/>
        </w:rPr>
        <w:t xml:space="preserve">; </w:t>
      </w:r>
    </w:p>
    <w:p w:rsidR="006A66BE" w:rsidRPr="006A66BE" w:rsidRDefault="006A66BE" w:rsidP="006A66BE">
      <w:pPr>
        <w:pStyle w:val="Default"/>
        <w:spacing w:line="360" w:lineRule="auto"/>
        <w:ind w:left="709" w:hanging="283"/>
        <w:jc w:val="both"/>
        <w:rPr>
          <w:color w:val="auto"/>
          <w:sz w:val="28"/>
          <w:szCs w:val="28"/>
        </w:rPr>
      </w:pPr>
      <w:r w:rsidRPr="006A66BE">
        <w:rPr>
          <w:color w:val="auto"/>
          <w:sz w:val="28"/>
          <w:szCs w:val="28"/>
        </w:rPr>
        <w:t xml:space="preserve">- про методичні аспекти предмета в цілому, окремих тем і понять; </w:t>
      </w:r>
    </w:p>
    <w:p w:rsidR="006A66BE" w:rsidRPr="006A66BE" w:rsidRDefault="006A66BE" w:rsidP="006A66BE">
      <w:pPr>
        <w:pStyle w:val="Default"/>
        <w:spacing w:line="360" w:lineRule="auto"/>
        <w:ind w:left="709" w:hanging="283"/>
        <w:jc w:val="both"/>
        <w:rPr>
          <w:color w:val="auto"/>
          <w:sz w:val="28"/>
          <w:szCs w:val="28"/>
        </w:rPr>
      </w:pPr>
      <w:r w:rsidRPr="006A66BE">
        <w:rPr>
          <w:color w:val="auto"/>
          <w:sz w:val="28"/>
          <w:szCs w:val="28"/>
        </w:rPr>
        <w:t>- про методи й прийоми складання завдань, вправ,</w:t>
      </w:r>
      <w:r>
        <w:rPr>
          <w:color w:val="auto"/>
          <w:sz w:val="28"/>
          <w:szCs w:val="28"/>
          <w:lang w:val="uk-UA"/>
        </w:rPr>
        <w:t xml:space="preserve"> квестів,</w:t>
      </w:r>
      <w:r w:rsidRPr="006A66BE">
        <w:rPr>
          <w:color w:val="auto"/>
          <w:sz w:val="28"/>
          <w:szCs w:val="28"/>
        </w:rPr>
        <w:t xml:space="preserve"> тестів з </w:t>
      </w:r>
      <w:proofErr w:type="gramStart"/>
      <w:r w:rsidRPr="006A66BE">
        <w:rPr>
          <w:color w:val="auto"/>
          <w:sz w:val="28"/>
          <w:szCs w:val="28"/>
        </w:rPr>
        <w:t>р</w:t>
      </w:r>
      <w:proofErr w:type="gramEnd"/>
      <w:r w:rsidRPr="006A66BE">
        <w:rPr>
          <w:color w:val="auto"/>
          <w:sz w:val="28"/>
          <w:szCs w:val="28"/>
        </w:rPr>
        <w:t xml:space="preserve">ізних тем; </w:t>
      </w:r>
    </w:p>
    <w:p w:rsidR="006A66BE" w:rsidRPr="006A66BE" w:rsidRDefault="006A66BE" w:rsidP="006A66BE">
      <w:pPr>
        <w:pStyle w:val="Default"/>
        <w:numPr>
          <w:ilvl w:val="0"/>
          <w:numId w:val="36"/>
        </w:numPr>
        <w:spacing w:line="360" w:lineRule="auto"/>
        <w:ind w:left="709" w:hanging="283"/>
        <w:jc w:val="both"/>
        <w:rPr>
          <w:color w:val="auto"/>
          <w:sz w:val="28"/>
          <w:szCs w:val="28"/>
        </w:rPr>
      </w:pPr>
      <w:r w:rsidRPr="006A66BE">
        <w:rPr>
          <w:color w:val="auto"/>
          <w:sz w:val="28"/>
          <w:szCs w:val="28"/>
        </w:rPr>
        <w:t>про можливості застосування комп'ютерної техніки в навчальному процесі.</w:t>
      </w:r>
    </w:p>
    <w:p w:rsidR="006A66BE" w:rsidRPr="006A66BE" w:rsidRDefault="006A66BE" w:rsidP="006A66BE">
      <w:pPr>
        <w:pStyle w:val="Default"/>
        <w:jc w:val="both"/>
        <w:rPr>
          <w:color w:val="auto"/>
          <w:sz w:val="28"/>
          <w:szCs w:val="28"/>
        </w:rPr>
      </w:pPr>
    </w:p>
    <w:p w:rsidR="006A66BE" w:rsidRPr="006A66BE" w:rsidRDefault="006A66BE" w:rsidP="006A66BE">
      <w:pPr>
        <w:pStyle w:val="Default"/>
        <w:spacing w:line="360" w:lineRule="auto"/>
        <w:ind w:firstLine="708"/>
        <w:jc w:val="both"/>
        <w:rPr>
          <w:color w:val="auto"/>
          <w:sz w:val="28"/>
          <w:szCs w:val="28"/>
        </w:rPr>
      </w:pPr>
      <w:r w:rsidRPr="006A66BE">
        <w:rPr>
          <w:b/>
          <w:bCs/>
          <w:color w:val="auto"/>
          <w:sz w:val="28"/>
          <w:szCs w:val="28"/>
        </w:rPr>
        <w:lastRenderedPageBreak/>
        <w:t xml:space="preserve">У процесі проходження педагогічної практики магістрант формує такі предметні </w:t>
      </w:r>
      <w:r w:rsidRPr="006A66BE">
        <w:rPr>
          <w:b/>
          <w:bCs/>
          <w:i/>
          <w:iCs/>
          <w:color w:val="auto"/>
          <w:sz w:val="28"/>
          <w:szCs w:val="28"/>
        </w:rPr>
        <w:t xml:space="preserve">компетентності </w:t>
      </w:r>
      <w:r w:rsidRPr="006A66BE">
        <w:rPr>
          <w:b/>
          <w:bCs/>
          <w:color w:val="auto"/>
          <w:sz w:val="28"/>
          <w:szCs w:val="28"/>
        </w:rPr>
        <w:t>як здатність</w:t>
      </w:r>
      <w:r w:rsidRPr="006A66BE">
        <w:rPr>
          <w:color w:val="auto"/>
          <w:sz w:val="28"/>
          <w:szCs w:val="28"/>
        </w:rPr>
        <w:t xml:space="preserve">: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rPr>
        <w:t xml:space="preserve">1. </w:t>
      </w:r>
      <w:proofErr w:type="gramStart"/>
      <w:r w:rsidRPr="006A66BE">
        <w:rPr>
          <w:color w:val="auto"/>
          <w:sz w:val="28"/>
          <w:szCs w:val="28"/>
        </w:rPr>
        <w:t>Св</w:t>
      </w:r>
      <w:proofErr w:type="gramEnd"/>
      <w:r w:rsidRPr="006A66BE">
        <w:rPr>
          <w:color w:val="auto"/>
          <w:sz w:val="28"/>
          <w:szCs w:val="28"/>
        </w:rPr>
        <w:t xml:space="preserve">ітоглядна: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наявність ціннісно-орієнтаційної позиції;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загальнокультурна ерудиція, широке коло інтересів;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розуміння сутності і соціальної значущості майбутньої професії.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rPr>
        <w:t xml:space="preserve">2. Комунікативна: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здатність до міжособистісного спілкування, емоційної стабільності, толерантності;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здатність працювати у команді;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вільне володіння українською мовою відповідно до норм культури мовлення.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rPr>
        <w:t xml:space="preserve">3. Самоосвітня: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здатність до самостійної пізнавальної діяльності, самоорганізації та саморозвитку;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спрямованість на розкриття особистісного творчого потенціалу та самореалізацію;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прагнення до особистісно-професійного лідерства та успіху.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rPr>
        <w:t xml:space="preserve">4. Організаційна: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w:t>
      </w:r>
      <w:r>
        <w:rPr>
          <w:color w:val="auto"/>
          <w:sz w:val="28"/>
          <w:szCs w:val="28"/>
          <w:lang w:val="uk-UA"/>
        </w:rPr>
        <w:t>з</w:t>
      </w:r>
      <w:r w:rsidRPr="006A66BE">
        <w:rPr>
          <w:color w:val="auto"/>
          <w:sz w:val="28"/>
          <w:szCs w:val="28"/>
        </w:rPr>
        <w:t xml:space="preserve">датність планувати, організовувати, координувати, контролювати та оцінювати діяльність і взаємодію суб’єктів музично-освітнього процесу;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уміння організувати роботу </w:t>
      </w:r>
      <w:r w:rsidRPr="006A66BE">
        <w:rPr>
          <w:color w:val="auto"/>
          <w:sz w:val="28"/>
          <w:szCs w:val="28"/>
          <w:lang w:val="uk-UA"/>
        </w:rPr>
        <w:t>студентських</w:t>
      </w:r>
      <w:r w:rsidRPr="006A66BE">
        <w:rPr>
          <w:color w:val="auto"/>
          <w:sz w:val="28"/>
          <w:szCs w:val="28"/>
        </w:rPr>
        <w:t xml:space="preserve"> музично-творчих колективів і </w:t>
      </w:r>
      <w:r>
        <w:rPr>
          <w:color w:val="auto"/>
          <w:sz w:val="28"/>
          <w:szCs w:val="28"/>
          <w:lang w:val="uk-UA"/>
        </w:rPr>
        <w:t>громадських згромаджень за інтересами</w:t>
      </w:r>
      <w:r w:rsidRPr="006A66BE">
        <w:rPr>
          <w:color w:val="auto"/>
          <w:sz w:val="28"/>
          <w:szCs w:val="28"/>
        </w:rPr>
        <w:t xml:space="preserve">.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rPr>
        <w:t xml:space="preserve">5. </w:t>
      </w:r>
      <w:proofErr w:type="gramStart"/>
      <w:r w:rsidRPr="006A66BE">
        <w:rPr>
          <w:color w:val="auto"/>
          <w:sz w:val="28"/>
          <w:szCs w:val="28"/>
        </w:rPr>
        <w:t>Психолого-педагог</w:t>
      </w:r>
      <w:proofErr w:type="gramEnd"/>
      <w:r w:rsidRPr="006A66BE">
        <w:rPr>
          <w:color w:val="auto"/>
          <w:sz w:val="28"/>
          <w:szCs w:val="28"/>
        </w:rPr>
        <w:t xml:space="preserve">ічна: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володіння базовими знаннями з педагогіки і психології та вміння їх реалізувати у музично-педагогічній та культурно-освітній діяльності;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знання закономірностей особистісного розвитку людини на різних вікових етапах;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lastRenderedPageBreak/>
        <w:t>-</w:t>
      </w:r>
      <w:r w:rsidRPr="006A66BE">
        <w:rPr>
          <w:color w:val="auto"/>
          <w:sz w:val="28"/>
          <w:szCs w:val="28"/>
        </w:rPr>
        <w:t xml:space="preserve"> здатність до розвитку природних здібностей </w:t>
      </w:r>
      <w:r w:rsidRPr="006A66BE">
        <w:rPr>
          <w:color w:val="auto"/>
          <w:sz w:val="28"/>
          <w:szCs w:val="28"/>
          <w:lang w:val="uk-UA"/>
        </w:rPr>
        <w:t>студентів</w:t>
      </w:r>
      <w:r w:rsidRPr="006A66BE">
        <w:rPr>
          <w:color w:val="auto"/>
          <w:sz w:val="28"/>
          <w:szCs w:val="28"/>
        </w:rPr>
        <w:t xml:space="preserve"> у </w:t>
      </w:r>
      <w:r w:rsidRPr="006A66BE">
        <w:rPr>
          <w:color w:val="auto"/>
          <w:sz w:val="28"/>
          <w:szCs w:val="28"/>
          <w:lang w:val="uk-UA"/>
        </w:rPr>
        <w:t xml:space="preserve">навчальному </w:t>
      </w:r>
      <w:r w:rsidRPr="006A66BE">
        <w:rPr>
          <w:color w:val="auto"/>
          <w:sz w:val="28"/>
          <w:szCs w:val="28"/>
        </w:rPr>
        <w:t xml:space="preserve">процесі.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rPr>
        <w:t xml:space="preserve">6. Методична: </w:t>
      </w:r>
    </w:p>
    <w:p w:rsidR="006A66BE" w:rsidRPr="006A66BE" w:rsidRDefault="006A66BE" w:rsidP="006A66BE">
      <w:pPr>
        <w:pStyle w:val="Default"/>
        <w:spacing w:after="57" w:line="360" w:lineRule="auto"/>
        <w:jc w:val="both"/>
        <w:rPr>
          <w:color w:val="auto"/>
          <w:sz w:val="28"/>
          <w:szCs w:val="28"/>
        </w:rPr>
      </w:pPr>
      <w:r w:rsidRPr="006A66BE">
        <w:rPr>
          <w:color w:val="auto"/>
          <w:sz w:val="28"/>
          <w:szCs w:val="28"/>
          <w:lang w:val="uk-UA"/>
        </w:rPr>
        <w:t>-</w:t>
      </w:r>
      <w:r w:rsidRPr="006A66BE">
        <w:rPr>
          <w:color w:val="auto"/>
          <w:sz w:val="28"/>
          <w:szCs w:val="28"/>
        </w:rPr>
        <w:t xml:space="preserve"> здатність застосовувати базові філософські, психолого-педагогічні та методичні знання і вміння для формування ключових і предметних компетентностей; </w:t>
      </w:r>
    </w:p>
    <w:p w:rsidR="006A66BE" w:rsidRPr="006A66BE" w:rsidRDefault="006A66BE" w:rsidP="006A66BE">
      <w:pPr>
        <w:pStyle w:val="Default"/>
        <w:spacing w:line="360" w:lineRule="auto"/>
        <w:jc w:val="both"/>
        <w:rPr>
          <w:color w:val="auto"/>
          <w:sz w:val="28"/>
          <w:szCs w:val="28"/>
          <w:lang w:val="uk-UA"/>
        </w:rPr>
      </w:pPr>
      <w:r w:rsidRPr="006A66BE">
        <w:rPr>
          <w:color w:val="auto"/>
          <w:sz w:val="28"/>
          <w:szCs w:val="28"/>
          <w:lang w:val="uk-UA"/>
        </w:rPr>
        <w:t>-</w:t>
      </w:r>
      <w:r w:rsidRPr="006A66BE">
        <w:rPr>
          <w:color w:val="auto"/>
          <w:sz w:val="28"/>
          <w:szCs w:val="28"/>
        </w:rPr>
        <w:t xml:space="preserve"> володіння методикою загальної музичної освіти, методами навчання музики та музичного виховання. </w:t>
      </w:r>
    </w:p>
    <w:p w:rsidR="006A66BE" w:rsidRPr="006A66BE" w:rsidRDefault="006A66BE" w:rsidP="006A66BE">
      <w:pPr>
        <w:pStyle w:val="Default"/>
        <w:spacing w:after="55" w:line="360" w:lineRule="auto"/>
        <w:jc w:val="both"/>
        <w:rPr>
          <w:color w:val="auto"/>
          <w:sz w:val="28"/>
          <w:szCs w:val="28"/>
        </w:rPr>
      </w:pPr>
      <w:r w:rsidRPr="006A66BE">
        <w:rPr>
          <w:color w:val="auto"/>
          <w:sz w:val="28"/>
          <w:szCs w:val="28"/>
        </w:rPr>
        <w:t>7. Музичн</w:t>
      </w:r>
      <w:proofErr w:type="gramStart"/>
      <w:r w:rsidRPr="006A66BE">
        <w:rPr>
          <w:color w:val="auto"/>
          <w:sz w:val="28"/>
          <w:szCs w:val="28"/>
        </w:rPr>
        <w:t>о-</w:t>
      </w:r>
      <w:proofErr w:type="gramEnd"/>
      <w:r w:rsidRPr="006A66BE">
        <w:rPr>
          <w:color w:val="auto"/>
          <w:sz w:val="28"/>
          <w:szCs w:val="28"/>
        </w:rPr>
        <w:t xml:space="preserve">інформаційна і технологічна: </w:t>
      </w:r>
    </w:p>
    <w:p w:rsidR="006A66BE" w:rsidRPr="006A66BE" w:rsidRDefault="006A66BE" w:rsidP="006A66BE">
      <w:pPr>
        <w:pStyle w:val="Default"/>
        <w:spacing w:after="55" w:line="360" w:lineRule="auto"/>
        <w:jc w:val="both"/>
        <w:rPr>
          <w:color w:val="auto"/>
          <w:sz w:val="28"/>
          <w:szCs w:val="28"/>
        </w:rPr>
      </w:pPr>
      <w:r w:rsidRPr="006A66BE">
        <w:rPr>
          <w:color w:val="auto"/>
          <w:sz w:val="28"/>
          <w:szCs w:val="28"/>
          <w:lang w:val="uk-UA"/>
        </w:rPr>
        <w:t>-</w:t>
      </w:r>
      <w:r w:rsidRPr="006A66BE">
        <w:rPr>
          <w:color w:val="auto"/>
          <w:sz w:val="28"/>
          <w:szCs w:val="28"/>
        </w:rPr>
        <w:t xml:space="preserve"> здатність до самостійного пошуку музичного матеріалу в мережі Інтернет, репертуарних збірках, навчально-методичних посібниках; </w:t>
      </w:r>
    </w:p>
    <w:p w:rsidR="006A66BE" w:rsidRPr="006A66BE" w:rsidRDefault="006A66BE" w:rsidP="006A66BE">
      <w:pPr>
        <w:pStyle w:val="Default"/>
        <w:spacing w:after="55" w:line="360" w:lineRule="auto"/>
        <w:jc w:val="both"/>
        <w:rPr>
          <w:color w:val="auto"/>
          <w:sz w:val="28"/>
          <w:szCs w:val="28"/>
        </w:rPr>
      </w:pPr>
      <w:r w:rsidRPr="006A66BE">
        <w:rPr>
          <w:color w:val="auto"/>
          <w:sz w:val="28"/>
          <w:szCs w:val="28"/>
          <w:lang w:val="uk-UA"/>
        </w:rPr>
        <w:t>-</w:t>
      </w:r>
      <w:r w:rsidRPr="006A66BE">
        <w:rPr>
          <w:color w:val="auto"/>
          <w:sz w:val="28"/>
          <w:szCs w:val="28"/>
        </w:rPr>
        <w:t xml:space="preserve"> спроможність застосовувати на практиці знання з основ комп’ютерного аранжування; </w:t>
      </w:r>
    </w:p>
    <w:p w:rsidR="006A66BE" w:rsidRPr="006A66BE" w:rsidRDefault="006A66BE" w:rsidP="006A66BE">
      <w:pPr>
        <w:pStyle w:val="Default"/>
        <w:spacing w:line="360" w:lineRule="auto"/>
        <w:jc w:val="both"/>
        <w:rPr>
          <w:color w:val="auto"/>
          <w:sz w:val="28"/>
          <w:szCs w:val="28"/>
          <w:lang w:val="uk-UA"/>
        </w:rPr>
      </w:pPr>
      <w:r w:rsidRPr="006A66BE">
        <w:rPr>
          <w:color w:val="auto"/>
          <w:sz w:val="28"/>
          <w:szCs w:val="28"/>
          <w:lang w:val="uk-UA"/>
        </w:rPr>
        <w:t>-</w:t>
      </w:r>
      <w:r w:rsidRPr="006A66BE">
        <w:rPr>
          <w:color w:val="auto"/>
          <w:sz w:val="28"/>
          <w:szCs w:val="28"/>
        </w:rPr>
        <w:t xml:space="preserve"> володіння технологією елементарного звукозапису</w:t>
      </w:r>
      <w:r w:rsidRPr="006A66BE">
        <w:rPr>
          <w:color w:val="auto"/>
          <w:sz w:val="28"/>
          <w:szCs w:val="28"/>
          <w:lang w:val="uk-UA"/>
        </w:rPr>
        <w:t xml:space="preserve"> та нотного набору</w:t>
      </w:r>
      <w:r w:rsidRPr="006A66BE">
        <w:rPr>
          <w:color w:val="auto"/>
          <w:sz w:val="28"/>
          <w:szCs w:val="28"/>
        </w:rPr>
        <w:t xml:space="preserve">. </w:t>
      </w:r>
    </w:p>
    <w:p w:rsidR="00A53789" w:rsidRPr="006A66BE" w:rsidRDefault="006A66BE" w:rsidP="006A66BE">
      <w:pPr>
        <w:spacing w:line="360" w:lineRule="auto"/>
        <w:ind w:firstLine="709"/>
        <w:jc w:val="both"/>
        <w:rPr>
          <w:sz w:val="28"/>
          <w:szCs w:val="28"/>
          <w:lang w:val="uk-UA"/>
        </w:rPr>
      </w:pPr>
      <w:r w:rsidRPr="006A66BE">
        <w:rPr>
          <w:sz w:val="28"/>
          <w:szCs w:val="28"/>
        </w:rPr>
        <w:t xml:space="preserve">На вивчення навчальної дисципліни відводиться </w:t>
      </w:r>
      <w:r w:rsidR="00194F41">
        <w:rPr>
          <w:sz w:val="28"/>
          <w:szCs w:val="28"/>
          <w:lang w:val="uk-UA"/>
        </w:rPr>
        <w:t>36</w:t>
      </w:r>
      <w:r w:rsidRPr="006A66BE">
        <w:rPr>
          <w:sz w:val="28"/>
          <w:szCs w:val="28"/>
          <w:lang w:val="uk-UA"/>
        </w:rPr>
        <w:t>0</w:t>
      </w:r>
      <w:r w:rsidRPr="006A66BE">
        <w:rPr>
          <w:sz w:val="28"/>
          <w:szCs w:val="28"/>
        </w:rPr>
        <w:t xml:space="preserve"> годин</w:t>
      </w:r>
      <w:r w:rsidRPr="006A66BE">
        <w:rPr>
          <w:sz w:val="28"/>
          <w:szCs w:val="28"/>
          <w:lang w:val="uk-UA"/>
        </w:rPr>
        <w:t xml:space="preserve"> </w:t>
      </w:r>
      <w:r w:rsidR="00194F41">
        <w:rPr>
          <w:sz w:val="28"/>
          <w:szCs w:val="28"/>
          <w:lang w:val="uk-UA"/>
        </w:rPr>
        <w:t xml:space="preserve">12 </w:t>
      </w:r>
      <w:r w:rsidRPr="006A66BE">
        <w:rPr>
          <w:sz w:val="28"/>
          <w:szCs w:val="28"/>
        </w:rPr>
        <w:t>кредитів ЄКТС.</w:t>
      </w:r>
    </w:p>
    <w:p w:rsidR="00A53789" w:rsidRDefault="00A53789" w:rsidP="00A53789">
      <w:pPr>
        <w:numPr>
          <w:ilvl w:val="0"/>
          <w:numId w:val="38"/>
        </w:numPr>
        <w:autoSpaceDE/>
        <w:autoSpaceDN/>
        <w:spacing w:line="360" w:lineRule="auto"/>
        <w:jc w:val="center"/>
        <w:rPr>
          <w:b/>
          <w:sz w:val="28"/>
          <w:szCs w:val="28"/>
          <w:lang w:val="uk-UA"/>
        </w:rPr>
      </w:pPr>
      <w:r w:rsidRPr="00A53789">
        <w:rPr>
          <w:b/>
          <w:sz w:val="28"/>
          <w:szCs w:val="28"/>
          <w:lang w:val="uk-UA"/>
        </w:rPr>
        <w:t>Програма навчальної дисципліни</w:t>
      </w:r>
    </w:p>
    <w:p w:rsidR="00814BA8" w:rsidRPr="00814BA8" w:rsidRDefault="00814BA8" w:rsidP="00814BA8">
      <w:pPr>
        <w:pStyle w:val="a5"/>
        <w:spacing w:line="360" w:lineRule="auto"/>
        <w:ind w:firstLine="709"/>
        <w:jc w:val="both"/>
        <w:rPr>
          <w:b/>
          <w:sz w:val="28"/>
          <w:szCs w:val="28"/>
          <w:lang w:val="uk-UA"/>
        </w:rPr>
      </w:pPr>
      <w:r w:rsidRPr="00814BA8">
        <w:rPr>
          <w:b/>
          <w:sz w:val="28"/>
          <w:szCs w:val="28"/>
          <w:lang w:val="uk-UA"/>
        </w:rPr>
        <w:t>Змістовий модуль 1. Пізнавальна робота спеціаліста</w:t>
      </w:r>
    </w:p>
    <w:p w:rsidR="00814BA8" w:rsidRPr="00814BA8" w:rsidRDefault="00814BA8" w:rsidP="00814BA8">
      <w:pPr>
        <w:spacing w:line="360" w:lineRule="auto"/>
        <w:ind w:firstLine="709"/>
        <w:jc w:val="both"/>
        <w:rPr>
          <w:sz w:val="28"/>
          <w:szCs w:val="28"/>
          <w:lang w:val="uk-UA"/>
        </w:rPr>
      </w:pPr>
      <w:r w:rsidRPr="00814BA8">
        <w:rPr>
          <w:b/>
          <w:sz w:val="28"/>
          <w:szCs w:val="28"/>
        </w:rPr>
        <w:t>Тема 1</w:t>
      </w:r>
      <w:r w:rsidRPr="00814BA8">
        <w:rPr>
          <w:b/>
          <w:sz w:val="28"/>
          <w:szCs w:val="28"/>
          <w:lang w:val="uk-UA"/>
        </w:rPr>
        <w:t xml:space="preserve">. </w:t>
      </w:r>
      <w:r w:rsidRPr="00814BA8">
        <w:rPr>
          <w:sz w:val="28"/>
          <w:szCs w:val="28"/>
          <w:lang w:val="uk-UA"/>
        </w:rPr>
        <w:t>Органiзацiя</w:t>
      </w:r>
      <w:r w:rsidRPr="00814BA8">
        <w:rPr>
          <w:sz w:val="28"/>
          <w:szCs w:val="28"/>
        </w:rPr>
        <w:t xml:space="preserve"> </w:t>
      </w:r>
      <w:r w:rsidRPr="00814BA8">
        <w:rPr>
          <w:sz w:val="28"/>
          <w:szCs w:val="28"/>
          <w:lang w:val="uk-UA"/>
        </w:rPr>
        <w:t xml:space="preserve">дiяльностi вищого навчального закладу. Система роботи закладу. Внутрiшній робочий розпорядок. </w:t>
      </w:r>
      <w:r w:rsidRPr="00814BA8">
        <w:rPr>
          <w:b/>
          <w:sz w:val="28"/>
          <w:szCs w:val="28"/>
          <w:lang w:val="uk-UA"/>
        </w:rPr>
        <w:t>Тема 2.</w:t>
      </w:r>
      <w:r w:rsidRPr="00814BA8">
        <w:rPr>
          <w:sz w:val="28"/>
          <w:szCs w:val="28"/>
          <w:lang w:val="uk-UA"/>
        </w:rPr>
        <w:t xml:space="preserve">Сучаснi педагогічні технологiї та методи, прийоми навчання у вищій школi. Органiзацiя і оптимiзацiя навчального процесу та діяльності студентів. </w:t>
      </w:r>
      <w:r w:rsidRPr="00814BA8">
        <w:rPr>
          <w:b/>
          <w:sz w:val="28"/>
          <w:szCs w:val="28"/>
          <w:lang w:val="uk-UA"/>
        </w:rPr>
        <w:t>Тема 3.</w:t>
      </w:r>
      <w:r w:rsidRPr="00814BA8">
        <w:rPr>
          <w:sz w:val="28"/>
          <w:szCs w:val="28"/>
          <w:lang w:val="uk-UA"/>
        </w:rPr>
        <w:t xml:space="preserve">Форми й принципи навчання у вищій школi. Передовий педагогічний  досвід. </w:t>
      </w:r>
      <w:r w:rsidRPr="00814BA8">
        <w:rPr>
          <w:b/>
          <w:sz w:val="28"/>
          <w:szCs w:val="28"/>
          <w:lang w:val="uk-UA"/>
        </w:rPr>
        <w:t xml:space="preserve">Тема 4. </w:t>
      </w:r>
      <w:r w:rsidRPr="00814BA8">
        <w:rPr>
          <w:sz w:val="28"/>
          <w:szCs w:val="28"/>
          <w:lang w:val="uk-UA"/>
        </w:rPr>
        <w:t xml:space="preserve">Органiзацiя та забезпечення процесу навчання з фаху. Робочі та навчальнi програми з профільних дисциплін. </w:t>
      </w:r>
      <w:r w:rsidRPr="00814BA8">
        <w:rPr>
          <w:b/>
          <w:sz w:val="28"/>
          <w:szCs w:val="28"/>
          <w:lang w:val="uk-UA"/>
        </w:rPr>
        <w:t xml:space="preserve">Тема 5. </w:t>
      </w:r>
      <w:r w:rsidRPr="00814BA8">
        <w:rPr>
          <w:sz w:val="28"/>
          <w:szCs w:val="28"/>
          <w:lang w:val="uk-UA"/>
        </w:rPr>
        <w:t>Вивчення та ознайомлення з правилами ведення та оформлення документації.</w:t>
      </w:r>
    </w:p>
    <w:p w:rsidR="00814BA8" w:rsidRPr="00814BA8" w:rsidRDefault="00814BA8" w:rsidP="00814BA8">
      <w:pPr>
        <w:tabs>
          <w:tab w:val="left" w:pos="284"/>
          <w:tab w:val="left" w:pos="567"/>
        </w:tabs>
        <w:spacing w:line="360" w:lineRule="auto"/>
        <w:ind w:firstLine="709"/>
        <w:jc w:val="both"/>
        <w:rPr>
          <w:b/>
          <w:sz w:val="28"/>
          <w:szCs w:val="28"/>
        </w:rPr>
      </w:pPr>
      <w:r w:rsidRPr="00814BA8">
        <w:rPr>
          <w:b/>
          <w:sz w:val="28"/>
          <w:szCs w:val="28"/>
          <w:lang w:val="uk-UA"/>
        </w:rPr>
        <w:t>Змістовий модуль 2.</w:t>
      </w:r>
      <w:r w:rsidRPr="00814BA8">
        <w:rPr>
          <w:b/>
          <w:sz w:val="28"/>
          <w:szCs w:val="28"/>
        </w:rPr>
        <w:t xml:space="preserve"> </w:t>
      </w:r>
      <w:proofErr w:type="gramStart"/>
      <w:r w:rsidRPr="00814BA8">
        <w:rPr>
          <w:b/>
          <w:sz w:val="28"/>
          <w:szCs w:val="28"/>
        </w:rPr>
        <w:t>П</w:t>
      </w:r>
      <w:proofErr w:type="gramEnd"/>
      <w:r w:rsidRPr="00814BA8">
        <w:rPr>
          <w:b/>
          <w:sz w:val="28"/>
          <w:szCs w:val="28"/>
        </w:rPr>
        <w:t xml:space="preserve">ідготовка магістранта-практиканта до навчальної </w:t>
      </w:r>
      <w:r w:rsidRPr="00814BA8">
        <w:rPr>
          <w:b/>
          <w:sz w:val="28"/>
          <w:szCs w:val="28"/>
          <w:lang w:val="uk-UA"/>
        </w:rPr>
        <w:t xml:space="preserve"> та </w:t>
      </w:r>
      <w:r w:rsidRPr="00814BA8">
        <w:rPr>
          <w:b/>
          <w:sz w:val="28"/>
          <w:szCs w:val="28"/>
        </w:rPr>
        <w:t xml:space="preserve">виховної діяльності </w:t>
      </w:r>
      <w:r w:rsidRPr="00814BA8">
        <w:rPr>
          <w:b/>
          <w:sz w:val="28"/>
          <w:szCs w:val="28"/>
          <w:lang w:val="uk-UA"/>
        </w:rPr>
        <w:t>у вищій шк</w:t>
      </w:r>
      <w:r w:rsidRPr="00814BA8">
        <w:rPr>
          <w:b/>
          <w:sz w:val="28"/>
          <w:szCs w:val="28"/>
        </w:rPr>
        <w:t>олі.</w:t>
      </w:r>
    </w:p>
    <w:p w:rsidR="00814BA8" w:rsidRPr="00814BA8" w:rsidRDefault="00814BA8" w:rsidP="00814BA8">
      <w:pPr>
        <w:spacing w:line="360" w:lineRule="auto"/>
        <w:ind w:firstLine="709"/>
        <w:jc w:val="both"/>
        <w:rPr>
          <w:sz w:val="28"/>
          <w:szCs w:val="28"/>
          <w:lang w:val="uk-UA"/>
        </w:rPr>
      </w:pPr>
      <w:r w:rsidRPr="00814BA8">
        <w:rPr>
          <w:b/>
          <w:sz w:val="28"/>
          <w:szCs w:val="28"/>
          <w:lang w:val="uk-UA"/>
        </w:rPr>
        <w:lastRenderedPageBreak/>
        <w:t xml:space="preserve">Тема 1. </w:t>
      </w:r>
      <w:r w:rsidRPr="00814BA8">
        <w:rPr>
          <w:sz w:val="28"/>
          <w:szCs w:val="28"/>
          <w:lang w:val="uk-UA"/>
        </w:rPr>
        <w:t xml:space="preserve">Роль i функцii викладача Навчально-наукового інституту мистецтв. </w:t>
      </w:r>
      <w:r w:rsidRPr="00814BA8">
        <w:rPr>
          <w:b/>
          <w:sz w:val="28"/>
          <w:szCs w:val="28"/>
          <w:lang w:val="uk-UA"/>
        </w:rPr>
        <w:t xml:space="preserve">Тема 2. </w:t>
      </w:r>
      <w:r w:rsidRPr="00814BA8">
        <w:rPr>
          <w:sz w:val="28"/>
          <w:szCs w:val="28"/>
          <w:lang w:val="uk-UA"/>
        </w:rPr>
        <w:t xml:space="preserve">Методи вивчення iнтepeciв, запитiв студентів ВНЗ. </w:t>
      </w:r>
      <w:r w:rsidRPr="00814BA8">
        <w:rPr>
          <w:b/>
          <w:sz w:val="28"/>
          <w:szCs w:val="28"/>
          <w:lang w:val="uk-UA"/>
        </w:rPr>
        <w:t xml:space="preserve">Тема 3. </w:t>
      </w:r>
      <w:r w:rsidRPr="00814BA8">
        <w:rPr>
          <w:sz w:val="28"/>
          <w:szCs w:val="28"/>
          <w:lang w:val="uk-UA"/>
        </w:rPr>
        <w:t xml:space="preserve">Відвідування занять з фахових дисциплін з метою вивчення їх структури, ефективних методів та прийомів навчання. </w:t>
      </w:r>
    </w:p>
    <w:p w:rsidR="00814BA8" w:rsidRPr="00814BA8" w:rsidRDefault="00814BA8" w:rsidP="00814BA8">
      <w:pPr>
        <w:pStyle w:val="a5"/>
        <w:tabs>
          <w:tab w:val="left" w:pos="284"/>
          <w:tab w:val="left" w:pos="567"/>
        </w:tabs>
        <w:spacing w:line="360" w:lineRule="auto"/>
        <w:ind w:firstLine="709"/>
        <w:jc w:val="both"/>
        <w:rPr>
          <w:b/>
          <w:sz w:val="28"/>
          <w:szCs w:val="28"/>
          <w:lang w:val="uk-UA"/>
        </w:rPr>
      </w:pPr>
      <w:r w:rsidRPr="00814BA8">
        <w:rPr>
          <w:b/>
          <w:sz w:val="28"/>
          <w:szCs w:val="28"/>
          <w:lang w:val="uk-UA"/>
        </w:rPr>
        <w:t>Змістовий модуль 3.</w:t>
      </w:r>
      <w:r w:rsidRPr="00814BA8">
        <w:rPr>
          <w:b/>
          <w:sz w:val="28"/>
          <w:szCs w:val="28"/>
        </w:rPr>
        <w:t xml:space="preserve"> </w:t>
      </w:r>
      <w:r w:rsidRPr="00814BA8">
        <w:rPr>
          <w:b/>
          <w:sz w:val="28"/>
          <w:szCs w:val="28"/>
          <w:lang w:val="uk-UA"/>
        </w:rPr>
        <w:t>Методи та прийоми роботи викладача вищого навчального закладу</w:t>
      </w:r>
    </w:p>
    <w:p w:rsidR="00814BA8" w:rsidRPr="00814BA8" w:rsidRDefault="00814BA8" w:rsidP="00814BA8">
      <w:pPr>
        <w:spacing w:line="360" w:lineRule="auto"/>
        <w:ind w:firstLine="709"/>
        <w:jc w:val="both"/>
        <w:rPr>
          <w:sz w:val="28"/>
          <w:szCs w:val="28"/>
          <w:lang w:val="uk-UA"/>
        </w:rPr>
      </w:pPr>
      <w:r w:rsidRPr="00814BA8">
        <w:rPr>
          <w:b/>
          <w:bCs/>
          <w:sz w:val="28"/>
          <w:szCs w:val="28"/>
          <w:lang w:val="uk-UA"/>
        </w:rPr>
        <w:t>Тема 1.</w:t>
      </w:r>
      <w:r w:rsidRPr="00814BA8">
        <w:rPr>
          <w:sz w:val="28"/>
          <w:szCs w:val="28"/>
          <w:lang w:val="uk-UA"/>
        </w:rPr>
        <w:t>Критерiї</w:t>
      </w:r>
      <w:r w:rsidRPr="00814BA8">
        <w:rPr>
          <w:sz w:val="28"/>
          <w:szCs w:val="28"/>
        </w:rPr>
        <w:t xml:space="preserve"> </w:t>
      </w:r>
      <w:r w:rsidRPr="00814BA8">
        <w:rPr>
          <w:sz w:val="28"/>
          <w:szCs w:val="28"/>
          <w:lang w:val="uk-UA"/>
        </w:rPr>
        <w:t xml:space="preserve">оцiнювання знань. Модульна система оцiнювання навчальних досягнень студентів за 100-бальною накопичувалною системою. </w:t>
      </w:r>
      <w:r w:rsidRPr="00814BA8">
        <w:rPr>
          <w:b/>
          <w:bCs/>
          <w:sz w:val="28"/>
          <w:szCs w:val="28"/>
          <w:lang w:val="uk-UA"/>
        </w:rPr>
        <w:t>Тема 2.</w:t>
      </w:r>
      <w:r w:rsidRPr="00814BA8">
        <w:rPr>
          <w:b/>
          <w:bCs/>
          <w:sz w:val="28"/>
          <w:szCs w:val="28"/>
        </w:rPr>
        <w:t xml:space="preserve"> </w:t>
      </w:r>
      <w:r w:rsidRPr="00814BA8">
        <w:rPr>
          <w:sz w:val="28"/>
          <w:szCs w:val="28"/>
          <w:lang w:val="uk-UA"/>
        </w:rPr>
        <w:t>3мiстовно-методичне та матері</w:t>
      </w:r>
      <w:r w:rsidRPr="00814BA8">
        <w:rPr>
          <w:sz w:val="28"/>
          <w:szCs w:val="28"/>
          <w:lang w:val="uk-UA"/>
        </w:rPr>
        <w:softHyphen/>
        <w:t>аль</w:t>
      </w:r>
      <w:r w:rsidRPr="00814BA8">
        <w:rPr>
          <w:sz w:val="28"/>
          <w:szCs w:val="28"/>
          <w:lang w:val="uk-UA"/>
        </w:rPr>
        <w:softHyphen/>
        <w:t>но-технічне забезпечення про</w:t>
      </w:r>
      <w:r w:rsidRPr="00814BA8">
        <w:rPr>
          <w:sz w:val="28"/>
          <w:szCs w:val="28"/>
          <w:lang w:val="uk-UA"/>
        </w:rPr>
        <w:softHyphen/>
        <w:t>ве</w:t>
      </w:r>
      <w:r w:rsidRPr="00814BA8">
        <w:rPr>
          <w:sz w:val="28"/>
          <w:szCs w:val="28"/>
          <w:lang w:val="uk-UA"/>
        </w:rPr>
        <w:softHyphen/>
        <w:t xml:space="preserve">дення занять з фаху. Наочність та ТЗН. </w:t>
      </w:r>
      <w:r w:rsidRPr="00814BA8">
        <w:rPr>
          <w:b/>
          <w:bCs/>
          <w:sz w:val="28"/>
          <w:szCs w:val="28"/>
          <w:lang w:val="uk-UA"/>
        </w:rPr>
        <w:t>Тема 3.</w:t>
      </w:r>
      <w:r w:rsidRPr="00814BA8">
        <w:rPr>
          <w:b/>
          <w:bCs/>
          <w:sz w:val="28"/>
          <w:szCs w:val="28"/>
        </w:rPr>
        <w:t xml:space="preserve"> </w:t>
      </w:r>
      <w:r w:rsidRPr="00814BA8">
        <w:rPr>
          <w:sz w:val="28"/>
          <w:szCs w:val="28"/>
          <w:lang w:val="uk-UA"/>
        </w:rPr>
        <w:t xml:space="preserve">Методи, прийоми роботи, види навчальної діяльності на заняттях з фаху. </w:t>
      </w:r>
      <w:r w:rsidRPr="00814BA8">
        <w:rPr>
          <w:b/>
          <w:bCs/>
          <w:sz w:val="28"/>
          <w:szCs w:val="28"/>
          <w:lang w:val="uk-UA"/>
        </w:rPr>
        <w:t>Тема 4.</w:t>
      </w:r>
      <w:r w:rsidRPr="00814BA8">
        <w:rPr>
          <w:sz w:val="28"/>
          <w:szCs w:val="28"/>
          <w:lang w:val="uk-UA"/>
        </w:rPr>
        <w:t xml:space="preserve"> Контроль знань. Види контролю.</w:t>
      </w:r>
    </w:p>
    <w:p w:rsidR="00814BA8" w:rsidRPr="00814BA8" w:rsidRDefault="00814BA8" w:rsidP="00814BA8">
      <w:pPr>
        <w:pStyle w:val="a5"/>
        <w:spacing w:line="360" w:lineRule="auto"/>
        <w:ind w:firstLine="709"/>
        <w:jc w:val="both"/>
        <w:rPr>
          <w:b/>
          <w:sz w:val="28"/>
          <w:szCs w:val="28"/>
          <w:lang w:val="uk-UA"/>
        </w:rPr>
      </w:pPr>
      <w:r w:rsidRPr="00814BA8">
        <w:rPr>
          <w:b/>
          <w:sz w:val="28"/>
          <w:szCs w:val="28"/>
          <w:lang w:val="uk-UA"/>
        </w:rPr>
        <w:t>Змістовий модуль 4. Функції викладача вищого навчального закладу.</w:t>
      </w:r>
    </w:p>
    <w:p w:rsidR="00814BA8" w:rsidRPr="00814BA8" w:rsidRDefault="00814BA8" w:rsidP="00814BA8">
      <w:pPr>
        <w:widowControl w:val="0"/>
        <w:tabs>
          <w:tab w:val="left" w:pos="537"/>
        </w:tabs>
        <w:adjustRightInd w:val="0"/>
        <w:spacing w:line="360" w:lineRule="auto"/>
        <w:ind w:firstLine="709"/>
        <w:jc w:val="both"/>
        <w:rPr>
          <w:sz w:val="28"/>
          <w:szCs w:val="28"/>
          <w:lang w:val="uk-UA"/>
        </w:rPr>
      </w:pPr>
      <w:r w:rsidRPr="00814BA8">
        <w:rPr>
          <w:b/>
          <w:bCs/>
          <w:sz w:val="28"/>
          <w:szCs w:val="28"/>
          <w:lang w:val="uk-UA"/>
        </w:rPr>
        <w:t>Тема 1.</w:t>
      </w:r>
      <w:r w:rsidRPr="00814BA8">
        <w:rPr>
          <w:sz w:val="28"/>
          <w:szCs w:val="28"/>
          <w:lang w:val="uk-UA"/>
        </w:rPr>
        <w:t xml:space="preserve">Функцii викладача ВНЗ. Відвідування занять профільних дисциплін з метою складання уявлення про професійно-педагогічні вміння викладача. </w:t>
      </w:r>
      <w:r w:rsidRPr="00814BA8">
        <w:rPr>
          <w:b/>
          <w:bCs/>
          <w:sz w:val="28"/>
          <w:szCs w:val="28"/>
          <w:lang w:val="uk-UA"/>
        </w:rPr>
        <w:t>Тема 2.</w:t>
      </w:r>
      <w:r w:rsidRPr="00814BA8">
        <w:rPr>
          <w:sz w:val="28"/>
          <w:szCs w:val="28"/>
          <w:lang w:val="uk-UA"/>
        </w:rPr>
        <w:t xml:space="preserve"> Типи занять. Структура різних занять з фаху. Проведення пробних занять, спрямованих на визначення і вирішення навчальних, освітніх, розвиваючих цілей. </w:t>
      </w:r>
      <w:r w:rsidRPr="00814BA8">
        <w:rPr>
          <w:b/>
          <w:bCs/>
          <w:sz w:val="28"/>
          <w:szCs w:val="28"/>
          <w:lang w:val="uk-UA"/>
        </w:rPr>
        <w:t>Тема 3.</w:t>
      </w:r>
      <w:r w:rsidRPr="00814BA8">
        <w:rPr>
          <w:sz w:val="28"/>
          <w:szCs w:val="28"/>
          <w:lang w:val="uk-UA"/>
        </w:rPr>
        <w:t xml:space="preserve"> Вивчення принципів підбору завдань для самостійної роботи. </w:t>
      </w:r>
      <w:r w:rsidRPr="00814BA8">
        <w:rPr>
          <w:b/>
          <w:sz w:val="28"/>
          <w:szCs w:val="28"/>
          <w:lang w:val="uk-UA"/>
        </w:rPr>
        <w:t>Тема 4.</w:t>
      </w:r>
      <w:r w:rsidRPr="00814BA8">
        <w:rPr>
          <w:sz w:val="28"/>
          <w:szCs w:val="28"/>
          <w:lang w:val="uk-UA"/>
        </w:rPr>
        <w:t xml:space="preserve"> </w:t>
      </w:r>
      <w:r w:rsidRPr="00814BA8">
        <w:rPr>
          <w:sz w:val="28"/>
          <w:szCs w:val="28"/>
        </w:rPr>
        <w:t>Наукова</w:t>
      </w:r>
      <w:r w:rsidRPr="00814BA8">
        <w:rPr>
          <w:sz w:val="28"/>
          <w:szCs w:val="28"/>
          <w:lang w:val="uk-UA"/>
        </w:rPr>
        <w:t xml:space="preserve"> діяльність викладача у вищому навчальному закладі. </w:t>
      </w:r>
      <w:proofErr w:type="gramStart"/>
      <w:r w:rsidRPr="00814BA8">
        <w:rPr>
          <w:sz w:val="28"/>
          <w:szCs w:val="28"/>
          <w:lang w:val="uk-UA"/>
        </w:rPr>
        <w:t>П</w:t>
      </w:r>
      <w:proofErr w:type="gramEnd"/>
      <w:r w:rsidRPr="00814BA8">
        <w:rPr>
          <w:sz w:val="28"/>
          <w:szCs w:val="28"/>
          <w:lang w:val="uk-UA"/>
        </w:rPr>
        <w:t xml:space="preserve">ідготовка та мотивація написання наукових робіт. </w:t>
      </w:r>
    </w:p>
    <w:p w:rsidR="00814BA8" w:rsidRPr="00814BA8" w:rsidRDefault="00814BA8" w:rsidP="00814BA8">
      <w:pPr>
        <w:widowControl w:val="0"/>
        <w:tabs>
          <w:tab w:val="left" w:pos="537"/>
        </w:tabs>
        <w:adjustRightInd w:val="0"/>
        <w:spacing w:line="360" w:lineRule="auto"/>
        <w:ind w:firstLine="709"/>
        <w:jc w:val="both"/>
        <w:rPr>
          <w:b/>
          <w:sz w:val="28"/>
          <w:szCs w:val="28"/>
          <w:lang w:val="uk-UA"/>
        </w:rPr>
      </w:pPr>
      <w:r w:rsidRPr="00814BA8">
        <w:rPr>
          <w:b/>
          <w:sz w:val="28"/>
          <w:szCs w:val="28"/>
          <w:lang w:val="uk-UA"/>
        </w:rPr>
        <w:t xml:space="preserve">Змістовий модуль 5. </w:t>
      </w:r>
      <w:r w:rsidRPr="00814BA8">
        <w:rPr>
          <w:b/>
          <w:bCs/>
          <w:sz w:val="28"/>
          <w:szCs w:val="28"/>
        </w:rPr>
        <w:t>Звітно-підсумкова діяльність студента-практиканта.</w:t>
      </w:r>
    </w:p>
    <w:p w:rsidR="00814BA8" w:rsidRPr="00814BA8" w:rsidRDefault="00814BA8" w:rsidP="00814BA8">
      <w:pPr>
        <w:spacing w:line="360" w:lineRule="auto"/>
        <w:ind w:firstLine="709"/>
        <w:jc w:val="both"/>
        <w:rPr>
          <w:b/>
          <w:sz w:val="28"/>
          <w:szCs w:val="28"/>
          <w:lang w:val="uk-UA"/>
        </w:rPr>
      </w:pPr>
      <w:r w:rsidRPr="00814BA8">
        <w:rPr>
          <w:b/>
          <w:sz w:val="28"/>
          <w:szCs w:val="28"/>
          <w:lang w:val="uk-UA"/>
        </w:rPr>
        <w:t>Тема 1.</w:t>
      </w:r>
      <w:r w:rsidRPr="00814BA8">
        <w:rPr>
          <w:sz w:val="28"/>
          <w:szCs w:val="28"/>
          <w:lang w:val="uk-UA"/>
        </w:rPr>
        <w:t xml:space="preserve"> Проведення залікового лекційного заняття. </w:t>
      </w:r>
      <w:r w:rsidRPr="00814BA8">
        <w:rPr>
          <w:b/>
          <w:sz w:val="28"/>
          <w:szCs w:val="28"/>
          <w:lang w:val="uk-UA"/>
        </w:rPr>
        <w:t xml:space="preserve">Тема 2. </w:t>
      </w:r>
      <w:r w:rsidRPr="00814BA8">
        <w:rPr>
          <w:sz w:val="28"/>
          <w:szCs w:val="28"/>
          <w:lang w:val="uk-UA"/>
        </w:rPr>
        <w:t xml:space="preserve">Самоанaлiз та анaлiз на семінарських та практичних заняттях. </w:t>
      </w:r>
      <w:r w:rsidRPr="00814BA8">
        <w:rPr>
          <w:b/>
          <w:sz w:val="28"/>
          <w:szCs w:val="28"/>
          <w:lang w:val="uk-UA"/>
        </w:rPr>
        <w:t>Тема 3.</w:t>
      </w:r>
      <w:r w:rsidRPr="00814BA8">
        <w:rPr>
          <w:sz w:val="28"/>
          <w:szCs w:val="28"/>
          <w:lang w:val="uk-UA"/>
        </w:rPr>
        <w:t xml:space="preserve"> Форми, методи i прийоми ведення наукової діяльності у творчому спілкуванні викладача та студентів. В</w:t>
      </w:r>
      <w:r w:rsidRPr="00814BA8">
        <w:rPr>
          <w:color w:val="3E3E3E"/>
          <w:sz w:val="28"/>
          <w:szCs w:val="28"/>
          <w:shd w:val="clear" w:color="auto" w:fill="FFFFFF"/>
          <w:lang w:val="uk-UA"/>
        </w:rPr>
        <w:t>иконання індивідуального науково-практичного завдання.</w:t>
      </w:r>
      <w:r w:rsidRPr="00814BA8">
        <w:rPr>
          <w:sz w:val="28"/>
          <w:szCs w:val="28"/>
          <w:lang w:val="uk-UA"/>
        </w:rPr>
        <w:t xml:space="preserve"> </w:t>
      </w:r>
      <w:r w:rsidRPr="00814BA8">
        <w:rPr>
          <w:b/>
          <w:sz w:val="28"/>
          <w:szCs w:val="28"/>
          <w:lang w:val="uk-UA"/>
        </w:rPr>
        <w:t>Тема</w:t>
      </w:r>
      <w:r w:rsidRPr="00814BA8">
        <w:rPr>
          <w:b/>
          <w:sz w:val="28"/>
          <w:szCs w:val="28"/>
          <w:lang w:val="en-US"/>
        </w:rPr>
        <w:t> </w:t>
      </w:r>
      <w:r w:rsidRPr="00814BA8">
        <w:rPr>
          <w:b/>
          <w:sz w:val="28"/>
          <w:szCs w:val="28"/>
          <w:lang w:val="uk-UA"/>
        </w:rPr>
        <w:t xml:space="preserve">4. </w:t>
      </w:r>
      <w:r w:rsidRPr="00814BA8">
        <w:rPr>
          <w:sz w:val="28"/>
          <w:szCs w:val="28"/>
          <w:lang w:val="uk-UA"/>
        </w:rPr>
        <w:t xml:space="preserve">Аналiз та самоанaлiз виховного заходу. </w:t>
      </w:r>
      <w:r w:rsidRPr="00814BA8">
        <w:rPr>
          <w:b/>
          <w:sz w:val="28"/>
          <w:szCs w:val="28"/>
          <w:lang w:val="uk-UA"/>
        </w:rPr>
        <w:t xml:space="preserve">Тема 5. </w:t>
      </w:r>
      <w:r w:rsidRPr="00814BA8">
        <w:rPr>
          <w:sz w:val="28"/>
          <w:szCs w:val="28"/>
          <w:lang w:val="uk-UA"/>
        </w:rPr>
        <w:t xml:space="preserve">Оформлення документації. Складання звіту з науково-педагогічної практики. Подання </w:t>
      </w:r>
      <w:r w:rsidRPr="00814BA8">
        <w:rPr>
          <w:sz w:val="28"/>
          <w:szCs w:val="28"/>
          <w:lang w:val="uk-UA"/>
        </w:rPr>
        <w:lastRenderedPageBreak/>
        <w:t xml:space="preserve">методисту конспектів залікових занять та сценарію виховного заходу. </w:t>
      </w:r>
      <w:r w:rsidRPr="00814BA8">
        <w:rPr>
          <w:b/>
          <w:sz w:val="28"/>
          <w:szCs w:val="28"/>
          <w:lang w:val="uk-UA"/>
        </w:rPr>
        <w:t xml:space="preserve">Тема 6. </w:t>
      </w:r>
      <w:r w:rsidRPr="00814BA8">
        <w:rPr>
          <w:sz w:val="28"/>
          <w:szCs w:val="28"/>
          <w:lang w:val="uk-UA"/>
        </w:rPr>
        <w:t>Підведення підсумків проходження науково-педагогічної практики.</w:t>
      </w:r>
    </w:p>
    <w:p w:rsidR="00814BA8" w:rsidRPr="00A53789" w:rsidRDefault="00814BA8" w:rsidP="00814BA8">
      <w:pPr>
        <w:autoSpaceDE/>
        <w:autoSpaceDN/>
        <w:spacing w:line="360" w:lineRule="auto"/>
        <w:rPr>
          <w:b/>
          <w:sz w:val="28"/>
          <w:szCs w:val="28"/>
          <w:lang w:val="uk-UA"/>
        </w:rPr>
      </w:pPr>
    </w:p>
    <w:p w:rsidR="00940DEE" w:rsidRDefault="00940DEE" w:rsidP="00940DEE">
      <w:pPr>
        <w:ind w:left="7513" w:hanging="425"/>
        <w:rPr>
          <w:lang w:val="uk-UA"/>
        </w:rPr>
      </w:pPr>
    </w:p>
    <w:p w:rsidR="00940DEE" w:rsidRDefault="00940DEE" w:rsidP="00940DEE">
      <w:pPr>
        <w:ind w:left="7513" w:hanging="425"/>
        <w:jc w:val="center"/>
        <w:rPr>
          <w:lang w:val="uk-UA"/>
        </w:rPr>
      </w:pPr>
    </w:p>
    <w:p w:rsidR="00940DEE" w:rsidRPr="000D4362" w:rsidRDefault="00940DEE" w:rsidP="004058A9">
      <w:pPr>
        <w:pStyle w:val="Default"/>
        <w:spacing w:line="360" w:lineRule="auto"/>
        <w:ind w:firstLine="708"/>
        <w:jc w:val="both"/>
        <w:rPr>
          <w:sz w:val="28"/>
          <w:szCs w:val="28"/>
        </w:rPr>
      </w:pPr>
      <w:r>
        <w:rPr>
          <w:sz w:val="28"/>
          <w:szCs w:val="28"/>
          <w:lang w:val="uk-UA"/>
        </w:rPr>
        <w:t>За</w:t>
      </w:r>
      <w:r w:rsidRPr="000D4362">
        <w:rPr>
          <w:sz w:val="28"/>
          <w:szCs w:val="28"/>
        </w:rPr>
        <w:t xml:space="preserve"> час </w:t>
      </w:r>
      <w:r w:rsidRPr="000D4362">
        <w:rPr>
          <w:sz w:val="28"/>
          <w:szCs w:val="28"/>
          <w:lang w:val="uk-UA"/>
        </w:rPr>
        <w:t>проходження Науково-педагогічної</w:t>
      </w:r>
      <w:r w:rsidRPr="000D4362">
        <w:rPr>
          <w:sz w:val="28"/>
          <w:szCs w:val="28"/>
        </w:rPr>
        <w:t xml:space="preserve"> практики студенти повинні виконати наступ</w:t>
      </w:r>
      <w:r w:rsidRPr="000D4362">
        <w:rPr>
          <w:sz w:val="28"/>
          <w:szCs w:val="28"/>
          <w:lang w:val="uk-UA"/>
        </w:rPr>
        <w:t>ні</w:t>
      </w:r>
      <w:r w:rsidRPr="000D4362">
        <w:rPr>
          <w:sz w:val="28"/>
          <w:szCs w:val="28"/>
        </w:rPr>
        <w:t xml:space="preserve"> завдання: </w:t>
      </w:r>
    </w:p>
    <w:p w:rsidR="00940DEE" w:rsidRPr="000D4362" w:rsidRDefault="00940DEE" w:rsidP="004058A9">
      <w:pPr>
        <w:pStyle w:val="Default"/>
        <w:spacing w:after="45" w:line="360" w:lineRule="auto"/>
        <w:jc w:val="both"/>
        <w:rPr>
          <w:sz w:val="28"/>
          <w:szCs w:val="28"/>
        </w:rPr>
      </w:pPr>
      <w:r w:rsidRPr="000D4362">
        <w:rPr>
          <w:sz w:val="28"/>
          <w:szCs w:val="28"/>
        </w:rPr>
        <w:t>1. Скласти індивідуальний план робо</w:t>
      </w:r>
      <w:r>
        <w:rPr>
          <w:sz w:val="28"/>
          <w:szCs w:val="28"/>
        </w:rPr>
        <w:t>ти</w:t>
      </w:r>
      <w:r>
        <w:rPr>
          <w:sz w:val="28"/>
          <w:szCs w:val="28"/>
          <w:lang w:val="uk-UA"/>
        </w:rPr>
        <w:t>.</w:t>
      </w:r>
      <w:r w:rsidRPr="000D4362">
        <w:rPr>
          <w:sz w:val="28"/>
          <w:szCs w:val="28"/>
        </w:rPr>
        <w:t xml:space="preserve"> </w:t>
      </w:r>
    </w:p>
    <w:p w:rsidR="00940DEE" w:rsidRPr="000D4362" w:rsidRDefault="00940DEE" w:rsidP="004058A9">
      <w:pPr>
        <w:pStyle w:val="Default"/>
        <w:spacing w:after="45" w:line="360" w:lineRule="auto"/>
        <w:jc w:val="both"/>
        <w:rPr>
          <w:sz w:val="28"/>
          <w:szCs w:val="28"/>
        </w:rPr>
      </w:pPr>
      <w:r w:rsidRPr="000D4362">
        <w:rPr>
          <w:sz w:val="28"/>
          <w:szCs w:val="28"/>
        </w:rPr>
        <w:t xml:space="preserve">2. Скласти семестровий план роботи. </w:t>
      </w:r>
    </w:p>
    <w:p w:rsidR="00940DEE" w:rsidRPr="000D4362" w:rsidRDefault="00940DEE" w:rsidP="004058A9">
      <w:pPr>
        <w:pStyle w:val="Default"/>
        <w:spacing w:after="45" w:line="360" w:lineRule="auto"/>
        <w:jc w:val="both"/>
        <w:rPr>
          <w:sz w:val="28"/>
          <w:szCs w:val="28"/>
        </w:rPr>
      </w:pPr>
      <w:r w:rsidRPr="000D4362">
        <w:rPr>
          <w:sz w:val="28"/>
          <w:szCs w:val="28"/>
        </w:rPr>
        <w:t>3. Скласти графі</w:t>
      </w:r>
      <w:proofErr w:type="gramStart"/>
      <w:r w:rsidRPr="000D4362">
        <w:rPr>
          <w:sz w:val="28"/>
          <w:szCs w:val="28"/>
        </w:rPr>
        <w:t>к</w:t>
      </w:r>
      <w:proofErr w:type="gramEnd"/>
      <w:r w:rsidRPr="000D4362">
        <w:rPr>
          <w:sz w:val="28"/>
          <w:szCs w:val="28"/>
        </w:rPr>
        <w:t xml:space="preserve"> відвідування місця проходження практики. </w:t>
      </w:r>
    </w:p>
    <w:p w:rsidR="00940DEE" w:rsidRPr="000D4362" w:rsidRDefault="00940DEE" w:rsidP="004058A9">
      <w:pPr>
        <w:pStyle w:val="Default"/>
        <w:spacing w:after="45" w:line="360" w:lineRule="auto"/>
        <w:jc w:val="both"/>
        <w:rPr>
          <w:sz w:val="28"/>
          <w:szCs w:val="28"/>
        </w:rPr>
      </w:pPr>
      <w:r w:rsidRPr="000D4362">
        <w:rPr>
          <w:sz w:val="28"/>
          <w:szCs w:val="28"/>
        </w:rPr>
        <w:t xml:space="preserve">4. Оформити щоденник педагогічної практики. </w:t>
      </w:r>
    </w:p>
    <w:p w:rsidR="00940DEE" w:rsidRPr="000D4362" w:rsidRDefault="00940DEE" w:rsidP="004058A9">
      <w:pPr>
        <w:pStyle w:val="Default"/>
        <w:spacing w:after="45" w:line="360" w:lineRule="auto"/>
        <w:jc w:val="both"/>
        <w:rPr>
          <w:sz w:val="28"/>
          <w:szCs w:val="28"/>
        </w:rPr>
      </w:pPr>
      <w:r w:rsidRPr="000D4362">
        <w:rPr>
          <w:sz w:val="28"/>
          <w:szCs w:val="28"/>
        </w:rPr>
        <w:t xml:space="preserve">5. Вести щоденник особистих спостережень. </w:t>
      </w:r>
    </w:p>
    <w:p w:rsidR="00940DEE" w:rsidRPr="000D4362" w:rsidRDefault="00940DEE" w:rsidP="004058A9">
      <w:pPr>
        <w:pStyle w:val="Default"/>
        <w:spacing w:after="45" w:line="360" w:lineRule="auto"/>
        <w:jc w:val="both"/>
        <w:rPr>
          <w:sz w:val="28"/>
          <w:szCs w:val="28"/>
        </w:rPr>
      </w:pPr>
      <w:r w:rsidRPr="000D4362">
        <w:rPr>
          <w:sz w:val="28"/>
          <w:szCs w:val="28"/>
        </w:rPr>
        <w:t xml:space="preserve">6. Познайомитись з навчальним закладом, його історією, традиціями, структурою, керівниками. </w:t>
      </w:r>
    </w:p>
    <w:p w:rsidR="00940DEE" w:rsidRPr="000D4362" w:rsidRDefault="00940DEE" w:rsidP="004058A9">
      <w:pPr>
        <w:pStyle w:val="Default"/>
        <w:spacing w:after="45" w:line="360" w:lineRule="auto"/>
        <w:jc w:val="both"/>
        <w:rPr>
          <w:sz w:val="28"/>
          <w:szCs w:val="28"/>
        </w:rPr>
      </w:pPr>
      <w:r w:rsidRPr="000D4362">
        <w:rPr>
          <w:sz w:val="28"/>
          <w:szCs w:val="28"/>
        </w:rPr>
        <w:t xml:space="preserve">7. Ознайомитись з навчально-виховним процесом у навчальному закладі та плануванням роботи. </w:t>
      </w:r>
    </w:p>
    <w:p w:rsidR="00940DEE" w:rsidRPr="000D4362" w:rsidRDefault="00940DEE" w:rsidP="004058A9">
      <w:pPr>
        <w:pStyle w:val="Default"/>
        <w:spacing w:after="45" w:line="360" w:lineRule="auto"/>
        <w:jc w:val="both"/>
        <w:rPr>
          <w:sz w:val="28"/>
          <w:szCs w:val="28"/>
        </w:rPr>
      </w:pPr>
      <w:r w:rsidRPr="000D4362">
        <w:rPr>
          <w:sz w:val="28"/>
          <w:szCs w:val="28"/>
        </w:rPr>
        <w:t xml:space="preserve">8. Взяти участь </w:t>
      </w:r>
      <w:proofErr w:type="gramStart"/>
      <w:r w:rsidRPr="000D4362">
        <w:rPr>
          <w:sz w:val="28"/>
          <w:szCs w:val="28"/>
        </w:rPr>
        <w:t>у</w:t>
      </w:r>
      <w:proofErr w:type="gramEnd"/>
      <w:r w:rsidRPr="000D4362">
        <w:rPr>
          <w:sz w:val="28"/>
          <w:szCs w:val="28"/>
        </w:rPr>
        <w:t xml:space="preserve"> </w:t>
      </w:r>
      <w:proofErr w:type="gramStart"/>
      <w:r w:rsidRPr="000D4362">
        <w:rPr>
          <w:sz w:val="28"/>
          <w:szCs w:val="28"/>
        </w:rPr>
        <w:t>робот</w:t>
      </w:r>
      <w:proofErr w:type="gramEnd"/>
      <w:r w:rsidRPr="000D4362">
        <w:rPr>
          <w:sz w:val="28"/>
          <w:szCs w:val="28"/>
        </w:rPr>
        <w:t>і науково-метод</w:t>
      </w:r>
      <w:r>
        <w:rPr>
          <w:sz w:val="28"/>
          <w:szCs w:val="28"/>
          <w:lang w:val="uk-UA"/>
        </w:rPr>
        <w:t>и</w:t>
      </w:r>
      <w:r w:rsidRPr="000D4362">
        <w:rPr>
          <w:sz w:val="28"/>
          <w:szCs w:val="28"/>
        </w:rPr>
        <w:t xml:space="preserve">чного семінару кафедри. </w:t>
      </w:r>
    </w:p>
    <w:p w:rsidR="00940DEE" w:rsidRPr="000D4362" w:rsidRDefault="00940DEE" w:rsidP="004058A9">
      <w:pPr>
        <w:pStyle w:val="Default"/>
        <w:spacing w:after="45" w:line="360" w:lineRule="auto"/>
        <w:jc w:val="both"/>
        <w:rPr>
          <w:sz w:val="28"/>
          <w:szCs w:val="28"/>
        </w:rPr>
      </w:pPr>
      <w:r w:rsidRPr="000D4362">
        <w:rPr>
          <w:sz w:val="28"/>
          <w:szCs w:val="28"/>
        </w:rPr>
        <w:t xml:space="preserve">9. Відвідати заняття </w:t>
      </w:r>
      <w:proofErr w:type="gramStart"/>
      <w:r w:rsidRPr="000D4362">
        <w:rPr>
          <w:sz w:val="28"/>
          <w:szCs w:val="28"/>
        </w:rPr>
        <w:t>р</w:t>
      </w:r>
      <w:proofErr w:type="gramEnd"/>
      <w:r w:rsidRPr="000D4362">
        <w:rPr>
          <w:sz w:val="28"/>
          <w:szCs w:val="28"/>
        </w:rPr>
        <w:t xml:space="preserve">ізних викладачів (не менше 5 занять). </w:t>
      </w:r>
    </w:p>
    <w:p w:rsidR="00940DEE" w:rsidRPr="000D4362" w:rsidRDefault="00940DEE" w:rsidP="004058A9">
      <w:pPr>
        <w:pStyle w:val="Default"/>
        <w:spacing w:after="45" w:line="360" w:lineRule="auto"/>
        <w:jc w:val="both"/>
        <w:rPr>
          <w:sz w:val="28"/>
          <w:szCs w:val="28"/>
        </w:rPr>
      </w:pPr>
      <w:r w:rsidRPr="000D4362">
        <w:rPr>
          <w:sz w:val="28"/>
          <w:szCs w:val="28"/>
        </w:rPr>
        <w:t xml:space="preserve">10. Відвідати </w:t>
      </w:r>
      <w:proofErr w:type="gramStart"/>
      <w:r w:rsidRPr="000D4362">
        <w:rPr>
          <w:sz w:val="28"/>
          <w:szCs w:val="28"/>
        </w:rPr>
        <w:t>вс</w:t>
      </w:r>
      <w:proofErr w:type="gramEnd"/>
      <w:r w:rsidRPr="000D4362">
        <w:rPr>
          <w:sz w:val="28"/>
          <w:szCs w:val="28"/>
        </w:rPr>
        <w:t xml:space="preserve">і залікові заняття студентів-практикантів, які проходять практику в того ж керівника, брати участь в їх обговоренні. </w:t>
      </w:r>
    </w:p>
    <w:p w:rsidR="00940DEE" w:rsidRPr="000D4362" w:rsidRDefault="00940DEE" w:rsidP="004058A9">
      <w:pPr>
        <w:pStyle w:val="Default"/>
        <w:spacing w:after="45" w:line="360" w:lineRule="auto"/>
        <w:jc w:val="both"/>
        <w:rPr>
          <w:sz w:val="28"/>
          <w:szCs w:val="28"/>
        </w:rPr>
      </w:pPr>
      <w:r w:rsidRPr="000D4362">
        <w:rPr>
          <w:sz w:val="28"/>
          <w:szCs w:val="28"/>
        </w:rPr>
        <w:t xml:space="preserve">11. </w:t>
      </w:r>
      <w:proofErr w:type="gramStart"/>
      <w:r w:rsidRPr="000D4362">
        <w:rPr>
          <w:sz w:val="28"/>
          <w:szCs w:val="28"/>
        </w:rPr>
        <w:t>П</w:t>
      </w:r>
      <w:proofErr w:type="gramEnd"/>
      <w:r w:rsidRPr="000D4362">
        <w:rPr>
          <w:sz w:val="28"/>
          <w:szCs w:val="28"/>
        </w:rPr>
        <w:t>ідгот</w:t>
      </w:r>
      <w:r>
        <w:rPr>
          <w:sz w:val="28"/>
          <w:szCs w:val="28"/>
          <w:lang w:val="uk-UA"/>
        </w:rPr>
        <w:t>у</w:t>
      </w:r>
      <w:r w:rsidRPr="000D4362">
        <w:rPr>
          <w:sz w:val="28"/>
          <w:szCs w:val="28"/>
        </w:rPr>
        <w:t>в</w:t>
      </w:r>
      <w:r>
        <w:rPr>
          <w:sz w:val="28"/>
          <w:szCs w:val="28"/>
          <w:lang w:val="uk-UA"/>
        </w:rPr>
        <w:t>а</w:t>
      </w:r>
      <w:r w:rsidRPr="000D4362">
        <w:rPr>
          <w:sz w:val="28"/>
          <w:szCs w:val="28"/>
        </w:rPr>
        <w:t>ти та провести кілька пробних та два залікових навчальні заняття зі студентами (лекції, семінари, практичні заняття, тренінги</w:t>
      </w:r>
      <w:r>
        <w:rPr>
          <w:sz w:val="28"/>
          <w:szCs w:val="28"/>
          <w:lang w:val="uk-UA"/>
        </w:rPr>
        <w:t>,</w:t>
      </w:r>
      <w:r w:rsidRPr="000D4362">
        <w:rPr>
          <w:sz w:val="28"/>
          <w:szCs w:val="28"/>
        </w:rPr>
        <w:t xml:space="preserve"> тощо</w:t>
      </w:r>
      <w:r>
        <w:rPr>
          <w:sz w:val="28"/>
          <w:szCs w:val="28"/>
          <w:lang w:val="uk-UA"/>
        </w:rPr>
        <w:t>)</w:t>
      </w:r>
      <w:r w:rsidRPr="000D4362">
        <w:rPr>
          <w:sz w:val="28"/>
          <w:szCs w:val="28"/>
        </w:rPr>
        <w:t xml:space="preserve">. </w:t>
      </w:r>
    </w:p>
    <w:p w:rsidR="00940DEE" w:rsidRPr="000D4362" w:rsidRDefault="00940DEE" w:rsidP="004058A9">
      <w:pPr>
        <w:pStyle w:val="Default"/>
        <w:spacing w:after="45" w:line="360" w:lineRule="auto"/>
        <w:jc w:val="both"/>
        <w:rPr>
          <w:sz w:val="28"/>
          <w:szCs w:val="28"/>
        </w:rPr>
      </w:pPr>
      <w:r w:rsidRPr="000D4362">
        <w:rPr>
          <w:sz w:val="28"/>
          <w:szCs w:val="28"/>
        </w:rPr>
        <w:t xml:space="preserve">12. Брати участь у </w:t>
      </w:r>
      <w:proofErr w:type="gramStart"/>
      <w:r w:rsidRPr="000D4362">
        <w:rPr>
          <w:sz w:val="28"/>
          <w:szCs w:val="28"/>
        </w:rPr>
        <w:t>п</w:t>
      </w:r>
      <w:proofErr w:type="gramEnd"/>
      <w:r w:rsidRPr="000D4362">
        <w:rPr>
          <w:sz w:val="28"/>
          <w:szCs w:val="28"/>
        </w:rPr>
        <w:t xml:space="preserve">ідготовці методичних матеріалів. </w:t>
      </w:r>
    </w:p>
    <w:p w:rsidR="00940DEE" w:rsidRPr="000D4362" w:rsidRDefault="00940DEE" w:rsidP="004058A9">
      <w:pPr>
        <w:pStyle w:val="Default"/>
        <w:spacing w:after="45" w:line="360" w:lineRule="auto"/>
        <w:jc w:val="both"/>
        <w:rPr>
          <w:sz w:val="28"/>
          <w:szCs w:val="28"/>
        </w:rPr>
      </w:pPr>
      <w:r w:rsidRPr="000D4362">
        <w:rPr>
          <w:sz w:val="28"/>
          <w:szCs w:val="28"/>
        </w:rPr>
        <w:t xml:space="preserve">13. Оцінити професійну компетентність студента, колеги з практики. </w:t>
      </w:r>
    </w:p>
    <w:p w:rsidR="00940DEE" w:rsidRPr="000D4362" w:rsidRDefault="00940DEE" w:rsidP="004058A9">
      <w:pPr>
        <w:pStyle w:val="Default"/>
        <w:spacing w:after="45" w:line="360" w:lineRule="auto"/>
        <w:jc w:val="both"/>
        <w:rPr>
          <w:sz w:val="28"/>
          <w:szCs w:val="28"/>
        </w:rPr>
      </w:pPr>
      <w:r w:rsidRPr="000D4362">
        <w:rPr>
          <w:sz w:val="28"/>
          <w:szCs w:val="28"/>
        </w:rPr>
        <w:t xml:space="preserve">14. Рецензія відвіданого навчального заняття. </w:t>
      </w:r>
    </w:p>
    <w:p w:rsidR="00940DEE" w:rsidRPr="000D4362" w:rsidRDefault="00940DEE" w:rsidP="004058A9">
      <w:pPr>
        <w:pStyle w:val="Default"/>
        <w:spacing w:line="360" w:lineRule="auto"/>
        <w:jc w:val="both"/>
        <w:rPr>
          <w:sz w:val="28"/>
          <w:szCs w:val="28"/>
        </w:rPr>
      </w:pPr>
      <w:r w:rsidRPr="000D4362">
        <w:rPr>
          <w:sz w:val="28"/>
          <w:szCs w:val="28"/>
        </w:rPr>
        <w:t>1</w:t>
      </w:r>
      <w:r w:rsidRPr="000D4362">
        <w:rPr>
          <w:sz w:val="28"/>
          <w:szCs w:val="28"/>
          <w:lang w:val="uk-UA"/>
        </w:rPr>
        <w:t>5</w:t>
      </w:r>
      <w:r w:rsidRPr="000D4362">
        <w:rPr>
          <w:sz w:val="28"/>
          <w:szCs w:val="28"/>
        </w:rPr>
        <w:t xml:space="preserve">. Оформити документи практики. </w:t>
      </w:r>
    </w:p>
    <w:p w:rsidR="00940DEE" w:rsidRPr="00940DEE" w:rsidRDefault="00940DEE" w:rsidP="00940DEE">
      <w:pPr>
        <w:pStyle w:val="Default"/>
        <w:spacing w:line="360" w:lineRule="auto"/>
        <w:jc w:val="center"/>
        <w:rPr>
          <w:sz w:val="28"/>
          <w:szCs w:val="28"/>
        </w:rPr>
      </w:pPr>
      <w:r w:rsidRPr="00940DEE">
        <w:rPr>
          <w:b/>
          <w:bCs/>
          <w:sz w:val="28"/>
          <w:szCs w:val="28"/>
        </w:rPr>
        <w:t xml:space="preserve">Заняття та екскурсії </w:t>
      </w:r>
      <w:proofErr w:type="gramStart"/>
      <w:r w:rsidRPr="00940DEE">
        <w:rPr>
          <w:b/>
          <w:bCs/>
          <w:sz w:val="28"/>
          <w:szCs w:val="28"/>
        </w:rPr>
        <w:t>п</w:t>
      </w:r>
      <w:proofErr w:type="gramEnd"/>
      <w:r w:rsidRPr="00940DEE">
        <w:rPr>
          <w:b/>
          <w:bCs/>
          <w:sz w:val="28"/>
          <w:szCs w:val="28"/>
        </w:rPr>
        <w:t>ід час практики</w:t>
      </w:r>
    </w:p>
    <w:p w:rsidR="00940DEE" w:rsidRPr="00940DEE" w:rsidRDefault="00940DEE" w:rsidP="00940DEE">
      <w:pPr>
        <w:spacing w:line="360" w:lineRule="auto"/>
        <w:ind w:firstLine="567"/>
        <w:jc w:val="both"/>
        <w:rPr>
          <w:sz w:val="28"/>
          <w:szCs w:val="28"/>
          <w:lang w:val="uk-UA"/>
        </w:rPr>
      </w:pPr>
      <w:r w:rsidRPr="00940DEE">
        <w:rPr>
          <w:sz w:val="28"/>
          <w:szCs w:val="28"/>
        </w:rPr>
        <w:t xml:space="preserve">У разі </w:t>
      </w:r>
      <w:r>
        <w:rPr>
          <w:sz w:val="28"/>
          <w:szCs w:val="28"/>
          <w:lang w:val="uk-UA"/>
        </w:rPr>
        <w:t>погодження</w:t>
      </w:r>
      <w:r w:rsidRPr="00940DEE">
        <w:rPr>
          <w:sz w:val="28"/>
          <w:szCs w:val="28"/>
        </w:rPr>
        <w:t xml:space="preserve"> з керівництвом кафедри, інституту та університету </w:t>
      </w:r>
      <w:proofErr w:type="gramStart"/>
      <w:r w:rsidRPr="00940DEE">
        <w:rPr>
          <w:sz w:val="28"/>
          <w:szCs w:val="28"/>
        </w:rPr>
        <w:t>п</w:t>
      </w:r>
      <w:proofErr w:type="gramEnd"/>
      <w:r w:rsidRPr="00940DEE">
        <w:rPr>
          <w:sz w:val="28"/>
          <w:szCs w:val="28"/>
        </w:rPr>
        <w:t xml:space="preserve">ід час проходження практики зі студентами можуть проводитися окремі заняття, ознайомлювальні екскурсії по базі проходження практики. </w:t>
      </w:r>
      <w:proofErr w:type="gramStart"/>
      <w:r w:rsidRPr="00940DEE">
        <w:rPr>
          <w:sz w:val="28"/>
          <w:szCs w:val="28"/>
        </w:rPr>
        <w:t>Вони</w:t>
      </w:r>
      <w:proofErr w:type="gramEnd"/>
      <w:r w:rsidRPr="00940DEE">
        <w:rPr>
          <w:sz w:val="28"/>
          <w:szCs w:val="28"/>
        </w:rPr>
        <w:t xml:space="preserve"> </w:t>
      </w:r>
      <w:r w:rsidRPr="00940DEE">
        <w:rPr>
          <w:sz w:val="28"/>
          <w:szCs w:val="28"/>
        </w:rPr>
        <w:lastRenderedPageBreak/>
        <w:t>також можуть відвідувати Дні відкритих дверей, приймати участь у презентаціях, виробничих нарадах, конференціях, семінарах тощо.</w:t>
      </w:r>
    </w:p>
    <w:p w:rsidR="00940DEE" w:rsidRPr="0014024A" w:rsidRDefault="00940DEE" w:rsidP="00940DEE">
      <w:pPr>
        <w:ind w:left="7513" w:hanging="425"/>
        <w:rPr>
          <w:lang w:val="uk-UA"/>
        </w:rPr>
      </w:pPr>
    </w:p>
    <w:p w:rsidR="00940DEE" w:rsidRDefault="00940DEE" w:rsidP="00940DEE">
      <w:pPr>
        <w:ind w:left="7513" w:hanging="425"/>
      </w:pPr>
    </w:p>
    <w:p w:rsidR="00186E99" w:rsidRDefault="00186E99" w:rsidP="00186E99">
      <w:pPr>
        <w:spacing w:line="360" w:lineRule="auto"/>
        <w:ind w:firstLine="851"/>
        <w:jc w:val="center"/>
        <w:rPr>
          <w:b/>
          <w:sz w:val="28"/>
          <w:szCs w:val="28"/>
          <w:lang w:val="uk-UA"/>
        </w:rPr>
      </w:pPr>
    </w:p>
    <w:p w:rsidR="00186E99" w:rsidRPr="00AB7F35" w:rsidRDefault="000E30C3" w:rsidP="00840848">
      <w:pPr>
        <w:numPr>
          <w:ilvl w:val="0"/>
          <w:numId w:val="38"/>
        </w:numPr>
        <w:spacing w:line="360" w:lineRule="auto"/>
        <w:jc w:val="center"/>
        <w:rPr>
          <w:b/>
          <w:sz w:val="28"/>
          <w:szCs w:val="28"/>
          <w:lang w:val="uk-UA"/>
        </w:rPr>
      </w:pPr>
      <w:r>
        <w:rPr>
          <w:b/>
          <w:sz w:val="28"/>
          <w:szCs w:val="28"/>
          <w:lang w:val="uk-UA"/>
        </w:rPr>
        <w:t>Організація і керівництво практикою</w:t>
      </w:r>
    </w:p>
    <w:p w:rsidR="00186E99" w:rsidRPr="00AB7F35" w:rsidRDefault="00186E99" w:rsidP="00186E99">
      <w:pPr>
        <w:spacing w:line="360" w:lineRule="auto"/>
        <w:ind w:firstLine="851"/>
        <w:jc w:val="both"/>
        <w:rPr>
          <w:sz w:val="28"/>
          <w:szCs w:val="28"/>
          <w:lang w:val="uk-UA"/>
        </w:rPr>
      </w:pPr>
      <w:r w:rsidRPr="00AB7F35">
        <w:rPr>
          <w:sz w:val="28"/>
          <w:szCs w:val="28"/>
          <w:lang w:val="uk-UA"/>
        </w:rPr>
        <w:t>Навчально-методичне керівництво і виконання програми</w:t>
      </w:r>
      <w:r w:rsidR="00D742C3">
        <w:rPr>
          <w:sz w:val="28"/>
          <w:szCs w:val="28"/>
          <w:lang w:val="uk-UA"/>
        </w:rPr>
        <w:t xml:space="preserve"> </w:t>
      </w:r>
      <w:r w:rsidRPr="00AB7F35">
        <w:rPr>
          <w:sz w:val="28"/>
          <w:szCs w:val="28"/>
          <w:lang w:val="uk-UA"/>
        </w:rPr>
        <w:t xml:space="preserve"> </w:t>
      </w:r>
      <w:r w:rsidR="00D742C3">
        <w:rPr>
          <w:sz w:val="28"/>
          <w:szCs w:val="28"/>
          <w:lang w:val="uk-UA"/>
        </w:rPr>
        <w:t>науково-</w:t>
      </w:r>
      <w:r>
        <w:rPr>
          <w:sz w:val="28"/>
          <w:szCs w:val="28"/>
          <w:lang w:val="uk-UA"/>
        </w:rPr>
        <w:t>педагогічн</w:t>
      </w:r>
      <w:r w:rsidRPr="00AB7F35">
        <w:rPr>
          <w:sz w:val="28"/>
          <w:szCs w:val="28"/>
          <w:lang w:val="uk-UA"/>
        </w:rPr>
        <w:t>ої практики забезпечують фахові кафедри інституту мистецтв. До керівництва практикою залучаються досвідчені викладачі кафедр.</w:t>
      </w:r>
    </w:p>
    <w:p w:rsidR="00186E99" w:rsidRPr="00AB7F35" w:rsidRDefault="00186E99" w:rsidP="00186E99">
      <w:pPr>
        <w:spacing w:line="360" w:lineRule="auto"/>
        <w:ind w:firstLine="851"/>
        <w:jc w:val="both"/>
        <w:rPr>
          <w:sz w:val="28"/>
          <w:szCs w:val="28"/>
          <w:lang w:val="uk-UA"/>
        </w:rPr>
      </w:pPr>
    </w:p>
    <w:p w:rsidR="00186E99" w:rsidRPr="002B398A" w:rsidRDefault="00186E99" w:rsidP="00186E99">
      <w:pPr>
        <w:spacing w:line="360" w:lineRule="auto"/>
        <w:ind w:firstLine="851"/>
        <w:jc w:val="center"/>
        <w:rPr>
          <w:b/>
          <w:sz w:val="28"/>
          <w:szCs w:val="28"/>
          <w:lang w:val="uk-UA"/>
        </w:rPr>
      </w:pPr>
      <w:r w:rsidRPr="002B398A">
        <w:rPr>
          <w:b/>
          <w:sz w:val="28"/>
          <w:szCs w:val="28"/>
          <w:lang w:val="uk-UA"/>
        </w:rPr>
        <w:t>ОБОВ</w:t>
      </w:r>
      <w:r w:rsidRPr="002B398A">
        <w:rPr>
          <w:b/>
          <w:sz w:val="28"/>
          <w:szCs w:val="28"/>
        </w:rPr>
        <w:t>’</w:t>
      </w:r>
      <w:r w:rsidRPr="002B398A">
        <w:rPr>
          <w:b/>
          <w:sz w:val="28"/>
          <w:szCs w:val="28"/>
          <w:lang w:val="uk-UA"/>
        </w:rPr>
        <w:t>ЯЗКИ КЕРІВНИКІВ-МЕТОДИСТІВ ФАХОВИХ КАФЕДР:</w:t>
      </w:r>
    </w:p>
    <w:p w:rsidR="00186E99" w:rsidRPr="002B398A" w:rsidRDefault="00186E99" w:rsidP="00186E99">
      <w:pPr>
        <w:numPr>
          <w:ilvl w:val="0"/>
          <w:numId w:val="20"/>
        </w:numPr>
        <w:spacing w:line="360" w:lineRule="auto"/>
        <w:ind w:left="0" w:firstLine="851"/>
        <w:jc w:val="both"/>
        <w:rPr>
          <w:sz w:val="28"/>
          <w:szCs w:val="28"/>
          <w:lang w:val="uk-UA"/>
        </w:rPr>
      </w:pPr>
      <w:r w:rsidRPr="002B398A">
        <w:rPr>
          <w:sz w:val="28"/>
          <w:szCs w:val="28"/>
          <w:lang w:val="uk-UA"/>
        </w:rPr>
        <w:t xml:space="preserve"> провести інструктаж про порядок проходження </w:t>
      </w:r>
      <w:r w:rsidR="004E5C01" w:rsidRPr="002B398A">
        <w:rPr>
          <w:sz w:val="28"/>
          <w:szCs w:val="28"/>
          <w:lang w:val="uk-UA"/>
        </w:rPr>
        <w:t>виробничої</w:t>
      </w:r>
      <w:r w:rsidRPr="002B398A">
        <w:rPr>
          <w:sz w:val="28"/>
          <w:szCs w:val="28"/>
          <w:lang w:val="uk-UA"/>
        </w:rPr>
        <w:t xml:space="preserve"> практики;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контролювати виконання програмових вимог, дотримання правил внутрішнього розпорядку школи;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 xml:space="preserve">брати участь у настановчій та </w:t>
      </w:r>
      <w:proofErr w:type="gramStart"/>
      <w:r w:rsidRPr="002B398A">
        <w:rPr>
          <w:sz w:val="28"/>
          <w:szCs w:val="28"/>
          <w:lang w:val="uk-UA"/>
        </w:rPr>
        <w:t>п</w:t>
      </w:r>
      <w:proofErr w:type="gramEnd"/>
      <w:r w:rsidRPr="002B398A">
        <w:rPr>
          <w:sz w:val="28"/>
          <w:szCs w:val="28"/>
          <w:lang w:val="uk-UA"/>
        </w:rPr>
        <w:t>ідсумковій конференціях, оцінювання результатів практики;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 xml:space="preserve">контролювати за веденням звітної документації студентів-практикантів та </w:t>
      </w:r>
      <w:proofErr w:type="gramStart"/>
      <w:r w:rsidRPr="002B398A">
        <w:rPr>
          <w:sz w:val="28"/>
          <w:szCs w:val="28"/>
          <w:lang w:val="uk-UA"/>
        </w:rPr>
        <w:t>п</w:t>
      </w:r>
      <w:proofErr w:type="gramEnd"/>
      <w:r w:rsidRPr="002B398A">
        <w:rPr>
          <w:sz w:val="28"/>
          <w:szCs w:val="28"/>
          <w:lang w:val="uk-UA"/>
        </w:rPr>
        <w:t>ідготовити їх до захисту матеріалів;</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 xml:space="preserve">відвідувати </w:t>
      </w:r>
      <w:r w:rsidR="00D742C3" w:rsidRPr="002B398A">
        <w:rPr>
          <w:sz w:val="28"/>
          <w:szCs w:val="28"/>
          <w:lang w:val="uk-UA"/>
        </w:rPr>
        <w:t>заняття</w:t>
      </w:r>
      <w:r w:rsidRPr="002B398A">
        <w:rPr>
          <w:sz w:val="28"/>
          <w:szCs w:val="28"/>
          <w:lang w:val="uk-UA"/>
        </w:rPr>
        <w:t>, брати участь у їх обговоренні та аналізу;</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вчасно подавати графіки проведення залікових урокі</w:t>
      </w:r>
      <w:proofErr w:type="gramStart"/>
      <w:r w:rsidRPr="002B398A">
        <w:rPr>
          <w:sz w:val="28"/>
          <w:szCs w:val="28"/>
          <w:lang w:val="uk-UA"/>
        </w:rPr>
        <w:t>в</w:t>
      </w:r>
      <w:proofErr w:type="gramEnd"/>
      <w:r w:rsidRPr="002B398A">
        <w:rPr>
          <w:sz w:val="28"/>
          <w:szCs w:val="28"/>
          <w:lang w:val="uk-UA"/>
        </w:rPr>
        <w:t xml:space="preserve"> </w:t>
      </w:r>
      <w:proofErr w:type="gramStart"/>
      <w:r w:rsidRPr="002B398A">
        <w:rPr>
          <w:sz w:val="28"/>
          <w:szCs w:val="28"/>
          <w:lang w:val="uk-UA"/>
        </w:rPr>
        <w:t>та</w:t>
      </w:r>
      <w:proofErr w:type="gramEnd"/>
      <w:r w:rsidRPr="002B398A">
        <w:rPr>
          <w:sz w:val="28"/>
          <w:szCs w:val="28"/>
          <w:lang w:val="uk-UA"/>
        </w:rPr>
        <w:t xml:space="preserve"> звіту інститутському керівникові практики.</w:t>
      </w:r>
    </w:p>
    <w:p w:rsidR="00186E99" w:rsidRPr="002B398A" w:rsidRDefault="00186E99" w:rsidP="00186E99">
      <w:pPr>
        <w:spacing w:line="360" w:lineRule="auto"/>
        <w:ind w:firstLine="851"/>
        <w:jc w:val="both"/>
        <w:rPr>
          <w:sz w:val="28"/>
          <w:szCs w:val="28"/>
          <w:lang w:val="uk-UA"/>
        </w:rPr>
      </w:pPr>
    </w:p>
    <w:p w:rsidR="00186E99" w:rsidRPr="002B398A" w:rsidRDefault="00186E99" w:rsidP="00186E99">
      <w:pPr>
        <w:spacing w:line="360" w:lineRule="auto"/>
        <w:ind w:firstLine="851"/>
        <w:jc w:val="both"/>
        <w:rPr>
          <w:sz w:val="28"/>
          <w:szCs w:val="28"/>
          <w:lang w:val="uk-UA"/>
        </w:rPr>
      </w:pPr>
      <w:r w:rsidRPr="002B398A">
        <w:rPr>
          <w:b/>
          <w:sz w:val="28"/>
          <w:szCs w:val="28"/>
          <w:lang w:val="uk-UA"/>
        </w:rPr>
        <w:t>ОБОВ</w:t>
      </w:r>
      <w:r w:rsidRPr="002B398A">
        <w:rPr>
          <w:b/>
          <w:sz w:val="28"/>
          <w:szCs w:val="28"/>
        </w:rPr>
        <w:t>’</w:t>
      </w:r>
      <w:r w:rsidRPr="002B398A">
        <w:rPr>
          <w:b/>
          <w:sz w:val="28"/>
          <w:szCs w:val="28"/>
          <w:lang w:val="uk-UA"/>
        </w:rPr>
        <w:t>ЯЗКИ ІНСТИТУТСЬКОГО КЕРІВНИКА ПРАКТИКИ: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контролювати за готовністю баз практики до прибуття студентів-практиканті</w:t>
      </w:r>
      <w:proofErr w:type="gramStart"/>
      <w:r w:rsidRPr="002B398A">
        <w:rPr>
          <w:sz w:val="28"/>
          <w:szCs w:val="28"/>
          <w:lang w:val="uk-UA"/>
        </w:rPr>
        <w:t>в</w:t>
      </w:r>
      <w:proofErr w:type="gramEnd"/>
      <w:r w:rsidRPr="002B398A">
        <w:rPr>
          <w:sz w:val="28"/>
          <w:szCs w:val="28"/>
          <w:lang w:val="uk-UA"/>
        </w:rPr>
        <w:t>;</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 xml:space="preserve">забезпечити проведення </w:t>
      </w:r>
      <w:proofErr w:type="gramStart"/>
      <w:r w:rsidRPr="002B398A">
        <w:rPr>
          <w:sz w:val="28"/>
          <w:szCs w:val="28"/>
          <w:lang w:val="uk-UA"/>
        </w:rPr>
        <w:t>вс</w:t>
      </w:r>
      <w:proofErr w:type="gramEnd"/>
      <w:r w:rsidRPr="002B398A">
        <w:rPr>
          <w:sz w:val="28"/>
          <w:szCs w:val="28"/>
          <w:lang w:val="uk-UA"/>
        </w:rPr>
        <w:t>іх організаційних заходів перед направленням студентів на практику;</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proofErr w:type="gramStart"/>
      <w:r w:rsidRPr="002B398A">
        <w:rPr>
          <w:sz w:val="28"/>
          <w:szCs w:val="28"/>
          <w:lang w:val="uk-UA"/>
        </w:rPr>
        <w:t>п</w:t>
      </w:r>
      <w:proofErr w:type="gramEnd"/>
      <w:r w:rsidRPr="002B398A">
        <w:rPr>
          <w:sz w:val="28"/>
          <w:szCs w:val="28"/>
          <w:lang w:val="uk-UA"/>
        </w:rPr>
        <w:t xml:space="preserve">ідготовити проекти наказів про організацію та проведення </w:t>
      </w:r>
      <w:r w:rsidR="00D742C3" w:rsidRPr="002B398A">
        <w:rPr>
          <w:sz w:val="28"/>
          <w:szCs w:val="28"/>
          <w:lang w:val="uk-UA"/>
        </w:rPr>
        <w:t>виробничої</w:t>
      </w:r>
      <w:r w:rsidRPr="002B398A">
        <w:rPr>
          <w:sz w:val="28"/>
          <w:szCs w:val="28"/>
          <w:lang w:val="uk-UA"/>
        </w:rPr>
        <w:t xml:space="preserve"> практики в інституті;</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 xml:space="preserve">провести настановчу та </w:t>
      </w:r>
      <w:proofErr w:type="gramStart"/>
      <w:r w:rsidRPr="002B398A">
        <w:rPr>
          <w:sz w:val="28"/>
          <w:szCs w:val="28"/>
          <w:lang w:val="uk-UA"/>
        </w:rPr>
        <w:t>п</w:t>
      </w:r>
      <w:proofErr w:type="gramEnd"/>
      <w:r w:rsidRPr="002B398A">
        <w:rPr>
          <w:sz w:val="28"/>
          <w:szCs w:val="28"/>
          <w:lang w:val="uk-UA"/>
        </w:rPr>
        <w:t>ідсумкову конференції з питань практики;</w:t>
      </w:r>
    </w:p>
    <w:p w:rsidR="00186E99" w:rsidRPr="002B398A" w:rsidRDefault="00186E99" w:rsidP="00186E99">
      <w:pPr>
        <w:spacing w:line="360" w:lineRule="auto"/>
        <w:ind w:firstLine="851"/>
        <w:jc w:val="both"/>
        <w:rPr>
          <w:sz w:val="28"/>
          <w:szCs w:val="28"/>
          <w:lang w:val="uk-UA"/>
        </w:rPr>
      </w:pPr>
      <w:r w:rsidRPr="002B398A">
        <w:rPr>
          <w:sz w:val="28"/>
          <w:szCs w:val="28"/>
        </w:rPr>
        <w:lastRenderedPageBreak/>
        <w:t xml:space="preserve">- </w:t>
      </w:r>
      <w:r w:rsidRPr="002B398A">
        <w:rPr>
          <w:sz w:val="28"/>
          <w:szCs w:val="28"/>
          <w:lang w:val="uk-UA"/>
        </w:rPr>
        <w:t>провести інструктаж про порядок проходження практики та техніки безпеки;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ознайомити студентів із системою звітності про проходження практики;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r w:rsidRPr="002B398A">
        <w:rPr>
          <w:sz w:val="28"/>
          <w:szCs w:val="28"/>
          <w:lang w:val="uk-UA"/>
        </w:rPr>
        <w:t xml:space="preserve">контролювати за організацією захисту студентами </w:t>
      </w:r>
      <w:proofErr w:type="gramStart"/>
      <w:r w:rsidRPr="002B398A">
        <w:rPr>
          <w:sz w:val="28"/>
          <w:szCs w:val="28"/>
          <w:lang w:val="uk-UA"/>
        </w:rPr>
        <w:t>матер</w:t>
      </w:r>
      <w:proofErr w:type="gramEnd"/>
      <w:r w:rsidRPr="002B398A">
        <w:rPr>
          <w:sz w:val="28"/>
          <w:szCs w:val="28"/>
          <w:lang w:val="uk-UA"/>
        </w:rPr>
        <w:t>іалів практики;</w:t>
      </w:r>
    </w:p>
    <w:p w:rsidR="00186E99" w:rsidRPr="002B398A" w:rsidRDefault="00186E99" w:rsidP="00186E99">
      <w:pPr>
        <w:spacing w:line="360" w:lineRule="auto"/>
        <w:ind w:firstLine="851"/>
        <w:jc w:val="both"/>
        <w:rPr>
          <w:sz w:val="28"/>
          <w:szCs w:val="28"/>
          <w:lang w:val="uk-UA"/>
        </w:rPr>
      </w:pPr>
      <w:r w:rsidRPr="002B398A">
        <w:rPr>
          <w:sz w:val="28"/>
          <w:szCs w:val="28"/>
        </w:rPr>
        <w:t xml:space="preserve">- </w:t>
      </w:r>
      <w:proofErr w:type="gramStart"/>
      <w:r w:rsidRPr="002B398A">
        <w:rPr>
          <w:sz w:val="28"/>
          <w:szCs w:val="28"/>
          <w:lang w:val="uk-UA"/>
        </w:rPr>
        <w:t>п</w:t>
      </w:r>
      <w:proofErr w:type="gramEnd"/>
      <w:r w:rsidRPr="002B398A">
        <w:rPr>
          <w:sz w:val="28"/>
          <w:szCs w:val="28"/>
          <w:lang w:val="uk-UA"/>
        </w:rPr>
        <w:t xml:space="preserve">ідготувати та подати звітну документацію університетському керівнику практики. </w:t>
      </w:r>
    </w:p>
    <w:p w:rsidR="004E2E2E" w:rsidRPr="002B398A" w:rsidRDefault="004E2E2E" w:rsidP="0072348D">
      <w:pPr>
        <w:spacing w:line="360" w:lineRule="auto"/>
        <w:ind w:firstLine="851"/>
        <w:jc w:val="center"/>
        <w:rPr>
          <w:b/>
          <w:sz w:val="28"/>
          <w:szCs w:val="28"/>
          <w:lang w:val="uk-UA"/>
        </w:rPr>
      </w:pPr>
      <w:r w:rsidRPr="002B398A">
        <w:rPr>
          <w:b/>
          <w:sz w:val="28"/>
          <w:szCs w:val="28"/>
          <w:lang w:val="uk-UA"/>
        </w:rPr>
        <w:t>ПРАВА СТУДЕНТІВ-ПРАКТИКАНТІВ</w:t>
      </w:r>
    </w:p>
    <w:p w:rsidR="004E2E2E" w:rsidRPr="002B398A" w:rsidRDefault="004E2E2E" w:rsidP="004A0FCD">
      <w:pPr>
        <w:numPr>
          <w:ilvl w:val="0"/>
          <w:numId w:val="5"/>
        </w:numPr>
        <w:spacing w:line="360" w:lineRule="auto"/>
        <w:ind w:left="0" w:firstLine="851"/>
        <w:jc w:val="both"/>
        <w:rPr>
          <w:sz w:val="28"/>
          <w:szCs w:val="28"/>
          <w:lang w:val="uk-UA"/>
        </w:rPr>
      </w:pPr>
      <w:r w:rsidRPr="002B398A">
        <w:rPr>
          <w:sz w:val="28"/>
          <w:szCs w:val="28"/>
          <w:lang w:val="uk-UA"/>
        </w:rPr>
        <w:t>Студент-практикант має право обирати місце для проходження практики</w:t>
      </w:r>
      <w:r w:rsidR="00C9336C" w:rsidRPr="002B398A">
        <w:rPr>
          <w:sz w:val="28"/>
          <w:szCs w:val="28"/>
          <w:lang w:val="uk-UA"/>
        </w:rPr>
        <w:t xml:space="preserve"> (за місяць до початку практики під час формування розподілу та до затвердження наказу)</w:t>
      </w:r>
      <w:r w:rsidRPr="002B398A">
        <w:rPr>
          <w:sz w:val="28"/>
          <w:szCs w:val="28"/>
          <w:lang w:val="uk-UA"/>
        </w:rPr>
        <w:t>.</w:t>
      </w:r>
    </w:p>
    <w:p w:rsidR="004E2E2E" w:rsidRPr="002B398A" w:rsidRDefault="004E2E2E" w:rsidP="004A0FCD">
      <w:pPr>
        <w:numPr>
          <w:ilvl w:val="0"/>
          <w:numId w:val="5"/>
        </w:numPr>
        <w:spacing w:line="360" w:lineRule="auto"/>
        <w:ind w:left="0" w:firstLine="851"/>
        <w:jc w:val="both"/>
        <w:rPr>
          <w:sz w:val="28"/>
          <w:szCs w:val="28"/>
          <w:lang w:val="uk-UA"/>
        </w:rPr>
      </w:pPr>
      <w:r w:rsidRPr="002B398A">
        <w:rPr>
          <w:sz w:val="28"/>
          <w:szCs w:val="28"/>
          <w:lang w:val="uk-UA"/>
        </w:rPr>
        <w:t>Через поважні причини (за наявності довідки про хворобу, обґрунтованої пояснювальної записки тощо) студент має право бути відсутнім на робочому місці (не більше трьох днів).</w:t>
      </w:r>
    </w:p>
    <w:p w:rsidR="004E2E2E" w:rsidRPr="002B398A" w:rsidRDefault="004E2E2E" w:rsidP="004A0FCD">
      <w:pPr>
        <w:numPr>
          <w:ilvl w:val="0"/>
          <w:numId w:val="5"/>
        </w:numPr>
        <w:spacing w:line="360" w:lineRule="auto"/>
        <w:ind w:left="0" w:firstLine="851"/>
        <w:jc w:val="both"/>
        <w:rPr>
          <w:sz w:val="28"/>
          <w:szCs w:val="28"/>
          <w:lang w:val="uk-UA"/>
        </w:rPr>
      </w:pPr>
      <w:r w:rsidRPr="002B398A">
        <w:rPr>
          <w:sz w:val="28"/>
          <w:szCs w:val="28"/>
          <w:lang w:val="uk-UA"/>
        </w:rPr>
        <w:t>Студент-практикант має право на консультації будь-якого з фахо</w:t>
      </w:r>
      <w:r w:rsidRPr="002B398A">
        <w:rPr>
          <w:sz w:val="28"/>
          <w:szCs w:val="28"/>
        </w:rPr>
        <w:t>-</w:t>
      </w:r>
      <w:r w:rsidRPr="002B398A">
        <w:rPr>
          <w:sz w:val="28"/>
          <w:szCs w:val="28"/>
          <w:lang w:val="uk-UA"/>
        </w:rPr>
        <w:t>вих викладачів і методистів, а також викладачів загальноуніверситетських кафедр.</w:t>
      </w:r>
    </w:p>
    <w:p w:rsidR="004E2E2E" w:rsidRPr="002B398A" w:rsidRDefault="004E2E2E" w:rsidP="004A0FCD">
      <w:pPr>
        <w:numPr>
          <w:ilvl w:val="0"/>
          <w:numId w:val="5"/>
        </w:numPr>
        <w:spacing w:line="360" w:lineRule="auto"/>
        <w:ind w:left="0" w:firstLine="851"/>
        <w:jc w:val="both"/>
        <w:rPr>
          <w:sz w:val="28"/>
          <w:szCs w:val="28"/>
          <w:lang w:val="uk-UA"/>
        </w:rPr>
      </w:pPr>
      <w:r w:rsidRPr="002B398A">
        <w:rPr>
          <w:sz w:val="28"/>
          <w:szCs w:val="28"/>
          <w:lang w:val="uk-UA"/>
        </w:rPr>
        <w:t xml:space="preserve">У разі </w:t>
      </w:r>
      <w:r w:rsidR="005E14FF" w:rsidRPr="002B398A">
        <w:rPr>
          <w:sz w:val="28"/>
          <w:szCs w:val="28"/>
          <w:lang w:val="uk-UA"/>
        </w:rPr>
        <w:t>необхідності</w:t>
      </w:r>
      <w:r w:rsidRPr="002B398A">
        <w:rPr>
          <w:sz w:val="28"/>
          <w:szCs w:val="28"/>
          <w:lang w:val="uk-UA"/>
        </w:rPr>
        <w:t xml:space="preserve"> студент-практикант має право змінити місце  проходження практики (не пізніше, ніж через тиждень від її початку)</w:t>
      </w:r>
      <w:r w:rsidR="004E425E" w:rsidRPr="002B398A">
        <w:rPr>
          <w:sz w:val="28"/>
          <w:szCs w:val="28"/>
          <w:lang w:val="uk-UA"/>
        </w:rPr>
        <w:t xml:space="preserve"> з</w:t>
      </w:r>
      <w:r w:rsidR="005E14FF" w:rsidRPr="002B398A">
        <w:rPr>
          <w:sz w:val="28"/>
          <w:szCs w:val="28"/>
          <w:lang w:val="uk-UA"/>
        </w:rPr>
        <w:t>і</w:t>
      </w:r>
      <w:r w:rsidR="004E425E" w:rsidRPr="002B398A">
        <w:rPr>
          <w:sz w:val="28"/>
          <w:szCs w:val="28"/>
          <w:lang w:val="uk-UA"/>
        </w:rPr>
        <w:t xml:space="preserve"> занесенням у додатки до розпоряджень директора інституту та </w:t>
      </w:r>
      <w:r w:rsidR="00C9336C" w:rsidRPr="002B398A">
        <w:rPr>
          <w:sz w:val="28"/>
          <w:szCs w:val="28"/>
          <w:lang w:val="uk-UA"/>
        </w:rPr>
        <w:t>до наказу</w:t>
      </w:r>
      <w:r w:rsidRPr="002B398A">
        <w:rPr>
          <w:sz w:val="28"/>
          <w:szCs w:val="28"/>
          <w:lang w:val="uk-UA"/>
        </w:rPr>
        <w:t>.</w:t>
      </w:r>
    </w:p>
    <w:p w:rsidR="004E2E2E" w:rsidRPr="002B398A" w:rsidRDefault="004E2E2E" w:rsidP="004A0FCD">
      <w:pPr>
        <w:numPr>
          <w:ilvl w:val="0"/>
          <w:numId w:val="5"/>
        </w:numPr>
        <w:spacing w:line="360" w:lineRule="auto"/>
        <w:ind w:left="0" w:firstLine="851"/>
        <w:jc w:val="both"/>
        <w:rPr>
          <w:sz w:val="28"/>
          <w:szCs w:val="28"/>
          <w:lang w:val="uk-UA"/>
        </w:rPr>
      </w:pPr>
      <w:r w:rsidRPr="002B398A">
        <w:rPr>
          <w:sz w:val="28"/>
          <w:szCs w:val="28"/>
          <w:lang w:val="uk-UA"/>
        </w:rPr>
        <w:t>Отримання студентом незадовільної оцінки за педагогічну практику не позбавляє його права на її повторне проходження.</w:t>
      </w:r>
    </w:p>
    <w:p w:rsidR="004E2E2E" w:rsidRPr="002B398A" w:rsidRDefault="004E2E2E" w:rsidP="004A0FCD">
      <w:pPr>
        <w:spacing w:line="360" w:lineRule="auto"/>
        <w:ind w:firstLine="851"/>
        <w:jc w:val="both"/>
        <w:rPr>
          <w:sz w:val="28"/>
          <w:szCs w:val="28"/>
          <w:lang w:val="uk-UA"/>
        </w:rPr>
      </w:pPr>
    </w:p>
    <w:p w:rsidR="004E2E2E" w:rsidRPr="002B398A" w:rsidRDefault="004E2E2E" w:rsidP="00A6082A">
      <w:pPr>
        <w:spacing w:line="360" w:lineRule="auto"/>
        <w:ind w:firstLine="851"/>
        <w:jc w:val="center"/>
        <w:rPr>
          <w:b/>
          <w:sz w:val="28"/>
          <w:szCs w:val="28"/>
          <w:lang w:val="uk-UA"/>
        </w:rPr>
      </w:pPr>
      <w:r w:rsidRPr="002B398A">
        <w:rPr>
          <w:b/>
          <w:sz w:val="28"/>
          <w:szCs w:val="28"/>
          <w:lang w:val="uk-UA"/>
        </w:rPr>
        <w:t>ОБОВ</w:t>
      </w:r>
      <w:r w:rsidRPr="002B398A">
        <w:rPr>
          <w:b/>
          <w:sz w:val="28"/>
          <w:szCs w:val="28"/>
        </w:rPr>
        <w:t>’</w:t>
      </w:r>
      <w:r w:rsidRPr="002B398A">
        <w:rPr>
          <w:b/>
          <w:sz w:val="28"/>
          <w:szCs w:val="28"/>
          <w:lang w:val="uk-UA"/>
        </w:rPr>
        <w:t>ЯЗКИ СТУДЕНТА-ПРАКТИКАНТА</w:t>
      </w:r>
    </w:p>
    <w:p w:rsidR="004E2E2E" w:rsidRPr="002B398A" w:rsidRDefault="004E2E2E" w:rsidP="004A0FCD">
      <w:pPr>
        <w:numPr>
          <w:ilvl w:val="0"/>
          <w:numId w:val="6"/>
        </w:numPr>
        <w:spacing w:line="360" w:lineRule="auto"/>
        <w:ind w:left="0" w:firstLine="851"/>
        <w:jc w:val="both"/>
        <w:rPr>
          <w:sz w:val="28"/>
          <w:szCs w:val="28"/>
          <w:lang w:val="uk-UA"/>
        </w:rPr>
      </w:pPr>
      <w:r w:rsidRPr="002B398A">
        <w:rPr>
          <w:sz w:val="28"/>
          <w:szCs w:val="28"/>
          <w:lang w:val="uk-UA"/>
        </w:rPr>
        <w:t xml:space="preserve">Під час </w:t>
      </w:r>
      <w:r w:rsidR="00D742C3" w:rsidRPr="002B398A">
        <w:rPr>
          <w:sz w:val="28"/>
          <w:szCs w:val="28"/>
          <w:lang w:val="uk-UA"/>
        </w:rPr>
        <w:t>виробничої</w:t>
      </w:r>
      <w:r w:rsidRPr="002B398A">
        <w:rPr>
          <w:sz w:val="28"/>
          <w:szCs w:val="28"/>
          <w:lang w:val="uk-UA"/>
        </w:rPr>
        <w:t xml:space="preserve"> практики студент зобов</w:t>
      </w:r>
      <w:r w:rsidRPr="002B398A">
        <w:rPr>
          <w:sz w:val="28"/>
          <w:szCs w:val="28"/>
        </w:rPr>
        <w:t>’</w:t>
      </w:r>
      <w:r w:rsidRPr="002B398A">
        <w:rPr>
          <w:sz w:val="28"/>
          <w:szCs w:val="28"/>
          <w:lang w:val="uk-UA"/>
        </w:rPr>
        <w:t>язаний дотримуватися правил внутрішнього розпорядку навчального закладу, розпоряджень адміністрації й керівника практики. У випадку невиконання їх вимог, студент може бути відсторонений від проходження практики.</w:t>
      </w:r>
    </w:p>
    <w:p w:rsidR="004E2E2E" w:rsidRPr="002B398A" w:rsidRDefault="004E2E2E" w:rsidP="004A0FCD">
      <w:pPr>
        <w:numPr>
          <w:ilvl w:val="0"/>
          <w:numId w:val="6"/>
        </w:numPr>
        <w:spacing w:line="360" w:lineRule="auto"/>
        <w:ind w:left="0" w:firstLine="851"/>
        <w:jc w:val="both"/>
        <w:rPr>
          <w:sz w:val="28"/>
          <w:szCs w:val="28"/>
          <w:lang w:val="uk-UA"/>
        </w:rPr>
      </w:pPr>
      <w:r w:rsidRPr="002B398A">
        <w:rPr>
          <w:sz w:val="28"/>
          <w:szCs w:val="28"/>
          <w:lang w:val="uk-UA"/>
        </w:rPr>
        <w:lastRenderedPageBreak/>
        <w:t>Студент-практикант зобов</w:t>
      </w:r>
      <w:r w:rsidRPr="002B398A">
        <w:rPr>
          <w:sz w:val="28"/>
          <w:szCs w:val="28"/>
        </w:rPr>
        <w:t>’</w:t>
      </w:r>
      <w:r w:rsidRPr="002B398A">
        <w:rPr>
          <w:sz w:val="28"/>
          <w:szCs w:val="28"/>
          <w:lang w:val="uk-UA"/>
        </w:rPr>
        <w:t xml:space="preserve">язаний перебувати </w:t>
      </w:r>
      <w:r w:rsidR="00D742C3" w:rsidRPr="002B398A">
        <w:rPr>
          <w:sz w:val="28"/>
          <w:szCs w:val="28"/>
          <w:lang w:val="uk-UA"/>
        </w:rPr>
        <w:t>на робочому місці</w:t>
      </w:r>
      <w:r w:rsidRPr="002B398A">
        <w:rPr>
          <w:sz w:val="28"/>
          <w:szCs w:val="28"/>
          <w:lang w:val="uk-UA"/>
        </w:rPr>
        <w:t xml:space="preserve"> не менше 6 годин щоденно. Відсутність студента у робочий час можлива тільки з дозволу адміністрації (директор, за</w:t>
      </w:r>
      <w:r w:rsidR="00D742C3" w:rsidRPr="002B398A">
        <w:rPr>
          <w:sz w:val="28"/>
          <w:szCs w:val="28"/>
          <w:lang w:val="uk-UA"/>
        </w:rPr>
        <w:t>ступники, завідувач кафедри</w:t>
      </w:r>
      <w:r w:rsidRPr="002B398A">
        <w:rPr>
          <w:sz w:val="28"/>
          <w:szCs w:val="28"/>
          <w:lang w:val="uk-UA"/>
        </w:rPr>
        <w:t>).</w:t>
      </w:r>
    </w:p>
    <w:p w:rsidR="004E2E2E" w:rsidRPr="002B398A" w:rsidRDefault="004E2E2E" w:rsidP="004A0FCD">
      <w:pPr>
        <w:numPr>
          <w:ilvl w:val="0"/>
          <w:numId w:val="6"/>
        </w:numPr>
        <w:spacing w:line="360" w:lineRule="auto"/>
        <w:ind w:left="0" w:firstLine="851"/>
        <w:jc w:val="both"/>
        <w:rPr>
          <w:sz w:val="28"/>
          <w:szCs w:val="28"/>
          <w:lang w:val="uk-UA"/>
        </w:rPr>
      </w:pPr>
      <w:r w:rsidRPr="002B398A">
        <w:rPr>
          <w:sz w:val="28"/>
          <w:szCs w:val="28"/>
          <w:lang w:val="uk-UA"/>
        </w:rPr>
        <w:t xml:space="preserve">Студент-практикант повинен виконувати всі види робіт, передбачені програмою </w:t>
      </w:r>
      <w:r w:rsidR="00D742C3" w:rsidRPr="002B398A">
        <w:rPr>
          <w:sz w:val="28"/>
          <w:szCs w:val="28"/>
          <w:lang w:val="uk-UA"/>
        </w:rPr>
        <w:t>виробничої</w:t>
      </w:r>
      <w:r w:rsidRPr="002B398A">
        <w:rPr>
          <w:sz w:val="28"/>
          <w:szCs w:val="28"/>
          <w:lang w:val="uk-UA"/>
        </w:rPr>
        <w:t xml:space="preserve"> практики, ретельно готуватися до кожного </w:t>
      </w:r>
      <w:r w:rsidR="00D742C3" w:rsidRPr="002B398A">
        <w:rPr>
          <w:sz w:val="28"/>
          <w:szCs w:val="28"/>
          <w:lang w:val="uk-UA"/>
        </w:rPr>
        <w:t>заняття</w:t>
      </w:r>
      <w:r w:rsidRPr="002B398A">
        <w:rPr>
          <w:sz w:val="28"/>
          <w:szCs w:val="28"/>
          <w:lang w:val="uk-UA"/>
        </w:rPr>
        <w:t xml:space="preserve">, бути для </w:t>
      </w:r>
      <w:r w:rsidR="00D742C3" w:rsidRPr="002B398A">
        <w:rPr>
          <w:sz w:val="28"/>
          <w:szCs w:val="28"/>
          <w:lang w:val="uk-UA"/>
        </w:rPr>
        <w:t>студентів</w:t>
      </w:r>
      <w:r w:rsidRPr="002B398A">
        <w:rPr>
          <w:sz w:val="28"/>
          <w:szCs w:val="28"/>
          <w:lang w:val="uk-UA"/>
        </w:rPr>
        <w:t xml:space="preserve"> зразком організованості, дисциплінованості, працьовитості.</w:t>
      </w:r>
    </w:p>
    <w:p w:rsidR="004E2E2E" w:rsidRPr="002B398A" w:rsidRDefault="004E2E2E" w:rsidP="00AB7F35">
      <w:pPr>
        <w:spacing w:line="360" w:lineRule="auto"/>
        <w:ind w:firstLine="851"/>
        <w:jc w:val="both"/>
        <w:rPr>
          <w:sz w:val="28"/>
          <w:szCs w:val="28"/>
          <w:lang w:val="uk-UA"/>
        </w:rPr>
      </w:pPr>
    </w:p>
    <w:p w:rsidR="002B398A" w:rsidRPr="002B398A" w:rsidRDefault="00840848" w:rsidP="004058A9">
      <w:pPr>
        <w:spacing w:line="360" w:lineRule="auto"/>
        <w:ind w:left="142" w:firstLine="567"/>
        <w:jc w:val="center"/>
        <w:rPr>
          <w:b/>
          <w:sz w:val="28"/>
          <w:szCs w:val="28"/>
          <w:lang w:val="uk-UA"/>
        </w:rPr>
      </w:pPr>
      <w:r>
        <w:rPr>
          <w:b/>
          <w:sz w:val="28"/>
          <w:szCs w:val="28"/>
          <w:lang w:val="uk-UA"/>
        </w:rPr>
        <w:t>4</w:t>
      </w:r>
      <w:r w:rsidR="002B398A" w:rsidRPr="002B398A">
        <w:rPr>
          <w:b/>
          <w:sz w:val="28"/>
          <w:szCs w:val="28"/>
          <w:lang w:val="uk-UA"/>
        </w:rPr>
        <w:t>. Методи навчання</w:t>
      </w:r>
    </w:p>
    <w:p w:rsidR="002B398A" w:rsidRPr="002B398A" w:rsidRDefault="002B398A" w:rsidP="004058A9">
      <w:pPr>
        <w:spacing w:line="360" w:lineRule="auto"/>
        <w:ind w:firstLine="850"/>
        <w:jc w:val="both"/>
        <w:rPr>
          <w:sz w:val="28"/>
          <w:szCs w:val="28"/>
          <w:lang w:val="uk-UA"/>
        </w:rPr>
      </w:pPr>
      <w:r w:rsidRPr="002B398A">
        <w:rPr>
          <w:color w:val="000000"/>
          <w:sz w:val="28"/>
          <w:szCs w:val="28"/>
          <w:lang w:val="uk-UA"/>
        </w:rPr>
        <w:t>З метою активізації навчально-пізнавальної діяльності магістрантів п</w:t>
      </w:r>
      <w:r w:rsidRPr="002B398A">
        <w:rPr>
          <w:sz w:val="28"/>
          <w:szCs w:val="28"/>
          <w:lang w:val="uk-UA"/>
        </w:rPr>
        <w:t>ід час проведення індивідуальних і практичних занять застосовуються такі навчальні технології:</w:t>
      </w:r>
    </w:p>
    <w:p w:rsidR="002B398A" w:rsidRPr="002B398A" w:rsidRDefault="002B398A" w:rsidP="002B398A">
      <w:pPr>
        <w:pStyle w:val="12"/>
        <w:numPr>
          <w:ilvl w:val="0"/>
          <w:numId w:val="39"/>
        </w:numPr>
        <w:spacing w:after="31" w:line="360" w:lineRule="auto"/>
        <w:rPr>
          <w:sz w:val="28"/>
          <w:szCs w:val="28"/>
        </w:rPr>
      </w:pPr>
      <w:r w:rsidRPr="002B398A">
        <w:rPr>
          <w:sz w:val="28"/>
          <w:szCs w:val="28"/>
        </w:rPr>
        <w:t>Практичні та семінарські заняття, лекційні заняття, бесіда, демонстрація, власний показ, мікровикладання;</w:t>
      </w:r>
    </w:p>
    <w:p w:rsidR="002B398A" w:rsidRPr="002B398A" w:rsidRDefault="002B398A" w:rsidP="002B398A">
      <w:pPr>
        <w:pStyle w:val="12"/>
        <w:numPr>
          <w:ilvl w:val="0"/>
          <w:numId w:val="39"/>
        </w:numPr>
        <w:spacing w:after="31" w:line="360" w:lineRule="auto"/>
        <w:rPr>
          <w:sz w:val="28"/>
          <w:szCs w:val="28"/>
        </w:rPr>
      </w:pPr>
      <w:r w:rsidRPr="002B398A">
        <w:rPr>
          <w:sz w:val="28"/>
          <w:szCs w:val="28"/>
        </w:rPr>
        <w:t xml:space="preserve"> відкрите залікове заняття з фахової дисципліни; </w:t>
      </w:r>
    </w:p>
    <w:p w:rsidR="002B398A" w:rsidRPr="002B398A" w:rsidRDefault="002B398A" w:rsidP="002B398A">
      <w:pPr>
        <w:pStyle w:val="ac"/>
        <w:widowControl w:val="0"/>
        <w:numPr>
          <w:ilvl w:val="0"/>
          <w:numId w:val="39"/>
        </w:numPr>
        <w:autoSpaceDE w:val="0"/>
        <w:autoSpaceDN w:val="0"/>
        <w:adjustRightInd w:val="0"/>
        <w:spacing w:after="31" w:line="360" w:lineRule="auto"/>
        <w:jc w:val="both"/>
        <w:rPr>
          <w:sz w:val="28"/>
          <w:szCs w:val="28"/>
        </w:rPr>
      </w:pPr>
      <w:r w:rsidRPr="002B398A">
        <w:rPr>
          <w:sz w:val="28"/>
          <w:szCs w:val="28"/>
        </w:rPr>
        <w:t>здача концертної програми;</w:t>
      </w:r>
    </w:p>
    <w:p w:rsidR="002B398A" w:rsidRPr="002B398A" w:rsidRDefault="002B398A" w:rsidP="002B398A">
      <w:pPr>
        <w:pStyle w:val="12"/>
        <w:numPr>
          <w:ilvl w:val="0"/>
          <w:numId w:val="39"/>
        </w:numPr>
        <w:spacing w:after="31" w:line="360" w:lineRule="auto"/>
        <w:rPr>
          <w:sz w:val="28"/>
          <w:szCs w:val="28"/>
        </w:rPr>
      </w:pPr>
      <w:r w:rsidRPr="002B398A">
        <w:rPr>
          <w:sz w:val="28"/>
          <w:szCs w:val="28"/>
        </w:rPr>
        <w:t>відео-презентації концертних виступів чи науково-практичних конференцій;</w:t>
      </w:r>
    </w:p>
    <w:p w:rsidR="002B398A" w:rsidRPr="002B398A" w:rsidRDefault="002B398A" w:rsidP="002B398A">
      <w:pPr>
        <w:pStyle w:val="12"/>
        <w:numPr>
          <w:ilvl w:val="0"/>
          <w:numId w:val="39"/>
        </w:numPr>
        <w:spacing w:after="31" w:line="360" w:lineRule="auto"/>
        <w:rPr>
          <w:sz w:val="28"/>
          <w:szCs w:val="28"/>
        </w:rPr>
      </w:pPr>
      <w:r w:rsidRPr="002B398A">
        <w:rPr>
          <w:sz w:val="28"/>
          <w:szCs w:val="28"/>
        </w:rPr>
        <w:t>аудіо прослуховування та аналіз творів різних жанрів та стилів.</w:t>
      </w:r>
    </w:p>
    <w:p w:rsidR="002B398A" w:rsidRPr="002B398A" w:rsidRDefault="004058A9" w:rsidP="004058A9">
      <w:pPr>
        <w:pStyle w:val="Default"/>
        <w:spacing w:line="360" w:lineRule="auto"/>
        <w:ind w:firstLine="360"/>
        <w:jc w:val="both"/>
        <w:rPr>
          <w:color w:val="auto"/>
          <w:sz w:val="28"/>
          <w:szCs w:val="28"/>
        </w:rPr>
      </w:pPr>
      <w:r>
        <w:rPr>
          <w:color w:val="auto"/>
          <w:sz w:val="28"/>
          <w:szCs w:val="28"/>
          <w:lang w:val="uk-UA"/>
        </w:rPr>
        <w:t>За</w:t>
      </w:r>
      <w:r w:rsidR="002B398A" w:rsidRPr="002B398A">
        <w:rPr>
          <w:color w:val="auto"/>
          <w:sz w:val="28"/>
          <w:szCs w:val="28"/>
        </w:rPr>
        <w:t xml:space="preserve"> час проходження практики студент повинен: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Здійснювати спостереження за виконанням викладачем-наставником </w:t>
      </w:r>
      <w:proofErr w:type="gramStart"/>
      <w:r w:rsidRPr="002B398A">
        <w:rPr>
          <w:rFonts w:eastAsia="MS Mincho"/>
          <w:color w:val="auto"/>
          <w:sz w:val="28"/>
          <w:szCs w:val="28"/>
        </w:rPr>
        <w:t>р</w:t>
      </w:r>
      <w:proofErr w:type="gramEnd"/>
      <w:r w:rsidRPr="002B398A">
        <w:rPr>
          <w:rFonts w:eastAsia="MS Mincho"/>
          <w:color w:val="auto"/>
          <w:sz w:val="28"/>
          <w:szCs w:val="28"/>
        </w:rPr>
        <w:t xml:space="preserve">ізних видів навчальної роботи зі студентами.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Розробити робочу програму з дисципліни, що буде викладати практикант.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Розробити навчальну та робочу програму спецсемінару </w:t>
      </w:r>
      <w:proofErr w:type="gramStart"/>
      <w:r w:rsidRPr="002B398A">
        <w:rPr>
          <w:rFonts w:eastAsia="MS Mincho"/>
          <w:color w:val="auto"/>
          <w:sz w:val="28"/>
          <w:szCs w:val="28"/>
        </w:rPr>
        <w:t>для</w:t>
      </w:r>
      <w:proofErr w:type="gramEnd"/>
      <w:r w:rsidRPr="002B398A">
        <w:rPr>
          <w:rFonts w:eastAsia="MS Mincho"/>
          <w:color w:val="auto"/>
          <w:sz w:val="28"/>
          <w:szCs w:val="28"/>
        </w:rPr>
        <w:t xml:space="preserve"> студентів (за темою магістерської роботи).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Розробити план практичних занять, обговорити їх з викладачем-наставником та провести заняття відповідно плану.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w:t>
      </w:r>
      <w:proofErr w:type="gramStart"/>
      <w:r w:rsidRPr="002B398A">
        <w:rPr>
          <w:rFonts w:eastAsia="MS Mincho"/>
          <w:color w:val="auto"/>
          <w:sz w:val="28"/>
          <w:szCs w:val="28"/>
        </w:rPr>
        <w:t>П</w:t>
      </w:r>
      <w:proofErr w:type="gramEnd"/>
      <w:r w:rsidRPr="002B398A">
        <w:rPr>
          <w:rFonts w:eastAsia="MS Mincho"/>
          <w:color w:val="auto"/>
          <w:sz w:val="28"/>
          <w:szCs w:val="28"/>
        </w:rPr>
        <w:t xml:space="preserve">ідготувати конспекти лекцій, обговорити їх з викладачем, провести лекційні заняття.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lastRenderedPageBreak/>
        <w:t xml:space="preserve">- Розробити завдань для самостійної роботи, для </w:t>
      </w:r>
      <w:proofErr w:type="gramStart"/>
      <w:r w:rsidRPr="002B398A">
        <w:rPr>
          <w:rFonts w:eastAsia="MS Mincho"/>
          <w:color w:val="auto"/>
          <w:sz w:val="28"/>
          <w:szCs w:val="28"/>
        </w:rPr>
        <w:t>поточного</w:t>
      </w:r>
      <w:proofErr w:type="gramEnd"/>
      <w:r w:rsidRPr="002B398A">
        <w:rPr>
          <w:rFonts w:eastAsia="MS Mincho"/>
          <w:color w:val="auto"/>
          <w:sz w:val="28"/>
          <w:szCs w:val="28"/>
        </w:rPr>
        <w:t xml:space="preserve"> контролю, тести тощо.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Провести лекційні та семінарські заняття.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Відвідати лекції, семінарські та практичні заняття провідних викладачів кафедри </w:t>
      </w:r>
      <w:proofErr w:type="gramStart"/>
      <w:r w:rsidRPr="002B398A">
        <w:rPr>
          <w:rFonts w:eastAsia="MS Mincho"/>
          <w:color w:val="auto"/>
          <w:sz w:val="28"/>
          <w:szCs w:val="28"/>
        </w:rPr>
        <w:t>соц</w:t>
      </w:r>
      <w:proofErr w:type="gramEnd"/>
      <w:r w:rsidRPr="002B398A">
        <w:rPr>
          <w:rFonts w:eastAsia="MS Mincho"/>
          <w:color w:val="auto"/>
          <w:sz w:val="28"/>
          <w:szCs w:val="28"/>
        </w:rPr>
        <w:t xml:space="preserve">іальної педагогіки, педагогіки та психології; обговорити з викладачами доцільність використаних методів, методичних знахідок тощо.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Відвідати заняття, що проводять магістри в інших групах з наступним обговоренням.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Здійснювати роботу в якості помічника куратора на молодших курсах.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Організувати позааудиторні заняття з застосуванням активних форм навчання (круглий </w:t>
      </w:r>
      <w:proofErr w:type="gramStart"/>
      <w:r w:rsidRPr="002B398A">
        <w:rPr>
          <w:rFonts w:eastAsia="MS Mincho"/>
          <w:color w:val="auto"/>
          <w:sz w:val="28"/>
          <w:szCs w:val="28"/>
        </w:rPr>
        <w:t>ст</w:t>
      </w:r>
      <w:proofErr w:type="gramEnd"/>
      <w:r w:rsidRPr="002B398A">
        <w:rPr>
          <w:rFonts w:eastAsia="MS Mincho"/>
          <w:color w:val="auto"/>
          <w:sz w:val="28"/>
          <w:szCs w:val="28"/>
        </w:rPr>
        <w:t xml:space="preserve">іл; зустріч з фахівцями, обговорення актуальних проблем курсу у нетрадиційній формі).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Організувати виховний захід зі студентами факультету за фахом. </w:t>
      </w:r>
    </w:p>
    <w:p w:rsidR="002B398A" w:rsidRPr="002B398A" w:rsidRDefault="002B398A" w:rsidP="005578E3">
      <w:pPr>
        <w:pStyle w:val="Default"/>
        <w:spacing w:after="7" w:line="360" w:lineRule="auto"/>
        <w:jc w:val="both"/>
        <w:rPr>
          <w:rFonts w:eastAsia="MS Mincho"/>
          <w:color w:val="auto"/>
          <w:sz w:val="28"/>
          <w:szCs w:val="28"/>
        </w:rPr>
      </w:pPr>
      <w:r w:rsidRPr="002B398A">
        <w:rPr>
          <w:rFonts w:eastAsia="MS Mincho"/>
          <w:color w:val="auto"/>
          <w:sz w:val="28"/>
          <w:szCs w:val="28"/>
        </w:rPr>
        <w:t xml:space="preserve">- Відвідувати засідання кафедри, брати участь </w:t>
      </w:r>
      <w:proofErr w:type="gramStart"/>
      <w:r w:rsidRPr="002B398A">
        <w:rPr>
          <w:rFonts w:eastAsia="MS Mincho"/>
          <w:color w:val="auto"/>
          <w:sz w:val="28"/>
          <w:szCs w:val="28"/>
        </w:rPr>
        <w:t>у</w:t>
      </w:r>
      <w:proofErr w:type="gramEnd"/>
      <w:r w:rsidRPr="002B398A">
        <w:rPr>
          <w:rFonts w:eastAsia="MS Mincho"/>
          <w:color w:val="auto"/>
          <w:sz w:val="28"/>
          <w:szCs w:val="28"/>
        </w:rPr>
        <w:t xml:space="preserve"> </w:t>
      </w:r>
      <w:proofErr w:type="gramStart"/>
      <w:r w:rsidRPr="002B398A">
        <w:rPr>
          <w:rFonts w:eastAsia="MS Mincho"/>
          <w:color w:val="auto"/>
          <w:sz w:val="28"/>
          <w:szCs w:val="28"/>
        </w:rPr>
        <w:t>робот</w:t>
      </w:r>
      <w:proofErr w:type="gramEnd"/>
      <w:r w:rsidRPr="002B398A">
        <w:rPr>
          <w:rFonts w:eastAsia="MS Mincho"/>
          <w:color w:val="auto"/>
          <w:sz w:val="28"/>
          <w:szCs w:val="28"/>
        </w:rPr>
        <w:t xml:space="preserve">і науково-методичного семінару. </w:t>
      </w:r>
    </w:p>
    <w:p w:rsidR="002B398A" w:rsidRDefault="002B398A" w:rsidP="005578E3">
      <w:pPr>
        <w:pStyle w:val="Default"/>
        <w:spacing w:line="360" w:lineRule="auto"/>
        <w:jc w:val="both"/>
        <w:rPr>
          <w:rFonts w:eastAsia="MS Mincho"/>
          <w:color w:val="auto"/>
          <w:sz w:val="28"/>
          <w:szCs w:val="28"/>
          <w:lang w:val="uk-UA"/>
        </w:rPr>
      </w:pPr>
      <w:r w:rsidRPr="002B398A">
        <w:rPr>
          <w:rFonts w:eastAsia="MS Mincho"/>
          <w:color w:val="auto"/>
          <w:sz w:val="28"/>
          <w:szCs w:val="28"/>
        </w:rPr>
        <w:t xml:space="preserve">- </w:t>
      </w:r>
      <w:proofErr w:type="gramStart"/>
      <w:r w:rsidRPr="002B398A">
        <w:rPr>
          <w:rFonts w:eastAsia="MS Mincho"/>
          <w:color w:val="auto"/>
          <w:sz w:val="28"/>
          <w:szCs w:val="28"/>
        </w:rPr>
        <w:t>П</w:t>
      </w:r>
      <w:proofErr w:type="gramEnd"/>
      <w:r w:rsidRPr="002B398A">
        <w:rPr>
          <w:rFonts w:eastAsia="MS Mincho"/>
          <w:color w:val="auto"/>
          <w:sz w:val="28"/>
          <w:szCs w:val="28"/>
        </w:rPr>
        <w:t xml:space="preserve">ідготувати аналіз матеріалів практики та звіт, звітування на конференції. </w:t>
      </w:r>
    </w:p>
    <w:p w:rsidR="004058A9" w:rsidRPr="004058A9" w:rsidRDefault="004058A9" w:rsidP="005578E3">
      <w:pPr>
        <w:pStyle w:val="Default"/>
        <w:spacing w:line="360" w:lineRule="auto"/>
        <w:jc w:val="both"/>
        <w:rPr>
          <w:rFonts w:eastAsia="MS Mincho"/>
          <w:color w:val="auto"/>
          <w:sz w:val="28"/>
          <w:szCs w:val="28"/>
          <w:lang w:val="uk-UA"/>
        </w:rPr>
      </w:pPr>
    </w:p>
    <w:p w:rsidR="002B398A" w:rsidRDefault="00840848" w:rsidP="002B398A">
      <w:pPr>
        <w:spacing w:line="360" w:lineRule="auto"/>
        <w:jc w:val="center"/>
        <w:rPr>
          <w:b/>
          <w:bCs/>
          <w:sz w:val="28"/>
          <w:szCs w:val="28"/>
          <w:lang w:val="uk-UA"/>
        </w:rPr>
      </w:pPr>
      <w:r>
        <w:rPr>
          <w:b/>
          <w:bCs/>
          <w:sz w:val="28"/>
          <w:szCs w:val="28"/>
          <w:lang w:val="uk-UA"/>
        </w:rPr>
        <w:t>5</w:t>
      </w:r>
      <w:r w:rsidR="00BB6C1E">
        <w:rPr>
          <w:b/>
          <w:bCs/>
          <w:sz w:val="28"/>
          <w:szCs w:val="28"/>
          <w:lang w:val="uk-UA"/>
        </w:rPr>
        <w:t xml:space="preserve">. </w:t>
      </w:r>
      <w:r w:rsidR="002B398A">
        <w:rPr>
          <w:b/>
          <w:bCs/>
          <w:sz w:val="28"/>
          <w:szCs w:val="28"/>
          <w:lang w:val="uk-UA"/>
        </w:rPr>
        <w:t>М</w:t>
      </w:r>
      <w:r w:rsidR="00BB6C1E">
        <w:rPr>
          <w:b/>
          <w:bCs/>
          <w:sz w:val="28"/>
          <w:szCs w:val="28"/>
          <w:lang w:val="uk-UA"/>
        </w:rPr>
        <w:t>етодичні рекомендації до самостійної роботи</w:t>
      </w:r>
    </w:p>
    <w:p w:rsidR="002B398A" w:rsidRPr="00844E11" w:rsidRDefault="002B398A" w:rsidP="002B398A">
      <w:pPr>
        <w:spacing w:line="360" w:lineRule="auto"/>
        <w:ind w:firstLine="709"/>
        <w:jc w:val="both"/>
        <w:rPr>
          <w:color w:val="000000"/>
          <w:sz w:val="28"/>
          <w:szCs w:val="28"/>
          <w:lang w:val="uk-UA"/>
        </w:rPr>
      </w:pPr>
      <w:r w:rsidRPr="00844E11">
        <w:rPr>
          <w:sz w:val="28"/>
          <w:szCs w:val="28"/>
          <w:lang w:val="uk-UA"/>
        </w:rPr>
        <w:t>Самостійна робота студента </w:t>
      </w:r>
      <w:r>
        <w:rPr>
          <w:sz w:val="28"/>
          <w:szCs w:val="28"/>
          <w:lang w:val="uk-UA"/>
        </w:rPr>
        <w:t>– це</w:t>
      </w:r>
      <w:r w:rsidRPr="00844E11">
        <w:rPr>
          <w:sz w:val="28"/>
          <w:szCs w:val="28"/>
          <w:lang w:val="uk-UA"/>
        </w:rPr>
        <w:t xml:space="preserve"> </w:t>
      </w:r>
      <w:r w:rsidRPr="00844E11">
        <w:rPr>
          <w:sz w:val="28"/>
          <w:szCs w:val="28"/>
          <w:shd w:val="clear" w:color="auto" w:fill="FFFFFF"/>
          <w:lang w:val="uk-UA"/>
        </w:rPr>
        <w:t>форма організації навчального процесу, яка передбачає виконання студентом завдань без безпосередньої участі викладача</w:t>
      </w:r>
      <w:r>
        <w:rPr>
          <w:sz w:val="28"/>
          <w:szCs w:val="28"/>
          <w:shd w:val="clear" w:color="auto" w:fill="FFFFFF"/>
          <w:lang w:val="uk-UA"/>
        </w:rPr>
        <w:t>-методиста</w:t>
      </w:r>
      <w:r w:rsidRPr="00844E11">
        <w:rPr>
          <w:sz w:val="28"/>
          <w:szCs w:val="28"/>
          <w:shd w:val="clear" w:color="auto" w:fill="FFFFFF"/>
          <w:lang w:val="uk-UA"/>
        </w:rPr>
        <w:t xml:space="preserve"> </w:t>
      </w:r>
      <w:r w:rsidRPr="00844E11">
        <w:rPr>
          <w:color w:val="000000"/>
          <w:sz w:val="28"/>
          <w:szCs w:val="28"/>
        </w:rPr>
        <w:t xml:space="preserve">в час, </w:t>
      </w:r>
      <w:r w:rsidRPr="00844E11">
        <w:rPr>
          <w:sz w:val="28"/>
          <w:szCs w:val="28"/>
          <w:lang w:val="uk-UA"/>
        </w:rPr>
        <w:t>вільний від обов’язкових навчальних занять.</w:t>
      </w:r>
      <w:r w:rsidRPr="00844E11">
        <w:rPr>
          <w:sz w:val="28"/>
          <w:szCs w:val="28"/>
          <w:shd w:val="clear" w:color="auto" w:fill="FFFFFF"/>
          <w:lang w:val="uk-UA"/>
        </w:rPr>
        <w:t xml:space="preserve"> Завдання для самостійної роботи можуть бути визначені як викладачем, так і студентом у взаємодії з викладачем, але участь викладача в виконанні цих завдань обмежується загальним методичним керівництвом та консультаціями. </w:t>
      </w:r>
      <w:r w:rsidRPr="00844E11">
        <w:rPr>
          <w:sz w:val="28"/>
          <w:szCs w:val="28"/>
          <w:lang w:val="uk-UA"/>
        </w:rPr>
        <w:t>Самостійна робота є основною формою оволодіння навчальним</w:t>
      </w:r>
      <w:r>
        <w:rPr>
          <w:sz w:val="28"/>
          <w:szCs w:val="28"/>
          <w:lang w:val="uk-UA"/>
        </w:rPr>
        <w:t xml:space="preserve"> та практичним</w:t>
      </w:r>
      <w:r w:rsidRPr="00844E11">
        <w:rPr>
          <w:sz w:val="28"/>
          <w:szCs w:val="28"/>
          <w:lang w:val="uk-UA"/>
        </w:rPr>
        <w:t xml:space="preserve"> матеріалом, яку студенти використовують</w:t>
      </w:r>
      <w:r w:rsidRPr="00844E11">
        <w:rPr>
          <w:color w:val="000000"/>
          <w:sz w:val="28"/>
          <w:szCs w:val="28"/>
          <w:lang w:val="uk-UA"/>
        </w:rPr>
        <w:t xml:space="preserve"> в позааудиторній частині навчального процесу.</w:t>
      </w:r>
    </w:p>
    <w:p w:rsidR="002B398A" w:rsidRPr="00844E11" w:rsidRDefault="002B398A" w:rsidP="002B398A">
      <w:pPr>
        <w:spacing w:line="360" w:lineRule="auto"/>
        <w:ind w:firstLine="709"/>
        <w:jc w:val="both"/>
        <w:rPr>
          <w:color w:val="000000"/>
          <w:sz w:val="28"/>
          <w:szCs w:val="28"/>
          <w:lang w:val="uk-UA"/>
        </w:rPr>
      </w:pPr>
      <w:r w:rsidRPr="00844E11">
        <w:rPr>
          <w:color w:val="000000"/>
          <w:sz w:val="28"/>
          <w:szCs w:val="28"/>
          <w:lang w:val="uk-UA"/>
        </w:rPr>
        <w:t>Важливою особливістю організації навчального процесу в вищих музичних навчальних закладах є те, що заняття завжди проходять під керівництвом викладача і тому відносяться</w:t>
      </w:r>
      <w:r>
        <w:rPr>
          <w:color w:val="000000"/>
          <w:sz w:val="28"/>
          <w:szCs w:val="28"/>
          <w:lang w:val="uk-UA"/>
        </w:rPr>
        <w:t xml:space="preserve"> до</w:t>
      </w:r>
      <w:r w:rsidRPr="00844E11">
        <w:rPr>
          <w:color w:val="000000"/>
          <w:sz w:val="28"/>
          <w:szCs w:val="28"/>
          <w:lang w:val="uk-UA"/>
        </w:rPr>
        <w:t xml:space="preserve"> аудиторної частини </w:t>
      </w:r>
      <w:r w:rsidRPr="00844E11">
        <w:rPr>
          <w:color w:val="000000"/>
          <w:sz w:val="28"/>
          <w:szCs w:val="28"/>
          <w:lang w:val="uk-UA"/>
        </w:rPr>
        <w:lastRenderedPageBreak/>
        <w:t xml:space="preserve">навчального процесу, а не до індивідуально-консультативної роботи, як в інших </w:t>
      </w:r>
      <w:r>
        <w:rPr>
          <w:color w:val="000000"/>
          <w:sz w:val="28"/>
          <w:szCs w:val="28"/>
          <w:lang w:val="uk-UA"/>
        </w:rPr>
        <w:t>спеціальностей</w:t>
      </w:r>
      <w:r w:rsidRPr="00844E11">
        <w:rPr>
          <w:color w:val="000000"/>
          <w:sz w:val="28"/>
          <w:szCs w:val="28"/>
          <w:lang w:val="uk-UA"/>
        </w:rPr>
        <w:t>. В навчанні студентів</w:t>
      </w:r>
      <w:r>
        <w:rPr>
          <w:color w:val="000000"/>
          <w:sz w:val="28"/>
          <w:szCs w:val="28"/>
          <w:lang w:val="uk-UA"/>
        </w:rPr>
        <w:t xml:space="preserve"> вищих</w:t>
      </w:r>
      <w:r w:rsidRPr="00844E11">
        <w:rPr>
          <w:color w:val="000000"/>
          <w:sz w:val="28"/>
          <w:szCs w:val="28"/>
          <w:lang w:val="uk-UA"/>
        </w:rPr>
        <w:t xml:space="preserve"> музичних </w:t>
      </w:r>
      <w:r>
        <w:rPr>
          <w:color w:val="000000"/>
          <w:sz w:val="28"/>
          <w:szCs w:val="28"/>
          <w:lang w:val="uk-UA"/>
        </w:rPr>
        <w:t xml:space="preserve">навчальних закладів </w:t>
      </w:r>
      <w:r w:rsidRPr="00844E11">
        <w:rPr>
          <w:color w:val="000000"/>
          <w:sz w:val="28"/>
          <w:szCs w:val="28"/>
          <w:lang w:val="uk-UA"/>
        </w:rPr>
        <w:t>існує суттєва формальна та змістовна різниця між заняттями, які відносяться до обов’язкових і мають бути регульовані розкладом,</w:t>
      </w:r>
      <w:r>
        <w:rPr>
          <w:color w:val="000000"/>
          <w:sz w:val="28"/>
          <w:szCs w:val="28"/>
          <w:lang w:val="uk-UA"/>
        </w:rPr>
        <w:t xml:space="preserve"> практикою,</w:t>
      </w:r>
      <w:r w:rsidRPr="00844E11">
        <w:rPr>
          <w:color w:val="000000"/>
          <w:sz w:val="28"/>
          <w:szCs w:val="28"/>
          <w:lang w:val="uk-UA"/>
        </w:rPr>
        <w:t xml:space="preserve"> та самостійною роботою, організація якої у вирішальній мірі залежить від самих студентів.</w:t>
      </w:r>
    </w:p>
    <w:p w:rsidR="002B398A" w:rsidRPr="00844E11" w:rsidRDefault="002B398A" w:rsidP="002B398A">
      <w:pPr>
        <w:spacing w:line="360" w:lineRule="auto"/>
        <w:ind w:firstLine="709"/>
        <w:jc w:val="both"/>
        <w:rPr>
          <w:sz w:val="28"/>
          <w:szCs w:val="28"/>
          <w:lang w:val="uk-UA"/>
        </w:rPr>
      </w:pPr>
      <w:r w:rsidRPr="00844E11">
        <w:rPr>
          <w:b/>
          <w:color w:val="000000"/>
          <w:sz w:val="28"/>
          <w:szCs w:val="28"/>
          <w:lang w:val="uk-UA"/>
        </w:rPr>
        <w:t>Метою</w:t>
      </w:r>
      <w:r w:rsidRPr="00844E11">
        <w:rPr>
          <w:color w:val="000000"/>
          <w:sz w:val="28"/>
          <w:szCs w:val="28"/>
          <w:lang w:val="uk-UA"/>
        </w:rPr>
        <w:t xml:space="preserve"> самостійної роботи студентів </w:t>
      </w:r>
      <w:r>
        <w:rPr>
          <w:color w:val="000000"/>
          <w:sz w:val="28"/>
          <w:szCs w:val="28"/>
          <w:lang w:val="uk-UA"/>
        </w:rPr>
        <w:t>вищих</w:t>
      </w:r>
      <w:r w:rsidRPr="00844E11">
        <w:rPr>
          <w:color w:val="000000"/>
          <w:sz w:val="28"/>
          <w:szCs w:val="28"/>
          <w:lang w:val="uk-UA"/>
        </w:rPr>
        <w:t xml:space="preserve"> музичних </w:t>
      </w:r>
      <w:r>
        <w:rPr>
          <w:color w:val="000000"/>
          <w:sz w:val="28"/>
          <w:szCs w:val="28"/>
          <w:lang w:val="uk-UA"/>
        </w:rPr>
        <w:t>навчальних закладів, як і</w:t>
      </w:r>
      <w:r w:rsidRPr="00844E11">
        <w:rPr>
          <w:color w:val="000000"/>
          <w:sz w:val="28"/>
          <w:szCs w:val="28"/>
          <w:lang w:val="uk-UA"/>
        </w:rPr>
        <w:t xml:space="preserve"> з будь-якої навчальної дисципліни, включаючи педагогічні </w:t>
      </w:r>
      <w:r w:rsidR="009F01A1">
        <w:rPr>
          <w:color w:val="000000"/>
          <w:sz w:val="28"/>
          <w:szCs w:val="28"/>
          <w:lang w:val="uk-UA"/>
        </w:rPr>
        <w:t xml:space="preserve">та науково-педагогічні </w:t>
      </w:r>
      <w:r w:rsidRPr="00844E11">
        <w:rPr>
          <w:color w:val="000000"/>
          <w:sz w:val="28"/>
          <w:szCs w:val="28"/>
          <w:lang w:val="uk-UA"/>
        </w:rPr>
        <w:t xml:space="preserve">практики, є </w:t>
      </w:r>
      <w:r w:rsidRPr="00844E11">
        <w:rPr>
          <w:sz w:val="28"/>
          <w:szCs w:val="28"/>
          <w:lang w:val="uk-UA"/>
        </w:rPr>
        <w:t>формування самостійності як особистісної риси та професійної якості, суть якої полягає в уміннях планувати й регулювати свою діяльність, систематизувати її зміст та контролювати виконання робіт без істотного втручання з боку викладача.</w:t>
      </w:r>
    </w:p>
    <w:p w:rsidR="002B398A" w:rsidRPr="00844E11" w:rsidRDefault="002B398A" w:rsidP="002B398A">
      <w:pPr>
        <w:spacing w:line="360" w:lineRule="auto"/>
        <w:ind w:firstLine="709"/>
        <w:jc w:val="both"/>
        <w:rPr>
          <w:sz w:val="28"/>
          <w:szCs w:val="28"/>
          <w:lang w:val="uk-UA"/>
        </w:rPr>
      </w:pPr>
      <w:r w:rsidRPr="00844E11">
        <w:rPr>
          <w:sz w:val="28"/>
          <w:szCs w:val="28"/>
          <w:lang w:val="uk-UA"/>
        </w:rPr>
        <w:t xml:space="preserve">Основними </w:t>
      </w:r>
      <w:r w:rsidRPr="00844E11">
        <w:rPr>
          <w:b/>
          <w:sz w:val="28"/>
          <w:szCs w:val="28"/>
          <w:lang w:val="uk-UA"/>
        </w:rPr>
        <w:t>завданнями</w:t>
      </w:r>
      <w:r w:rsidRPr="00844E11">
        <w:rPr>
          <w:sz w:val="28"/>
          <w:szCs w:val="28"/>
          <w:lang w:val="uk-UA"/>
        </w:rPr>
        <w:t xml:space="preserve"> самостійної роботи студента з </w:t>
      </w:r>
      <w:r w:rsidR="009F01A1">
        <w:rPr>
          <w:sz w:val="28"/>
          <w:szCs w:val="28"/>
          <w:lang w:val="uk-UA"/>
        </w:rPr>
        <w:t>науково-</w:t>
      </w:r>
      <w:r w:rsidRPr="00844E11">
        <w:rPr>
          <w:sz w:val="28"/>
          <w:szCs w:val="28"/>
          <w:lang w:val="uk-UA"/>
        </w:rPr>
        <w:t>педагогічної практики є:</w:t>
      </w:r>
    </w:p>
    <w:p w:rsidR="002B398A" w:rsidRPr="00844E11" w:rsidRDefault="002B398A" w:rsidP="002B398A">
      <w:pPr>
        <w:numPr>
          <w:ilvl w:val="0"/>
          <w:numId w:val="34"/>
        </w:numPr>
        <w:autoSpaceDE/>
        <w:autoSpaceDN/>
        <w:spacing w:line="360" w:lineRule="auto"/>
        <w:jc w:val="both"/>
        <w:rPr>
          <w:color w:val="000000"/>
          <w:sz w:val="28"/>
          <w:szCs w:val="28"/>
          <w:lang w:val="uk-UA"/>
        </w:rPr>
      </w:pPr>
      <w:r w:rsidRPr="00844E11">
        <w:rPr>
          <w:sz w:val="28"/>
          <w:szCs w:val="28"/>
          <w:lang w:val="uk-UA"/>
        </w:rPr>
        <w:t>систематизація знань, отриманих в теоретичних курсах з історії та теорії музики, практичних курсах сольфеджіо</w:t>
      </w:r>
      <w:r>
        <w:rPr>
          <w:sz w:val="28"/>
          <w:szCs w:val="28"/>
          <w:lang w:val="uk-UA"/>
        </w:rPr>
        <w:t>, методики музичного виховання чи методик викладання фахових дисциплін</w:t>
      </w:r>
      <w:r w:rsidRPr="00844E11">
        <w:rPr>
          <w:sz w:val="28"/>
          <w:szCs w:val="28"/>
          <w:lang w:val="uk-UA"/>
        </w:rPr>
        <w:t>;</w:t>
      </w:r>
    </w:p>
    <w:p w:rsidR="002B398A" w:rsidRPr="00844E11" w:rsidRDefault="002B398A" w:rsidP="002B398A">
      <w:pPr>
        <w:numPr>
          <w:ilvl w:val="0"/>
          <w:numId w:val="34"/>
        </w:numPr>
        <w:autoSpaceDE/>
        <w:autoSpaceDN/>
        <w:spacing w:line="360" w:lineRule="auto"/>
        <w:jc w:val="both"/>
        <w:rPr>
          <w:color w:val="000000"/>
          <w:sz w:val="28"/>
          <w:szCs w:val="28"/>
          <w:lang w:val="uk-UA"/>
        </w:rPr>
      </w:pPr>
      <w:r w:rsidRPr="00844E11">
        <w:rPr>
          <w:color w:val="000000"/>
          <w:sz w:val="28"/>
          <w:szCs w:val="28"/>
          <w:lang w:val="uk-UA"/>
        </w:rPr>
        <w:t>набуття додаткових знань з цих дисциплін;</w:t>
      </w:r>
    </w:p>
    <w:p w:rsidR="002B398A" w:rsidRPr="00844E11" w:rsidRDefault="002B398A" w:rsidP="002B398A">
      <w:pPr>
        <w:numPr>
          <w:ilvl w:val="0"/>
          <w:numId w:val="34"/>
        </w:numPr>
        <w:autoSpaceDE/>
        <w:autoSpaceDN/>
        <w:spacing w:line="360" w:lineRule="auto"/>
        <w:jc w:val="both"/>
        <w:rPr>
          <w:color w:val="000000"/>
          <w:sz w:val="28"/>
          <w:szCs w:val="28"/>
          <w:lang w:val="uk-UA"/>
        </w:rPr>
      </w:pPr>
      <w:r w:rsidRPr="00844E11">
        <w:rPr>
          <w:color w:val="000000"/>
          <w:sz w:val="28"/>
          <w:szCs w:val="28"/>
          <w:lang w:val="uk-UA"/>
        </w:rPr>
        <w:t>вироблення фахових та дослідницьких вмінь та навичок.</w:t>
      </w:r>
    </w:p>
    <w:p w:rsidR="002B398A" w:rsidRPr="00844E11" w:rsidRDefault="002B398A" w:rsidP="002B398A">
      <w:pPr>
        <w:spacing w:line="360" w:lineRule="auto"/>
        <w:jc w:val="both"/>
        <w:rPr>
          <w:color w:val="000000"/>
          <w:sz w:val="28"/>
          <w:szCs w:val="28"/>
          <w:lang w:val="uk-UA"/>
        </w:rPr>
      </w:pPr>
      <w:r w:rsidRPr="00844E11">
        <w:rPr>
          <w:color w:val="000000"/>
          <w:sz w:val="28"/>
          <w:szCs w:val="28"/>
          <w:lang w:val="uk-UA"/>
        </w:rPr>
        <w:t>В контексті</w:t>
      </w:r>
      <w:r w:rsidR="009F01A1">
        <w:rPr>
          <w:color w:val="000000"/>
          <w:sz w:val="28"/>
          <w:szCs w:val="28"/>
          <w:lang w:val="uk-UA"/>
        </w:rPr>
        <w:t xml:space="preserve"> проходження</w:t>
      </w:r>
      <w:r w:rsidRPr="00844E11">
        <w:rPr>
          <w:color w:val="000000"/>
          <w:sz w:val="28"/>
          <w:szCs w:val="28"/>
          <w:lang w:val="uk-UA"/>
        </w:rPr>
        <w:t xml:space="preserve"> </w:t>
      </w:r>
      <w:r w:rsidR="009F01A1">
        <w:rPr>
          <w:color w:val="000000"/>
          <w:sz w:val="28"/>
          <w:szCs w:val="28"/>
          <w:lang w:val="uk-UA"/>
        </w:rPr>
        <w:t>науково-</w:t>
      </w:r>
      <w:r w:rsidRPr="00844E11">
        <w:rPr>
          <w:color w:val="000000"/>
          <w:sz w:val="28"/>
          <w:szCs w:val="28"/>
          <w:lang w:val="uk-UA"/>
        </w:rPr>
        <w:t>педагогічної практики особливо важливим завданням є практична перевірка отриманих знань та різних можливостей їхнього використання.</w:t>
      </w:r>
    </w:p>
    <w:p w:rsidR="002B398A" w:rsidRPr="00844E11" w:rsidRDefault="002B398A" w:rsidP="002B398A">
      <w:pPr>
        <w:spacing w:line="360" w:lineRule="auto"/>
        <w:ind w:firstLine="709"/>
        <w:jc w:val="both"/>
        <w:rPr>
          <w:sz w:val="28"/>
          <w:szCs w:val="28"/>
          <w:lang w:val="uk-UA"/>
        </w:rPr>
      </w:pPr>
      <w:r w:rsidRPr="00844E11">
        <w:rPr>
          <w:color w:val="000000"/>
          <w:sz w:val="28"/>
          <w:szCs w:val="28"/>
          <w:lang w:val="uk-UA"/>
        </w:rPr>
        <w:t xml:space="preserve">Навчальний час, відведений для самостійної роботи студента з </w:t>
      </w:r>
      <w:r w:rsidR="009F01A1">
        <w:rPr>
          <w:color w:val="000000"/>
          <w:sz w:val="28"/>
          <w:szCs w:val="28"/>
          <w:lang w:val="uk-UA"/>
        </w:rPr>
        <w:t>науково-</w:t>
      </w:r>
      <w:r w:rsidRPr="00844E11">
        <w:rPr>
          <w:color w:val="000000"/>
          <w:sz w:val="28"/>
          <w:szCs w:val="28"/>
          <w:lang w:val="uk-UA"/>
        </w:rPr>
        <w:t>педагогічн</w:t>
      </w:r>
      <w:r w:rsidR="009F01A1">
        <w:rPr>
          <w:color w:val="000000"/>
          <w:sz w:val="28"/>
          <w:szCs w:val="28"/>
          <w:lang w:val="uk-UA"/>
        </w:rPr>
        <w:t>ої</w:t>
      </w:r>
      <w:r w:rsidRPr="00844E11">
        <w:rPr>
          <w:color w:val="000000"/>
          <w:sz w:val="28"/>
          <w:szCs w:val="28"/>
          <w:lang w:val="uk-UA"/>
        </w:rPr>
        <w:t xml:space="preserve"> практик</w:t>
      </w:r>
      <w:r w:rsidR="009F01A1">
        <w:rPr>
          <w:color w:val="000000"/>
          <w:sz w:val="28"/>
          <w:szCs w:val="28"/>
          <w:lang w:val="uk-UA"/>
        </w:rPr>
        <w:t>и</w:t>
      </w:r>
      <w:r w:rsidRPr="00844E11">
        <w:rPr>
          <w:color w:val="000000"/>
          <w:sz w:val="28"/>
          <w:szCs w:val="28"/>
          <w:lang w:val="uk-UA"/>
        </w:rPr>
        <w:t>, повинен становити не менше 1/3 загального обсягу навчального часу студента, відведеного для проходження педагогічних практик. Згідно з робоч</w:t>
      </w:r>
      <w:r>
        <w:rPr>
          <w:color w:val="000000"/>
          <w:sz w:val="28"/>
          <w:szCs w:val="28"/>
          <w:lang w:val="uk-UA"/>
        </w:rPr>
        <w:t>ою</w:t>
      </w:r>
      <w:r w:rsidRPr="00844E11">
        <w:rPr>
          <w:color w:val="000000"/>
          <w:sz w:val="28"/>
          <w:szCs w:val="28"/>
          <w:lang w:val="uk-UA"/>
        </w:rPr>
        <w:t xml:space="preserve"> програм</w:t>
      </w:r>
      <w:r>
        <w:rPr>
          <w:color w:val="000000"/>
          <w:sz w:val="28"/>
          <w:szCs w:val="28"/>
          <w:lang w:val="uk-UA"/>
        </w:rPr>
        <w:t>ою</w:t>
      </w:r>
      <w:r w:rsidRPr="00844E11">
        <w:rPr>
          <w:color w:val="000000"/>
          <w:sz w:val="28"/>
          <w:szCs w:val="28"/>
          <w:lang w:val="uk-UA"/>
        </w:rPr>
        <w:t xml:space="preserve"> з навчальн</w:t>
      </w:r>
      <w:r>
        <w:rPr>
          <w:color w:val="000000"/>
          <w:sz w:val="28"/>
          <w:szCs w:val="28"/>
          <w:lang w:val="uk-UA"/>
        </w:rPr>
        <w:t>ої</w:t>
      </w:r>
      <w:r w:rsidRPr="00844E11">
        <w:rPr>
          <w:color w:val="000000"/>
          <w:sz w:val="28"/>
          <w:szCs w:val="28"/>
          <w:lang w:val="uk-UA"/>
        </w:rPr>
        <w:t xml:space="preserve"> дисциплін</w:t>
      </w:r>
      <w:r>
        <w:rPr>
          <w:color w:val="000000"/>
          <w:sz w:val="28"/>
          <w:szCs w:val="28"/>
          <w:lang w:val="uk-UA"/>
        </w:rPr>
        <w:t>и</w:t>
      </w:r>
      <w:r w:rsidRPr="00844E11">
        <w:rPr>
          <w:color w:val="000000"/>
          <w:sz w:val="28"/>
          <w:szCs w:val="28"/>
          <w:lang w:val="uk-UA"/>
        </w:rPr>
        <w:t xml:space="preserve"> «</w:t>
      </w:r>
      <w:r w:rsidR="009F01A1">
        <w:rPr>
          <w:color w:val="000000"/>
          <w:sz w:val="28"/>
          <w:szCs w:val="28"/>
          <w:lang w:val="uk-UA"/>
        </w:rPr>
        <w:t>Виробнича (науково-п</w:t>
      </w:r>
      <w:r w:rsidRPr="00844E11">
        <w:rPr>
          <w:color w:val="000000"/>
          <w:sz w:val="28"/>
          <w:szCs w:val="28"/>
          <w:lang w:val="uk-UA"/>
        </w:rPr>
        <w:t>едагогічна</w:t>
      </w:r>
      <w:r w:rsidR="009F01A1">
        <w:rPr>
          <w:color w:val="000000"/>
          <w:sz w:val="28"/>
          <w:szCs w:val="28"/>
          <w:lang w:val="uk-UA"/>
        </w:rPr>
        <w:t>)</w:t>
      </w:r>
      <w:r w:rsidRPr="00844E11">
        <w:rPr>
          <w:color w:val="000000"/>
          <w:sz w:val="28"/>
          <w:szCs w:val="28"/>
          <w:lang w:val="uk-UA"/>
        </w:rPr>
        <w:t xml:space="preserve"> практика»</w:t>
      </w:r>
      <w:r>
        <w:rPr>
          <w:color w:val="000000"/>
          <w:sz w:val="28"/>
          <w:szCs w:val="28"/>
          <w:lang w:val="uk-UA"/>
        </w:rPr>
        <w:t xml:space="preserve"> для </w:t>
      </w:r>
      <w:r w:rsidR="009F01A1">
        <w:rPr>
          <w:color w:val="000000"/>
          <w:sz w:val="28"/>
          <w:szCs w:val="28"/>
          <w:lang w:val="uk-UA"/>
        </w:rPr>
        <w:t>ОР «магістр»</w:t>
      </w:r>
      <w:r w:rsidRPr="00844E11">
        <w:rPr>
          <w:color w:val="000000"/>
          <w:sz w:val="28"/>
          <w:szCs w:val="28"/>
          <w:lang w:val="uk-UA"/>
        </w:rPr>
        <w:t xml:space="preserve">, обсяг навчальних годин, відведених для самостійної роботи студентів, становить </w:t>
      </w:r>
      <w:r w:rsidR="009F01A1">
        <w:rPr>
          <w:color w:val="000000"/>
          <w:sz w:val="28"/>
          <w:szCs w:val="28"/>
          <w:lang w:val="uk-UA"/>
        </w:rPr>
        <w:t>6</w:t>
      </w:r>
      <w:r>
        <w:rPr>
          <w:color w:val="000000"/>
          <w:sz w:val="28"/>
          <w:szCs w:val="28"/>
          <w:lang w:val="uk-UA"/>
        </w:rPr>
        <w:t>0</w:t>
      </w:r>
      <w:r w:rsidRPr="00844E11">
        <w:rPr>
          <w:color w:val="000000"/>
          <w:sz w:val="28"/>
          <w:szCs w:val="28"/>
          <w:lang w:val="uk-UA"/>
        </w:rPr>
        <w:t xml:space="preserve"> годин при загальному обсягу навчального </w:t>
      </w:r>
      <w:r>
        <w:rPr>
          <w:color w:val="000000"/>
          <w:sz w:val="28"/>
          <w:szCs w:val="28"/>
          <w:lang w:val="uk-UA"/>
        </w:rPr>
        <w:t>навантаження з дисципліни</w:t>
      </w:r>
      <w:r w:rsidRPr="00844E11">
        <w:rPr>
          <w:color w:val="000000"/>
          <w:sz w:val="28"/>
          <w:szCs w:val="28"/>
          <w:lang w:val="uk-UA"/>
        </w:rPr>
        <w:t xml:space="preserve"> в </w:t>
      </w:r>
      <w:r w:rsidR="009F01A1">
        <w:rPr>
          <w:color w:val="000000"/>
          <w:sz w:val="28"/>
          <w:szCs w:val="28"/>
          <w:lang w:val="uk-UA"/>
        </w:rPr>
        <w:t>18</w:t>
      </w:r>
      <w:r>
        <w:rPr>
          <w:color w:val="000000"/>
          <w:sz w:val="28"/>
          <w:szCs w:val="28"/>
          <w:lang w:val="uk-UA"/>
        </w:rPr>
        <w:t>0</w:t>
      </w:r>
      <w:r w:rsidRPr="00844E11">
        <w:rPr>
          <w:color w:val="000000"/>
          <w:sz w:val="28"/>
          <w:szCs w:val="28"/>
          <w:lang w:val="uk-UA"/>
        </w:rPr>
        <w:t> годин.</w:t>
      </w:r>
    </w:p>
    <w:p w:rsidR="002B398A" w:rsidRPr="00844E11" w:rsidRDefault="002B398A" w:rsidP="002B398A">
      <w:pPr>
        <w:spacing w:line="360" w:lineRule="auto"/>
        <w:ind w:firstLine="708"/>
        <w:jc w:val="both"/>
        <w:rPr>
          <w:sz w:val="28"/>
          <w:szCs w:val="28"/>
          <w:lang w:val="uk-UA"/>
        </w:rPr>
      </w:pPr>
      <w:r w:rsidRPr="00844E11">
        <w:rPr>
          <w:sz w:val="28"/>
          <w:szCs w:val="28"/>
          <w:lang w:val="uk-UA"/>
        </w:rPr>
        <w:lastRenderedPageBreak/>
        <w:t>Самостійна робота студентів потребує ретельного планування, організації часу й умов виконання та певного контролю з боку керівника практики. Керівник, як правило, визначає загальний обсяг завдань, типи завдань, надає методичні рекомендації щодо їхнього виконання, здійснює аналіз передбачуваних труднощів. При цьому бажано стимулювати прояви студентської ініціативи як у визначенні обсягу завдань, так і в визначенні типів та конкретних формулювань, заохочувати бажання студента вийти за окреслені викладачем межі обсягу та засобів виконання завдань.</w:t>
      </w:r>
    </w:p>
    <w:p w:rsidR="002B398A" w:rsidRPr="00844E11" w:rsidRDefault="002B398A" w:rsidP="002B398A">
      <w:pPr>
        <w:spacing w:line="360" w:lineRule="auto"/>
        <w:ind w:firstLine="708"/>
        <w:jc w:val="both"/>
        <w:rPr>
          <w:sz w:val="28"/>
          <w:szCs w:val="28"/>
          <w:lang w:val="uk-UA"/>
        </w:rPr>
      </w:pPr>
      <w:r w:rsidRPr="00844E11">
        <w:rPr>
          <w:sz w:val="28"/>
          <w:szCs w:val="28"/>
          <w:lang w:val="uk-UA"/>
        </w:rPr>
        <w:t xml:space="preserve">Велике значення для організації та здійснення самостійної роботи студента мають його вмотивованість та психологічна готовність, до яких також спричиняється керівник практики, сформованість бази знань, на яку будуть нашаровуватися нові знання та практичні навички. Таким чином, самостійна робота студентів з </w:t>
      </w:r>
      <w:r w:rsidR="009F01A1">
        <w:rPr>
          <w:sz w:val="28"/>
          <w:szCs w:val="28"/>
          <w:lang w:val="uk-UA"/>
        </w:rPr>
        <w:t>науково-</w:t>
      </w:r>
      <w:r w:rsidRPr="00844E11">
        <w:rPr>
          <w:sz w:val="28"/>
          <w:szCs w:val="28"/>
          <w:lang w:val="uk-UA"/>
        </w:rPr>
        <w:t>педагогічної практики передбачає взаємодію з керівником не лише у формах надання консультацій та контролю виконання завдань, а також і в формі психологічного впливу на мотивацію</w:t>
      </w:r>
      <w:r>
        <w:rPr>
          <w:sz w:val="28"/>
          <w:szCs w:val="28"/>
          <w:lang w:val="uk-UA"/>
        </w:rPr>
        <w:t xml:space="preserve"> самостійної роботи</w:t>
      </w:r>
      <w:r w:rsidRPr="00844E11">
        <w:rPr>
          <w:sz w:val="28"/>
          <w:szCs w:val="28"/>
          <w:lang w:val="uk-UA"/>
        </w:rPr>
        <w:t>, стимулю</w:t>
      </w:r>
      <w:r w:rsidR="009F01A1">
        <w:rPr>
          <w:sz w:val="28"/>
          <w:szCs w:val="28"/>
          <w:lang w:val="uk-UA"/>
        </w:rPr>
        <w:t>ючи</w:t>
      </w:r>
      <w:r w:rsidRPr="00844E11">
        <w:rPr>
          <w:sz w:val="28"/>
          <w:szCs w:val="28"/>
          <w:lang w:val="uk-UA"/>
        </w:rPr>
        <w:t xml:space="preserve"> творч</w:t>
      </w:r>
      <w:r w:rsidR="009F01A1">
        <w:rPr>
          <w:sz w:val="28"/>
          <w:szCs w:val="28"/>
          <w:lang w:val="uk-UA"/>
        </w:rPr>
        <w:t>ий</w:t>
      </w:r>
      <w:r w:rsidRPr="00844E11">
        <w:rPr>
          <w:sz w:val="28"/>
          <w:szCs w:val="28"/>
          <w:lang w:val="uk-UA"/>
        </w:rPr>
        <w:t xml:space="preserve"> підх</w:t>
      </w:r>
      <w:r w:rsidR="009F01A1">
        <w:rPr>
          <w:sz w:val="28"/>
          <w:szCs w:val="28"/>
          <w:lang w:val="uk-UA"/>
        </w:rPr>
        <w:t>і</w:t>
      </w:r>
      <w:r w:rsidRPr="00844E11">
        <w:rPr>
          <w:sz w:val="28"/>
          <w:szCs w:val="28"/>
          <w:lang w:val="uk-UA"/>
        </w:rPr>
        <w:t>д</w:t>
      </w:r>
      <w:r w:rsidR="009F01A1">
        <w:rPr>
          <w:sz w:val="28"/>
          <w:szCs w:val="28"/>
          <w:lang w:val="uk-UA"/>
        </w:rPr>
        <w:t xml:space="preserve"> </w:t>
      </w:r>
      <w:r w:rsidRPr="00844E11">
        <w:rPr>
          <w:sz w:val="28"/>
          <w:szCs w:val="28"/>
          <w:lang w:val="uk-UA"/>
        </w:rPr>
        <w:t xml:space="preserve"> до </w:t>
      </w:r>
      <w:r w:rsidR="009F01A1">
        <w:rPr>
          <w:sz w:val="28"/>
          <w:szCs w:val="28"/>
          <w:lang w:val="uk-UA"/>
        </w:rPr>
        <w:t>заданих цілей</w:t>
      </w:r>
      <w:r w:rsidRPr="00844E11">
        <w:rPr>
          <w:sz w:val="28"/>
          <w:szCs w:val="28"/>
          <w:lang w:val="uk-UA"/>
        </w:rPr>
        <w:t>.</w:t>
      </w:r>
    </w:p>
    <w:p w:rsidR="002B398A" w:rsidRPr="00844E11" w:rsidRDefault="002B398A" w:rsidP="002B398A">
      <w:pPr>
        <w:spacing w:line="360" w:lineRule="auto"/>
        <w:ind w:firstLine="708"/>
        <w:jc w:val="both"/>
        <w:rPr>
          <w:sz w:val="28"/>
          <w:szCs w:val="28"/>
          <w:lang w:val="uk-UA"/>
        </w:rPr>
      </w:pPr>
      <w:r w:rsidRPr="00844E11">
        <w:rPr>
          <w:sz w:val="28"/>
          <w:szCs w:val="28"/>
          <w:lang w:val="uk-UA"/>
        </w:rPr>
        <w:t xml:space="preserve">Раціональна організація самостійної роботи вимагає, щоб студент дотримувався </w:t>
      </w:r>
      <w:r w:rsidRPr="003206EC">
        <w:rPr>
          <w:sz w:val="28"/>
          <w:szCs w:val="28"/>
          <w:lang w:val="uk-UA"/>
        </w:rPr>
        <w:t>гігієни розумової праці</w:t>
      </w:r>
      <w:r w:rsidRPr="00844E11">
        <w:rPr>
          <w:sz w:val="28"/>
          <w:szCs w:val="28"/>
          <w:lang w:val="uk-UA"/>
        </w:rPr>
        <w:t>. Тому необхідним є ознайомлення з механізмами розумової праці, з’ясування причини появи втоми та визначення шляхів підвищення працездатності. Студент має пам’ятати про необхідність дотримуватись певного режиму чергування роботи та відпочинку, включаючи режим харчування, використання різноманітних форм організації відпочинку та ін. При плануванні самостійної роботи необхідно враховувати особливості добових ритмів організму, визначати оптимальні добові періоди навчальної діяльності, активного відпочинку та сну.</w:t>
      </w:r>
    </w:p>
    <w:p w:rsidR="002B398A" w:rsidRPr="00844E11" w:rsidRDefault="002B398A" w:rsidP="002B398A">
      <w:pPr>
        <w:spacing w:line="360" w:lineRule="auto"/>
        <w:ind w:firstLine="708"/>
        <w:jc w:val="both"/>
        <w:rPr>
          <w:sz w:val="28"/>
          <w:szCs w:val="28"/>
          <w:lang w:val="uk-UA"/>
        </w:rPr>
      </w:pPr>
      <w:r w:rsidRPr="00844E11">
        <w:rPr>
          <w:sz w:val="28"/>
          <w:szCs w:val="28"/>
          <w:lang w:val="uk-UA"/>
        </w:rPr>
        <w:t xml:space="preserve">Проходження </w:t>
      </w:r>
      <w:r w:rsidR="009F01A1">
        <w:rPr>
          <w:sz w:val="28"/>
          <w:szCs w:val="28"/>
          <w:lang w:val="uk-UA"/>
        </w:rPr>
        <w:t>науково-</w:t>
      </w:r>
      <w:r w:rsidRPr="00844E11">
        <w:rPr>
          <w:sz w:val="28"/>
          <w:szCs w:val="28"/>
          <w:lang w:val="uk-UA"/>
        </w:rPr>
        <w:t>педагогічн</w:t>
      </w:r>
      <w:r w:rsidR="009F01A1">
        <w:rPr>
          <w:sz w:val="28"/>
          <w:szCs w:val="28"/>
          <w:lang w:val="uk-UA"/>
        </w:rPr>
        <w:t>ої</w:t>
      </w:r>
      <w:r w:rsidRPr="00844E11">
        <w:rPr>
          <w:sz w:val="28"/>
          <w:szCs w:val="28"/>
          <w:lang w:val="uk-UA"/>
        </w:rPr>
        <w:t xml:space="preserve"> практик</w:t>
      </w:r>
      <w:r w:rsidR="009F01A1">
        <w:rPr>
          <w:sz w:val="28"/>
          <w:szCs w:val="28"/>
          <w:lang w:val="uk-UA"/>
        </w:rPr>
        <w:t>и</w:t>
      </w:r>
      <w:r w:rsidRPr="00844E11">
        <w:rPr>
          <w:sz w:val="28"/>
          <w:szCs w:val="28"/>
          <w:lang w:val="uk-UA"/>
        </w:rPr>
        <w:t xml:space="preserve"> передбачає виробл</w:t>
      </w:r>
      <w:r>
        <w:rPr>
          <w:sz w:val="28"/>
          <w:szCs w:val="28"/>
          <w:lang w:val="uk-UA"/>
        </w:rPr>
        <w:t>е</w:t>
      </w:r>
      <w:r w:rsidRPr="00844E11">
        <w:rPr>
          <w:sz w:val="28"/>
          <w:szCs w:val="28"/>
          <w:lang w:val="uk-UA"/>
        </w:rPr>
        <w:t xml:space="preserve">ння у студентів нового погляду на психолого-педагогічними особливості організації навчання у вищій школі в цілому та на специфічні особливості навчання </w:t>
      </w:r>
      <w:r>
        <w:rPr>
          <w:sz w:val="28"/>
          <w:szCs w:val="28"/>
          <w:lang w:val="uk-UA"/>
        </w:rPr>
        <w:t>у</w:t>
      </w:r>
      <w:r w:rsidRPr="00844E11">
        <w:rPr>
          <w:sz w:val="28"/>
          <w:szCs w:val="28"/>
          <w:lang w:val="uk-UA"/>
        </w:rPr>
        <w:t xml:space="preserve"> </w:t>
      </w:r>
      <w:r>
        <w:rPr>
          <w:sz w:val="28"/>
          <w:szCs w:val="28"/>
          <w:lang w:val="uk-UA"/>
        </w:rPr>
        <w:t>вищих музичних навчальних закладах</w:t>
      </w:r>
      <w:r w:rsidRPr="00844E11">
        <w:rPr>
          <w:sz w:val="28"/>
          <w:szCs w:val="28"/>
          <w:lang w:val="uk-UA"/>
        </w:rPr>
        <w:t xml:space="preserve">. Загальні та спеціальні методи і прийоми навчальної роботи в вищій школі, обсяги учбових завдань </w:t>
      </w:r>
      <w:r w:rsidRPr="00844E11">
        <w:rPr>
          <w:sz w:val="28"/>
          <w:szCs w:val="28"/>
          <w:lang w:val="uk-UA"/>
        </w:rPr>
        <w:lastRenderedPageBreak/>
        <w:t>та засобів їх виконання мають бути розглянуті як з точки зору студента, так і з точки зору викладача. Під час проходження педагогічних практик студент має не лише осмислити, а також переосмислити власний навчальний досвід, виробляючи на його основі методику викладання відповідних навчальних курсів. Тому організація самостійної роботи студентів під час проходження практик має бути націленою на активізацію навичок психолого-педагогічної рефлексії, узагальнення, осмислення та використання власного досвіду аудиторної та позааудиторної учбової роботи.</w:t>
      </w:r>
    </w:p>
    <w:p w:rsidR="002B398A" w:rsidRPr="00844E11" w:rsidRDefault="002B398A" w:rsidP="002B398A">
      <w:pPr>
        <w:spacing w:line="360" w:lineRule="auto"/>
        <w:ind w:firstLine="708"/>
        <w:jc w:val="both"/>
        <w:rPr>
          <w:color w:val="000000"/>
          <w:sz w:val="28"/>
          <w:szCs w:val="28"/>
          <w:lang w:val="uk-UA"/>
        </w:rPr>
      </w:pPr>
      <w:r w:rsidRPr="00844E11">
        <w:rPr>
          <w:color w:val="000000"/>
          <w:sz w:val="28"/>
          <w:szCs w:val="28"/>
          <w:lang w:val="uk-UA"/>
        </w:rPr>
        <w:t xml:space="preserve">Самостійна робота з педагогічної практики включає такі основні </w:t>
      </w:r>
      <w:r w:rsidRPr="00844E11">
        <w:rPr>
          <w:b/>
          <w:color w:val="000000"/>
          <w:sz w:val="28"/>
          <w:szCs w:val="28"/>
          <w:lang w:val="uk-UA"/>
        </w:rPr>
        <w:t>види</w:t>
      </w:r>
      <w:r w:rsidRPr="00844E11">
        <w:rPr>
          <w:color w:val="000000"/>
          <w:sz w:val="28"/>
          <w:szCs w:val="28"/>
          <w:lang w:val="uk-UA"/>
        </w:rPr>
        <w:t>:</w:t>
      </w:r>
    </w:p>
    <w:p w:rsidR="002B398A" w:rsidRPr="00844E11" w:rsidRDefault="002B398A" w:rsidP="002B398A">
      <w:pPr>
        <w:numPr>
          <w:ilvl w:val="0"/>
          <w:numId w:val="35"/>
        </w:numPr>
        <w:autoSpaceDE/>
        <w:autoSpaceDN/>
        <w:spacing w:line="360" w:lineRule="auto"/>
        <w:jc w:val="both"/>
        <w:rPr>
          <w:sz w:val="28"/>
          <w:szCs w:val="28"/>
          <w:lang w:val="uk-UA"/>
        </w:rPr>
      </w:pPr>
      <w:r w:rsidRPr="00844E11">
        <w:rPr>
          <w:color w:val="000000"/>
          <w:sz w:val="28"/>
          <w:szCs w:val="28"/>
          <w:lang w:val="uk-UA"/>
        </w:rPr>
        <w:t xml:space="preserve">додаткове опрацювання та узагальнення теоретичного змісту та структури </w:t>
      </w:r>
      <w:r w:rsidR="009F01A1">
        <w:rPr>
          <w:color w:val="000000"/>
          <w:sz w:val="28"/>
          <w:szCs w:val="28"/>
          <w:lang w:val="uk-UA"/>
        </w:rPr>
        <w:t>ОП</w:t>
      </w:r>
      <w:r>
        <w:rPr>
          <w:color w:val="000000"/>
          <w:sz w:val="28"/>
          <w:szCs w:val="28"/>
          <w:lang w:val="uk-UA"/>
        </w:rPr>
        <w:t>,</w:t>
      </w:r>
      <w:r w:rsidRPr="00844E11">
        <w:rPr>
          <w:color w:val="000000"/>
          <w:sz w:val="28"/>
          <w:szCs w:val="28"/>
          <w:lang w:val="uk-UA"/>
        </w:rPr>
        <w:t xml:space="preserve"> з як</w:t>
      </w:r>
      <w:r w:rsidR="009F01A1">
        <w:rPr>
          <w:color w:val="000000"/>
          <w:sz w:val="28"/>
          <w:szCs w:val="28"/>
          <w:lang w:val="uk-UA"/>
        </w:rPr>
        <w:t>ої</w:t>
      </w:r>
      <w:r w:rsidRPr="00844E11">
        <w:rPr>
          <w:color w:val="000000"/>
          <w:sz w:val="28"/>
          <w:szCs w:val="28"/>
          <w:lang w:val="uk-UA"/>
        </w:rPr>
        <w:t xml:space="preserve"> здійснюється практика;</w:t>
      </w:r>
    </w:p>
    <w:p w:rsidR="002B398A" w:rsidRPr="00844E11" w:rsidRDefault="002B398A" w:rsidP="002B398A">
      <w:pPr>
        <w:numPr>
          <w:ilvl w:val="0"/>
          <w:numId w:val="35"/>
        </w:numPr>
        <w:autoSpaceDE/>
        <w:autoSpaceDN/>
        <w:spacing w:line="360" w:lineRule="auto"/>
        <w:jc w:val="both"/>
        <w:rPr>
          <w:sz w:val="28"/>
          <w:szCs w:val="28"/>
          <w:lang w:val="uk-UA"/>
        </w:rPr>
      </w:pPr>
      <w:r w:rsidRPr="00844E11">
        <w:rPr>
          <w:color w:val="000000"/>
          <w:sz w:val="28"/>
          <w:szCs w:val="28"/>
          <w:lang w:val="uk-UA"/>
        </w:rPr>
        <w:t>поглиблене вивчення літератури та інших джерел на тему, з якої планується проведення лекцій, та пошук додаткової інформації;</w:t>
      </w:r>
    </w:p>
    <w:p w:rsidR="002B398A" w:rsidRPr="00844E11" w:rsidRDefault="002B398A" w:rsidP="002B398A">
      <w:pPr>
        <w:numPr>
          <w:ilvl w:val="0"/>
          <w:numId w:val="35"/>
        </w:numPr>
        <w:autoSpaceDE/>
        <w:autoSpaceDN/>
        <w:spacing w:line="360" w:lineRule="auto"/>
        <w:jc w:val="both"/>
        <w:rPr>
          <w:sz w:val="28"/>
          <w:szCs w:val="28"/>
          <w:lang w:val="uk-UA"/>
        </w:rPr>
      </w:pPr>
      <w:r w:rsidRPr="00844E11">
        <w:rPr>
          <w:color w:val="000000"/>
          <w:sz w:val="28"/>
          <w:szCs w:val="28"/>
          <w:lang w:val="uk-UA"/>
        </w:rPr>
        <w:t>лекторська підготовка до проведення занять;</w:t>
      </w:r>
    </w:p>
    <w:p w:rsidR="002B398A" w:rsidRPr="00844E11" w:rsidRDefault="002B398A" w:rsidP="002B398A">
      <w:pPr>
        <w:numPr>
          <w:ilvl w:val="0"/>
          <w:numId w:val="35"/>
        </w:numPr>
        <w:autoSpaceDE/>
        <w:autoSpaceDN/>
        <w:spacing w:line="360" w:lineRule="auto"/>
        <w:jc w:val="both"/>
        <w:rPr>
          <w:sz w:val="28"/>
          <w:szCs w:val="28"/>
          <w:lang w:val="uk-UA"/>
        </w:rPr>
      </w:pPr>
      <w:r w:rsidRPr="00844E11">
        <w:rPr>
          <w:color w:val="000000"/>
          <w:sz w:val="28"/>
          <w:szCs w:val="28"/>
          <w:lang w:val="uk-UA"/>
        </w:rPr>
        <w:t>опрацювання та підготовку огляду опублікованих у фахових та інших виданнях статей;</w:t>
      </w:r>
    </w:p>
    <w:p w:rsidR="002B398A" w:rsidRPr="00844E11" w:rsidRDefault="002B398A" w:rsidP="002B398A">
      <w:pPr>
        <w:numPr>
          <w:ilvl w:val="0"/>
          <w:numId w:val="35"/>
        </w:numPr>
        <w:autoSpaceDE/>
        <w:autoSpaceDN/>
        <w:spacing w:line="360" w:lineRule="auto"/>
        <w:jc w:val="both"/>
        <w:rPr>
          <w:sz w:val="28"/>
          <w:szCs w:val="28"/>
          <w:lang w:val="uk-UA"/>
        </w:rPr>
      </w:pPr>
      <w:r>
        <w:rPr>
          <w:color w:val="000000"/>
          <w:sz w:val="28"/>
          <w:szCs w:val="28"/>
          <w:lang w:val="uk-UA"/>
        </w:rPr>
        <w:t xml:space="preserve">ознайомлення та </w:t>
      </w:r>
      <w:r w:rsidRPr="00844E11">
        <w:rPr>
          <w:color w:val="000000"/>
          <w:sz w:val="28"/>
          <w:szCs w:val="28"/>
          <w:lang w:val="uk-UA"/>
        </w:rPr>
        <w:t>переклад іноземних джерел встановленої тематики;</w:t>
      </w:r>
    </w:p>
    <w:p w:rsidR="002B398A" w:rsidRPr="00844E11" w:rsidRDefault="002B398A" w:rsidP="002B398A">
      <w:pPr>
        <w:numPr>
          <w:ilvl w:val="0"/>
          <w:numId w:val="35"/>
        </w:numPr>
        <w:autoSpaceDE/>
        <w:autoSpaceDN/>
        <w:spacing w:line="360" w:lineRule="auto"/>
        <w:jc w:val="both"/>
        <w:rPr>
          <w:sz w:val="28"/>
          <w:szCs w:val="28"/>
          <w:lang w:val="uk-UA"/>
        </w:rPr>
      </w:pPr>
      <w:r w:rsidRPr="00844E11">
        <w:rPr>
          <w:color w:val="000000"/>
          <w:sz w:val="28"/>
          <w:szCs w:val="28"/>
          <w:lang w:val="uk-UA"/>
        </w:rPr>
        <w:t>підготовка та оформлення матеріалів</w:t>
      </w:r>
      <w:r>
        <w:rPr>
          <w:color w:val="000000"/>
          <w:sz w:val="28"/>
          <w:szCs w:val="28"/>
          <w:lang w:val="uk-UA"/>
        </w:rPr>
        <w:t xml:space="preserve"> візуалізації</w:t>
      </w:r>
      <w:r w:rsidRPr="00844E11">
        <w:rPr>
          <w:color w:val="000000"/>
          <w:sz w:val="28"/>
          <w:szCs w:val="28"/>
          <w:lang w:val="uk-UA"/>
        </w:rPr>
        <w:t> </w:t>
      </w:r>
      <w:r>
        <w:rPr>
          <w:color w:val="000000"/>
          <w:sz w:val="28"/>
          <w:szCs w:val="28"/>
          <w:lang w:val="uk-UA"/>
        </w:rPr>
        <w:t>–</w:t>
      </w:r>
      <w:r w:rsidRPr="00844E11">
        <w:rPr>
          <w:color w:val="000000"/>
          <w:sz w:val="28"/>
          <w:szCs w:val="28"/>
          <w:lang w:val="uk-UA"/>
        </w:rPr>
        <w:t xml:space="preserve"> схем, таблиць, графіків, нотних прикладів тощо;</w:t>
      </w:r>
    </w:p>
    <w:p w:rsidR="002B398A" w:rsidRPr="00844E11" w:rsidRDefault="002B398A" w:rsidP="002B398A">
      <w:pPr>
        <w:numPr>
          <w:ilvl w:val="0"/>
          <w:numId w:val="35"/>
        </w:numPr>
        <w:autoSpaceDE/>
        <w:autoSpaceDN/>
        <w:spacing w:line="360" w:lineRule="auto"/>
        <w:jc w:val="both"/>
        <w:rPr>
          <w:sz w:val="28"/>
          <w:szCs w:val="28"/>
          <w:lang w:val="uk-UA"/>
        </w:rPr>
      </w:pPr>
      <w:r w:rsidRPr="00844E11">
        <w:rPr>
          <w:color w:val="000000"/>
          <w:sz w:val="28"/>
          <w:szCs w:val="28"/>
          <w:lang w:val="uk-UA"/>
        </w:rPr>
        <w:t>збір та оформлення інструктивно-методичних аудіо- та відеоматеріалів, матеріалів для опрацювання за допомогою комп’ютера.</w:t>
      </w:r>
    </w:p>
    <w:p w:rsidR="002B398A" w:rsidRPr="00844E11" w:rsidRDefault="002B398A" w:rsidP="002B398A">
      <w:pPr>
        <w:spacing w:line="360" w:lineRule="auto"/>
        <w:ind w:firstLine="708"/>
        <w:jc w:val="both"/>
        <w:rPr>
          <w:sz w:val="28"/>
          <w:szCs w:val="28"/>
          <w:lang w:val="uk-UA"/>
        </w:rPr>
      </w:pPr>
      <w:r w:rsidRPr="00844E11">
        <w:rPr>
          <w:sz w:val="28"/>
          <w:szCs w:val="28"/>
          <w:lang w:val="uk-UA"/>
        </w:rPr>
        <w:t xml:space="preserve">Керівник </w:t>
      </w:r>
      <w:r w:rsidR="009F01A1">
        <w:rPr>
          <w:sz w:val="28"/>
          <w:szCs w:val="28"/>
          <w:lang w:val="uk-UA"/>
        </w:rPr>
        <w:t>науково-</w:t>
      </w:r>
      <w:r w:rsidRPr="00844E11">
        <w:rPr>
          <w:sz w:val="28"/>
          <w:szCs w:val="28"/>
          <w:lang w:val="uk-UA"/>
        </w:rPr>
        <w:t xml:space="preserve">педагогічної практики студентів має </w:t>
      </w:r>
      <w:r>
        <w:rPr>
          <w:sz w:val="28"/>
          <w:szCs w:val="28"/>
          <w:lang w:val="uk-UA"/>
        </w:rPr>
        <w:t>різносторонньо</w:t>
      </w:r>
      <w:r w:rsidRPr="00844E11">
        <w:rPr>
          <w:sz w:val="28"/>
          <w:szCs w:val="28"/>
          <w:lang w:val="uk-UA"/>
        </w:rPr>
        <w:t xml:space="preserve"> заохочувати студентів до використання під час самостійної роботи сучасних інформаційних технологій, іноземних мов та засобів мультимедійної </w:t>
      </w:r>
      <w:r>
        <w:rPr>
          <w:sz w:val="28"/>
          <w:szCs w:val="28"/>
          <w:lang w:val="uk-UA"/>
        </w:rPr>
        <w:t>–</w:t>
      </w:r>
      <w:r w:rsidRPr="00844E11">
        <w:rPr>
          <w:sz w:val="28"/>
          <w:szCs w:val="28"/>
          <w:lang w:val="uk-UA"/>
        </w:rPr>
        <w:t xml:space="preserve"> зокрема, візуальної </w:t>
      </w:r>
      <w:r>
        <w:rPr>
          <w:sz w:val="28"/>
          <w:szCs w:val="28"/>
          <w:lang w:val="uk-UA"/>
        </w:rPr>
        <w:t>–</w:t>
      </w:r>
      <w:r w:rsidRPr="00844E11">
        <w:rPr>
          <w:sz w:val="28"/>
          <w:szCs w:val="28"/>
          <w:lang w:val="uk-UA"/>
        </w:rPr>
        <w:t xml:space="preserve"> презентації опрацьованих матеріалів.</w:t>
      </w:r>
    </w:p>
    <w:p w:rsidR="002B398A" w:rsidRPr="002B398A" w:rsidRDefault="002B398A" w:rsidP="002B398A">
      <w:pPr>
        <w:pStyle w:val="Default"/>
        <w:spacing w:line="360" w:lineRule="auto"/>
        <w:rPr>
          <w:rFonts w:eastAsia="MS Mincho"/>
          <w:color w:val="auto"/>
          <w:sz w:val="28"/>
          <w:szCs w:val="28"/>
        </w:rPr>
      </w:pPr>
    </w:p>
    <w:p w:rsidR="002B398A" w:rsidRPr="002B398A" w:rsidRDefault="00840848" w:rsidP="002B398A">
      <w:pPr>
        <w:pStyle w:val="Default"/>
        <w:spacing w:line="360" w:lineRule="auto"/>
        <w:jc w:val="center"/>
        <w:rPr>
          <w:color w:val="auto"/>
          <w:sz w:val="28"/>
          <w:szCs w:val="28"/>
        </w:rPr>
      </w:pPr>
      <w:r>
        <w:rPr>
          <w:b/>
          <w:bCs/>
          <w:color w:val="auto"/>
          <w:sz w:val="28"/>
          <w:szCs w:val="28"/>
          <w:lang w:val="uk-UA"/>
        </w:rPr>
        <w:t>6</w:t>
      </w:r>
      <w:r w:rsidR="002B398A" w:rsidRPr="002B398A">
        <w:rPr>
          <w:b/>
          <w:bCs/>
          <w:color w:val="auto"/>
          <w:sz w:val="28"/>
          <w:szCs w:val="28"/>
        </w:rPr>
        <w:t>. Вимоги до звіту</w:t>
      </w:r>
    </w:p>
    <w:p w:rsidR="002B398A" w:rsidRPr="002B398A" w:rsidRDefault="002B398A" w:rsidP="000E30C3">
      <w:pPr>
        <w:pStyle w:val="Default"/>
        <w:spacing w:line="360" w:lineRule="auto"/>
        <w:ind w:firstLine="708"/>
        <w:jc w:val="both"/>
        <w:rPr>
          <w:color w:val="auto"/>
          <w:sz w:val="28"/>
          <w:szCs w:val="28"/>
        </w:rPr>
      </w:pPr>
      <w:proofErr w:type="gramStart"/>
      <w:r w:rsidRPr="002B398A">
        <w:rPr>
          <w:color w:val="auto"/>
          <w:sz w:val="28"/>
          <w:szCs w:val="28"/>
        </w:rPr>
        <w:t>П</w:t>
      </w:r>
      <w:proofErr w:type="gramEnd"/>
      <w:r w:rsidRPr="002B398A">
        <w:rPr>
          <w:color w:val="auto"/>
          <w:sz w:val="28"/>
          <w:szCs w:val="28"/>
        </w:rPr>
        <w:t>ісля закінчення</w:t>
      </w:r>
      <w:r w:rsidR="000E30C3">
        <w:rPr>
          <w:color w:val="auto"/>
          <w:sz w:val="28"/>
          <w:szCs w:val="28"/>
          <w:lang w:val="uk-UA"/>
        </w:rPr>
        <w:t xml:space="preserve"> проходження</w:t>
      </w:r>
      <w:r w:rsidRPr="002B398A">
        <w:rPr>
          <w:color w:val="auto"/>
          <w:sz w:val="28"/>
          <w:szCs w:val="28"/>
        </w:rPr>
        <w:t xml:space="preserve"> практики магістр-практикант подає на кафедру наступні документи: </w:t>
      </w:r>
    </w:p>
    <w:p w:rsidR="002B398A" w:rsidRPr="002B398A" w:rsidRDefault="002B398A" w:rsidP="00AA5D0C">
      <w:pPr>
        <w:pStyle w:val="Default"/>
        <w:spacing w:after="27" w:line="360" w:lineRule="auto"/>
        <w:jc w:val="both"/>
        <w:rPr>
          <w:color w:val="auto"/>
          <w:sz w:val="28"/>
          <w:szCs w:val="28"/>
        </w:rPr>
      </w:pPr>
      <w:r w:rsidRPr="002B398A">
        <w:rPr>
          <w:color w:val="auto"/>
          <w:sz w:val="28"/>
          <w:szCs w:val="28"/>
        </w:rPr>
        <w:lastRenderedPageBreak/>
        <w:t xml:space="preserve">1. Індивідуальний план роботи студента практиканта з помітками про виконання кожного виду роботи та оцінкою за </w:t>
      </w:r>
      <w:proofErr w:type="gramStart"/>
      <w:r w:rsidRPr="002B398A">
        <w:rPr>
          <w:color w:val="auto"/>
          <w:sz w:val="28"/>
          <w:szCs w:val="28"/>
        </w:rPr>
        <w:t>п</w:t>
      </w:r>
      <w:proofErr w:type="gramEnd"/>
      <w:r w:rsidRPr="002B398A">
        <w:rPr>
          <w:color w:val="auto"/>
          <w:sz w:val="28"/>
          <w:szCs w:val="28"/>
        </w:rPr>
        <w:t xml:space="preserve">ідписом методиста та викладача-консультанта. </w:t>
      </w:r>
    </w:p>
    <w:p w:rsidR="002B398A" w:rsidRPr="002B398A" w:rsidRDefault="002B398A" w:rsidP="00AA5D0C">
      <w:pPr>
        <w:pStyle w:val="Default"/>
        <w:spacing w:after="27" w:line="360" w:lineRule="auto"/>
        <w:jc w:val="both"/>
        <w:rPr>
          <w:color w:val="auto"/>
          <w:sz w:val="28"/>
          <w:szCs w:val="28"/>
        </w:rPr>
      </w:pPr>
      <w:r w:rsidRPr="002B398A">
        <w:rPr>
          <w:color w:val="auto"/>
          <w:sz w:val="28"/>
          <w:szCs w:val="28"/>
        </w:rPr>
        <w:t xml:space="preserve">2. Конспекти лекцій із рецензією викладача–консультанта або методиста. </w:t>
      </w:r>
    </w:p>
    <w:p w:rsidR="002B398A" w:rsidRPr="002B398A" w:rsidRDefault="002B398A" w:rsidP="00AA5D0C">
      <w:pPr>
        <w:pStyle w:val="Default"/>
        <w:spacing w:after="27" w:line="360" w:lineRule="auto"/>
        <w:jc w:val="both"/>
        <w:rPr>
          <w:color w:val="auto"/>
          <w:sz w:val="28"/>
          <w:szCs w:val="28"/>
        </w:rPr>
      </w:pPr>
      <w:r w:rsidRPr="002B398A">
        <w:rPr>
          <w:color w:val="auto"/>
          <w:sz w:val="28"/>
          <w:szCs w:val="28"/>
        </w:rPr>
        <w:t xml:space="preserve">3. Конспекти семінарських (практичних) занять із рецензією викладача-консультанта. </w:t>
      </w:r>
    </w:p>
    <w:p w:rsidR="002B398A" w:rsidRPr="002B398A" w:rsidRDefault="002B398A" w:rsidP="00AA5D0C">
      <w:pPr>
        <w:pStyle w:val="Default"/>
        <w:spacing w:after="27" w:line="360" w:lineRule="auto"/>
        <w:jc w:val="both"/>
        <w:rPr>
          <w:color w:val="auto"/>
          <w:sz w:val="28"/>
          <w:szCs w:val="28"/>
        </w:rPr>
      </w:pPr>
      <w:r w:rsidRPr="002B398A">
        <w:rPr>
          <w:color w:val="auto"/>
          <w:sz w:val="28"/>
          <w:szCs w:val="28"/>
        </w:rPr>
        <w:t>4. Аналіз відвідуваного заняття (не менш 3) студентів-практиканті</w:t>
      </w:r>
      <w:proofErr w:type="gramStart"/>
      <w:r w:rsidRPr="002B398A">
        <w:rPr>
          <w:color w:val="auto"/>
          <w:sz w:val="28"/>
          <w:szCs w:val="28"/>
        </w:rPr>
        <w:t>в</w:t>
      </w:r>
      <w:proofErr w:type="gramEnd"/>
      <w:r w:rsidRPr="002B398A">
        <w:rPr>
          <w:color w:val="auto"/>
          <w:sz w:val="28"/>
          <w:szCs w:val="28"/>
        </w:rPr>
        <w:t xml:space="preserve">. </w:t>
      </w:r>
    </w:p>
    <w:p w:rsidR="002B398A" w:rsidRPr="002B398A" w:rsidRDefault="002B398A" w:rsidP="00AA5D0C">
      <w:pPr>
        <w:pStyle w:val="Default"/>
        <w:spacing w:after="27" w:line="360" w:lineRule="auto"/>
        <w:jc w:val="both"/>
        <w:rPr>
          <w:color w:val="auto"/>
          <w:sz w:val="28"/>
          <w:szCs w:val="28"/>
        </w:rPr>
      </w:pPr>
      <w:r w:rsidRPr="002B398A">
        <w:rPr>
          <w:color w:val="auto"/>
          <w:sz w:val="28"/>
          <w:szCs w:val="28"/>
        </w:rPr>
        <w:t xml:space="preserve">5. Розроблену програму спецсемінару </w:t>
      </w:r>
      <w:proofErr w:type="gramStart"/>
      <w:r w:rsidRPr="002B398A">
        <w:rPr>
          <w:color w:val="auto"/>
          <w:sz w:val="28"/>
          <w:szCs w:val="28"/>
        </w:rPr>
        <w:t>для</w:t>
      </w:r>
      <w:proofErr w:type="gramEnd"/>
      <w:r w:rsidRPr="002B398A">
        <w:rPr>
          <w:color w:val="auto"/>
          <w:sz w:val="28"/>
          <w:szCs w:val="28"/>
        </w:rPr>
        <w:t xml:space="preserve"> студентів (за темою магістерської роботи). </w:t>
      </w:r>
    </w:p>
    <w:p w:rsidR="002B398A" w:rsidRPr="002B398A" w:rsidRDefault="002B398A" w:rsidP="00AA5D0C">
      <w:pPr>
        <w:pStyle w:val="Default"/>
        <w:spacing w:after="27" w:line="360" w:lineRule="auto"/>
        <w:jc w:val="both"/>
        <w:rPr>
          <w:color w:val="auto"/>
          <w:sz w:val="28"/>
          <w:szCs w:val="28"/>
        </w:rPr>
      </w:pPr>
      <w:r w:rsidRPr="002B398A">
        <w:rPr>
          <w:color w:val="auto"/>
          <w:sz w:val="28"/>
          <w:szCs w:val="28"/>
        </w:rPr>
        <w:t xml:space="preserve">6. План та протокол проведення виховних та навчальних заходів зі студентами. </w:t>
      </w:r>
    </w:p>
    <w:p w:rsidR="002B398A" w:rsidRPr="002B398A" w:rsidRDefault="002B398A" w:rsidP="00AA5D0C">
      <w:pPr>
        <w:pStyle w:val="Default"/>
        <w:spacing w:line="360" w:lineRule="auto"/>
        <w:jc w:val="both"/>
        <w:rPr>
          <w:color w:val="auto"/>
          <w:sz w:val="28"/>
          <w:szCs w:val="28"/>
        </w:rPr>
      </w:pPr>
      <w:r w:rsidRPr="002B398A">
        <w:rPr>
          <w:color w:val="auto"/>
          <w:sz w:val="28"/>
          <w:szCs w:val="28"/>
        </w:rPr>
        <w:t xml:space="preserve">7. Звіт щодо виконання індивідуального плану роботи магістра-практиканта. </w:t>
      </w:r>
    </w:p>
    <w:p w:rsidR="002B398A" w:rsidRPr="002B398A" w:rsidRDefault="002B398A" w:rsidP="00AA5D0C">
      <w:pPr>
        <w:pStyle w:val="Default"/>
        <w:spacing w:line="360" w:lineRule="auto"/>
        <w:jc w:val="both"/>
        <w:rPr>
          <w:color w:val="auto"/>
          <w:sz w:val="28"/>
          <w:szCs w:val="28"/>
        </w:rPr>
      </w:pPr>
    </w:p>
    <w:p w:rsidR="002B398A" w:rsidRPr="002B398A" w:rsidRDefault="002B398A" w:rsidP="00AA5D0C">
      <w:pPr>
        <w:pStyle w:val="Default"/>
        <w:spacing w:line="360" w:lineRule="auto"/>
        <w:jc w:val="both"/>
        <w:rPr>
          <w:color w:val="auto"/>
          <w:sz w:val="28"/>
          <w:szCs w:val="28"/>
        </w:rPr>
      </w:pPr>
      <w:r w:rsidRPr="002B398A">
        <w:rPr>
          <w:color w:val="auto"/>
          <w:sz w:val="28"/>
          <w:szCs w:val="28"/>
        </w:rPr>
        <w:t xml:space="preserve">Звіт студента повинен відповідати наступним </w:t>
      </w:r>
      <w:r w:rsidRPr="002B398A">
        <w:rPr>
          <w:b/>
          <w:bCs/>
          <w:color w:val="auto"/>
          <w:sz w:val="28"/>
          <w:szCs w:val="28"/>
        </w:rPr>
        <w:t xml:space="preserve">правилам оформлення: </w:t>
      </w:r>
    </w:p>
    <w:p w:rsidR="002B398A" w:rsidRPr="002B398A" w:rsidRDefault="002B398A" w:rsidP="00AA5D0C">
      <w:pPr>
        <w:pStyle w:val="Default"/>
        <w:spacing w:after="28" w:line="360" w:lineRule="auto"/>
        <w:jc w:val="both"/>
        <w:rPr>
          <w:color w:val="auto"/>
          <w:sz w:val="28"/>
          <w:szCs w:val="28"/>
        </w:rPr>
      </w:pPr>
      <w:r w:rsidRPr="002B398A">
        <w:rPr>
          <w:color w:val="auto"/>
          <w:sz w:val="28"/>
          <w:szCs w:val="28"/>
        </w:rPr>
        <w:t xml:space="preserve">1. Обсяг звіту складає довільну кількість сторінок комп’ютерного набору. До загального обсягу входять титульна сторінка, план, </w:t>
      </w:r>
      <w:proofErr w:type="gramStart"/>
      <w:r w:rsidRPr="002B398A">
        <w:rPr>
          <w:color w:val="auto"/>
          <w:sz w:val="28"/>
          <w:szCs w:val="28"/>
        </w:rPr>
        <w:t>вступ</w:t>
      </w:r>
      <w:proofErr w:type="gramEnd"/>
      <w:r w:rsidRPr="002B398A">
        <w:rPr>
          <w:color w:val="auto"/>
          <w:sz w:val="28"/>
          <w:szCs w:val="28"/>
        </w:rPr>
        <w:t xml:space="preserve">, основна частина, висновки, список використаних джерел та додатки. </w:t>
      </w:r>
    </w:p>
    <w:p w:rsidR="002B398A" w:rsidRPr="002B398A" w:rsidRDefault="002B398A" w:rsidP="00AA5D0C">
      <w:pPr>
        <w:pStyle w:val="Default"/>
        <w:spacing w:after="28" w:line="360" w:lineRule="auto"/>
        <w:jc w:val="both"/>
        <w:rPr>
          <w:color w:val="auto"/>
          <w:sz w:val="28"/>
          <w:szCs w:val="28"/>
        </w:rPr>
      </w:pPr>
      <w:r w:rsidRPr="002B398A">
        <w:rPr>
          <w:color w:val="auto"/>
          <w:sz w:val="28"/>
          <w:szCs w:val="28"/>
        </w:rPr>
        <w:t>2. Текст набирається на аркушах паперу стандартного формату А-4 з використанням шрифтів текстового редактора Times New Roman, кеглем 14, через 1,5 інтервали з дотриманням таких розмі</w:t>
      </w:r>
      <w:proofErr w:type="gramStart"/>
      <w:r w:rsidRPr="002B398A">
        <w:rPr>
          <w:color w:val="auto"/>
          <w:sz w:val="28"/>
          <w:szCs w:val="28"/>
        </w:rPr>
        <w:t>р</w:t>
      </w:r>
      <w:proofErr w:type="gramEnd"/>
      <w:r w:rsidRPr="002B398A">
        <w:rPr>
          <w:color w:val="auto"/>
          <w:sz w:val="28"/>
          <w:szCs w:val="28"/>
        </w:rPr>
        <w:t xml:space="preserve">ів полів: верхнього і нижнього – 20 мм, лівого – 30 мм, правого – 10 мм. </w:t>
      </w:r>
    </w:p>
    <w:p w:rsidR="002B398A" w:rsidRPr="002B398A" w:rsidRDefault="002B398A" w:rsidP="00AA5D0C">
      <w:pPr>
        <w:pStyle w:val="Default"/>
        <w:spacing w:after="28" w:line="360" w:lineRule="auto"/>
        <w:jc w:val="both"/>
        <w:rPr>
          <w:color w:val="auto"/>
          <w:sz w:val="28"/>
          <w:szCs w:val="28"/>
        </w:rPr>
      </w:pPr>
      <w:r w:rsidRPr="002B398A">
        <w:rPr>
          <w:color w:val="auto"/>
          <w:sz w:val="28"/>
          <w:szCs w:val="28"/>
        </w:rPr>
        <w:t>3. Титульна сторінка оформляється за встановленою формою (див</w:t>
      </w:r>
      <w:proofErr w:type="gramStart"/>
      <w:r w:rsidRPr="002B398A">
        <w:rPr>
          <w:color w:val="auto"/>
          <w:sz w:val="28"/>
          <w:szCs w:val="28"/>
        </w:rPr>
        <w:t>.</w:t>
      </w:r>
      <w:proofErr w:type="gramEnd"/>
      <w:r w:rsidRPr="002B398A">
        <w:rPr>
          <w:color w:val="auto"/>
          <w:sz w:val="28"/>
          <w:szCs w:val="28"/>
        </w:rPr>
        <w:t xml:space="preserve"> </w:t>
      </w:r>
      <w:proofErr w:type="gramStart"/>
      <w:r w:rsidRPr="002B398A">
        <w:rPr>
          <w:color w:val="auto"/>
          <w:sz w:val="28"/>
          <w:szCs w:val="28"/>
        </w:rPr>
        <w:t>д</w:t>
      </w:r>
      <w:proofErr w:type="gramEnd"/>
      <w:r w:rsidRPr="002B398A">
        <w:rPr>
          <w:color w:val="auto"/>
          <w:sz w:val="28"/>
          <w:szCs w:val="28"/>
        </w:rPr>
        <w:t xml:space="preserve">одаток 1). </w:t>
      </w:r>
    </w:p>
    <w:p w:rsidR="002B398A" w:rsidRPr="002B398A" w:rsidRDefault="002B398A" w:rsidP="00AA5D0C">
      <w:pPr>
        <w:pStyle w:val="Default"/>
        <w:spacing w:after="28" w:line="360" w:lineRule="auto"/>
        <w:jc w:val="both"/>
        <w:rPr>
          <w:color w:val="auto"/>
          <w:sz w:val="28"/>
          <w:szCs w:val="28"/>
        </w:rPr>
      </w:pPr>
      <w:r w:rsidRPr="002B398A">
        <w:rPr>
          <w:color w:val="auto"/>
          <w:sz w:val="28"/>
          <w:szCs w:val="28"/>
        </w:rPr>
        <w:t xml:space="preserve">4. Заголовки розділів виконують </w:t>
      </w:r>
      <w:proofErr w:type="gramStart"/>
      <w:r w:rsidRPr="002B398A">
        <w:rPr>
          <w:color w:val="auto"/>
          <w:sz w:val="28"/>
          <w:szCs w:val="28"/>
        </w:rPr>
        <w:t>великими</w:t>
      </w:r>
      <w:proofErr w:type="gramEnd"/>
      <w:r w:rsidRPr="002B398A">
        <w:rPr>
          <w:color w:val="auto"/>
          <w:sz w:val="28"/>
          <w:szCs w:val="28"/>
        </w:rPr>
        <w:t xml:space="preserve"> літерами, симетрично до тексту, наприклад: ЗМІ</w:t>
      </w:r>
      <w:proofErr w:type="gramStart"/>
      <w:r w:rsidRPr="002B398A">
        <w:rPr>
          <w:color w:val="auto"/>
          <w:sz w:val="28"/>
          <w:szCs w:val="28"/>
        </w:rPr>
        <w:t>СТ</w:t>
      </w:r>
      <w:proofErr w:type="gramEnd"/>
      <w:r w:rsidRPr="002B398A">
        <w:rPr>
          <w:color w:val="auto"/>
          <w:sz w:val="28"/>
          <w:szCs w:val="28"/>
        </w:rPr>
        <w:t xml:space="preserve">, ОСНОВНА ЧАСТИНА, ВИСНОВКИ, СПИСОК ВИКОРИСТАНИХ ДЖЕРЕЛ, ДОДАТКИ. Крапку </w:t>
      </w:r>
      <w:proofErr w:type="gramStart"/>
      <w:r w:rsidRPr="002B398A">
        <w:rPr>
          <w:color w:val="auto"/>
          <w:sz w:val="28"/>
          <w:szCs w:val="28"/>
        </w:rPr>
        <w:t>в</w:t>
      </w:r>
      <w:proofErr w:type="gramEnd"/>
      <w:r w:rsidRPr="002B398A">
        <w:rPr>
          <w:color w:val="auto"/>
          <w:sz w:val="28"/>
          <w:szCs w:val="28"/>
        </w:rPr>
        <w:t xml:space="preserve"> кінці заголовку не ставлять. </w:t>
      </w:r>
    </w:p>
    <w:p w:rsidR="002B398A" w:rsidRPr="002B398A" w:rsidRDefault="002B398A" w:rsidP="00AA5D0C">
      <w:pPr>
        <w:pStyle w:val="Default"/>
        <w:spacing w:line="360" w:lineRule="auto"/>
        <w:jc w:val="both"/>
        <w:rPr>
          <w:color w:val="auto"/>
          <w:sz w:val="28"/>
          <w:szCs w:val="28"/>
        </w:rPr>
      </w:pPr>
      <w:r w:rsidRPr="002B398A">
        <w:rPr>
          <w:color w:val="auto"/>
          <w:sz w:val="28"/>
          <w:szCs w:val="28"/>
        </w:rPr>
        <w:lastRenderedPageBreak/>
        <w:t xml:space="preserve">5. Список використаної літератури та інших документальних джерел, використаних </w:t>
      </w:r>
      <w:proofErr w:type="gramStart"/>
      <w:r w:rsidRPr="002B398A">
        <w:rPr>
          <w:color w:val="auto"/>
          <w:sz w:val="28"/>
          <w:szCs w:val="28"/>
        </w:rPr>
        <w:t>п</w:t>
      </w:r>
      <w:proofErr w:type="gramEnd"/>
      <w:r w:rsidRPr="002B398A">
        <w:rPr>
          <w:color w:val="auto"/>
          <w:sz w:val="28"/>
          <w:szCs w:val="28"/>
        </w:rPr>
        <w:t xml:space="preserve">ід час роботи, розміщуються після висновків і оформляється відповідно до чинних стандартів. </w:t>
      </w:r>
    </w:p>
    <w:p w:rsidR="002B398A" w:rsidRPr="002B398A" w:rsidRDefault="002B398A" w:rsidP="002B398A">
      <w:pPr>
        <w:pStyle w:val="Default"/>
        <w:spacing w:line="360" w:lineRule="auto"/>
        <w:rPr>
          <w:color w:val="auto"/>
          <w:sz w:val="28"/>
          <w:szCs w:val="28"/>
        </w:rPr>
      </w:pPr>
    </w:p>
    <w:p w:rsidR="002B398A" w:rsidRPr="002B398A" w:rsidRDefault="00840848" w:rsidP="002B398A">
      <w:pPr>
        <w:pStyle w:val="Default"/>
        <w:spacing w:line="360" w:lineRule="auto"/>
        <w:jc w:val="center"/>
        <w:rPr>
          <w:color w:val="auto"/>
          <w:sz w:val="28"/>
          <w:szCs w:val="28"/>
        </w:rPr>
      </w:pPr>
      <w:r>
        <w:rPr>
          <w:b/>
          <w:bCs/>
          <w:color w:val="auto"/>
          <w:sz w:val="28"/>
          <w:szCs w:val="28"/>
          <w:lang w:val="uk-UA"/>
        </w:rPr>
        <w:t>7</w:t>
      </w:r>
      <w:r w:rsidR="002B398A" w:rsidRPr="002B398A">
        <w:rPr>
          <w:b/>
          <w:bCs/>
          <w:color w:val="auto"/>
          <w:sz w:val="28"/>
          <w:szCs w:val="28"/>
        </w:rPr>
        <w:t xml:space="preserve">. </w:t>
      </w:r>
      <w:proofErr w:type="gramStart"/>
      <w:r w:rsidR="002B398A" w:rsidRPr="002B398A">
        <w:rPr>
          <w:b/>
          <w:bCs/>
          <w:color w:val="auto"/>
          <w:sz w:val="28"/>
          <w:szCs w:val="28"/>
        </w:rPr>
        <w:t>П</w:t>
      </w:r>
      <w:proofErr w:type="gramEnd"/>
      <w:r w:rsidR="002B398A" w:rsidRPr="002B398A">
        <w:rPr>
          <w:b/>
          <w:bCs/>
          <w:color w:val="auto"/>
          <w:sz w:val="28"/>
          <w:szCs w:val="28"/>
        </w:rPr>
        <w:t>ідведення підсумків практики</w:t>
      </w:r>
    </w:p>
    <w:p w:rsidR="002B398A" w:rsidRPr="002B398A" w:rsidRDefault="002B398A" w:rsidP="000E30C3">
      <w:pPr>
        <w:pStyle w:val="Default"/>
        <w:spacing w:line="360" w:lineRule="auto"/>
        <w:ind w:firstLine="708"/>
        <w:jc w:val="both"/>
        <w:rPr>
          <w:color w:val="auto"/>
          <w:sz w:val="28"/>
          <w:szCs w:val="28"/>
        </w:rPr>
      </w:pPr>
      <w:r w:rsidRPr="002B398A">
        <w:rPr>
          <w:color w:val="auto"/>
          <w:sz w:val="28"/>
          <w:szCs w:val="28"/>
        </w:rPr>
        <w:t xml:space="preserve">Матеріали про проходження практики практикант подає </w:t>
      </w:r>
      <w:proofErr w:type="gramStart"/>
      <w:r w:rsidRPr="002B398A">
        <w:rPr>
          <w:color w:val="auto"/>
          <w:sz w:val="28"/>
          <w:szCs w:val="28"/>
        </w:rPr>
        <w:t>на</w:t>
      </w:r>
      <w:proofErr w:type="gramEnd"/>
      <w:r w:rsidRPr="002B398A">
        <w:rPr>
          <w:color w:val="auto"/>
          <w:sz w:val="28"/>
          <w:szCs w:val="28"/>
        </w:rPr>
        <w:t xml:space="preserve"> перевірку </w:t>
      </w:r>
      <w:proofErr w:type="gramStart"/>
      <w:r w:rsidRPr="002B398A">
        <w:rPr>
          <w:color w:val="auto"/>
          <w:sz w:val="28"/>
          <w:szCs w:val="28"/>
        </w:rPr>
        <w:t>методисту</w:t>
      </w:r>
      <w:proofErr w:type="gramEnd"/>
      <w:r w:rsidRPr="002B398A">
        <w:rPr>
          <w:color w:val="auto"/>
          <w:sz w:val="28"/>
          <w:szCs w:val="28"/>
        </w:rPr>
        <w:t xml:space="preserve"> практики. Керівник практики, ознайомившись з </w:t>
      </w:r>
      <w:proofErr w:type="gramStart"/>
      <w:r w:rsidRPr="002B398A">
        <w:rPr>
          <w:color w:val="auto"/>
          <w:sz w:val="28"/>
          <w:szCs w:val="28"/>
        </w:rPr>
        <w:t>матер</w:t>
      </w:r>
      <w:proofErr w:type="gramEnd"/>
      <w:r w:rsidRPr="002B398A">
        <w:rPr>
          <w:color w:val="auto"/>
          <w:sz w:val="28"/>
          <w:szCs w:val="28"/>
        </w:rPr>
        <w:t xml:space="preserve">іалами, складає відгук (характеристику) про її проходження з оцінкою виконання програми практики. </w:t>
      </w:r>
    </w:p>
    <w:p w:rsidR="002B398A" w:rsidRDefault="002B398A" w:rsidP="00AA5D0C">
      <w:pPr>
        <w:pStyle w:val="Default"/>
        <w:spacing w:line="360" w:lineRule="auto"/>
        <w:jc w:val="both"/>
        <w:rPr>
          <w:color w:val="auto"/>
          <w:sz w:val="28"/>
          <w:szCs w:val="28"/>
          <w:lang w:val="uk-UA"/>
        </w:rPr>
      </w:pPr>
      <w:r w:rsidRPr="002B398A">
        <w:rPr>
          <w:color w:val="auto"/>
          <w:sz w:val="28"/>
          <w:szCs w:val="28"/>
        </w:rPr>
        <w:t xml:space="preserve">Звіт з практики студенти захищають перед комісією на </w:t>
      </w:r>
      <w:proofErr w:type="gramStart"/>
      <w:r w:rsidRPr="002B398A">
        <w:rPr>
          <w:color w:val="auto"/>
          <w:sz w:val="28"/>
          <w:szCs w:val="28"/>
        </w:rPr>
        <w:t>п</w:t>
      </w:r>
      <w:proofErr w:type="gramEnd"/>
      <w:r w:rsidRPr="002B398A">
        <w:rPr>
          <w:color w:val="auto"/>
          <w:sz w:val="28"/>
          <w:szCs w:val="28"/>
        </w:rPr>
        <w:t xml:space="preserve">ідсумковій конференції. </w:t>
      </w:r>
    </w:p>
    <w:p w:rsidR="000E30C3" w:rsidRPr="000E30C3" w:rsidRDefault="000E30C3" w:rsidP="00AA5D0C">
      <w:pPr>
        <w:pStyle w:val="Default"/>
        <w:spacing w:line="360" w:lineRule="auto"/>
        <w:jc w:val="both"/>
        <w:rPr>
          <w:color w:val="auto"/>
          <w:sz w:val="28"/>
          <w:szCs w:val="28"/>
          <w:lang w:val="uk-UA"/>
        </w:rPr>
      </w:pPr>
    </w:p>
    <w:p w:rsidR="002B398A" w:rsidRPr="002B398A" w:rsidRDefault="002B398A" w:rsidP="00AA5D0C">
      <w:pPr>
        <w:pStyle w:val="Default"/>
        <w:spacing w:line="360" w:lineRule="auto"/>
        <w:jc w:val="both"/>
        <w:rPr>
          <w:color w:val="auto"/>
          <w:sz w:val="28"/>
          <w:szCs w:val="28"/>
        </w:rPr>
      </w:pPr>
      <w:r w:rsidRPr="002B398A">
        <w:rPr>
          <w:b/>
          <w:bCs/>
          <w:i/>
          <w:iCs/>
          <w:color w:val="auto"/>
          <w:sz w:val="28"/>
          <w:szCs w:val="28"/>
        </w:rPr>
        <w:t>Критерії оцінювання знань, умінь і навичок практиканті</w:t>
      </w:r>
      <w:proofErr w:type="gramStart"/>
      <w:r w:rsidRPr="002B398A">
        <w:rPr>
          <w:b/>
          <w:bCs/>
          <w:i/>
          <w:iCs/>
          <w:color w:val="auto"/>
          <w:sz w:val="28"/>
          <w:szCs w:val="28"/>
        </w:rPr>
        <w:t>в</w:t>
      </w:r>
      <w:proofErr w:type="gramEnd"/>
      <w:r w:rsidRPr="002B398A">
        <w:rPr>
          <w:b/>
          <w:bCs/>
          <w:i/>
          <w:iCs/>
          <w:color w:val="auto"/>
          <w:sz w:val="28"/>
          <w:szCs w:val="28"/>
        </w:rPr>
        <w:t xml:space="preserve"> </w:t>
      </w:r>
    </w:p>
    <w:p w:rsidR="002B398A" w:rsidRPr="002B398A" w:rsidRDefault="002B398A" w:rsidP="00AA5D0C">
      <w:pPr>
        <w:pStyle w:val="Default"/>
        <w:spacing w:line="360" w:lineRule="auto"/>
        <w:jc w:val="both"/>
        <w:rPr>
          <w:color w:val="auto"/>
          <w:sz w:val="28"/>
          <w:szCs w:val="28"/>
        </w:rPr>
      </w:pPr>
      <w:r w:rsidRPr="002B398A">
        <w:rPr>
          <w:color w:val="auto"/>
          <w:sz w:val="28"/>
          <w:szCs w:val="28"/>
        </w:rPr>
        <w:t xml:space="preserve">При захисті звіту про проходження практики оцінюються вміння: </w:t>
      </w:r>
    </w:p>
    <w:p w:rsidR="002B398A" w:rsidRPr="002B398A" w:rsidRDefault="002B398A" w:rsidP="00AA5D0C">
      <w:pPr>
        <w:pStyle w:val="Default"/>
        <w:numPr>
          <w:ilvl w:val="0"/>
          <w:numId w:val="36"/>
        </w:numPr>
        <w:spacing w:after="9" w:line="360" w:lineRule="auto"/>
        <w:jc w:val="both"/>
        <w:rPr>
          <w:color w:val="auto"/>
          <w:sz w:val="28"/>
          <w:szCs w:val="28"/>
        </w:rPr>
      </w:pPr>
      <w:r w:rsidRPr="002B398A">
        <w:rPr>
          <w:color w:val="auto"/>
          <w:sz w:val="28"/>
          <w:szCs w:val="28"/>
        </w:rPr>
        <w:t xml:space="preserve">аргументовано висловлювати власну думку; </w:t>
      </w:r>
    </w:p>
    <w:p w:rsidR="002B398A" w:rsidRPr="002B398A" w:rsidRDefault="002B398A" w:rsidP="00AA5D0C">
      <w:pPr>
        <w:pStyle w:val="Default"/>
        <w:numPr>
          <w:ilvl w:val="0"/>
          <w:numId w:val="36"/>
        </w:numPr>
        <w:spacing w:after="9" w:line="360" w:lineRule="auto"/>
        <w:jc w:val="both"/>
        <w:rPr>
          <w:color w:val="auto"/>
          <w:sz w:val="28"/>
          <w:szCs w:val="28"/>
        </w:rPr>
      </w:pPr>
      <w:r w:rsidRPr="002B398A">
        <w:rPr>
          <w:color w:val="auto"/>
          <w:sz w:val="28"/>
          <w:szCs w:val="28"/>
        </w:rPr>
        <w:t xml:space="preserve">використовувати і оперувати </w:t>
      </w:r>
      <w:r w:rsidRPr="002B398A">
        <w:rPr>
          <w:color w:val="auto"/>
          <w:sz w:val="28"/>
          <w:szCs w:val="28"/>
          <w:lang w:val="uk-UA"/>
        </w:rPr>
        <w:t>фаховими</w:t>
      </w:r>
      <w:r w:rsidRPr="002B398A">
        <w:rPr>
          <w:color w:val="auto"/>
          <w:sz w:val="28"/>
          <w:szCs w:val="28"/>
        </w:rPr>
        <w:t xml:space="preserve"> категоріями; </w:t>
      </w:r>
    </w:p>
    <w:p w:rsidR="002B398A" w:rsidRPr="002B398A" w:rsidRDefault="002B398A" w:rsidP="00AA5D0C">
      <w:pPr>
        <w:pStyle w:val="Default"/>
        <w:numPr>
          <w:ilvl w:val="0"/>
          <w:numId w:val="36"/>
        </w:numPr>
        <w:spacing w:after="9" w:line="360" w:lineRule="auto"/>
        <w:jc w:val="both"/>
        <w:rPr>
          <w:color w:val="auto"/>
          <w:sz w:val="28"/>
          <w:szCs w:val="28"/>
        </w:rPr>
      </w:pPr>
      <w:r w:rsidRPr="002B398A">
        <w:rPr>
          <w:color w:val="auto"/>
          <w:sz w:val="28"/>
          <w:szCs w:val="28"/>
        </w:rPr>
        <w:t xml:space="preserve">працювати з науковою літературою, складати тези; </w:t>
      </w:r>
    </w:p>
    <w:p w:rsidR="002B398A" w:rsidRPr="002B398A" w:rsidRDefault="002B398A" w:rsidP="00AA5D0C">
      <w:pPr>
        <w:pStyle w:val="Default"/>
        <w:numPr>
          <w:ilvl w:val="0"/>
          <w:numId w:val="36"/>
        </w:numPr>
        <w:spacing w:after="9" w:line="360" w:lineRule="auto"/>
        <w:jc w:val="both"/>
        <w:rPr>
          <w:color w:val="auto"/>
          <w:sz w:val="28"/>
          <w:szCs w:val="28"/>
        </w:rPr>
      </w:pPr>
      <w:r w:rsidRPr="002B398A">
        <w:rPr>
          <w:color w:val="auto"/>
          <w:sz w:val="28"/>
          <w:szCs w:val="28"/>
        </w:rPr>
        <w:t xml:space="preserve">систематизувати і узагальнювати теоретичний матеріал; </w:t>
      </w:r>
    </w:p>
    <w:p w:rsidR="002B398A" w:rsidRPr="002B398A" w:rsidRDefault="002B398A" w:rsidP="00AA5D0C">
      <w:pPr>
        <w:pStyle w:val="Default"/>
        <w:numPr>
          <w:ilvl w:val="0"/>
          <w:numId w:val="36"/>
        </w:numPr>
        <w:spacing w:after="9" w:line="360" w:lineRule="auto"/>
        <w:jc w:val="both"/>
        <w:rPr>
          <w:color w:val="auto"/>
          <w:sz w:val="28"/>
          <w:szCs w:val="28"/>
        </w:rPr>
      </w:pPr>
      <w:r w:rsidRPr="002B398A">
        <w:rPr>
          <w:color w:val="auto"/>
          <w:sz w:val="28"/>
          <w:szCs w:val="28"/>
        </w:rPr>
        <w:t xml:space="preserve">формулювати висновки і розробляти рекомендації щодо </w:t>
      </w:r>
      <w:proofErr w:type="gramStart"/>
      <w:r w:rsidRPr="002B398A">
        <w:rPr>
          <w:color w:val="auto"/>
          <w:sz w:val="28"/>
          <w:szCs w:val="28"/>
        </w:rPr>
        <w:t>досл</w:t>
      </w:r>
      <w:proofErr w:type="gramEnd"/>
      <w:r w:rsidRPr="002B398A">
        <w:rPr>
          <w:color w:val="auto"/>
          <w:sz w:val="28"/>
          <w:szCs w:val="28"/>
        </w:rPr>
        <w:t xml:space="preserve">іджуваної проблеми; </w:t>
      </w:r>
    </w:p>
    <w:p w:rsidR="002B398A" w:rsidRPr="002B398A" w:rsidRDefault="002B398A" w:rsidP="00AA5D0C">
      <w:pPr>
        <w:pStyle w:val="Default"/>
        <w:numPr>
          <w:ilvl w:val="0"/>
          <w:numId w:val="36"/>
        </w:numPr>
        <w:spacing w:after="9" w:line="360" w:lineRule="auto"/>
        <w:jc w:val="both"/>
        <w:rPr>
          <w:color w:val="auto"/>
          <w:sz w:val="28"/>
          <w:szCs w:val="28"/>
        </w:rPr>
      </w:pPr>
      <w:r w:rsidRPr="002B398A">
        <w:rPr>
          <w:color w:val="auto"/>
          <w:sz w:val="28"/>
          <w:szCs w:val="28"/>
        </w:rPr>
        <w:t xml:space="preserve">використовувати </w:t>
      </w:r>
      <w:proofErr w:type="gramStart"/>
      <w:r w:rsidRPr="002B398A">
        <w:rPr>
          <w:color w:val="auto"/>
          <w:sz w:val="28"/>
          <w:szCs w:val="28"/>
        </w:rPr>
        <w:t>дан</w:t>
      </w:r>
      <w:proofErr w:type="gramEnd"/>
      <w:r w:rsidRPr="002B398A">
        <w:rPr>
          <w:color w:val="auto"/>
          <w:sz w:val="28"/>
          <w:szCs w:val="28"/>
        </w:rPr>
        <w:t xml:space="preserve">і емпіричного характеру; </w:t>
      </w:r>
    </w:p>
    <w:p w:rsidR="002B398A" w:rsidRPr="002B398A" w:rsidRDefault="002B398A" w:rsidP="00AA5D0C">
      <w:pPr>
        <w:pStyle w:val="Default"/>
        <w:numPr>
          <w:ilvl w:val="0"/>
          <w:numId w:val="36"/>
        </w:numPr>
        <w:spacing w:line="360" w:lineRule="auto"/>
        <w:jc w:val="both"/>
        <w:rPr>
          <w:color w:val="auto"/>
          <w:sz w:val="28"/>
          <w:szCs w:val="28"/>
        </w:rPr>
      </w:pPr>
      <w:r w:rsidRPr="002B398A">
        <w:rPr>
          <w:color w:val="auto"/>
          <w:sz w:val="28"/>
          <w:szCs w:val="28"/>
        </w:rPr>
        <w:t xml:space="preserve">аналізувати поточні процеси і явища, спираючись на здобуті знання фахового </w:t>
      </w:r>
      <w:proofErr w:type="gramStart"/>
      <w:r w:rsidRPr="002B398A">
        <w:rPr>
          <w:color w:val="auto"/>
          <w:sz w:val="28"/>
          <w:szCs w:val="28"/>
        </w:rPr>
        <w:t>проф</w:t>
      </w:r>
      <w:proofErr w:type="gramEnd"/>
      <w:r w:rsidRPr="002B398A">
        <w:rPr>
          <w:color w:val="auto"/>
          <w:sz w:val="28"/>
          <w:szCs w:val="28"/>
        </w:rPr>
        <w:t xml:space="preserve">ілю. </w:t>
      </w:r>
    </w:p>
    <w:p w:rsidR="002B398A" w:rsidRPr="002B398A" w:rsidRDefault="002B398A" w:rsidP="002B398A">
      <w:pPr>
        <w:pStyle w:val="Default"/>
        <w:spacing w:line="360" w:lineRule="auto"/>
        <w:rPr>
          <w:color w:val="auto"/>
          <w:sz w:val="28"/>
          <w:szCs w:val="28"/>
        </w:rPr>
      </w:pPr>
    </w:p>
    <w:p w:rsidR="002B398A" w:rsidRPr="002B398A" w:rsidRDefault="00840848" w:rsidP="002B398A">
      <w:pPr>
        <w:spacing w:line="360" w:lineRule="auto"/>
        <w:ind w:left="360"/>
        <w:jc w:val="center"/>
        <w:rPr>
          <w:b/>
          <w:sz w:val="28"/>
          <w:szCs w:val="28"/>
          <w:lang w:val="uk-UA"/>
        </w:rPr>
      </w:pPr>
      <w:r>
        <w:rPr>
          <w:b/>
          <w:sz w:val="28"/>
          <w:szCs w:val="28"/>
          <w:lang w:val="uk-UA"/>
        </w:rPr>
        <w:t>8</w:t>
      </w:r>
      <w:r w:rsidR="002B398A" w:rsidRPr="002B398A">
        <w:rPr>
          <w:b/>
          <w:sz w:val="28"/>
          <w:szCs w:val="28"/>
          <w:lang w:val="uk-UA"/>
        </w:rPr>
        <w:t>. Форми і методи контролю</w:t>
      </w:r>
    </w:p>
    <w:p w:rsidR="002B398A" w:rsidRPr="002B398A" w:rsidRDefault="002B398A" w:rsidP="002B398A">
      <w:pPr>
        <w:pStyle w:val="Default"/>
        <w:spacing w:line="360" w:lineRule="auto"/>
        <w:ind w:firstLine="360"/>
        <w:jc w:val="both"/>
        <w:rPr>
          <w:rFonts w:eastAsia="MS Mincho"/>
          <w:color w:val="auto"/>
          <w:sz w:val="28"/>
          <w:szCs w:val="28"/>
        </w:rPr>
      </w:pPr>
      <w:r w:rsidRPr="002B398A">
        <w:rPr>
          <w:rFonts w:eastAsia="MS Mincho"/>
          <w:color w:val="auto"/>
          <w:sz w:val="28"/>
          <w:szCs w:val="28"/>
        </w:rPr>
        <w:t>Щотижневою формою контролю є перевірка керівником практики щоденникі</w:t>
      </w:r>
      <w:proofErr w:type="gramStart"/>
      <w:r w:rsidRPr="002B398A">
        <w:rPr>
          <w:rFonts w:eastAsia="MS Mincho"/>
          <w:color w:val="auto"/>
          <w:sz w:val="28"/>
          <w:szCs w:val="28"/>
        </w:rPr>
        <w:t>в</w:t>
      </w:r>
      <w:proofErr w:type="gramEnd"/>
      <w:r w:rsidRPr="002B398A">
        <w:rPr>
          <w:rFonts w:eastAsia="MS Mincho"/>
          <w:color w:val="auto"/>
          <w:sz w:val="28"/>
          <w:szCs w:val="28"/>
        </w:rPr>
        <w:t xml:space="preserve"> </w:t>
      </w:r>
      <w:proofErr w:type="gramStart"/>
      <w:r w:rsidRPr="002B398A">
        <w:rPr>
          <w:rFonts w:eastAsia="MS Mincho"/>
          <w:color w:val="auto"/>
          <w:sz w:val="28"/>
          <w:szCs w:val="28"/>
        </w:rPr>
        <w:t>студент</w:t>
      </w:r>
      <w:proofErr w:type="gramEnd"/>
      <w:r w:rsidRPr="002B398A">
        <w:rPr>
          <w:rFonts w:eastAsia="MS Mincho"/>
          <w:color w:val="auto"/>
          <w:sz w:val="28"/>
          <w:szCs w:val="28"/>
        </w:rPr>
        <w:t>ів і ознайомлення з усіма опрацьованими матеріалами.</w:t>
      </w:r>
      <w:r w:rsidRPr="002B398A">
        <w:rPr>
          <w:rFonts w:eastAsia="MS Mincho"/>
          <w:color w:val="auto"/>
          <w:sz w:val="28"/>
          <w:szCs w:val="28"/>
          <w:lang w:val="uk-UA"/>
        </w:rPr>
        <w:t xml:space="preserve"> </w:t>
      </w:r>
      <w:r w:rsidRPr="002B398A">
        <w:rPr>
          <w:rFonts w:eastAsia="MS Mincho"/>
          <w:color w:val="auto"/>
          <w:sz w:val="28"/>
          <w:szCs w:val="28"/>
        </w:rPr>
        <w:t>Студенти повинні вести щоденник з практики встановленого зразку, в якому висвітлюються етапи роботи та їх змі</w:t>
      </w:r>
      <w:proofErr w:type="gramStart"/>
      <w:r w:rsidRPr="002B398A">
        <w:rPr>
          <w:rFonts w:eastAsia="MS Mincho"/>
          <w:color w:val="auto"/>
          <w:sz w:val="28"/>
          <w:szCs w:val="28"/>
        </w:rPr>
        <w:t>ст</w:t>
      </w:r>
      <w:proofErr w:type="gramEnd"/>
      <w:r w:rsidRPr="002B398A">
        <w:rPr>
          <w:rFonts w:eastAsia="MS Mincho"/>
          <w:color w:val="auto"/>
          <w:sz w:val="28"/>
          <w:szCs w:val="28"/>
        </w:rPr>
        <w:t xml:space="preserve"> і який додається до звіту з практики. </w:t>
      </w:r>
    </w:p>
    <w:p w:rsidR="002B398A" w:rsidRPr="002B398A" w:rsidRDefault="002B398A" w:rsidP="002B398A">
      <w:pPr>
        <w:pStyle w:val="Default"/>
        <w:spacing w:line="360" w:lineRule="auto"/>
        <w:jc w:val="both"/>
        <w:rPr>
          <w:rFonts w:eastAsia="MS Mincho"/>
          <w:color w:val="auto"/>
          <w:sz w:val="28"/>
          <w:szCs w:val="28"/>
        </w:rPr>
      </w:pPr>
      <w:r w:rsidRPr="002B398A">
        <w:rPr>
          <w:rFonts w:eastAsia="MS Mincho"/>
          <w:color w:val="auto"/>
          <w:sz w:val="28"/>
          <w:szCs w:val="28"/>
          <w:lang w:val="uk-UA"/>
        </w:rPr>
        <w:lastRenderedPageBreak/>
        <w:t xml:space="preserve">Відповідно, звітність з практики включає в себе такі етапи, як: оформлення щоденника практики з наявністю відгуку керівника практики, оформлення звіту з практики у відповідності до вимог програми практики, звітність перед керівником науково-дослідної роботи, захист звіту перед комісією за умови виконання попередніх етапів. </w:t>
      </w:r>
      <w:proofErr w:type="gramStart"/>
      <w:r w:rsidRPr="002B398A">
        <w:rPr>
          <w:rFonts w:eastAsia="MS Mincho"/>
          <w:color w:val="auto"/>
          <w:sz w:val="28"/>
          <w:szCs w:val="28"/>
        </w:rPr>
        <w:t>У пер</w:t>
      </w:r>
      <w:proofErr w:type="gramEnd"/>
      <w:r w:rsidRPr="002B398A">
        <w:rPr>
          <w:rFonts w:eastAsia="MS Mincho"/>
          <w:color w:val="auto"/>
          <w:sz w:val="28"/>
          <w:szCs w:val="28"/>
        </w:rPr>
        <w:t xml:space="preserve">іод проведення практик контроль за її ходом зі сторони університету здійснюється як Дирекцією інституту, так і кафедрою. </w:t>
      </w:r>
    </w:p>
    <w:p w:rsidR="002B398A" w:rsidRPr="002B398A" w:rsidRDefault="002B398A" w:rsidP="002B398A">
      <w:pPr>
        <w:pStyle w:val="Default"/>
        <w:spacing w:line="360" w:lineRule="auto"/>
        <w:ind w:firstLine="708"/>
        <w:jc w:val="both"/>
        <w:rPr>
          <w:rFonts w:eastAsia="MS Mincho"/>
          <w:color w:val="auto"/>
          <w:sz w:val="28"/>
          <w:szCs w:val="28"/>
          <w:lang w:val="uk-UA"/>
        </w:rPr>
      </w:pPr>
      <w:r w:rsidRPr="002B398A">
        <w:rPr>
          <w:rFonts w:eastAsia="MS Mincho"/>
          <w:color w:val="auto"/>
          <w:sz w:val="28"/>
          <w:szCs w:val="28"/>
        </w:rPr>
        <w:t xml:space="preserve">За результатами практик проводяться </w:t>
      </w:r>
      <w:proofErr w:type="gramStart"/>
      <w:r w:rsidRPr="002B398A">
        <w:rPr>
          <w:rFonts w:eastAsia="MS Mincho"/>
          <w:color w:val="auto"/>
          <w:sz w:val="28"/>
          <w:szCs w:val="28"/>
        </w:rPr>
        <w:t>п</w:t>
      </w:r>
      <w:proofErr w:type="gramEnd"/>
      <w:r w:rsidRPr="002B398A">
        <w:rPr>
          <w:rFonts w:eastAsia="MS Mincho"/>
          <w:color w:val="auto"/>
          <w:sz w:val="28"/>
          <w:szCs w:val="28"/>
        </w:rPr>
        <w:t>ідсумкові конференції за участю студентів та викладачів кафедри з метою внесення пропозицій, спрямованих на покращання умов та підвищення якості проходження практики студентами.</w:t>
      </w:r>
      <w:r w:rsidRPr="002B398A">
        <w:rPr>
          <w:rFonts w:eastAsia="MS Mincho"/>
          <w:color w:val="auto"/>
          <w:sz w:val="28"/>
          <w:szCs w:val="28"/>
          <w:lang w:val="uk-UA"/>
        </w:rPr>
        <w:t xml:space="preserve"> </w:t>
      </w:r>
    </w:p>
    <w:p w:rsidR="002B398A" w:rsidRPr="002B398A" w:rsidRDefault="002B398A" w:rsidP="002B398A">
      <w:pPr>
        <w:pStyle w:val="Default"/>
        <w:spacing w:line="360" w:lineRule="auto"/>
        <w:ind w:firstLine="708"/>
        <w:jc w:val="both"/>
        <w:rPr>
          <w:rFonts w:eastAsia="MS Mincho"/>
          <w:color w:val="auto"/>
          <w:sz w:val="28"/>
          <w:szCs w:val="28"/>
          <w:lang w:val="uk-UA"/>
        </w:rPr>
      </w:pPr>
      <w:r w:rsidRPr="002B398A">
        <w:rPr>
          <w:rFonts w:eastAsia="MS Mincho"/>
          <w:color w:val="auto"/>
          <w:sz w:val="28"/>
          <w:szCs w:val="28"/>
        </w:rPr>
        <w:t>Результати конференцій заслуховуються періодично на засіданнях методичної та Вченої ради університету</w:t>
      </w:r>
      <w:r w:rsidRPr="002B398A">
        <w:rPr>
          <w:rFonts w:eastAsia="MS Mincho"/>
          <w:color w:val="auto"/>
          <w:sz w:val="28"/>
          <w:szCs w:val="28"/>
          <w:lang w:val="uk-UA"/>
        </w:rPr>
        <w:t>.</w:t>
      </w:r>
      <w:r w:rsidRPr="002B398A">
        <w:rPr>
          <w:rFonts w:eastAsia="MS Mincho"/>
          <w:color w:val="auto"/>
          <w:sz w:val="28"/>
          <w:szCs w:val="28"/>
        </w:rPr>
        <w:t xml:space="preserve"> </w:t>
      </w:r>
    </w:p>
    <w:p w:rsidR="002B398A" w:rsidRPr="002B398A" w:rsidRDefault="002B398A" w:rsidP="002B398A">
      <w:pPr>
        <w:pStyle w:val="Default"/>
        <w:spacing w:line="360" w:lineRule="auto"/>
        <w:jc w:val="both"/>
        <w:rPr>
          <w:color w:val="auto"/>
          <w:sz w:val="28"/>
          <w:szCs w:val="28"/>
          <w:lang w:val="uk-UA"/>
        </w:rPr>
      </w:pPr>
      <w:r w:rsidRPr="002B398A">
        <w:rPr>
          <w:color w:val="auto"/>
          <w:sz w:val="28"/>
          <w:szCs w:val="28"/>
        </w:rPr>
        <w:t>За результатами практики проводиться екзамен.</w:t>
      </w:r>
    </w:p>
    <w:p w:rsidR="002B398A" w:rsidRDefault="002B398A" w:rsidP="002B398A">
      <w:pPr>
        <w:spacing w:line="360" w:lineRule="auto"/>
        <w:ind w:firstLine="552"/>
        <w:jc w:val="both"/>
        <w:rPr>
          <w:sz w:val="28"/>
          <w:szCs w:val="28"/>
          <w:lang w:val="uk-UA"/>
        </w:rPr>
      </w:pPr>
      <w:r w:rsidRPr="002B398A">
        <w:rPr>
          <w:sz w:val="28"/>
          <w:szCs w:val="28"/>
          <w:lang w:val="uk-UA"/>
        </w:rPr>
        <w:t xml:space="preserve">Науково-педагогічна </w:t>
      </w:r>
      <w:r w:rsidRPr="002B398A">
        <w:rPr>
          <w:sz w:val="28"/>
          <w:szCs w:val="28"/>
        </w:rPr>
        <w:t>практика студентів оцінюється за всіма видами діяльності відповідно до розробленої системи балів.</w:t>
      </w:r>
    </w:p>
    <w:p w:rsidR="00A22CD8" w:rsidRPr="00A22CD8" w:rsidRDefault="00A22CD8" w:rsidP="002B398A">
      <w:pPr>
        <w:spacing w:line="360" w:lineRule="auto"/>
        <w:ind w:firstLine="552"/>
        <w:jc w:val="both"/>
        <w:rPr>
          <w:b/>
          <w:sz w:val="28"/>
          <w:szCs w:val="28"/>
          <w:lang w:val="uk-UA"/>
        </w:rPr>
      </w:pPr>
    </w:p>
    <w:p w:rsidR="002B398A" w:rsidRPr="002B398A" w:rsidRDefault="002B398A" w:rsidP="002B398A">
      <w:pPr>
        <w:ind w:left="-15" w:firstLine="567"/>
        <w:jc w:val="center"/>
        <w:rPr>
          <w:b/>
          <w:sz w:val="28"/>
          <w:szCs w:val="28"/>
          <w:lang w:val="uk-UA"/>
        </w:rPr>
      </w:pPr>
    </w:p>
    <w:p w:rsidR="002B398A" w:rsidRPr="002B398A" w:rsidRDefault="002B398A" w:rsidP="002B398A">
      <w:pPr>
        <w:ind w:left="-15" w:firstLine="567"/>
        <w:jc w:val="center"/>
        <w:rPr>
          <w:b/>
          <w:sz w:val="28"/>
          <w:szCs w:val="28"/>
          <w:lang w:val="en-US"/>
        </w:rPr>
      </w:pPr>
      <w:proofErr w:type="gramStart"/>
      <w:r w:rsidRPr="002B398A">
        <w:rPr>
          <w:b/>
          <w:sz w:val="28"/>
          <w:szCs w:val="28"/>
          <w:lang w:val="en-US"/>
        </w:rPr>
        <w:t>II</w:t>
      </w:r>
      <w:r w:rsidRPr="002B398A">
        <w:rPr>
          <w:b/>
          <w:sz w:val="28"/>
          <w:szCs w:val="28"/>
          <w:lang w:val="uk-UA"/>
        </w:rPr>
        <w:t>І навчальний семестр.</w:t>
      </w:r>
      <w:proofErr w:type="gramEnd"/>
      <w:r w:rsidRPr="002B398A">
        <w:rPr>
          <w:b/>
          <w:sz w:val="28"/>
          <w:szCs w:val="28"/>
          <w:lang w:val="uk-UA"/>
        </w:rPr>
        <w:t xml:space="preserve"> Модульний контроль  (Екзамен)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B398A" w:rsidRPr="002B398A" w:rsidTr="003E17A8">
        <w:tc>
          <w:tcPr>
            <w:tcW w:w="4785" w:type="dxa"/>
            <w:shd w:val="clear" w:color="auto" w:fill="auto"/>
          </w:tcPr>
          <w:p w:rsidR="002B398A" w:rsidRPr="002B398A" w:rsidRDefault="002B398A" w:rsidP="003E17A8">
            <w:pPr>
              <w:pStyle w:val="Default"/>
              <w:jc w:val="center"/>
              <w:rPr>
                <w:sz w:val="28"/>
                <w:szCs w:val="28"/>
                <w:lang w:val="uk-UA"/>
              </w:rPr>
            </w:pPr>
            <w:r w:rsidRPr="002B398A">
              <w:rPr>
                <w:sz w:val="28"/>
                <w:szCs w:val="28"/>
              </w:rPr>
              <w:t>Відгук керівника</w:t>
            </w:r>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5 </w:t>
            </w:r>
            <w:r w:rsidRPr="002B398A">
              <w:rPr>
                <w:sz w:val="28"/>
                <w:szCs w:val="28"/>
              </w:rPr>
              <w:t xml:space="preserve">балів </w:t>
            </w:r>
          </w:p>
        </w:tc>
      </w:tr>
      <w:tr w:rsidR="002B398A" w:rsidRPr="002B398A" w:rsidTr="003E17A8">
        <w:tc>
          <w:tcPr>
            <w:tcW w:w="4785" w:type="dxa"/>
            <w:shd w:val="clear" w:color="auto" w:fill="auto"/>
          </w:tcPr>
          <w:p w:rsidR="002B398A" w:rsidRPr="002B398A" w:rsidRDefault="002B398A" w:rsidP="003E17A8">
            <w:pPr>
              <w:pStyle w:val="Default"/>
              <w:jc w:val="center"/>
              <w:rPr>
                <w:sz w:val="28"/>
                <w:szCs w:val="28"/>
                <w:lang w:val="uk-UA"/>
              </w:rPr>
            </w:pPr>
            <w:r w:rsidRPr="002B398A">
              <w:rPr>
                <w:sz w:val="28"/>
                <w:szCs w:val="28"/>
              </w:rPr>
              <w:t>Проведення лекцій, семінарі</w:t>
            </w:r>
            <w:proofErr w:type="gramStart"/>
            <w:r w:rsidRPr="002B398A">
              <w:rPr>
                <w:sz w:val="28"/>
                <w:szCs w:val="28"/>
              </w:rPr>
              <w:t>в</w:t>
            </w:r>
            <w:proofErr w:type="gramEnd"/>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50 </w:t>
            </w:r>
            <w:r w:rsidRPr="002B398A">
              <w:rPr>
                <w:sz w:val="28"/>
                <w:szCs w:val="28"/>
              </w:rPr>
              <w:t>балів</w:t>
            </w:r>
          </w:p>
        </w:tc>
      </w:tr>
      <w:tr w:rsidR="002B398A" w:rsidRPr="002B398A" w:rsidTr="003E17A8">
        <w:tc>
          <w:tcPr>
            <w:tcW w:w="4785" w:type="dxa"/>
            <w:shd w:val="clear" w:color="auto" w:fill="auto"/>
          </w:tcPr>
          <w:p w:rsidR="002B398A" w:rsidRPr="002B398A" w:rsidRDefault="002B398A" w:rsidP="003E17A8">
            <w:pPr>
              <w:pStyle w:val="Default"/>
              <w:jc w:val="center"/>
              <w:rPr>
                <w:sz w:val="28"/>
                <w:szCs w:val="28"/>
                <w:lang w:val="uk-UA"/>
              </w:rPr>
            </w:pPr>
            <w:r w:rsidRPr="002B398A">
              <w:rPr>
                <w:sz w:val="28"/>
                <w:szCs w:val="28"/>
              </w:rPr>
              <w:t>Індивідуальне завдання</w:t>
            </w:r>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15 </w:t>
            </w:r>
            <w:r w:rsidRPr="002B398A">
              <w:rPr>
                <w:sz w:val="28"/>
                <w:szCs w:val="28"/>
              </w:rPr>
              <w:t>балів</w:t>
            </w:r>
          </w:p>
        </w:tc>
      </w:tr>
      <w:tr w:rsidR="002B398A" w:rsidRPr="002B398A" w:rsidTr="003E17A8">
        <w:tc>
          <w:tcPr>
            <w:tcW w:w="4785" w:type="dxa"/>
            <w:shd w:val="clear" w:color="auto" w:fill="auto"/>
          </w:tcPr>
          <w:p w:rsidR="002B398A" w:rsidRPr="002B398A" w:rsidRDefault="002B398A" w:rsidP="003E17A8">
            <w:pPr>
              <w:pStyle w:val="Default"/>
              <w:jc w:val="center"/>
              <w:rPr>
                <w:sz w:val="28"/>
                <w:szCs w:val="28"/>
                <w:lang w:val="uk-UA"/>
              </w:rPr>
            </w:pPr>
            <w:r w:rsidRPr="002B398A">
              <w:rPr>
                <w:sz w:val="28"/>
                <w:szCs w:val="28"/>
              </w:rPr>
              <w:t>Звіт</w:t>
            </w:r>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10 </w:t>
            </w:r>
            <w:r w:rsidRPr="002B398A">
              <w:rPr>
                <w:sz w:val="28"/>
                <w:szCs w:val="28"/>
              </w:rPr>
              <w:t>балів</w:t>
            </w:r>
          </w:p>
        </w:tc>
      </w:tr>
      <w:tr w:rsidR="002B398A" w:rsidRPr="002B398A" w:rsidTr="003E17A8">
        <w:tc>
          <w:tcPr>
            <w:tcW w:w="4785" w:type="dxa"/>
            <w:shd w:val="clear" w:color="auto" w:fill="auto"/>
          </w:tcPr>
          <w:p w:rsidR="002B398A" w:rsidRPr="002B398A" w:rsidRDefault="002B398A" w:rsidP="003E17A8">
            <w:pPr>
              <w:pStyle w:val="Default"/>
              <w:jc w:val="center"/>
              <w:rPr>
                <w:sz w:val="28"/>
                <w:szCs w:val="28"/>
                <w:lang w:val="uk-UA"/>
              </w:rPr>
            </w:pPr>
            <w:r w:rsidRPr="002B398A">
              <w:rPr>
                <w:sz w:val="28"/>
                <w:szCs w:val="28"/>
              </w:rPr>
              <w:t>Оформлення документації</w:t>
            </w:r>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10 </w:t>
            </w:r>
            <w:r w:rsidRPr="002B398A">
              <w:rPr>
                <w:sz w:val="28"/>
                <w:szCs w:val="28"/>
              </w:rPr>
              <w:t>балів</w:t>
            </w:r>
          </w:p>
        </w:tc>
      </w:tr>
      <w:tr w:rsidR="002B398A" w:rsidRPr="002B398A" w:rsidTr="003E17A8">
        <w:tc>
          <w:tcPr>
            <w:tcW w:w="4785" w:type="dxa"/>
            <w:shd w:val="clear" w:color="auto" w:fill="auto"/>
          </w:tcPr>
          <w:p w:rsidR="002B398A" w:rsidRPr="002B398A" w:rsidRDefault="002B398A" w:rsidP="003E17A8">
            <w:pPr>
              <w:pStyle w:val="Default"/>
              <w:jc w:val="center"/>
              <w:rPr>
                <w:sz w:val="28"/>
                <w:szCs w:val="28"/>
                <w:lang w:val="uk-UA"/>
              </w:rPr>
            </w:pPr>
            <w:r w:rsidRPr="002B398A">
              <w:rPr>
                <w:sz w:val="28"/>
                <w:szCs w:val="28"/>
              </w:rPr>
              <w:t>Захист практики (екзамен</w:t>
            </w:r>
            <w:r>
              <w:rPr>
                <w:sz w:val="28"/>
                <w:szCs w:val="28"/>
                <w:lang w:val="uk-UA"/>
              </w:rPr>
              <w:t>, залік</w:t>
            </w:r>
            <w:r w:rsidRPr="002B398A">
              <w:rPr>
                <w:sz w:val="28"/>
                <w:szCs w:val="28"/>
              </w:rPr>
              <w:t>)</w:t>
            </w:r>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10 </w:t>
            </w:r>
            <w:r w:rsidRPr="002B398A">
              <w:rPr>
                <w:sz w:val="28"/>
                <w:szCs w:val="28"/>
              </w:rPr>
              <w:t>балів</w:t>
            </w:r>
          </w:p>
        </w:tc>
      </w:tr>
      <w:tr w:rsidR="002B398A" w:rsidRPr="002B398A" w:rsidTr="003E17A8">
        <w:tc>
          <w:tcPr>
            <w:tcW w:w="4785" w:type="dxa"/>
            <w:shd w:val="clear" w:color="auto" w:fill="auto"/>
          </w:tcPr>
          <w:p w:rsidR="002B398A" w:rsidRPr="002B398A" w:rsidRDefault="002B398A" w:rsidP="003E17A8">
            <w:pPr>
              <w:jc w:val="center"/>
              <w:rPr>
                <w:b/>
                <w:sz w:val="28"/>
                <w:szCs w:val="28"/>
                <w:lang w:val="uk-UA"/>
              </w:rPr>
            </w:pPr>
            <w:r w:rsidRPr="002B398A">
              <w:rPr>
                <w:b/>
                <w:sz w:val="28"/>
                <w:szCs w:val="28"/>
                <w:lang w:val="uk-UA"/>
              </w:rPr>
              <w:t>РАЗОМ</w:t>
            </w:r>
          </w:p>
        </w:tc>
        <w:tc>
          <w:tcPr>
            <w:tcW w:w="4786" w:type="dxa"/>
            <w:shd w:val="clear" w:color="auto" w:fill="auto"/>
          </w:tcPr>
          <w:p w:rsidR="002B398A" w:rsidRPr="002B398A" w:rsidRDefault="002B398A" w:rsidP="003E17A8">
            <w:pPr>
              <w:jc w:val="center"/>
              <w:rPr>
                <w:b/>
                <w:sz w:val="28"/>
                <w:szCs w:val="28"/>
                <w:lang w:val="uk-UA"/>
              </w:rPr>
            </w:pPr>
            <w:r w:rsidRPr="002B398A">
              <w:rPr>
                <w:b/>
                <w:sz w:val="28"/>
                <w:szCs w:val="28"/>
                <w:lang w:val="uk-UA"/>
              </w:rPr>
              <w:t xml:space="preserve">100 </w:t>
            </w:r>
            <w:r w:rsidRPr="002B398A">
              <w:rPr>
                <w:sz w:val="28"/>
                <w:szCs w:val="28"/>
              </w:rPr>
              <w:t>балів</w:t>
            </w:r>
          </w:p>
        </w:tc>
      </w:tr>
    </w:tbl>
    <w:p w:rsidR="002B398A" w:rsidRPr="002B398A" w:rsidRDefault="002B398A" w:rsidP="002B398A">
      <w:pPr>
        <w:ind w:firstLine="600"/>
        <w:rPr>
          <w:sz w:val="28"/>
          <w:szCs w:val="28"/>
        </w:rPr>
      </w:pPr>
    </w:p>
    <w:p w:rsidR="002B398A" w:rsidRPr="002B398A" w:rsidRDefault="002B398A" w:rsidP="002B398A">
      <w:pPr>
        <w:ind w:firstLine="600"/>
        <w:jc w:val="center"/>
        <w:rPr>
          <w:i/>
          <w:sz w:val="28"/>
          <w:szCs w:val="28"/>
          <w:lang w:val="uk-UA"/>
        </w:rPr>
      </w:pPr>
    </w:p>
    <w:p w:rsidR="002B398A" w:rsidRPr="002B398A" w:rsidRDefault="002B398A" w:rsidP="002B398A">
      <w:pPr>
        <w:jc w:val="center"/>
        <w:rPr>
          <w:b/>
          <w:bCs/>
          <w:sz w:val="28"/>
          <w:szCs w:val="28"/>
          <w:lang w:val="uk-UA"/>
        </w:rPr>
      </w:pPr>
      <w:r w:rsidRPr="002B398A">
        <w:rPr>
          <w:b/>
          <w:bCs/>
          <w:sz w:val="28"/>
          <w:szCs w:val="28"/>
          <w:lang w:val="uk-UA"/>
        </w:rPr>
        <w:t>Шкала оцінювання: національна та ECTS</w:t>
      </w:r>
    </w:p>
    <w:tbl>
      <w:tblPr>
        <w:tblW w:w="0" w:type="auto"/>
        <w:tblInd w:w="240" w:type="dxa"/>
        <w:tblLayout w:type="fixed"/>
        <w:tblLook w:val="0000"/>
      </w:tblPr>
      <w:tblGrid>
        <w:gridCol w:w="2137"/>
        <w:gridCol w:w="1357"/>
        <w:gridCol w:w="3168"/>
        <w:gridCol w:w="2714"/>
      </w:tblGrid>
      <w:tr w:rsidR="002B398A" w:rsidRPr="002B398A" w:rsidTr="003E17A8">
        <w:trPr>
          <w:trHeight w:val="450"/>
        </w:trPr>
        <w:tc>
          <w:tcPr>
            <w:tcW w:w="2137" w:type="dxa"/>
            <w:vMerge w:val="restart"/>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ОцінкаECTS</w:t>
            </w:r>
          </w:p>
        </w:tc>
        <w:tc>
          <w:tcPr>
            <w:tcW w:w="5882" w:type="dxa"/>
            <w:gridSpan w:val="2"/>
            <w:tcBorders>
              <w:top w:val="single" w:sz="4" w:space="0" w:color="000000"/>
              <w:left w:val="single" w:sz="4" w:space="0" w:color="000000"/>
              <w:bottom w:val="single" w:sz="4" w:space="0" w:color="000000"/>
              <w:right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Оцінка за національною шкалою</w:t>
            </w:r>
          </w:p>
        </w:tc>
      </w:tr>
      <w:tr w:rsidR="002B398A" w:rsidRPr="002B398A" w:rsidTr="003E17A8">
        <w:trPr>
          <w:trHeight w:val="450"/>
        </w:trPr>
        <w:tc>
          <w:tcPr>
            <w:tcW w:w="2137" w:type="dxa"/>
            <w:vMerge/>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p>
        </w:tc>
        <w:tc>
          <w:tcPr>
            <w:tcW w:w="1357" w:type="dxa"/>
            <w:vMerge/>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p>
        </w:tc>
        <w:tc>
          <w:tcPr>
            <w:tcW w:w="3168"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right="-144"/>
              <w:rPr>
                <w:sz w:val="28"/>
                <w:szCs w:val="28"/>
                <w:lang w:val="uk-UA"/>
              </w:rPr>
            </w:pPr>
            <w:r w:rsidRPr="002B398A">
              <w:rPr>
                <w:sz w:val="28"/>
                <w:szCs w:val="28"/>
                <w:lang w:val="uk-UA"/>
              </w:rPr>
              <w:t>для екзамену, курсового проекту (роботи), практики</w:t>
            </w:r>
          </w:p>
        </w:tc>
        <w:tc>
          <w:tcPr>
            <w:tcW w:w="2714" w:type="dxa"/>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r w:rsidRPr="002B398A">
              <w:rPr>
                <w:sz w:val="28"/>
                <w:szCs w:val="28"/>
                <w:lang w:val="uk-UA"/>
              </w:rPr>
              <w:t>для заліку</w:t>
            </w:r>
          </w:p>
        </w:tc>
      </w:tr>
      <w:tr w:rsidR="002B398A" w:rsidRPr="002B398A" w:rsidTr="003E17A8">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t>90 – 100</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А</w:t>
            </w:r>
          </w:p>
        </w:tc>
        <w:tc>
          <w:tcPr>
            <w:tcW w:w="3168"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 xml:space="preserve">відмінно  </w:t>
            </w:r>
          </w:p>
        </w:tc>
        <w:tc>
          <w:tcPr>
            <w:tcW w:w="2714" w:type="dxa"/>
            <w:vMerge w:val="restart"/>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p>
          <w:p w:rsidR="002B398A" w:rsidRPr="002B398A" w:rsidRDefault="002B398A" w:rsidP="003E17A8">
            <w:pPr>
              <w:jc w:val="center"/>
              <w:rPr>
                <w:sz w:val="28"/>
                <w:szCs w:val="28"/>
                <w:lang w:val="uk-UA"/>
              </w:rPr>
            </w:pPr>
          </w:p>
          <w:p w:rsidR="002B398A" w:rsidRPr="002B398A" w:rsidRDefault="002B398A" w:rsidP="003E17A8">
            <w:pPr>
              <w:jc w:val="center"/>
              <w:rPr>
                <w:sz w:val="28"/>
                <w:szCs w:val="28"/>
                <w:lang w:val="uk-UA"/>
              </w:rPr>
            </w:pPr>
            <w:r w:rsidRPr="002B398A">
              <w:rPr>
                <w:sz w:val="28"/>
                <w:szCs w:val="28"/>
                <w:lang w:val="uk-UA"/>
              </w:rPr>
              <w:lastRenderedPageBreak/>
              <w:t>зараховано</w:t>
            </w:r>
          </w:p>
        </w:tc>
      </w:tr>
      <w:tr w:rsidR="002B398A" w:rsidRPr="002B398A" w:rsidTr="003E17A8">
        <w:trPr>
          <w:trHeight w:val="194"/>
        </w:trPr>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t>80 – 89</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В</w:t>
            </w:r>
          </w:p>
        </w:tc>
        <w:tc>
          <w:tcPr>
            <w:tcW w:w="3168" w:type="dxa"/>
            <w:vMerge w:val="restart"/>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 xml:space="preserve">добре </w:t>
            </w:r>
          </w:p>
        </w:tc>
        <w:tc>
          <w:tcPr>
            <w:tcW w:w="2714" w:type="dxa"/>
            <w:vMerge/>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p>
        </w:tc>
      </w:tr>
      <w:tr w:rsidR="002B398A" w:rsidRPr="002B398A" w:rsidTr="003E17A8">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lastRenderedPageBreak/>
              <w:t>70 – 79</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С</w:t>
            </w:r>
          </w:p>
        </w:tc>
        <w:tc>
          <w:tcPr>
            <w:tcW w:w="3168" w:type="dxa"/>
            <w:vMerge/>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p>
        </w:tc>
        <w:tc>
          <w:tcPr>
            <w:tcW w:w="2714" w:type="dxa"/>
            <w:vMerge/>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p>
        </w:tc>
      </w:tr>
      <w:tr w:rsidR="002B398A" w:rsidRPr="002B398A" w:rsidTr="003E17A8">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lastRenderedPageBreak/>
              <w:t>60 – 69</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D</w:t>
            </w:r>
          </w:p>
        </w:tc>
        <w:tc>
          <w:tcPr>
            <w:tcW w:w="3168" w:type="dxa"/>
            <w:vMerge w:val="restart"/>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 xml:space="preserve">задовільно </w:t>
            </w:r>
          </w:p>
        </w:tc>
        <w:tc>
          <w:tcPr>
            <w:tcW w:w="2714" w:type="dxa"/>
            <w:vMerge/>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p>
        </w:tc>
      </w:tr>
      <w:tr w:rsidR="002B398A" w:rsidRPr="002B398A" w:rsidTr="003E17A8">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t>50 – 59</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 xml:space="preserve">Е </w:t>
            </w:r>
          </w:p>
        </w:tc>
        <w:tc>
          <w:tcPr>
            <w:tcW w:w="3168" w:type="dxa"/>
            <w:vMerge/>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p>
        </w:tc>
        <w:tc>
          <w:tcPr>
            <w:tcW w:w="2714" w:type="dxa"/>
            <w:vMerge/>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p>
        </w:tc>
      </w:tr>
      <w:tr w:rsidR="002B398A" w:rsidRPr="002B398A" w:rsidTr="003E17A8">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t>26 – 49</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FX</w:t>
            </w:r>
          </w:p>
        </w:tc>
        <w:tc>
          <w:tcPr>
            <w:tcW w:w="3168"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незадовільно з можливістю повторного складання</w:t>
            </w:r>
          </w:p>
        </w:tc>
        <w:tc>
          <w:tcPr>
            <w:tcW w:w="2714" w:type="dxa"/>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r w:rsidRPr="002B398A">
              <w:rPr>
                <w:sz w:val="28"/>
                <w:szCs w:val="28"/>
                <w:lang w:val="uk-UA"/>
              </w:rPr>
              <w:t>не зараховано з можливістю повторного складання</w:t>
            </w:r>
          </w:p>
        </w:tc>
      </w:tr>
      <w:tr w:rsidR="002B398A" w:rsidRPr="002B398A" w:rsidTr="003E17A8">
        <w:trPr>
          <w:trHeight w:val="708"/>
        </w:trPr>
        <w:tc>
          <w:tcPr>
            <w:tcW w:w="213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ind w:left="180"/>
              <w:jc w:val="center"/>
              <w:rPr>
                <w:sz w:val="28"/>
                <w:szCs w:val="28"/>
                <w:lang w:val="uk-UA"/>
              </w:rPr>
            </w:pPr>
            <w:r w:rsidRPr="002B398A">
              <w:rPr>
                <w:sz w:val="28"/>
                <w:szCs w:val="28"/>
                <w:lang w:val="uk-UA"/>
              </w:rPr>
              <w:t>0-25</w:t>
            </w:r>
          </w:p>
        </w:tc>
        <w:tc>
          <w:tcPr>
            <w:tcW w:w="1357"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b/>
                <w:sz w:val="28"/>
                <w:szCs w:val="28"/>
                <w:lang w:val="uk-UA"/>
              </w:rPr>
            </w:pPr>
            <w:r w:rsidRPr="002B398A">
              <w:rPr>
                <w:b/>
                <w:sz w:val="28"/>
                <w:szCs w:val="28"/>
                <w:lang w:val="uk-UA"/>
              </w:rPr>
              <w:t>F</w:t>
            </w:r>
          </w:p>
        </w:tc>
        <w:tc>
          <w:tcPr>
            <w:tcW w:w="3168" w:type="dxa"/>
            <w:tcBorders>
              <w:top w:val="single" w:sz="4" w:space="0" w:color="000000"/>
              <w:left w:val="single" w:sz="4" w:space="0" w:color="000000"/>
              <w:bottom w:val="single" w:sz="4" w:space="0" w:color="000000"/>
            </w:tcBorders>
            <w:vAlign w:val="center"/>
          </w:tcPr>
          <w:p w:rsidR="002B398A" w:rsidRPr="002B398A" w:rsidRDefault="002B398A" w:rsidP="003E17A8">
            <w:pPr>
              <w:snapToGrid w:val="0"/>
              <w:jc w:val="center"/>
              <w:rPr>
                <w:sz w:val="28"/>
                <w:szCs w:val="28"/>
                <w:lang w:val="uk-UA"/>
              </w:rPr>
            </w:pPr>
            <w:r w:rsidRPr="002B398A">
              <w:rPr>
                <w:sz w:val="28"/>
                <w:szCs w:val="28"/>
                <w:lang w:val="uk-UA"/>
              </w:rPr>
              <w:t>незадовільно з обов’язковим повторним вивченням дисципліни</w:t>
            </w:r>
          </w:p>
        </w:tc>
        <w:tc>
          <w:tcPr>
            <w:tcW w:w="2714" w:type="dxa"/>
            <w:tcBorders>
              <w:top w:val="single" w:sz="4" w:space="0" w:color="000000"/>
              <w:left w:val="single" w:sz="4" w:space="0" w:color="000000"/>
              <w:bottom w:val="single" w:sz="4" w:space="0" w:color="000000"/>
              <w:right w:val="single" w:sz="4" w:space="0" w:color="000000"/>
            </w:tcBorders>
          </w:tcPr>
          <w:p w:rsidR="002B398A" w:rsidRPr="002B398A" w:rsidRDefault="002B398A" w:rsidP="003E17A8">
            <w:pPr>
              <w:snapToGrid w:val="0"/>
              <w:jc w:val="center"/>
              <w:rPr>
                <w:sz w:val="28"/>
                <w:szCs w:val="28"/>
                <w:lang w:val="uk-UA"/>
              </w:rPr>
            </w:pPr>
            <w:r w:rsidRPr="002B398A">
              <w:rPr>
                <w:sz w:val="28"/>
                <w:szCs w:val="28"/>
                <w:lang w:val="uk-UA"/>
              </w:rPr>
              <w:t>не зараховано з обов’язковим повторним вивченням дисципліни</w:t>
            </w:r>
          </w:p>
        </w:tc>
      </w:tr>
    </w:tbl>
    <w:p w:rsidR="002B398A" w:rsidRPr="002B398A" w:rsidRDefault="002B398A" w:rsidP="002B398A">
      <w:pPr>
        <w:spacing w:line="360" w:lineRule="auto"/>
        <w:jc w:val="both"/>
        <w:rPr>
          <w:bCs/>
          <w:sz w:val="28"/>
          <w:szCs w:val="28"/>
          <w:lang w:val="uk-UA"/>
        </w:rPr>
      </w:pPr>
    </w:p>
    <w:p w:rsidR="002B398A" w:rsidRPr="002B398A" w:rsidRDefault="002B398A" w:rsidP="005578E3">
      <w:pPr>
        <w:pStyle w:val="Default"/>
        <w:spacing w:line="360" w:lineRule="auto"/>
        <w:ind w:firstLine="708"/>
        <w:jc w:val="both"/>
        <w:rPr>
          <w:sz w:val="28"/>
          <w:szCs w:val="28"/>
          <w:lang w:val="uk-UA"/>
        </w:rPr>
      </w:pPr>
      <w:r w:rsidRPr="002B398A">
        <w:rPr>
          <w:sz w:val="28"/>
          <w:szCs w:val="28"/>
          <w:lang w:val="uk-UA"/>
        </w:rPr>
        <w:t xml:space="preserve">Студент отримує оцінку </w:t>
      </w:r>
      <w:r w:rsidR="005578E3">
        <w:rPr>
          <w:sz w:val="28"/>
          <w:szCs w:val="28"/>
          <w:lang w:val="uk-UA"/>
        </w:rPr>
        <w:t>«</w:t>
      </w:r>
      <w:r w:rsidRPr="002B398A">
        <w:rPr>
          <w:i/>
          <w:iCs/>
          <w:sz w:val="28"/>
          <w:szCs w:val="28"/>
          <w:lang w:val="uk-UA"/>
        </w:rPr>
        <w:t>відмінно</w:t>
      </w:r>
      <w:r w:rsidR="005578E3">
        <w:rPr>
          <w:i/>
          <w:iCs/>
          <w:sz w:val="28"/>
          <w:szCs w:val="28"/>
          <w:lang w:val="uk-UA"/>
        </w:rPr>
        <w:t>»</w:t>
      </w:r>
      <w:r w:rsidRPr="002B398A">
        <w:rPr>
          <w:sz w:val="28"/>
          <w:szCs w:val="28"/>
          <w:lang w:val="uk-UA"/>
        </w:rPr>
        <w:t xml:space="preserve">, якщо його відповідь повна, розуміння матеріалу глибоке, основні вміння сформовані та засвоєні; виклад логічний, доказовий, висновки і узагальнення точні й пов’язані з явищами навколишнього життя; відгук про проходження студентом практики позитивний; матеріали про проходження практики оформлені за встановленими вимогами. </w:t>
      </w:r>
    </w:p>
    <w:p w:rsidR="002B398A" w:rsidRPr="002B398A" w:rsidRDefault="002B398A" w:rsidP="005578E3">
      <w:pPr>
        <w:pStyle w:val="Default"/>
        <w:spacing w:line="360" w:lineRule="auto"/>
        <w:ind w:firstLine="708"/>
        <w:jc w:val="both"/>
        <w:rPr>
          <w:sz w:val="28"/>
          <w:szCs w:val="28"/>
        </w:rPr>
      </w:pPr>
      <w:r w:rsidRPr="002B398A">
        <w:rPr>
          <w:sz w:val="28"/>
          <w:szCs w:val="28"/>
        </w:rPr>
        <w:t xml:space="preserve">Студент отримує оцінку </w:t>
      </w:r>
      <w:r w:rsidR="005578E3">
        <w:rPr>
          <w:sz w:val="28"/>
          <w:szCs w:val="28"/>
          <w:lang w:val="uk-UA"/>
        </w:rPr>
        <w:t>«</w:t>
      </w:r>
      <w:r w:rsidRPr="002B398A">
        <w:rPr>
          <w:i/>
          <w:iCs/>
          <w:sz w:val="28"/>
          <w:szCs w:val="28"/>
        </w:rPr>
        <w:t>добре</w:t>
      </w:r>
      <w:r w:rsidR="005578E3">
        <w:rPr>
          <w:i/>
          <w:iCs/>
          <w:sz w:val="28"/>
          <w:szCs w:val="28"/>
          <w:lang w:val="uk-UA"/>
        </w:rPr>
        <w:t>»</w:t>
      </w:r>
      <w:r w:rsidRPr="002B398A">
        <w:rPr>
          <w:sz w:val="28"/>
          <w:szCs w:val="28"/>
        </w:rPr>
        <w:t xml:space="preserve">, якщо </w:t>
      </w:r>
      <w:proofErr w:type="gramStart"/>
      <w:r w:rsidRPr="002B398A">
        <w:rPr>
          <w:sz w:val="28"/>
          <w:szCs w:val="28"/>
        </w:rPr>
        <w:t>його в</w:t>
      </w:r>
      <w:proofErr w:type="gramEnd"/>
      <w:r w:rsidRPr="002B398A">
        <w:rPr>
          <w:sz w:val="28"/>
          <w:szCs w:val="28"/>
        </w:rPr>
        <w:t xml:space="preserve">ідповідь задовольняє зазначеним вимогам, але виклад недостатньо систематизований, окремі вміння недостатньо сформовані, у визначенні понять та узагальненнях наявні окремі неточності, які легко виправляються за допомогою відповідей на додаткові запитання викладача; відгук про проходження студентом практики позитивний; водночас наявні незначні зауваження щодо змісту і оформлення </w:t>
      </w:r>
      <w:proofErr w:type="gramStart"/>
      <w:r w:rsidRPr="002B398A">
        <w:rPr>
          <w:sz w:val="28"/>
          <w:szCs w:val="28"/>
        </w:rPr>
        <w:t>матер</w:t>
      </w:r>
      <w:proofErr w:type="gramEnd"/>
      <w:r w:rsidRPr="002B398A">
        <w:rPr>
          <w:sz w:val="28"/>
          <w:szCs w:val="28"/>
        </w:rPr>
        <w:t xml:space="preserve">іалів про проходження практики. </w:t>
      </w:r>
    </w:p>
    <w:p w:rsidR="002B398A" w:rsidRPr="002B398A" w:rsidRDefault="002B398A" w:rsidP="005578E3">
      <w:pPr>
        <w:pStyle w:val="Default"/>
        <w:spacing w:line="360" w:lineRule="auto"/>
        <w:ind w:firstLine="708"/>
        <w:jc w:val="both"/>
        <w:rPr>
          <w:sz w:val="28"/>
          <w:szCs w:val="28"/>
        </w:rPr>
      </w:pPr>
      <w:r w:rsidRPr="002B398A">
        <w:rPr>
          <w:sz w:val="28"/>
          <w:szCs w:val="28"/>
        </w:rPr>
        <w:t xml:space="preserve">Студент отримує оцінку </w:t>
      </w:r>
      <w:r w:rsidR="005578E3">
        <w:rPr>
          <w:sz w:val="28"/>
          <w:szCs w:val="28"/>
          <w:lang w:val="uk-UA"/>
        </w:rPr>
        <w:t>«</w:t>
      </w:r>
      <w:r w:rsidRPr="002B398A">
        <w:rPr>
          <w:i/>
          <w:iCs/>
          <w:sz w:val="28"/>
          <w:szCs w:val="28"/>
        </w:rPr>
        <w:t>задовільно</w:t>
      </w:r>
      <w:r w:rsidR="005578E3">
        <w:rPr>
          <w:i/>
          <w:iCs/>
          <w:sz w:val="28"/>
          <w:szCs w:val="28"/>
          <w:lang w:val="uk-UA"/>
        </w:rPr>
        <w:t>»</w:t>
      </w:r>
      <w:r w:rsidRPr="002B398A">
        <w:rPr>
          <w:sz w:val="28"/>
          <w:szCs w:val="28"/>
        </w:rPr>
        <w:t xml:space="preserve">, якщо його відповідь </w:t>
      </w:r>
      <w:proofErr w:type="gramStart"/>
      <w:r w:rsidRPr="002B398A">
        <w:rPr>
          <w:sz w:val="28"/>
          <w:szCs w:val="28"/>
        </w:rPr>
        <w:t>св</w:t>
      </w:r>
      <w:proofErr w:type="gramEnd"/>
      <w:r w:rsidRPr="002B398A">
        <w:rPr>
          <w:sz w:val="28"/>
          <w:szCs w:val="28"/>
        </w:rPr>
        <w:t xml:space="preserve">ідчить про розуміння основних питань програми практики, проте спостерігаються значні прогалини у знаннях; визначення понять нечіткі, неточні, вміння сформовані недостатньо, висновки і узагальнення аргументовані слабо, у них наявні помилки, знання практиканта фрагментарні, неповні, спостерігається невміння працювати з документами; відгук про проходження практики студентом позитивний; недбало </w:t>
      </w:r>
      <w:proofErr w:type="gramStart"/>
      <w:r w:rsidRPr="002B398A">
        <w:rPr>
          <w:sz w:val="28"/>
          <w:szCs w:val="28"/>
        </w:rPr>
        <w:t>оформлен</w:t>
      </w:r>
      <w:proofErr w:type="gramEnd"/>
      <w:r w:rsidRPr="002B398A">
        <w:rPr>
          <w:sz w:val="28"/>
          <w:szCs w:val="28"/>
        </w:rPr>
        <w:t xml:space="preserve">і матеріали про проходження практики. </w:t>
      </w:r>
    </w:p>
    <w:p w:rsidR="002B398A" w:rsidRPr="002B398A" w:rsidRDefault="002B398A" w:rsidP="005578E3">
      <w:pPr>
        <w:pStyle w:val="Default"/>
        <w:spacing w:line="360" w:lineRule="auto"/>
        <w:ind w:firstLine="708"/>
        <w:jc w:val="both"/>
        <w:rPr>
          <w:sz w:val="28"/>
          <w:szCs w:val="28"/>
        </w:rPr>
      </w:pPr>
      <w:r w:rsidRPr="002B398A">
        <w:rPr>
          <w:sz w:val="28"/>
          <w:szCs w:val="28"/>
        </w:rPr>
        <w:lastRenderedPageBreak/>
        <w:t xml:space="preserve">Студент отримує оцінку </w:t>
      </w:r>
      <w:r w:rsidR="005578E3">
        <w:rPr>
          <w:sz w:val="28"/>
          <w:szCs w:val="28"/>
          <w:lang w:val="uk-UA"/>
        </w:rPr>
        <w:t>«</w:t>
      </w:r>
      <w:r w:rsidRPr="002B398A">
        <w:rPr>
          <w:i/>
          <w:iCs/>
          <w:sz w:val="28"/>
          <w:szCs w:val="28"/>
        </w:rPr>
        <w:t>незадовільно</w:t>
      </w:r>
      <w:r w:rsidR="005578E3">
        <w:rPr>
          <w:i/>
          <w:iCs/>
          <w:sz w:val="28"/>
          <w:szCs w:val="28"/>
          <w:lang w:val="uk-UA"/>
        </w:rPr>
        <w:t>»</w:t>
      </w:r>
      <w:r w:rsidRPr="002B398A">
        <w:rPr>
          <w:sz w:val="28"/>
          <w:szCs w:val="28"/>
        </w:rPr>
        <w:t>, якщо його відгук про проходження практики негативний; на запитання членів комі</w:t>
      </w:r>
      <w:proofErr w:type="gramStart"/>
      <w:r w:rsidRPr="002B398A">
        <w:rPr>
          <w:sz w:val="28"/>
          <w:szCs w:val="28"/>
        </w:rPr>
        <w:t>с</w:t>
      </w:r>
      <w:proofErr w:type="gramEnd"/>
      <w:r w:rsidRPr="002B398A">
        <w:rPr>
          <w:sz w:val="28"/>
          <w:szCs w:val="28"/>
        </w:rPr>
        <w:t xml:space="preserve">ії студент не дає правильних відповідей; програма фахової практики виконана не в повному обсязі. </w:t>
      </w:r>
    </w:p>
    <w:p w:rsidR="002B398A" w:rsidRPr="002B398A" w:rsidRDefault="002B398A" w:rsidP="005578E3">
      <w:pPr>
        <w:spacing w:line="360" w:lineRule="auto"/>
        <w:ind w:firstLine="708"/>
        <w:jc w:val="both"/>
        <w:rPr>
          <w:bCs/>
          <w:sz w:val="28"/>
          <w:szCs w:val="28"/>
          <w:lang w:val="uk-UA"/>
        </w:rPr>
      </w:pPr>
      <w:r w:rsidRPr="002B398A">
        <w:rPr>
          <w:sz w:val="28"/>
          <w:szCs w:val="28"/>
        </w:rPr>
        <w:t xml:space="preserve">Студент, який не виконав програму практики і отримав незадовільний відгук на базі практики або незадовільну оцінку при складанні заліку, </w:t>
      </w:r>
      <w:proofErr w:type="gramStart"/>
      <w:r w:rsidRPr="002B398A">
        <w:rPr>
          <w:sz w:val="28"/>
          <w:szCs w:val="28"/>
        </w:rPr>
        <w:t>направляється</w:t>
      </w:r>
      <w:proofErr w:type="gramEnd"/>
      <w:r w:rsidRPr="002B398A">
        <w:rPr>
          <w:sz w:val="28"/>
          <w:szCs w:val="28"/>
        </w:rPr>
        <w:t xml:space="preserve"> на практику вдруге в період канікул або відраховується з навчального закладу.</w:t>
      </w:r>
    </w:p>
    <w:p w:rsidR="008A762D" w:rsidRDefault="00840848" w:rsidP="008A762D">
      <w:pPr>
        <w:pStyle w:val="21"/>
        <w:spacing w:line="360" w:lineRule="auto"/>
        <w:ind w:left="0" w:firstLine="851"/>
        <w:jc w:val="center"/>
        <w:rPr>
          <w:b/>
          <w:bCs/>
          <w:sz w:val="28"/>
          <w:szCs w:val="28"/>
          <w:lang w:val="uk-UA"/>
        </w:rPr>
      </w:pPr>
      <w:r>
        <w:rPr>
          <w:b/>
          <w:bCs/>
          <w:sz w:val="28"/>
          <w:szCs w:val="28"/>
          <w:lang w:val="uk-UA"/>
        </w:rPr>
        <w:t>9</w:t>
      </w:r>
      <w:r w:rsidR="008A762D">
        <w:rPr>
          <w:b/>
          <w:bCs/>
          <w:sz w:val="28"/>
          <w:szCs w:val="28"/>
          <w:lang w:val="uk-UA"/>
        </w:rPr>
        <w:t xml:space="preserve">. </w:t>
      </w:r>
      <w:r w:rsidR="008A762D" w:rsidRPr="00DC1AB4">
        <w:rPr>
          <w:b/>
          <w:bCs/>
          <w:sz w:val="28"/>
          <w:szCs w:val="28"/>
          <w:lang w:val="uk-UA"/>
        </w:rPr>
        <w:t>ВИСНОВКИ</w:t>
      </w:r>
    </w:p>
    <w:p w:rsidR="008A762D" w:rsidRPr="00D6626C" w:rsidRDefault="008A762D" w:rsidP="003D080B">
      <w:pPr>
        <w:pStyle w:val="21"/>
        <w:spacing w:after="0" w:line="360" w:lineRule="auto"/>
        <w:ind w:left="0" w:firstLine="851"/>
        <w:jc w:val="both"/>
        <w:rPr>
          <w:sz w:val="28"/>
          <w:szCs w:val="28"/>
        </w:rPr>
      </w:pPr>
      <w:r w:rsidRPr="00D6626C">
        <w:rPr>
          <w:sz w:val="28"/>
          <w:szCs w:val="28"/>
        </w:rPr>
        <w:t xml:space="preserve">Методична підготовка майбутнього </w:t>
      </w:r>
      <w:r>
        <w:rPr>
          <w:sz w:val="28"/>
          <w:szCs w:val="28"/>
          <w:lang w:val="uk-UA"/>
        </w:rPr>
        <w:t>педагога-</w:t>
      </w:r>
      <w:r w:rsidRPr="00D6626C">
        <w:rPr>
          <w:sz w:val="28"/>
          <w:szCs w:val="28"/>
        </w:rPr>
        <w:t>музик</w:t>
      </w:r>
      <w:r>
        <w:rPr>
          <w:sz w:val="28"/>
          <w:szCs w:val="28"/>
          <w:lang w:val="uk-UA"/>
        </w:rPr>
        <w:t>анта</w:t>
      </w:r>
      <w:r w:rsidRPr="00D6626C">
        <w:rPr>
          <w:sz w:val="28"/>
          <w:szCs w:val="28"/>
          <w:lang w:val="uk-UA"/>
        </w:rPr>
        <w:t xml:space="preserve"> - </w:t>
      </w:r>
      <w:r w:rsidRPr="00D6626C">
        <w:rPr>
          <w:sz w:val="28"/>
          <w:szCs w:val="28"/>
        </w:rPr>
        <w:t xml:space="preserve">навчальний процес, що забезпечує оволодіння студентами методами та прийомами музично-виховної </w:t>
      </w:r>
      <w:r>
        <w:rPr>
          <w:sz w:val="28"/>
          <w:szCs w:val="28"/>
          <w:lang w:val="uk-UA"/>
        </w:rPr>
        <w:t xml:space="preserve">й творчої </w:t>
      </w:r>
      <w:r w:rsidRPr="00D6626C">
        <w:rPr>
          <w:sz w:val="28"/>
          <w:szCs w:val="28"/>
        </w:rPr>
        <w:t>роботи з учнями. Методична підготовка включає в себе комплекс суспільно-політичних, психолого-педагогічних, фахових дисциплін, методику музичного виховання та педагогічн</w:t>
      </w:r>
      <w:r>
        <w:rPr>
          <w:sz w:val="28"/>
          <w:szCs w:val="28"/>
          <w:lang w:val="uk-UA"/>
        </w:rPr>
        <w:t>о-виконавську</w:t>
      </w:r>
      <w:r w:rsidRPr="00D6626C">
        <w:rPr>
          <w:sz w:val="28"/>
          <w:szCs w:val="28"/>
        </w:rPr>
        <w:t xml:space="preserve"> практику. Особливості такої підготовки зумовлюються специфікою уроку муз</w:t>
      </w:r>
      <w:r>
        <w:rPr>
          <w:sz w:val="28"/>
          <w:szCs w:val="28"/>
          <w:lang w:val="uk-UA"/>
        </w:rPr>
        <w:t>ичного мистецтва</w:t>
      </w:r>
      <w:r w:rsidRPr="00D6626C">
        <w:rPr>
          <w:sz w:val="28"/>
          <w:szCs w:val="28"/>
        </w:rPr>
        <w:t xml:space="preserve"> як уроку </w:t>
      </w:r>
      <w:r>
        <w:rPr>
          <w:sz w:val="28"/>
          <w:szCs w:val="28"/>
          <w:lang w:val="uk-UA"/>
        </w:rPr>
        <w:t>творчої діяльності учнів</w:t>
      </w:r>
      <w:r w:rsidRPr="00D6626C">
        <w:rPr>
          <w:sz w:val="28"/>
          <w:szCs w:val="28"/>
        </w:rPr>
        <w:t>, а також можливістю протягом усіх років навчання під час індивідуальних музичних занять здійснювати регулярний педагогічний вплив на студентів з метою озброєння їх комплексом знань, умінь і навичок методичного характеру.</w:t>
      </w:r>
    </w:p>
    <w:p w:rsidR="008A762D" w:rsidRPr="00A6082A" w:rsidRDefault="008A762D" w:rsidP="003D080B">
      <w:pPr>
        <w:pStyle w:val="21"/>
        <w:spacing w:after="0" w:line="360" w:lineRule="auto"/>
        <w:ind w:left="0" w:firstLine="851"/>
        <w:jc w:val="both"/>
        <w:rPr>
          <w:sz w:val="28"/>
          <w:szCs w:val="28"/>
        </w:rPr>
      </w:pPr>
      <w:r w:rsidRPr="00D6626C">
        <w:rPr>
          <w:sz w:val="28"/>
          <w:szCs w:val="28"/>
        </w:rPr>
        <w:t xml:space="preserve">В системі методичної підготовки найефективніше реалізуються основні напрямки педагогічної діяльності вчителя музики: конструктивний, виконавський, комунікативний, творчий, організаційний та дослідницький. Наукове осмислення даних напрямків дозволило встановити, що в змістовному плані методична підготовка майбутнього вчителя музики включає в себе не тільки сукупність методичних знань, умінь і навичок, а й сформованість </w:t>
      </w:r>
      <w:r w:rsidRPr="00A6082A">
        <w:rPr>
          <w:sz w:val="28"/>
          <w:szCs w:val="28"/>
        </w:rPr>
        <w:t>професійно-значущих якостей особистості, таких як: музичність, любов до дитини, емпатія, артистизм, музично-педагогічна інтуїція, музичне мислення, динамізм особистості, емоційно-професійна усталеність тощо.</w:t>
      </w:r>
    </w:p>
    <w:p w:rsidR="008A762D" w:rsidRPr="00D6626C" w:rsidRDefault="008A762D" w:rsidP="003D080B">
      <w:pPr>
        <w:pStyle w:val="21"/>
        <w:spacing w:after="0" w:line="360" w:lineRule="auto"/>
        <w:ind w:left="0" w:firstLine="851"/>
        <w:jc w:val="both"/>
        <w:rPr>
          <w:sz w:val="28"/>
          <w:szCs w:val="28"/>
        </w:rPr>
      </w:pPr>
      <w:r w:rsidRPr="00D6626C">
        <w:rPr>
          <w:sz w:val="28"/>
          <w:szCs w:val="28"/>
        </w:rPr>
        <w:lastRenderedPageBreak/>
        <w:t xml:space="preserve">Методична підготовка студента здійснюється в процесі методико-практичної діяльності та є результатом її успішної реалізації. В зв’язку з цим, можна вважати, що дана діяльність визначає структуру методичної підготовки майбутнього вчителя музики, яка узагальнює </w:t>
      </w:r>
      <w:r w:rsidRPr="009A5365">
        <w:rPr>
          <w:iCs/>
          <w:sz w:val="28"/>
          <w:szCs w:val="28"/>
        </w:rPr>
        <w:t xml:space="preserve">мотиваційний, операційний </w:t>
      </w:r>
      <w:r w:rsidRPr="009A5365">
        <w:rPr>
          <w:sz w:val="28"/>
          <w:szCs w:val="28"/>
        </w:rPr>
        <w:t>та</w:t>
      </w:r>
      <w:r w:rsidRPr="009A5365">
        <w:rPr>
          <w:iCs/>
          <w:sz w:val="28"/>
          <w:szCs w:val="28"/>
        </w:rPr>
        <w:t xml:space="preserve"> творчий компоненти</w:t>
      </w:r>
      <w:r w:rsidRPr="009A5365">
        <w:rPr>
          <w:sz w:val="28"/>
          <w:szCs w:val="28"/>
        </w:rPr>
        <w:t>.</w:t>
      </w:r>
    </w:p>
    <w:p w:rsidR="008A762D" w:rsidRPr="00D6626C" w:rsidRDefault="008A762D" w:rsidP="003D080B">
      <w:pPr>
        <w:pStyle w:val="31"/>
        <w:spacing w:after="0" w:line="360" w:lineRule="auto"/>
        <w:ind w:left="0" w:firstLine="851"/>
        <w:jc w:val="both"/>
        <w:rPr>
          <w:sz w:val="28"/>
          <w:szCs w:val="28"/>
        </w:rPr>
      </w:pPr>
      <w:r w:rsidRPr="00D6626C">
        <w:rPr>
          <w:sz w:val="28"/>
          <w:szCs w:val="28"/>
        </w:rPr>
        <w:t>Мотиваційний компонент відображує ставлення студента до методико-практичної діяльності, його вольову активність у бажанні постійно підвищувати рівень своєї методичної підготовки. Основою операційного компоненту виступає оволодіння студентом основними методами організації музичного виховання школярів в процесі власної педагогічної діяльності та шляхом вивчення передового педагогічного досвіду. Творчий компонент передбачає застосування в процесі урочної та позакласної роботи методів розвитку творчих здібностей учнів; володіння студентом навичками педагогічної імпровізації, композиційно-режисерськими вміннями, художньо-образною мовою, елементами акторської майстерності.</w:t>
      </w:r>
    </w:p>
    <w:p w:rsidR="008A762D" w:rsidRPr="00AB7F35" w:rsidRDefault="008A762D" w:rsidP="008A762D">
      <w:pPr>
        <w:spacing w:line="360" w:lineRule="auto"/>
        <w:ind w:firstLine="851"/>
        <w:jc w:val="both"/>
        <w:rPr>
          <w:sz w:val="28"/>
          <w:szCs w:val="28"/>
          <w:lang w:val="uk-UA"/>
        </w:rPr>
      </w:pPr>
      <w:r>
        <w:rPr>
          <w:sz w:val="28"/>
          <w:szCs w:val="28"/>
          <w:lang w:val="uk-UA"/>
        </w:rPr>
        <w:t>Таким чином, п</w:t>
      </w:r>
      <w:r w:rsidRPr="00AB7F35">
        <w:rPr>
          <w:sz w:val="28"/>
          <w:szCs w:val="28"/>
          <w:lang w:val="uk-UA"/>
        </w:rPr>
        <w:t>едагогічна практика в умовах вищого навчального закладу, з одного боку, виступає як перевірка професійних якостей майбутнього вчителя, з другого боку, вона є найважливішим етапом формування педагогічних здібностей, прояву їх у самостійній педагогічній діяльності. При цьому студент-практикант виступає в різних функціональних позиціях: організатора навчально-виховної діяльності учнів та організатора власної діяльності, зміст якої є для нього особливим предметом усвідомлення, аналізу та оцінки.</w:t>
      </w:r>
    </w:p>
    <w:p w:rsidR="008A762D" w:rsidRDefault="008A762D" w:rsidP="008A762D">
      <w:pPr>
        <w:spacing w:line="360" w:lineRule="auto"/>
        <w:ind w:firstLine="851"/>
        <w:jc w:val="both"/>
        <w:rPr>
          <w:sz w:val="28"/>
          <w:szCs w:val="28"/>
          <w:lang w:val="uk-UA"/>
        </w:rPr>
      </w:pPr>
      <w:r w:rsidRPr="00AB7F35">
        <w:rPr>
          <w:sz w:val="28"/>
          <w:szCs w:val="28"/>
          <w:lang w:val="uk-UA"/>
        </w:rPr>
        <w:t xml:space="preserve">Дослідження історичного аспекту розвитку </w:t>
      </w:r>
      <w:r>
        <w:rPr>
          <w:sz w:val="28"/>
          <w:szCs w:val="28"/>
          <w:lang w:val="uk-UA"/>
        </w:rPr>
        <w:t>та</w:t>
      </w:r>
      <w:r w:rsidRPr="00AB7F35">
        <w:rPr>
          <w:sz w:val="28"/>
          <w:szCs w:val="28"/>
          <w:lang w:val="uk-UA"/>
        </w:rPr>
        <w:t xml:space="preserve"> становлення організаційних засад педагогічної практики майбутніх учителів музики свідчить, що вона була і є одним із вирішальних факторів, які впливають на підвищення якості музично-педагогічної освіти в Україні. Саме завдяки аналізу процесу педагогічної практики та її результатів</w:t>
      </w:r>
      <w:r>
        <w:rPr>
          <w:sz w:val="28"/>
          <w:szCs w:val="28"/>
          <w:lang w:val="uk-UA"/>
        </w:rPr>
        <w:t>,</w:t>
      </w:r>
      <w:r w:rsidRPr="00AB7F35">
        <w:rPr>
          <w:sz w:val="28"/>
          <w:szCs w:val="28"/>
          <w:lang w:val="uk-UA"/>
        </w:rPr>
        <w:t xml:space="preserve"> </w:t>
      </w:r>
      <w:r>
        <w:rPr>
          <w:sz w:val="28"/>
          <w:szCs w:val="28"/>
          <w:lang w:val="uk-UA"/>
        </w:rPr>
        <w:t xml:space="preserve">музична </w:t>
      </w:r>
      <w:r w:rsidRPr="00AB7F35">
        <w:rPr>
          <w:sz w:val="28"/>
          <w:szCs w:val="28"/>
          <w:lang w:val="uk-UA"/>
        </w:rPr>
        <w:t xml:space="preserve">педагогіка вищої школи вирішує багато важливих проблем, пов'язаних із різними аспектами професійної підготовки майбутнього вчителя музики: </w:t>
      </w:r>
      <w:r w:rsidRPr="00AB7F35">
        <w:rPr>
          <w:sz w:val="28"/>
          <w:szCs w:val="28"/>
          <w:lang w:val="uk-UA"/>
        </w:rPr>
        <w:lastRenderedPageBreak/>
        <w:t>формуванням його педагогічної культури, різноманітних умінь і навичок, розвитком професійного інтересу, творчої активності, професійною адаптацією тощо.</w:t>
      </w:r>
    </w:p>
    <w:p w:rsidR="008A762D" w:rsidRPr="00995C7F" w:rsidRDefault="008A762D" w:rsidP="003D080B">
      <w:pPr>
        <w:pStyle w:val="31"/>
        <w:tabs>
          <w:tab w:val="left" w:pos="-2694"/>
        </w:tabs>
        <w:spacing w:after="0" w:line="360" w:lineRule="auto"/>
        <w:ind w:left="0" w:firstLine="851"/>
        <w:jc w:val="both"/>
        <w:rPr>
          <w:sz w:val="28"/>
          <w:szCs w:val="28"/>
          <w:lang w:val="uk-UA"/>
        </w:rPr>
      </w:pPr>
      <w:r>
        <w:rPr>
          <w:sz w:val="28"/>
          <w:szCs w:val="28"/>
          <w:lang w:val="uk-UA"/>
        </w:rPr>
        <w:t xml:space="preserve">Виробнича </w:t>
      </w:r>
      <w:r w:rsidRPr="006F193E">
        <w:rPr>
          <w:sz w:val="28"/>
          <w:szCs w:val="28"/>
          <w:lang w:val="uk-UA"/>
        </w:rPr>
        <w:t>практика майбутніх педагогів-музикантів розглядається в єдності різних видів роботи: урочної, позакласної, музично-гурткової, науково-дослідної; в сукупності взаємопов’язаних характеристик: мети, завдань, змісту, функцій, принципів організації практики. У процесі дослідження підтверджено, що педагогічна практика посідає одне з головних місць в системі методичної підготовки студентів, оскільки засвідчує реальний рівень засвоєння ними набутих знань, умінь і навичок, поглиблює й розвиває їх, виявляє педагогічні здібності та творчі якості майбутніх фахівців.</w:t>
      </w:r>
    </w:p>
    <w:p w:rsidR="008A762D" w:rsidRDefault="008A762D" w:rsidP="003D080B">
      <w:pPr>
        <w:pStyle w:val="af"/>
        <w:spacing w:before="0" w:beforeAutospacing="0" w:after="0" w:afterAutospacing="0" w:line="0" w:lineRule="atLeast"/>
        <w:jc w:val="center"/>
        <w:rPr>
          <w:b/>
          <w:bCs/>
          <w:color w:val="000000"/>
          <w:sz w:val="28"/>
          <w:szCs w:val="28"/>
        </w:rPr>
      </w:pPr>
    </w:p>
    <w:p w:rsidR="002B398A" w:rsidRPr="002B398A" w:rsidRDefault="008A762D" w:rsidP="002B398A">
      <w:pPr>
        <w:pStyle w:val="af"/>
        <w:spacing w:before="0" w:beforeAutospacing="0" w:after="0" w:afterAutospacing="0" w:line="0" w:lineRule="atLeast"/>
        <w:jc w:val="center"/>
        <w:rPr>
          <w:b/>
          <w:bCs/>
          <w:color w:val="000000"/>
          <w:sz w:val="28"/>
          <w:szCs w:val="28"/>
        </w:rPr>
      </w:pPr>
      <w:r>
        <w:rPr>
          <w:b/>
          <w:bCs/>
          <w:color w:val="000000"/>
          <w:sz w:val="28"/>
          <w:szCs w:val="28"/>
        </w:rPr>
        <w:t>1</w:t>
      </w:r>
      <w:r w:rsidR="009F04D8">
        <w:rPr>
          <w:b/>
          <w:bCs/>
          <w:color w:val="000000"/>
          <w:sz w:val="28"/>
          <w:szCs w:val="28"/>
        </w:rPr>
        <w:t>0</w:t>
      </w:r>
      <w:r w:rsidR="00BB6C1E">
        <w:rPr>
          <w:b/>
          <w:bCs/>
          <w:color w:val="000000"/>
          <w:sz w:val="28"/>
          <w:szCs w:val="28"/>
        </w:rPr>
        <w:t xml:space="preserve">. </w:t>
      </w:r>
      <w:r w:rsidR="002B398A" w:rsidRPr="002B398A">
        <w:rPr>
          <w:b/>
          <w:bCs/>
          <w:color w:val="000000"/>
          <w:sz w:val="28"/>
          <w:szCs w:val="28"/>
        </w:rPr>
        <w:t>Рекомендована література</w:t>
      </w:r>
    </w:p>
    <w:p w:rsidR="002B398A" w:rsidRPr="002B398A" w:rsidRDefault="002B398A" w:rsidP="002B398A">
      <w:pPr>
        <w:shd w:val="clear" w:color="auto" w:fill="FFFFFF"/>
        <w:jc w:val="center"/>
        <w:rPr>
          <w:b/>
          <w:bCs/>
          <w:spacing w:val="-6"/>
          <w:sz w:val="28"/>
          <w:szCs w:val="28"/>
          <w:lang w:val="uk-UA"/>
        </w:rPr>
      </w:pPr>
      <w:r w:rsidRPr="002B398A">
        <w:rPr>
          <w:b/>
          <w:bCs/>
          <w:spacing w:val="-6"/>
          <w:sz w:val="28"/>
          <w:szCs w:val="28"/>
          <w:lang w:val="uk-UA"/>
        </w:rPr>
        <w:t>Базова</w:t>
      </w:r>
    </w:p>
    <w:p w:rsidR="002B398A" w:rsidRPr="002B398A" w:rsidRDefault="002B398A" w:rsidP="002B398A">
      <w:pPr>
        <w:shd w:val="clear" w:color="auto" w:fill="FFFFFF"/>
        <w:jc w:val="center"/>
        <w:rPr>
          <w:b/>
          <w:sz w:val="28"/>
          <w:szCs w:val="28"/>
          <w:lang w:val="uk-UA"/>
        </w:rPr>
      </w:pPr>
    </w:p>
    <w:p w:rsidR="002B398A" w:rsidRPr="002B398A" w:rsidRDefault="002B398A" w:rsidP="002B398A">
      <w:pPr>
        <w:pStyle w:val="Default"/>
        <w:spacing w:after="14" w:line="360" w:lineRule="auto"/>
        <w:jc w:val="both"/>
        <w:rPr>
          <w:sz w:val="28"/>
          <w:szCs w:val="28"/>
        </w:rPr>
      </w:pPr>
      <w:r>
        <w:rPr>
          <w:lang w:val="uk-UA"/>
        </w:rPr>
        <w:t>1</w:t>
      </w:r>
      <w:r w:rsidRPr="002B398A">
        <w:rPr>
          <w:sz w:val="28"/>
          <w:szCs w:val="28"/>
          <w:lang w:val="uk-UA"/>
        </w:rPr>
        <w:t xml:space="preserve">. Алексюк А. М. Педагогіка вищої освіти України. </w:t>
      </w:r>
      <w:r w:rsidRPr="002B398A">
        <w:rPr>
          <w:sz w:val="28"/>
          <w:szCs w:val="28"/>
        </w:rPr>
        <w:t xml:space="preserve">Історія. Теорія: </w:t>
      </w:r>
      <w:proofErr w:type="gramStart"/>
      <w:r w:rsidRPr="002B398A">
        <w:rPr>
          <w:sz w:val="28"/>
          <w:szCs w:val="28"/>
        </w:rPr>
        <w:t>П</w:t>
      </w:r>
      <w:proofErr w:type="gramEnd"/>
      <w:r w:rsidRPr="002B398A">
        <w:rPr>
          <w:sz w:val="28"/>
          <w:szCs w:val="28"/>
        </w:rPr>
        <w:t>ідручник. К</w:t>
      </w:r>
      <w:r w:rsidRPr="002B398A">
        <w:rPr>
          <w:sz w:val="28"/>
          <w:szCs w:val="28"/>
          <w:lang w:val="uk-UA"/>
        </w:rPr>
        <w:t>иїв</w:t>
      </w:r>
      <w:r w:rsidRPr="002B398A">
        <w:rPr>
          <w:sz w:val="28"/>
          <w:szCs w:val="28"/>
        </w:rPr>
        <w:t>: Вища школа, 1998. 560</w:t>
      </w:r>
      <w:r w:rsidRPr="002B398A">
        <w:rPr>
          <w:sz w:val="28"/>
          <w:szCs w:val="28"/>
          <w:lang w:val="uk-UA"/>
        </w:rPr>
        <w:t xml:space="preserve"> </w:t>
      </w:r>
      <w:proofErr w:type="gramStart"/>
      <w:r w:rsidRPr="002B398A">
        <w:rPr>
          <w:sz w:val="28"/>
          <w:szCs w:val="28"/>
        </w:rPr>
        <w:t>с</w:t>
      </w:r>
      <w:proofErr w:type="gramEnd"/>
      <w:r w:rsidRPr="002B398A">
        <w:rPr>
          <w:sz w:val="28"/>
          <w:szCs w:val="28"/>
        </w:rPr>
        <w:t xml:space="preserve">. </w:t>
      </w:r>
    </w:p>
    <w:p w:rsidR="002B398A" w:rsidRPr="002B398A" w:rsidRDefault="002B398A" w:rsidP="002B398A">
      <w:pPr>
        <w:pStyle w:val="Default"/>
        <w:spacing w:after="14" w:line="360" w:lineRule="auto"/>
        <w:jc w:val="both"/>
        <w:rPr>
          <w:sz w:val="28"/>
          <w:szCs w:val="28"/>
        </w:rPr>
      </w:pPr>
      <w:r w:rsidRPr="002B398A">
        <w:rPr>
          <w:sz w:val="28"/>
          <w:szCs w:val="28"/>
        </w:rPr>
        <w:t>2. Вітвицька С.</w:t>
      </w:r>
      <w:r w:rsidRPr="002B398A">
        <w:rPr>
          <w:sz w:val="28"/>
          <w:szCs w:val="28"/>
          <w:lang w:val="uk-UA"/>
        </w:rPr>
        <w:t xml:space="preserve"> </w:t>
      </w:r>
      <w:r w:rsidRPr="002B398A">
        <w:rPr>
          <w:sz w:val="28"/>
          <w:szCs w:val="28"/>
        </w:rPr>
        <w:t xml:space="preserve">С. Основи педагогіки вищої школи. К.: Логос, 2003.  221 </w:t>
      </w:r>
      <w:proofErr w:type="gramStart"/>
      <w:r w:rsidRPr="002B398A">
        <w:rPr>
          <w:sz w:val="28"/>
          <w:szCs w:val="28"/>
        </w:rPr>
        <w:t>с</w:t>
      </w:r>
      <w:proofErr w:type="gramEnd"/>
      <w:r w:rsidRPr="002B398A">
        <w:rPr>
          <w:sz w:val="28"/>
          <w:szCs w:val="28"/>
        </w:rPr>
        <w:t xml:space="preserve">. </w:t>
      </w:r>
    </w:p>
    <w:p w:rsidR="002B398A" w:rsidRPr="002B398A" w:rsidRDefault="002B398A" w:rsidP="002B398A">
      <w:pPr>
        <w:pStyle w:val="Default"/>
        <w:spacing w:after="14" w:line="360" w:lineRule="auto"/>
        <w:jc w:val="both"/>
        <w:rPr>
          <w:sz w:val="28"/>
          <w:szCs w:val="28"/>
        </w:rPr>
      </w:pPr>
      <w:r w:rsidRPr="002B398A">
        <w:rPr>
          <w:sz w:val="28"/>
          <w:szCs w:val="28"/>
        </w:rPr>
        <w:t>3. Вітвицька С.</w:t>
      </w:r>
      <w:r w:rsidRPr="002B398A">
        <w:rPr>
          <w:sz w:val="28"/>
          <w:szCs w:val="28"/>
          <w:lang w:val="uk-UA"/>
        </w:rPr>
        <w:t xml:space="preserve"> </w:t>
      </w:r>
      <w:r w:rsidRPr="002B398A">
        <w:rPr>
          <w:sz w:val="28"/>
          <w:szCs w:val="28"/>
        </w:rPr>
        <w:t xml:space="preserve">С. Практикум з педагогіки вищої школи: Навч. </w:t>
      </w:r>
      <w:proofErr w:type="gramStart"/>
      <w:r w:rsidRPr="002B398A">
        <w:rPr>
          <w:sz w:val="28"/>
          <w:szCs w:val="28"/>
        </w:rPr>
        <w:t>пос</w:t>
      </w:r>
      <w:proofErr w:type="gramEnd"/>
      <w:r w:rsidRPr="002B398A">
        <w:rPr>
          <w:sz w:val="28"/>
          <w:szCs w:val="28"/>
        </w:rPr>
        <w:t>ібник за модульно-рейтинговою системою навчання для суд. магістратури. К.: Освіта, 2005. 396</w:t>
      </w:r>
      <w:r w:rsidRPr="002B398A">
        <w:rPr>
          <w:sz w:val="28"/>
          <w:szCs w:val="28"/>
          <w:lang w:val="uk-UA"/>
        </w:rPr>
        <w:t xml:space="preserve"> </w:t>
      </w:r>
      <w:proofErr w:type="gramStart"/>
      <w:r w:rsidRPr="002B398A">
        <w:rPr>
          <w:sz w:val="28"/>
          <w:szCs w:val="28"/>
        </w:rPr>
        <w:t>с</w:t>
      </w:r>
      <w:proofErr w:type="gramEnd"/>
      <w:r w:rsidRPr="002B398A">
        <w:rPr>
          <w:sz w:val="28"/>
          <w:szCs w:val="28"/>
        </w:rPr>
        <w:t xml:space="preserve">. </w:t>
      </w:r>
    </w:p>
    <w:p w:rsidR="002B398A" w:rsidRPr="002B398A" w:rsidRDefault="002B398A" w:rsidP="002B398A">
      <w:pPr>
        <w:pStyle w:val="Default"/>
        <w:spacing w:after="14" w:line="360" w:lineRule="auto"/>
        <w:jc w:val="both"/>
        <w:rPr>
          <w:sz w:val="28"/>
          <w:szCs w:val="28"/>
        </w:rPr>
      </w:pPr>
      <w:r w:rsidRPr="002B398A">
        <w:rPr>
          <w:sz w:val="28"/>
          <w:szCs w:val="28"/>
        </w:rPr>
        <w:t>4. Галагузов В.</w:t>
      </w:r>
      <w:r w:rsidRPr="002B398A">
        <w:rPr>
          <w:sz w:val="28"/>
          <w:szCs w:val="28"/>
          <w:lang w:val="uk-UA"/>
        </w:rPr>
        <w:t xml:space="preserve"> </w:t>
      </w:r>
      <w:r w:rsidRPr="002B398A">
        <w:rPr>
          <w:sz w:val="28"/>
          <w:szCs w:val="28"/>
        </w:rPr>
        <w:t>М., Євтух М.</w:t>
      </w:r>
      <w:r w:rsidRPr="002B398A">
        <w:rPr>
          <w:sz w:val="28"/>
          <w:szCs w:val="28"/>
          <w:lang w:val="uk-UA"/>
        </w:rPr>
        <w:t xml:space="preserve"> </w:t>
      </w:r>
      <w:r w:rsidRPr="002B398A">
        <w:rPr>
          <w:sz w:val="28"/>
          <w:szCs w:val="28"/>
        </w:rPr>
        <w:t xml:space="preserve">Б. Основи педагогіки та психології вищої </w:t>
      </w:r>
      <w:proofErr w:type="gramStart"/>
      <w:r w:rsidRPr="002B398A">
        <w:rPr>
          <w:sz w:val="28"/>
          <w:szCs w:val="28"/>
        </w:rPr>
        <w:t>школи в</w:t>
      </w:r>
      <w:proofErr w:type="gramEnd"/>
      <w:r w:rsidRPr="002B398A">
        <w:rPr>
          <w:sz w:val="28"/>
          <w:szCs w:val="28"/>
        </w:rPr>
        <w:t xml:space="preserve"> Україні. К.: Освіта, 1995. 241 с. </w:t>
      </w:r>
    </w:p>
    <w:p w:rsidR="002B398A" w:rsidRPr="002B398A" w:rsidRDefault="002B398A" w:rsidP="002B398A">
      <w:pPr>
        <w:pStyle w:val="Default"/>
        <w:spacing w:after="14" w:line="360" w:lineRule="auto"/>
        <w:jc w:val="both"/>
        <w:rPr>
          <w:sz w:val="28"/>
          <w:szCs w:val="28"/>
        </w:rPr>
      </w:pPr>
      <w:r w:rsidRPr="002B398A">
        <w:rPr>
          <w:sz w:val="28"/>
          <w:szCs w:val="28"/>
        </w:rPr>
        <w:t xml:space="preserve">5. Дичківська І.М. Інноваційні педагогічні технології. К.: </w:t>
      </w:r>
      <w:proofErr w:type="gramStart"/>
      <w:r w:rsidRPr="002B398A">
        <w:rPr>
          <w:sz w:val="28"/>
          <w:szCs w:val="28"/>
        </w:rPr>
        <w:t>Св</w:t>
      </w:r>
      <w:proofErr w:type="gramEnd"/>
      <w:r w:rsidRPr="002B398A">
        <w:rPr>
          <w:sz w:val="28"/>
          <w:szCs w:val="28"/>
        </w:rPr>
        <w:t xml:space="preserve">іт, 2004. 147 с. </w:t>
      </w:r>
    </w:p>
    <w:p w:rsidR="002B398A" w:rsidRPr="002B398A" w:rsidRDefault="002B398A" w:rsidP="002B398A">
      <w:pPr>
        <w:pStyle w:val="Default"/>
        <w:spacing w:after="14" w:line="360" w:lineRule="auto"/>
        <w:jc w:val="both"/>
        <w:rPr>
          <w:sz w:val="28"/>
          <w:szCs w:val="28"/>
        </w:rPr>
      </w:pPr>
      <w:r w:rsidRPr="002B398A">
        <w:rPr>
          <w:sz w:val="28"/>
          <w:szCs w:val="28"/>
        </w:rPr>
        <w:t>6. Козаков В.</w:t>
      </w:r>
      <w:r w:rsidRPr="002B398A">
        <w:rPr>
          <w:sz w:val="28"/>
          <w:szCs w:val="28"/>
          <w:lang w:val="uk-UA"/>
        </w:rPr>
        <w:t xml:space="preserve"> </w:t>
      </w:r>
      <w:r w:rsidRPr="002B398A">
        <w:rPr>
          <w:sz w:val="28"/>
          <w:szCs w:val="28"/>
        </w:rPr>
        <w:t>А. Самостоятельная работа студентов и е</w:t>
      </w:r>
      <w:r w:rsidRPr="002B398A">
        <w:rPr>
          <w:color w:val="222222"/>
          <w:sz w:val="28"/>
          <w:szCs w:val="28"/>
          <w:shd w:val="clear" w:color="auto" w:fill="FFFFFF"/>
        </w:rPr>
        <w:t>е</w:t>
      </w:r>
      <w:r w:rsidRPr="002B398A">
        <w:rPr>
          <w:sz w:val="28"/>
          <w:szCs w:val="28"/>
        </w:rPr>
        <w:t xml:space="preserve"> информационно-методическое обеспечение. К.: Высшая школа, 1990. 195 </w:t>
      </w:r>
      <w:proofErr w:type="gramStart"/>
      <w:r w:rsidRPr="002B398A">
        <w:rPr>
          <w:sz w:val="28"/>
          <w:szCs w:val="28"/>
        </w:rPr>
        <w:t>с</w:t>
      </w:r>
      <w:proofErr w:type="gramEnd"/>
      <w:r w:rsidRPr="002B398A">
        <w:rPr>
          <w:sz w:val="28"/>
          <w:szCs w:val="28"/>
        </w:rPr>
        <w:t xml:space="preserve">. </w:t>
      </w:r>
    </w:p>
    <w:p w:rsidR="002B398A" w:rsidRPr="002B398A" w:rsidRDefault="002B398A" w:rsidP="002B398A">
      <w:pPr>
        <w:pStyle w:val="Default"/>
        <w:spacing w:after="14" w:line="360" w:lineRule="auto"/>
        <w:jc w:val="both"/>
        <w:rPr>
          <w:sz w:val="28"/>
          <w:szCs w:val="28"/>
          <w:lang w:val="uk-UA"/>
        </w:rPr>
      </w:pPr>
      <w:r w:rsidRPr="002B398A">
        <w:rPr>
          <w:sz w:val="28"/>
          <w:szCs w:val="28"/>
        </w:rPr>
        <w:t>7. Коротяєв Б.</w:t>
      </w:r>
      <w:r w:rsidRPr="002B398A">
        <w:rPr>
          <w:sz w:val="28"/>
          <w:szCs w:val="28"/>
          <w:lang w:val="uk-UA"/>
        </w:rPr>
        <w:t xml:space="preserve"> </w:t>
      </w:r>
      <w:r w:rsidRPr="002B398A">
        <w:rPr>
          <w:sz w:val="28"/>
          <w:szCs w:val="28"/>
        </w:rPr>
        <w:t>І., Гришин Є.</w:t>
      </w:r>
      <w:r w:rsidRPr="002B398A">
        <w:rPr>
          <w:sz w:val="28"/>
          <w:szCs w:val="28"/>
          <w:lang w:val="uk-UA"/>
        </w:rPr>
        <w:t xml:space="preserve"> </w:t>
      </w:r>
      <w:r w:rsidRPr="002B398A">
        <w:rPr>
          <w:sz w:val="28"/>
          <w:szCs w:val="28"/>
        </w:rPr>
        <w:t>О., Устинко О.</w:t>
      </w:r>
      <w:r w:rsidRPr="002B398A">
        <w:rPr>
          <w:sz w:val="28"/>
          <w:szCs w:val="28"/>
          <w:lang w:val="uk-UA"/>
        </w:rPr>
        <w:t xml:space="preserve"> </w:t>
      </w:r>
      <w:r w:rsidRPr="002B398A">
        <w:rPr>
          <w:sz w:val="28"/>
          <w:szCs w:val="28"/>
        </w:rPr>
        <w:t>А. Педагогіка вищої школи. К.: Освіта, 1990.</w:t>
      </w:r>
    </w:p>
    <w:p w:rsidR="002B398A" w:rsidRPr="002B398A" w:rsidRDefault="002B398A" w:rsidP="002B398A">
      <w:pPr>
        <w:pStyle w:val="Default"/>
        <w:spacing w:after="14" w:line="360" w:lineRule="auto"/>
        <w:jc w:val="both"/>
        <w:rPr>
          <w:sz w:val="28"/>
          <w:szCs w:val="28"/>
        </w:rPr>
      </w:pPr>
      <w:r w:rsidRPr="002B398A">
        <w:rPr>
          <w:sz w:val="28"/>
          <w:szCs w:val="28"/>
        </w:rPr>
        <w:t>8. Марушкевич А.</w:t>
      </w:r>
      <w:r w:rsidRPr="002B398A">
        <w:rPr>
          <w:sz w:val="28"/>
          <w:szCs w:val="28"/>
          <w:lang w:val="uk-UA"/>
        </w:rPr>
        <w:t xml:space="preserve"> </w:t>
      </w:r>
      <w:r w:rsidRPr="002B398A">
        <w:rPr>
          <w:sz w:val="28"/>
          <w:szCs w:val="28"/>
        </w:rPr>
        <w:t xml:space="preserve">А. Педагогіка вищої школи. К.: Логос, 2006. 215 </w:t>
      </w:r>
      <w:proofErr w:type="gramStart"/>
      <w:r w:rsidRPr="002B398A">
        <w:rPr>
          <w:sz w:val="28"/>
          <w:szCs w:val="28"/>
        </w:rPr>
        <w:t>с</w:t>
      </w:r>
      <w:proofErr w:type="gramEnd"/>
      <w:r w:rsidRPr="002B398A">
        <w:rPr>
          <w:sz w:val="28"/>
          <w:szCs w:val="28"/>
        </w:rPr>
        <w:t xml:space="preserve">. </w:t>
      </w:r>
    </w:p>
    <w:p w:rsidR="002B398A" w:rsidRPr="002B398A" w:rsidRDefault="002B398A" w:rsidP="002B398A">
      <w:pPr>
        <w:pStyle w:val="Default"/>
        <w:spacing w:line="360" w:lineRule="auto"/>
        <w:jc w:val="both"/>
        <w:rPr>
          <w:color w:val="auto"/>
          <w:sz w:val="28"/>
          <w:szCs w:val="28"/>
        </w:rPr>
      </w:pPr>
      <w:r w:rsidRPr="002B398A">
        <w:rPr>
          <w:color w:val="auto"/>
          <w:sz w:val="28"/>
          <w:szCs w:val="28"/>
        </w:rPr>
        <w:lastRenderedPageBreak/>
        <w:t xml:space="preserve">9. Педагогічна майстерність: </w:t>
      </w:r>
      <w:proofErr w:type="gramStart"/>
      <w:r w:rsidRPr="002B398A">
        <w:rPr>
          <w:color w:val="auto"/>
          <w:sz w:val="28"/>
          <w:szCs w:val="28"/>
        </w:rPr>
        <w:t>П</w:t>
      </w:r>
      <w:proofErr w:type="gramEnd"/>
      <w:r w:rsidRPr="002B398A">
        <w:rPr>
          <w:color w:val="auto"/>
          <w:sz w:val="28"/>
          <w:szCs w:val="28"/>
        </w:rPr>
        <w:t xml:space="preserve">ідручник / За ред. І .А.Зязюна. К.: Вища школа, 1997. </w:t>
      </w:r>
    </w:p>
    <w:p w:rsidR="002B398A" w:rsidRPr="002B398A" w:rsidRDefault="002B398A" w:rsidP="002B398A">
      <w:pPr>
        <w:pStyle w:val="Default"/>
        <w:spacing w:after="27" w:line="360" w:lineRule="auto"/>
        <w:jc w:val="both"/>
        <w:rPr>
          <w:color w:val="auto"/>
          <w:sz w:val="28"/>
          <w:szCs w:val="28"/>
        </w:rPr>
      </w:pPr>
      <w:r w:rsidRPr="002B398A">
        <w:rPr>
          <w:color w:val="auto"/>
          <w:sz w:val="28"/>
          <w:szCs w:val="28"/>
        </w:rPr>
        <w:t>10. Подоляк Л.</w:t>
      </w:r>
      <w:r w:rsidRPr="002B398A">
        <w:rPr>
          <w:color w:val="auto"/>
          <w:sz w:val="28"/>
          <w:szCs w:val="28"/>
          <w:lang w:val="uk-UA"/>
        </w:rPr>
        <w:t xml:space="preserve"> </w:t>
      </w:r>
      <w:r w:rsidRPr="002B398A">
        <w:rPr>
          <w:color w:val="auto"/>
          <w:sz w:val="28"/>
          <w:szCs w:val="28"/>
        </w:rPr>
        <w:t>Г., Юрченко В.</w:t>
      </w:r>
      <w:r w:rsidRPr="002B398A">
        <w:rPr>
          <w:color w:val="auto"/>
          <w:sz w:val="28"/>
          <w:szCs w:val="28"/>
          <w:lang w:val="uk-UA"/>
        </w:rPr>
        <w:t xml:space="preserve"> </w:t>
      </w:r>
      <w:r w:rsidRPr="002B398A">
        <w:rPr>
          <w:color w:val="auto"/>
          <w:sz w:val="28"/>
          <w:szCs w:val="28"/>
        </w:rPr>
        <w:t xml:space="preserve">Г. Психологія вищої школи: Навчальний </w:t>
      </w:r>
      <w:proofErr w:type="gramStart"/>
      <w:r w:rsidRPr="002B398A">
        <w:rPr>
          <w:color w:val="auto"/>
          <w:sz w:val="28"/>
          <w:szCs w:val="28"/>
        </w:rPr>
        <w:t>пос</w:t>
      </w:r>
      <w:proofErr w:type="gramEnd"/>
      <w:r w:rsidRPr="002B398A">
        <w:rPr>
          <w:color w:val="auto"/>
          <w:sz w:val="28"/>
          <w:szCs w:val="28"/>
        </w:rPr>
        <w:t xml:space="preserve">ібник для магістрантів і аспірантів. К.: Дивосвіт, 2006. 236 с. </w:t>
      </w:r>
    </w:p>
    <w:p w:rsidR="002B398A" w:rsidRPr="002B398A" w:rsidRDefault="002B398A" w:rsidP="002B398A">
      <w:pPr>
        <w:pStyle w:val="Default"/>
        <w:spacing w:after="27" w:line="360" w:lineRule="auto"/>
        <w:jc w:val="both"/>
        <w:rPr>
          <w:color w:val="auto"/>
          <w:sz w:val="28"/>
          <w:szCs w:val="28"/>
        </w:rPr>
      </w:pPr>
      <w:r w:rsidRPr="002B398A">
        <w:rPr>
          <w:color w:val="auto"/>
          <w:sz w:val="28"/>
          <w:szCs w:val="28"/>
        </w:rPr>
        <w:t>11. Фокин Ю.</w:t>
      </w:r>
      <w:r w:rsidRPr="002B398A">
        <w:rPr>
          <w:color w:val="auto"/>
          <w:sz w:val="28"/>
          <w:szCs w:val="28"/>
          <w:lang w:val="uk-UA"/>
        </w:rPr>
        <w:t xml:space="preserve"> </w:t>
      </w:r>
      <w:r w:rsidRPr="002B398A">
        <w:rPr>
          <w:color w:val="auto"/>
          <w:sz w:val="28"/>
          <w:szCs w:val="28"/>
        </w:rPr>
        <w:t xml:space="preserve">Г. Преподавание и воспитание в высшей школе: Учебное пособие для студентов вузов. М.: ИНФРА-М, 2002. 287 с. </w:t>
      </w:r>
    </w:p>
    <w:p w:rsidR="002B398A" w:rsidRPr="002B398A" w:rsidRDefault="002B398A" w:rsidP="002B398A">
      <w:pPr>
        <w:pStyle w:val="Default"/>
        <w:spacing w:line="360" w:lineRule="auto"/>
        <w:jc w:val="both"/>
        <w:rPr>
          <w:color w:val="auto"/>
          <w:sz w:val="28"/>
          <w:szCs w:val="28"/>
        </w:rPr>
      </w:pPr>
      <w:r w:rsidRPr="002B398A">
        <w:rPr>
          <w:color w:val="auto"/>
          <w:sz w:val="28"/>
          <w:szCs w:val="28"/>
        </w:rPr>
        <w:t>12. Чернилевский Д.</w:t>
      </w:r>
      <w:r w:rsidRPr="002B398A">
        <w:rPr>
          <w:color w:val="auto"/>
          <w:sz w:val="28"/>
          <w:szCs w:val="28"/>
          <w:lang w:val="uk-UA"/>
        </w:rPr>
        <w:t xml:space="preserve"> </w:t>
      </w:r>
      <w:r w:rsidRPr="002B398A">
        <w:rPr>
          <w:color w:val="auto"/>
          <w:sz w:val="28"/>
          <w:szCs w:val="28"/>
        </w:rPr>
        <w:t>В., Филатов О.</w:t>
      </w:r>
      <w:r w:rsidRPr="002B398A">
        <w:rPr>
          <w:color w:val="auto"/>
          <w:sz w:val="28"/>
          <w:szCs w:val="28"/>
          <w:lang w:val="uk-UA"/>
        </w:rPr>
        <w:t xml:space="preserve"> </w:t>
      </w:r>
      <w:r w:rsidRPr="002B398A">
        <w:rPr>
          <w:color w:val="auto"/>
          <w:sz w:val="28"/>
          <w:szCs w:val="28"/>
        </w:rPr>
        <w:t xml:space="preserve">К. Технология обучения в высшей школе. М.: Высшая школа, 1996. 212 </w:t>
      </w:r>
      <w:proofErr w:type="gramStart"/>
      <w:r w:rsidRPr="002B398A">
        <w:rPr>
          <w:color w:val="auto"/>
          <w:sz w:val="28"/>
          <w:szCs w:val="28"/>
        </w:rPr>
        <w:t>с</w:t>
      </w:r>
      <w:proofErr w:type="gramEnd"/>
      <w:r w:rsidRPr="002B398A">
        <w:rPr>
          <w:color w:val="auto"/>
          <w:sz w:val="28"/>
          <w:szCs w:val="28"/>
        </w:rPr>
        <w:t xml:space="preserve">. </w:t>
      </w:r>
    </w:p>
    <w:p w:rsidR="002B398A" w:rsidRPr="002B398A" w:rsidRDefault="002B398A" w:rsidP="002B398A">
      <w:pPr>
        <w:pStyle w:val="af"/>
        <w:spacing w:before="0" w:beforeAutospacing="0" w:after="0" w:afterAutospacing="0"/>
        <w:jc w:val="both"/>
        <w:rPr>
          <w:sz w:val="28"/>
          <w:szCs w:val="28"/>
        </w:rPr>
      </w:pPr>
    </w:p>
    <w:p w:rsidR="00A22CD8" w:rsidRDefault="00A22CD8" w:rsidP="002B398A">
      <w:pPr>
        <w:spacing w:line="360" w:lineRule="auto"/>
        <w:jc w:val="center"/>
        <w:rPr>
          <w:b/>
          <w:sz w:val="28"/>
          <w:szCs w:val="28"/>
          <w:lang w:val="uk-UA"/>
        </w:rPr>
      </w:pPr>
    </w:p>
    <w:p w:rsidR="002B398A" w:rsidRPr="002B398A" w:rsidRDefault="002B398A" w:rsidP="002B398A">
      <w:pPr>
        <w:spacing w:line="360" w:lineRule="auto"/>
        <w:jc w:val="center"/>
        <w:rPr>
          <w:b/>
          <w:sz w:val="28"/>
          <w:szCs w:val="28"/>
          <w:lang w:val="uk-UA"/>
        </w:rPr>
      </w:pPr>
      <w:r w:rsidRPr="002B398A">
        <w:rPr>
          <w:b/>
          <w:sz w:val="28"/>
          <w:szCs w:val="28"/>
          <w:lang w:val="uk-UA"/>
        </w:rPr>
        <w:t>Допоміжна</w:t>
      </w:r>
    </w:p>
    <w:p w:rsidR="002B398A" w:rsidRPr="002B398A" w:rsidRDefault="002B398A" w:rsidP="002B398A">
      <w:pPr>
        <w:spacing w:line="360" w:lineRule="auto"/>
        <w:ind w:firstLine="34"/>
        <w:jc w:val="both"/>
        <w:rPr>
          <w:sz w:val="28"/>
          <w:szCs w:val="28"/>
          <w:lang w:val="uk-UA"/>
        </w:rPr>
      </w:pPr>
      <w:r w:rsidRPr="002B398A">
        <w:rPr>
          <w:sz w:val="28"/>
          <w:szCs w:val="28"/>
        </w:rPr>
        <w:t>1.</w:t>
      </w:r>
      <w:r w:rsidRPr="002B398A">
        <w:rPr>
          <w:sz w:val="28"/>
          <w:szCs w:val="28"/>
          <w:lang w:val="uk-UA"/>
        </w:rPr>
        <w:t xml:space="preserve"> Безпалько О. В.  Соціальна педагогіка: схеми, таблиці, коментарі: навч. посіб. К.: ЦУЛ, 2009. 208 с.</w:t>
      </w:r>
    </w:p>
    <w:p w:rsidR="002B398A" w:rsidRPr="002B398A" w:rsidRDefault="002B398A" w:rsidP="002B398A">
      <w:pPr>
        <w:spacing w:line="360" w:lineRule="auto"/>
        <w:ind w:firstLine="34"/>
        <w:jc w:val="both"/>
        <w:rPr>
          <w:sz w:val="28"/>
          <w:szCs w:val="28"/>
          <w:lang w:val="uk-UA"/>
        </w:rPr>
      </w:pPr>
      <w:r w:rsidRPr="002B398A">
        <w:rPr>
          <w:sz w:val="28"/>
          <w:szCs w:val="28"/>
          <w:lang w:val="uk-UA"/>
        </w:rPr>
        <w:t>2. Горопаха Н. М.  Педагогічна практика за вимогами кредитно-модульної системи: навч. посіб. К.: Слово, 2009. 280 с.</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3. Наукова школа академіка Алли Богуш: монографія/ упоряд. і заг. ред. А. М. Богуш. К.: Слово, 2009. 528 с. </w:t>
      </w:r>
    </w:p>
    <w:p w:rsidR="002B398A" w:rsidRPr="002B398A" w:rsidRDefault="002B398A" w:rsidP="002B398A">
      <w:pPr>
        <w:spacing w:line="360" w:lineRule="auto"/>
        <w:ind w:firstLine="34"/>
        <w:jc w:val="both"/>
        <w:rPr>
          <w:sz w:val="28"/>
          <w:szCs w:val="28"/>
          <w:lang w:val="uk-UA"/>
        </w:rPr>
      </w:pPr>
      <w:r w:rsidRPr="002B398A">
        <w:rPr>
          <w:sz w:val="28"/>
          <w:szCs w:val="28"/>
          <w:lang w:val="uk-UA"/>
        </w:rPr>
        <w:t>4. Наукові записки. - Острог: Острозька акад., 2009. 520 с. -(Психологія і педагогіка; Вип. 13).</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5. Оновлення змісту, форм та методів навчання і виховання в закладах освіти: зб. наук. праць: наук. записки РДГУ. Вип. 39. Рівне: РДГУ, 2009. 202 с. </w:t>
      </w:r>
    </w:p>
    <w:p w:rsidR="002B398A" w:rsidRPr="002B398A" w:rsidRDefault="002B398A" w:rsidP="002B398A">
      <w:pPr>
        <w:spacing w:line="360" w:lineRule="auto"/>
        <w:ind w:firstLine="34"/>
        <w:jc w:val="both"/>
        <w:rPr>
          <w:sz w:val="28"/>
          <w:szCs w:val="28"/>
          <w:lang w:val="uk-UA"/>
        </w:rPr>
      </w:pPr>
      <w:r w:rsidRPr="002B398A">
        <w:rPr>
          <w:sz w:val="28"/>
          <w:szCs w:val="28"/>
          <w:lang w:val="uk-UA"/>
        </w:rPr>
        <w:t>6. Оновлення змісту, форм та методів навчання і виховання в закладах освіти: зб. наук. праць: наук. записки РДГУ. Вип. 40. Рівне: РДГУ, 2009. 176 с.</w:t>
      </w:r>
    </w:p>
    <w:p w:rsidR="002B398A" w:rsidRPr="002B398A" w:rsidRDefault="002B398A" w:rsidP="002B398A">
      <w:pPr>
        <w:spacing w:line="360" w:lineRule="auto"/>
        <w:ind w:firstLine="34"/>
        <w:jc w:val="both"/>
        <w:rPr>
          <w:sz w:val="28"/>
          <w:szCs w:val="28"/>
          <w:lang w:val="uk-UA"/>
        </w:rPr>
      </w:pPr>
      <w:r w:rsidRPr="002B398A">
        <w:rPr>
          <w:sz w:val="28"/>
          <w:szCs w:val="28"/>
          <w:lang w:val="uk-UA"/>
        </w:rPr>
        <w:t>7. Ортинський В. Л.  Педагогіка вищої школи: навч. посіб. К.: Центр учбової л-ри, 2009. 472 с.</w:t>
      </w:r>
    </w:p>
    <w:p w:rsidR="002B398A" w:rsidRPr="002B398A" w:rsidRDefault="002B398A" w:rsidP="002B398A">
      <w:pPr>
        <w:spacing w:line="360" w:lineRule="auto"/>
        <w:ind w:firstLine="34"/>
        <w:jc w:val="both"/>
        <w:rPr>
          <w:sz w:val="28"/>
          <w:szCs w:val="28"/>
          <w:lang w:val="uk-UA"/>
        </w:rPr>
      </w:pPr>
      <w:r w:rsidRPr="002B398A">
        <w:rPr>
          <w:sz w:val="28"/>
          <w:szCs w:val="28"/>
          <w:lang w:val="uk-UA"/>
        </w:rPr>
        <w:t>8. Соціальна педагогіка: підручник: за ред. Капської А. Й.: 4-те вид., перероб., і допов. К.: ЦУЛ, 2009. 488 с.</w:t>
      </w:r>
    </w:p>
    <w:p w:rsidR="002B398A" w:rsidRPr="002B398A" w:rsidRDefault="002B398A" w:rsidP="002B398A">
      <w:pPr>
        <w:spacing w:line="360" w:lineRule="auto"/>
        <w:ind w:firstLine="34"/>
        <w:jc w:val="both"/>
        <w:rPr>
          <w:sz w:val="28"/>
          <w:szCs w:val="28"/>
          <w:lang w:val="uk-UA"/>
        </w:rPr>
      </w:pPr>
      <w:r w:rsidRPr="002B398A">
        <w:rPr>
          <w:sz w:val="28"/>
          <w:szCs w:val="28"/>
          <w:lang w:val="uk-UA"/>
        </w:rPr>
        <w:lastRenderedPageBreak/>
        <w:t xml:space="preserve">9. Гандабура О. В. Проблема визначення професійно-педагогічної активності. </w:t>
      </w:r>
      <w:r w:rsidRPr="002B398A">
        <w:rPr>
          <w:i/>
          <w:sz w:val="28"/>
          <w:szCs w:val="28"/>
          <w:lang w:val="uk-UA"/>
        </w:rPr>
        <w:t xml:space="preserve">Наукові записки. Нац. ун-т «Острозька академія». </w:t>
      </w:r>
      <w:r w:rsidRPr="002B398A">
        <w:rPr>
          <w:sz w:val="28"/>
          <w:szCs w:val="28"/>
          <w:lang w:val="uk-UA"/>
        </w:rPr>
        <w:t>Острог: Вид-во Нац. у-ту «Острозька академія», 2008. Вип.9. С. 105–111.</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10. Краснова Н. П. Етика ставлення соціального педагога до своєї праці. </w:t>
      </w:r>
      <w:r w:rsidRPr="002B398A">
        <w:rPr>
          <w:i/>
          <w:sz w:val="28"/>
          <w:szCs w:val="28"/>
          <w:lang w:val="uk-UA"/>
        </w:rPr>
        <w:t>Соціальна педагогіка: теорія та практика.</w:t>
      </w:r>
      <w:r w:rsidRPr="002B398A">
        <w:rPr>
          <w:sz w:val="28"/>
          <w:szCs w:val="28"/>
          <w:lang w:val="uk-UA"/>
        </w:rPr>
        <w:t>Луганськ, 2009. №4. С. 84–92.</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11. Луцик Д.  Актуальні проблеми педагогічної науки в Україні. </w:t>
      </w:r>
      <w:r w:rsidRPr="002B398A">
        <w:rPr>
          <w:i/>
          <w:sz w:val="28"/>
          <w:szCs w:val="28"/>
          <w:lang w:val="uk-UA"/>
        </w:rPr>
        <w:t>Початкова школа: науково-методичний журнал</w:t>
      </w:r>
      <w:r w:rsidRPr="002B398A">
        <w:rPr>
          <w:sz w:val="28"/>
          <w:szCs w:val="28"/>
          <w:lang w:val="uk-UA"/>
        </w:rPr>
        <w:t>. Київ, 2010. № 2. С. 1–4.</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12. Мартиненко С. Особливості педагогічної взаємодії суб'єктів навчально-виховного процесу, наукової та соціально-гуманітарної діяльності. </w:t>
      </w:r>
      <w:r w:rsidRPr="002B398A">
        <w:rPr>
          <w:i/>
          <w:sz w:val="28"/>
          <w:szCs w:val="28"/>
          <w:lang w:val="uk-UA"/>
        </w:rPr>
        <w:t>Вища школа: науково-практичне видання.</w:t>
      </w:r>
      <w:r w:rsidRPr="002B398A">
        <w:rPr>
          <w:sz w:val="28"/>
          <w:szCs w:val="28"/>
          <w:lang w:val="uk-UA"/>
        </w:rPr>
        <w:t xml:space="preserve"> К., 2009. №11. С. 32–39.</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13. Плиска Ю.  Структурні компоненти педагогічної культури вчителя. </w:t>
      </w:r>
      <w:r w:rsidRPr="002B398A">
        <w:rPr>
          <w:i/>
          <w:sz w:val="28"/>
          <w:szCs w:val="28"/>
          <w:lang w:val="uk-UA"/>
        </w:rPr>
        <w:t>Наукові записки: Нац. ун-т «Острозька академія»</w:t>
      </w:r>
      <w:r w:rsidRPr="002B398A">
        <w:rPr>
          <w:sz w:val="28"/>
          <w:szCs w:val="28"/>
          <w:lang w:val="uk-UA"/>
        </w:rPr>
        <w:t xml:space="preserve">. Острог: Вид-во Нац. у-ту «Острозька академія», 2007. Вип.9. С. 410–415. </w:t>
      </w:r>
    </w:p>
    <w:p w:rsidR="002B398A" w:rsidRPr="002B398A" w:rsidRDefault="002B398A" w:rsidP="002B398A">
      <w:pPr>
        <w:spacing w:line="360" w:lineRule="auto"/>
        <w:ind w:firstLine="34"/>
        <w:jc w:val="both"/>
        <w:rPr>
          <w:sz w:val="28"/>
          <w:szCs w:val="28"/>
          <w:lang w:val="uk-UA"/>
        </w:rPr>
      </w:pPr>
      <w:r w:rsidRPr="002B398A">
        <w:rPr>
          <w:sz w:val="28"/>
          <w:szCs w:val="28"/>
          <w:lang w:val="uk-UA"/>
        </w:rPr>
        <w:t xml:space="preserve">14. Попелюк О.  Мати українських дітей : педагогічні праці Софії Русової і сьогодні є основою для національної освіти в Україні. </w:t>
      </w:r>
      <w:r w:rsidRPr="002B398A">
        <w:rPr>
          <w:i/>
          <w:sz w:val="28"/>
          <w:szCs w:val="28"/>
          <w:lang w:val="uk-UA"/>
        </w:rPr>
        <w:t>Україна молода</w:t>
      </w:r>
      <w:r w:rsidRPr="002B398A">
        <w:rPr>
          <w:sz w:val="28"/>
          <w:szCs w:val="28"/>
          <w:lang w:val="uk-UA"/>
        </w:rPr>
        <w:t xml:space="preserve">. Киiв, 2010. №31. С. 12 </w:t>
      </w:r>
    </w:p>
    <w:p w:rsidR="002B398A" w:rsidRDefault="002B398A" w:rsidP="002B398A">
      <w:pPr>
        <w:spacing w:line="360" w:lineRule="auto"/>
        <w:jc w:val="both"/>
        <w:rPr>
          <w:sz w:val="28"/>
          <w:szCs w:val="28"/>
          <w:lang w:val="uk-UA"/>
        </w:rPr>
      </w:pPr>
      <w:r w:rsidRPr="002B398A">
        <w:rPr>
          <w:sz w:val="28"/>
          <w:szCs w:val="28"/>
          <w:lang w:val="uk-UA"/>
        </w:rPr>
        <w:t xml:space="preserve">15. Семеног О.  Секрет феномена наукового керівника : [наукова школа Н. Й. Волошиної]. </w:t>
      </w:r>
      <w:r w:rsidRPr="002B398A">
        <w:rPr>
          <w:i/>
          <w:sz w:val="28"/>
          <w:szCs w:val="28"/>
          <w:lang w:val="uk-UA"/>
        </w:rPr>
        <w:t>Українська література в загальноосвітній школі: науково-методичний журнал.</w:t>
      </w:r>
      <w:r w:rsidRPr="002B398A">
        <w:rPr>
          <w:sz w:val="28"/>
          <w:szCs w:val="28"/>
          <w:lang w:val="uk-UA"/>
        </w:rPr>
        <w:t xml:space="preserve"> Киiв, 2010. №1. С. 11–12.</w:t>
      </w:r>
    </w:p>
    <w:p w:rsidR="002B398A" w:rsidRDefault="002B398A" w:rsidP="002B398A">
      <w:pPr>
        <w:spacing w:line="360" w:lineRule="auto"/>
        <w:jc w:val="both"/>
        <w:rPr>
          <w:sz w:val="28"/>
          <w:szCs w:val="28"/>
          <w:lang w:val="uk-UA"/>
        </w:rPr>
      </w:pPr>
    </w:p>
    <w:p w:rsidR="002B398A" w:rsidRDefault="002B398A" w:rsidP="002B398A">
      <w:pPr>
        <w:spacing w:line="360" w:lineRule="auto"/>
        <w:jc w:val="both"/>
        <w:rPr>
          <w:sz w:val="28"/>
          <w:szCs w:val="28"/>
          <w:lang w:val="uk-UA"/>
        </w:rPr>
      </w:pPr>
    </w:p>
    <w:p w:rsidR="002B398A" w:rsidRDefault="002B398A"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897672" w:rsidRDefault="00897672" w:rsidP="002B398A">
      <w:pPr>
        <w:spacing w:line="360" w:lineRule="auto"/>
        <w:jc w:val="both"/>
        <w:rPr>
          <w:sz w:val="28"/>
          <w:szCs w:val="28"/>
          <w:lang w:val="uk-UA"/>
        </w:rPr>
      </w:pPr>
    </w:p>
    <w:p w:rsidR="002B398A" w:rsidRPr="002B398A" w:rsidRDefault="002B398A" w:rsidP="002B398A">
      <w:pPr>
        <w:jc w:val="center"/>
        <w:rPr>
          <w:b/>
          <w:sz w:val="28"/>
          <w:szCs w:val="28"/>
          <w:lang w:val="uk-UA"/>
        </w:rPr>
      </w:pPr>
      <w:r w:rsidRPr="002B398A">
        <w:rPr>
          <w:b/>
          <w:sz w:val="28"/>
          <w:szCs w:val="28"/>
          <w:lang w:val="uk-UA"/>
        </w:rPr>
        <w:lastRenderedPageBreak/>
        <w:t>Додатки</w:t>
      </w:r>
    </w:p>
    <w:p w:rsidR="002B398A" w:rsidRPr="002B398A" w:rsidRDefault="002B398A" w:rsidP="002B398A">
      <w:pPr>
        <w:pStyle w:val="Default"/>
        <w:rPr>
          <w:sz w:val="28"/>
          <w:szCs w:val="28"/>
        </w:rPr>
      </w:pPr>
      <w:r w:rsidRPr="002B398A">
        <w:rPr>
          <w:b/>
          <w:bCs/>
          <w:sz w:val="28"/>
          <w:szCs w:val="28"/>
        </w:rPr>
        <w:t xml:space="preserve">Методичне забезпечення роботи студента </w:t>
      </w:r>
    </w:p>
    <w:p w:rsidR="002B398A" w:rsidRPr="002B398A" w:rsidRDefault="002B398A" w:rsidP="002B398A">
      <w:pPr>
        <w:pStyle w:val="Default"/>
        <w:rPr>
          <w:sz w:val="28"/>
          <w:szCs w:val="28"/>
        </w:rPr>
      </w:pPr>
      <w:r w:rsidRPr="002B398A">
        <w:rPr>
          <w:b/>
          <w:bCs/>
          <w:sz w:val="28"/>
          <w:szCs w:val="28"/>
        </w:rPr>
        <w:t xml:space="preserve">Додаток 1 </w:t>
      </w:r>
    </w:p>
    <w:p w:rsidR="002B398A" w:rsidRPr="002B398A" w:rsidRDefault="002B398A" w:rsidP="002B398A">
      <w:pPr>
        <w:pStyle w:val="Default"/>
        <w:jc w:val="center"/>
        <w:rPr>
          <w:sz w:val="28"/>
          <w:szCs w:val="28"/>
        </w:rPr>
      </w:pPr>
      <w:r w:rsidRPr="002B398A">
        <w:rPr>
          <w:b/>
          <w:bCs/>
          <w:sz w:val="28"/>
          <w:szCs w:val="28"/>
        </w:rPr>
        <w:t>Орієнтовна схема конспекту лекції</w:t>
      </w:r>
    </w:p>
    <w:p w:rsidR="002B398A" w:rsidRPr="002B398A" w:rsidRDefault="002B398A" w:rsidP="002B398A">
      <w:pPr>
        <w:pStyle w:val="Default"/>
        <w:spacing w:after="27"/>
        <w:rPr>
          <w:sz w:val="28"/>
          <w:szCs w:val="28"/>
        </w:rPr>
      </w:pPr>
      <w:r w:rsidRPr="002B398A">
        <w:rPr>
          <w:sz w:val="28"/>
          <w:szCs w:val="28"/>
        </w:rPr>
        <w:t xml:space="preserve">1. Наявність конспекту, робочих нотаток. </w:t>
      </w:r>
    </w:p>
    <w:p w:rsidR="002B398A" w:rsidRPr="002B398A" w:rsidRDefault="002B398A" w:rsidP="002B398A">
      <w:pPr>
        <w:pStyle w:val="Default"/>
        <w:spacing w:after="27"/>
        <w:rPr>
          <w:sz w:val="28"/>
          <w:szCs w:val="28"/>
        </w:rPr>
      </w:pPr>
      <w:r w:rsidRPr="002B398A">
        <w:rPr>
          <w:sz w:val="28"/>
          <w:szCs w:val="28"/>
        </w:rPr>
        <w:t xml:space="preserve">2. Оголошення теми, плану заняття. </w:t>
      </w:r>
    </w:p>
    <w:p w:rsidR="002B398A" w:rsidRPr="002B398A" w:rsidRDefault="002B398A" w:rsidP="002B398A">
      <w:pPr>
        <w:pStyle w:val="Default"/>
        <w:spacing w:after="27"/>
        <w:rPr>
          <w:sz w:val="28"/>
          <w:szCs w:val="28"/>
        </w:rPr>
      </w:pPr>
      <w:r w:rsidRPr="002B398A">
        <w:rPr>
          <w:sz w:val="28"/>
          <w:szCs w:val="28"/>
        </w:rPr>
        <w:t xml:space="preserve">3. Наукове та методичне обґрунтування основних положень, що розглядаються. </w:t>
      </w:r>
    </w:p>
    <w:p w:rsidR="002B398A" w:rsidRPr="002B398A" w:rsidRDefault="002B398A" w:rsidP="002B398A">
      <w:pPr>
        <w:pStyle w:val="Default"/>
        <w:spacing w:after="27"/>
        <w:rPr>
          <w:sz w:val="28"/>
          <w:szCs w:val="28"/>
        </w:rPr>
      </w:pPr>
      <w:r w:rsidRPr="002B398A">
        <w:rPr>
          <w:sz w:val="28"/>
          <w:szCs w:val="28"/>
        </w:rPr>
        <w:t xml:space="preserve">4. Чіткість, логічність, доступність викладання матеріалу. </w:t>
      </w:r>
    </w:p>
    <w:p w:rsidR="002B398A" w:rsidRPr="002B398A" w:rsidRDefault="002B398A" w:rsidP="002B398A">
      <w:pPr>
        <w:pStyle w:val="Default"/>
        <w:spacing w:after="27"/>
        <w:rPr>
          <w:sz w:val="28"/>
          <w:szCs w:val="28"/>
        </w:rPr>
      </w:pPr>
      <w:r w:rsidRPr="002B398A">
        <w:rPr>
          <w:sz w:val="28"/>
          <w:szCs w:val="28"/>
        </w:rPr>
        <w:t xml:space="preserve">5. Реалізація основних принципів навчання. </w:t>
      </w:r>
    </w:p>
    <w:p w:rsidR="002B398A" w:rsidRPr="002B398A" w:rsidRDefault="002B398A" w:rsidP="002B398A">
      <w:pPr>
        <w:pStyle w:val="Default"/>
        <w:spacing w:after="27"/>
        <w:rPr>
          <w:sz w:val="28"/>
          <w:szCs w:val="28"/>
        </w:rPr>
      </w:pPr>
      <w:r w:rsidRPr="002B398A">
        <w:rPr>
          <w:sz w:val="28"/>
          <w:szCs w:val="28"/>
        </w:rPr>
        <w:t xml:space="preserve">6. </w:t>
      </w:r>
      <w:proofErr w:type="gramStart"/>
      <w:r w:rsidRPr="002B398A">
        <w:rPr>
          <w:sz w:val="28"/>
          <w:szCs w:val="28"/>
        </w:rPr>
        <w:t xml:space="preserve">Зв’язок з попереднім матеріалом, міждисциплінарні зв’язки. </w:t>
      </w:r>
      <w:proofErr w:type="gramEnd"/>
    </w:p>
    <w:p w:rsidR="002B398A" w:rsidRPr="002B398A" w:rsidRDefault="002B398A" w:rsidP="002B398A">
      <w:pPr>
        <w:pStyle w:val="Default"/>
        <w:spacing w:after="27"/>
        <w:rPr>
          <w:sz w:val="28"/>
          <w:szCs w:val="28"/>
        </w:rPr>
      </w:pPr>
      <w:r w:rsidRPr="002B398A">
        <w:rPr>
          <w:sz w:val="28"/>
          <w:szCs w:val="28"/>
        </w:rPr>
        <w:t xml:space="preserve">7. Економне використання часу. </w:t>
      </w:r>
    </w:p>
    <w:p w:rsidR="002B398A" w:rsidRPr="002B398A" w:rsidRDefault="002B398A" w:rsidP="002B398A">
      <w:pPr>
        <w:pStyle w:val="Default"/>
        <w:spacing w:after="27"/>
        <w:rPr>
          <w:sz w:val="28"/>
          <w:szCs w:val="28"/>
        </w:rPr>
      </w:pPr>
      <w:r w:rsidRPr="002B398A">
        <w:rPr>
          <w:sz w:val="28"/>
          <w:szCs w:val="28"/>
        </w:rPr>
        <w:t xml:space="preserve">8. Дотримання структури заняття, використання інноваційних форм та методів навчання. </w:t>
      </w:r>
    </w:p>
    <w:p w:rsidR="002B398A" w:rsidRPr="002B398A" w:rsidRDefault="002B398A" w:rsidP="002B398A">
      <w:pPr>
        <w:pStyle w:val="Default"/>
        <w:spacing w:after="27"/>
        <w:rPr>
          <w:sz w:val="28"/>
          <w:szCs w:val="28"/>
        </w:rPr>
      </w:pPr>
      <w:r w:rsidRPr="002B398A">
        <w:rPr>
          <w:sz w:val="28"/>
          <w:szCs w:val="28"/>
        </w:rPr>
        <w:t xml:space="preserve">9. Характеристика робочої атмосфери заняття. </w:t>
      </w:r>
    </w:p>
    <w:p w:rsidR="002B398A" w:rsidRPr="002B398A" w:rsidRDefault="002B398A" w:rsidP="002B398A">
      <w:pPr>
        <w:pStyle w:val="Default"/>
        <w:spacing w:after="27"/>
        <w:rPr>
          <w:sz w:val="28"/>
          <w:szCs w:val="28"/>
        </w:rPr>
      </w:pPr>
      <w:r w:rsidRPr="002B398A">
        <w:rPr>
          <w:sz w:val="28"/>
          <w:szCs w:val="28"/>
        </w:rPr>
        <w:t>10. Організація управління процесом навчання (</w:t>
      </w:r>
      <w:proofErr w:type="gramStart"/>
      <w:r w:rsidRPr="002B398A">
        <w:rPr>
          <w:sz w:val="28"/>
          <w:szCs w:val="28"/>
        </w:rPr>
        <w:t>п</w:t>
      </w:r>
      <w:proofErr w:type="gramEnd"/>
      <w:r w:rsidRPr="002B398A">
        <w:rPr>
          <w:sz w:val="28"/>
          <w:szCs w:val="28"/>
        </w:rPr>
        <w:t xml:space="preserve">ідтримування інтелектуально-емоційного контакту з студентами; застосування різних прийомів та методів навчання) </w:t>
      </w:r>
    </w:p>
    <w:p w:rsidR="002B398A" w:rsidRPr="002B398A" w:rsidRDefault="002B398A" w:rsidP="002B398A">
      <w:pPr>
        <w:pStyle w:val="Default"/>
        <w:rPr>
          <w:sz w:val="28"/>
          <w:szCs w:val="28"/>
        </w:rPr>
      </w:pPr>
      <w:r w:rsidRPr="002B398A">
        <w:rPr>
          <w:sz w:val="28"/>
          <w:szCs w:val="28"/>
        </w:rPr>
        <w:t xml:space="preserve">11. Мовлення викладача (логічність, доступність, емоційність, доказовість, впевненість). </w:t>
      </w:r>
    </w:p>
    <w:p w:rsidR="002B398A" w:rsidRPr="002B398A" w:rsidRDefault="002B398A" w:rsidP="002B398A">
      <w:pPr>
        <w:pStyle w:val="Default"/>
        <w:rPr>
          <w:sz w:val="28"/>
          <w:szCs w:val="28"/>
        </w:rPr>
      </w:pPr>
    </w:p>
    <w:p w:rsidR="002B398A" w:rsidRPr="002B398A" w:rsidRDefault="002B398A" w:rsidP="002B398A">
      <w:pPr>
        <w:pStyle w:val="Default"/>
        <w:rPr>
          <w:sz w:val="28"/>
          <w:szCs w:val="28"/>
        </w:rPr>
      </w:pPr>
      <w:r w:rsidRPr="002B398A">
        <w:rPr>
          <w:b/>
          <w:bCs/>
          <w:sz w:val="28"/>
          <w:szCs w:val="28"/>
        </w:rPr>
        <w:t xml:space="preserve">Додаток 2 </w:t>
      </w:r>
    </w:p>
    <w:p w:rsidR="002B398A" w:rsidRPr="002B398A" w:rsidRDefault="002B398A" w:rsidP="002B398A">
      <w:pPr>
        <w:pStyle w:val="Default"/>
        <w:jc w:val="center"/>
        <w:rPr>
          <w:sz w:val="28"/>
          <w:szCs w:val="28"/>
        </w:rPr>
      </w:pPr>
      <w:r w:rsidRPr="002B398A">
        <w:rPr>
          <w:b/>
          <w:bCs/>
          <w:sz w:val="28"/>
          <w:szCs w:val="28"/>
        </w:rPr>
        <w:t xml:space="preserve">Орієнтовна схема конспекту </w:t>
      </w:r>
      <w:proofErr w:type="gramStart"/>
      <w:r w:rsidRPr="002B398A">
        <w:rPr>
          <w:b/>
          <w:bCs/>
          <w:sz w:val="28"/>
          <w:szCs w:val="28"/>
        </w:rPr>
        <w:t>практичного</w:t>
      </w:r>
      <w:proofErr w:type="gramEnd"/>
      <w:r w:rsidRPr="002B398A">
        <w:rPr>
          <w:b/>
          <w:bCs/>
          <w:sz w:val="28"/>
          <w:szCs w:val="28"/>
        </w:rPr>
        <w:t xml:space="preserve"> заняття</w:t>
      </w:r>
    </w:p>
    <w:p w:rsidR="002B398A" w:rsidRPr="002B398A" w:rsidRDefault="002B398A" w:rsidP="002B398A">
      <w:pPr>
        <w:pStyle w:val="Default"/>
        <w:spacing w:after="27"/>
        <w:rPr>
          <w:sz w:val="28"/>
          <w:szCs w:val="28"/>
        </w:rPr>
      </w:pPr>
      <w:r w:rsidRPr="002B398A">
        <w:rPr>
          <w:sz w:val="28"/>
          <w:szCs w:val="28"/>
        </w:rPr>
        <w:t xml:space="preserve">1. Тема заняття. </w:t>
      </w:r>
    </w:p>
    <w:p w:rsidR="002B398A" w:rsidRPr="002B398A" w:rsidRDefault="002B398A" w:rsidP="002B398A">
      <w:pPr>
        <w:pStyle w:val="Default"/>
        <w:spacing w:after="27"/>
        <w:rPr>
          <w:sz w:val="28"/>
          <w:szCs w:val="28"/>
        </w:rPr>
      </w:pPr>
      <w:r w:rsidRPr="002B398A">
        <w:rPr>
          <w:sz w:val="28"/>
          <w:szCs w:val="28"/>
        </w:rPr>
        <w:t xml:space="preserve">2. Мета заняття. </w:t>
      </w:r>
    </w:p>
    <w:p w:rsidR="002B398A" w:rsidRPr="002B398A" w:rsidRDefault="002B398A" w:rsidP="002B398A">
      <w:pPr>
        <w:pStyle w:val="Default"/>
        <w:spacing w:after="27"/>
        <w:rPr>
          <w:sz w:val="28"/>
          <w:szCs w:val="28"/>
        </w:rPr>
      </w:pPr>
      <w:r w:rsidRPr="002B398A">
        <w:rPr>
          <w:sz w:val="28"/>
          <w:szCs w:val="28"/>
        </w:rPr>
        <w:t xml:space="preserve">3. План. </w:t>
      </w:r>
    </w:p>
    <w:p w:rsidR="002B398A" w:rsidRPr="002B398A" w:rsidRDefault="002B398A" w:rsidP="002B398A">
      <w:pPr>
        <w:pStyle w:val="Default"/>
        <w:rPr>
          <w:sz w:val="28"/>
          <w:szCs w:val="28"/>
        </w:rPr>
      </w:pPr>
      <w:r w:rsidRPr="002B398A">
        <w:rPr>
          <w:sz w:val="28"/>
          <w:szCs w:val="28"/>
        </w:rPr>
        <w:t>4. Короткий опис роботи кожного пункту плану (питання, форми роботи, змі</w:t>
      </w:r>
      <w:proofErr w:type="gramStart"/>
      <w:r w:rsidRPr="002B398A">
        <w:rPr>
          <w:sz w:val="28"/>
          <w:szCs w:val="28"/>
        </w:rPr>
        <w:t>ст</w:t>
      </w:r>
      <w:proofErr w:type="gramEnd"/>
      <w:r w:rsidRPr="002B398A">
        <w:rPr>
          <w:sz w:val="28"/>
          <w:szCs w:val="28"/>
        </w:rPr>
        <w:t xml:space="preserve">). </w:t>
      </w:r>
    </w:p>
    <w:p w:rsidR="002B398A" w:rsidRPr="002B398A" w:rsidRDefault="002B398A" w:rsidP="002B398A">
      <w:pPr>
        <w:pStyle w:val="Default"/>
        <w:rPr>
          <w:sz w:val="28"/>
          <w:szCs w:val="28"/>
        </w:rPr>
      </w:pPr>
    </w:p>
    <w:p w:rsidR="002B398A" w:rsidRPr="002B398A" w:rsidRDefault="002B398A" w:rsidP="002B398A">
      <w:pPr>
        <w:pStyle w:val="Default"/>
        <w:rPr>
          <w:sz w:val="28"/>
          <w:szCs w:val="28"/>
        </w:rPr>
      </w:pPr>
      <w:r w:rsidRPr="002B398A">
        <w:rPr>
          <w:b/>
          <w:bCs/>
          <w:sz w:val="28"/>
          <w:szCs w:val="28"/>
        </w:rPr>
        <w:t xml:space="preserve">Додаток 3 </w:t>
      </w:r>
    </w:p>
    <w:p w:rsidR="002B398A" w:rsidRPr="002B398A" w:rsidRDefault="002B398A" w:rsidP="002B398A">
      <w:pPr>
        <w:pStyle w:val="Default"/>
        <w:jc w:val="center"/>
        <w:rPr>
          <w:sz w:val="28"/>
          <w:szCs w:val="28"/>
        </w:rPr>
      </w:pPr>
      <w:r w:rsidRPr="002B398A">
        <w:rPr>
          <w:b/>
          <w:bCs/>
          <w:sz w:val="28"/>
          <w:szCs w:val="28"/>
        </w:rPr>
        <w:t>Схема аналізу проведеного студентом лекційного заняття</w:t>
      </w:r>
    </w:p>
    <w:p w:rsidR="002B398A" w:rsidRPr="002B398A" w:rsidRDefault="002B398A" w:rsidP="002B398A">
      <w:pPr>
        <w:pStyle w:val="Default"/>
        <w:rPr>
          <w:sz w:val="28"/>
          <w:szCs w:val="28"/>
        </w:rPr>
      </w:pPr>
      <w:proofErr w:type="gramStart"/>
      <w:r w:rsidRPr="002B398A">
        <w:rPr>
          <w:sz w:val="28"/>
          <w:szCs w:val="28"/>
        </w:rPr>
        <w:t>У</w:t>
      </w:r>
      <w:proofErr w:type="gramEnd"/>
      <w:r w:rsidRPr="002B398A">
        <w:rPr>
          <w:sz w:val="28"/>
          <w:szCs w:val="28"/>
        </w:rPr>
        <w:t xml:space="preserve"> відповідності з розкладом " ____________ " ___________________ 20</w:t>
      </w:r>
      <w:r w:rsidRPr="002B398A">
        <w:rPr>
          <w:sz w:val="28"/>
          <w:szCs w:val="28"/>
          <w:lang w:val="uk-UA"/>
        </w:rPr>
        <w:t xml:space="preserve">  </w:t>
      </w:r>
      <w:r w:rsidRPr="002B398A">
        <w:rPr>
          <w:sz w:val="28"/>
          <w:szCs w:val="28"/>
        </w:rPr>
        <w:t xml:space="preserve"> року проведено лекцію з предмету_______________________________ </w:t>
      </w:r>
    </w:p>
    <w:p w:rsidR="002B398A" w:rsidRPr="002B398A" w:rsidRDefault="002B398A" w:rsidP="002B398A">
      <w:pPr>
        <w:pStyle w:val="Default"/>
        <w:rPr>
          <w:sz w:val="28"/>
          <w:szCs w:val="28"/>
        </w:rPr>
      </w:pPr>
      <w:r w:rsidRPr="002B398A">
        <w:rPr>
          <w:sz w:val="28"/>
          <w:szCs w:val="28"/>
        </w:rPr>
        <w:t xml:space="preserve">Тема: ____________________________________________________________________________________________________________________________________________ </w:t>
      </w:r>
    </w:p>
    <w:p w:rsidR="002B398A" w:rsidRPr="002B398A" w:rsidRDefault="002B398A" w:rsidP="002B398A">
      <w:pPr>
        <w:pStyle w:val="Default"/>
        <w:rPr>
          <w:sz w:val="28"/>
          <w:szCs w:val="28"/>
        </w:rPr>
      </w:pPr>
      <w:r w:rsidRPr="002B398A">
        <w:rPr>
          <w:sz w:val="28"/>
          <w:szCs w:val="28"/>
        </w:rPr>
        <w:t xml:space="preserve">П.І.Б. студента_______________________________________________________ </w:t>
      </w:r>
    </w:p>
    <w:p w:rsidR="002B398A" w:rsidRPr="002B398A" w:rsidRDefault="002B398A" w:rsidP="002B398A">
      <w:pPr>
        <w:pStyle w:val="Default"/>
        <w:rPr>
          <w:sz w:val="28"/>
          <w:szCs w:val="28"/>
        </w:rPr>
      </w:pPr>
      <w:r w:rsidRPr="002B398A">
        <w:rPr>
          <w:sz w:val="28"/>
          <w:szCs w:val="28"/>
        </w:rPr>
        <w:t xml:space="preserve">Факультет _____________________________________________ ___________________ </w:t>
      </w:r>
    </w:p>
    <w:p w:rsidR="002B398A" w:rsidRPr="002B398A" w:rsidRDefault="002B398A" w:rsidP="002B398A">
      <w:pPr>
        <w:pStyle w:val="Default"/>
        <w:rPr>
          <w:sz w:val="28"/>
          <w:szCs w:val="28"/>
        </w:rPr>
      </w:pPr>
      <w:proofErr w:type="gramStart"/>
      <w:r w:rsidRPr="002B398A">
        <w:rPr>
          <w:sz w:val="28"/>
          <w:szCs w:val="28"/>
        </w:rPr>
        <w:t>Спец</w:t>
      </w:r>
      <w:proofErr w:type="gramEnd"/>
      <w:r w:rsidRPr="002B398A">
        <w:rPr>
          <w:sz w:val="28"/>
          <w:szCs w:val="28"/>
        </w:rPr>
        <w:t xml:space="preserve">іальність ________ Курс ______ Дата ________ Час ______ </w:t>
      </w:r>
    </w:p>
    <w:p w:rsidR="002B398A" w:rsidRPr="002B398A" w:rsidRDefault="002B398A" w:rsidP="002B398A">
      <w:pPr>
        <w:pStyle w:val="Default"/>
        <w:rPr>
          <w:sz w:val="28"/>
          <w:szCs w:val="28"/>
        </w:rPr>
      </w:pPr>
      <w:r w:rsidRPr="002B398A">
        <w:rPr>
          <w:sz w:val="28"/>
          <w:szCs w:val="28"/>
        </w:rPr>
        <w:t>Група</w:t>
      </w:r>
      <w:proofErr w:type="gramStart"/>
      <w:r w:rsidRPr="002B398A">
        <w:rPr>
          <w:sz w:val="28"/>
          <w:szCs w:val="28"/>
        </w:rPr>
        <w:t xml:space="preserve"> _____ К</w:t>
      </w:r>
      <w:proofErr w:type="gramEnd"/>
      <w:r w:rsidRPr="002B398A">
        <w:rPr>
          <w:sz w:val="28"/>
          <w:szCs w:val="28"/>
        </w:rPr>
        <w:t xml:space="preserve">ількість осіб ________ Присутні _____________ </w:t>
      </w:r>
    </w:p>
    <w:p w:rsidR="002B398A" w:rsidRPr="002B398A" w:rsidRDefault="002B398A" w:rsidP="002B398A">
      <w:pPr>
        <w:pStyle w:val="Default"/>
        <w:rPr>
          <w:sz w:val="28"/>
          <w:szCs w:val="28"/>
        </w:rPr>
      </w:pPr>
      <w:r w:rsidRPr="002B398A">
        <w:rPr>
          <w:sz w:val="28"/>
          <w:szCs w:val="28"/>
        </w:rPr>
        <w:lastRenderedPageBreak/>
        <w:t xml:space="preserve">1. Науковий характер лекції. Влучність розкриття теоретичних положень, категорій, визначень. </w:t>
      </w:r>
    </w:p>
    <w:p w:rsidR="002B398A" w:rsidRPr="002B398A" w:rsidRDefault="002B398A" w:rsidP="002B398A">
      <w:pPr>
        <w:pStyle w:val="Default"/>
        <w:rPr>
          <w:sz w:val="28"/>
          <w:szCs w:val="28"/>
          <w:lang w:val="uk-UA"/>
        </w:rPr>
      </w:pPr>
      <w:r w:rsidRPr="002B398A">
        <w:rPr>
          <w:sz w:val="28"/>
          <w:szCs w:val="28"/>
        </w:rPr>
        <w:t xml:space="preserve">2. Зв'язок теоретичного матеріалу з досягненнями практики </w:t>
      </w:r>
      <w:proofErr w:type="gramStart"/>
      <w:r w:rsidRPr="002B398A">
        <w:rPr>
          <w:sz w:val="28"/>
          <w:szCs w:val="28"/>
        </w:rPr>
        <w:t>соц</w:t>
      </w:r>
      <w:proofErr w:type="gramEnd"/>
      <w:r w:rsidRPr="002B398A">
        <w:rPr>
          <w:sz w:val="28"/>
          <w:szCs w:val="28"/>
        </w:rPr>
        <w:t xml:space="preserve">іально-педагогічної роботи. Популяризація досягнень вітчизняної науки, передового досвіду </w:t>
      </w:r>
      <w:proofErr w:type="gramStart"/>
      <w:r w:rsidRPr="002B398A">
        <w:rPr>
          <w:sz w:val="28"/>
          <w:szCs w:val="28"/>
        </w:rPr>
        <w:t>соц</w:t>
      </w:r>
      <w:proofErr w:type="gramEnd"/>
      <w:r w:rsidRPr="002B398A">
        <w:rPr>
          <w:sz w:val="28"/>
          <w:szCs w:val="28"/>
        </w:rPr>
        <w:t>іально-педагогічної роботи</w:t>
      </w:r>
    </w:p>
    <w:p w:rsidR="002B398A" w:rsidRPr="002B398A" w:rsidRDefault="002B398A" w:rsidP="002B398A">
      <w:pPr>
        <w:pStyle w:val="Default"/>
        <w:rPr>
          <w:color w:val="auto"/>
          <w:sz w:val="28"/>
          <w:szCs w:val="28"/>
          <w:lang w:val="uk-UA"/>
        </w:rPr>
      </w:pPr>
      <w:r w:rsidRPr="002B398A">
        <w:rPr>
          <w:color w:val="auto"/>
          <w:sz w:val="28"/>
          <w:szCs w:val="28"/>
          <w:lang w:val="uk-UA"/>
        </w:rPr>
        <w:t xml:space="preserve">3. Методичний рівень викладання: наявність плану лекції, його зв'язок з попереднім матеріалом, використання структурно-логічних схем, логічність і послідовність викладення матеріалу, аргументованість висновків </w:t>
      </w:r>
    </w:p>
    <w:p w:rsidR="002B398A" w:rsidRPr="002B398A" w:rsidRDefault="002B398A" w:rsidP="002B398A">
      <w:pPr>
        <w:pStyle w:val="Default"/>
        <w:rPr>
          <w:color w:val="auto"/>
          <w:sz w:val="28"/>
          <w:szCs w:val="28"/>
        </w:rPr>
      </w:pPr>
      <w:r w:rsidRPr="002B398A">
        <w:rPr>
          <w:color w:val="auto"/>
          <w:sz w:val="28"/>
          <w:szCs w:val="28"/>
        </w:rPr>
        <w:t>4. Практична спрямованість: орієнтація на змі</w:t>
      </w:r>
      <w:proofErr w:type="gramStart"/>
      <w:r w:rsidRPr="002B398A">
        <w:rPr>
          <w:color w:val="auto"/>
          <w:sz w:val="28"/>
          <w:szCs w:val="28"/>
        </w:rPr>
        <w:t>ст</w:t>
      </w:r>
      <w:proofErr w:type="gramEnd"/>
      <w:r w:rsidRPr="002B398A">
        <w:rPr>
          <w:color w:val="auto"/>
          <w:sz w:val="28"/>
          <w:szCs w:val="28"/>
        </w:rPr>
        <w:t xml:space="preserve"> та завдання практичних (семінарських) занять з даної теми. Точність, визначення завдань і термі</w:t>
      </w:r>
      <w:proofErr w:type="gramStart"/>
      <w:r w:rsidRPr="002B398A">
        <w:rPr>
          <w:color w:val="auto"/>
          <w:sz w:val="28"/>
          <w:szCs w:val="28"/>
        </w:rPr>
        <w:t>н</w:t>
      </w:r>
      <w:proofErr w:type="gramEnd"/>
      <w:r w:rsidRPr="002B398A">
        <w:rPr>
          <w:color w:val="auto"/>
          <w:sz w:val="28"/>
          <w:szCs w:val="28"/>
        </w:rPr>
        <w:t xml:space="preserve">ів їх виконання </w:t>
      </w:r>
    </w:p>
    <w:p w:rsidR="002B398A" w:rsidRPr="002B398A" w:rsidRDefault="002B398A" w:rsidP="002B398A">
      <w:pPr>
        <w:pStyle w:val="Default"/>
        <w:rPr>
          <w:color w:val="auto"/>
          <w:sz w:val="28"/>
          <w:szCs w:val="28"/>
        </w:rPr>
      </w:pPr>
      <w:r w:rsidRPr="002B398A">
        <w:rPr>
          <w:color w:val="auto"/>
          <w:sz w:val="28"/>
          <w:szCs w:val="28"/>
        </w:rPr>
        <w:t xml:space="preserve">5. Завдання для самостійної роботи студентів: їх наявність, влучність, </w:t>
      </w:r>
      <w:proofErr w:type="gramStart"/>
      <w:r w:rsidRPr="002B398A">
        <w:rPr>
          <w:color w:val="auto"/>
          <w:sz w:val="28"/>
          <w:szCs w:val="28"/>
        </w:rPr>
        <w:t>доц</w:t>
      </w:r>
      <w:proofErr w:type="gramEnd"/>
      <w:r w:rsidRPr="002B398A">
        <w:rPr>
          <w:color w:val="auto"/>
          <w:sz w:val="28"/>
          <w:szCs w:val="28"/>
        </w:rPr>
        <w:t xml:space="preserve">ільність, творчий характер повідомлення термінів та форми перевірки знань </w:t>
      </w:r>
    </w:p>
    <w:p w:rsidR="002B398A" w:rsidRPr="002B398A" w:rsidRDefault="002B398A" w:rsidP="002B398A">
      <w:pPr>
        <w:pStyle w:val="Default"/>
        <w:rPr>
          <w:color w:val="auto"/>
          <w:sz w:val="28"/>
          <w:szCs w:val="28"/>
        </w:rPr>
      </w:pPr>
      <w:r w:rsidRPr="002B398A">
        <w:rPr>
          <w:color w:val="auto"/>
          <w:sz w:val="28"/>
          <w:szCs w:val="28"/>
        </w:rPr>
        <w:t>6.Стиль викладання: точність визначень, формулювань, емоційність, демократичність, володіння аудиторією, дисциплі</w:t>
      </w:r>
      <w:proofErr w:type="gramStart"/>
      <w:r w:rsidRPr="002B398A">
        <w:rPr>
          <w:color w:val="auto"/>
          <w:sz w:val="28"/>
          <w:szCs w:val="28"/>
        </w:rPr>
        <w:t>на</w:t>
      </w:r>
      <w:proofErr w:type="gramEnd"/>
      <w:r w:rsidRPr="002B398A">
        <w:rPr>
          <w:color w:val="auto"/>
          <w:sz w:val="28"/>
          <w:szCs w:val="28"/>
        </w:rPr>
        <w:t xml:space="preserve"> </w:t>
      </w:r>
    </w:p>
    <w:p w:rsidR="002B398A" w:rsidRPr="002B398A" w:rsidRDefault="002B398A" w:rsidP="002B398A">
      <w:pPr>
        <w:pStyle w:val="Default"/>
        <w:rPr>
          <w:color w:val="auto"/>
          <w:sz w:val="28"/>
          <w:szCs w:val="28"/>
        </w:rPr>
      </w:pPr>
      <w:r w:rsidRPr="002B398A">
        <w:rPr>
          <w:color w:val="auto"/>
          <w:sz w:val="28"/>
          <w:szCs w:val="28"/>
        </w:rPr>
        <w:t xml:space="preserve">7.Мовленнєві характеристики: </w:t>
      </w:r>
      <w:proofErr w:type="gramStart"/>
      <w:r w:rsidRPr="002B398A">
        <w:rPr>
          <w:color w:val="auto"/>
          <w:sz w:val="28"/>
          <w:szCs w:val="28"/>
        </w:rPr>
        <w:t>ч</w:t>
      </w:r>
      <w:proofErr w:type="gramEnd"/>
      <w:r w:rsidRPr="002B398A">
        <w:rPr>
          <w:color w:val="auto"/>
          <w:sz w:val="28"/>
          <w:szCs w:val="28"/>
        </w:rPr>
        <w:t xml:space="preserve">іткість, легкість голосу, вдале інтонування, голосність, тональність </w:t>
      </w:r>
    </w:p>
    <w:p w:rsidR="002B398A" w:rsidRPr="002B398A" w:rsidRDefault="002B398A" w:rsidP="002B398A">
      <w:pPr>
        <w:pStyle w:val="Default"/>
        <w:rPr>
          <w:color w:val="auto"/>
          <w:sz w:val="28"/>
          <w:szCs w:val="28"/>
        </w:rPr>
      </w:pPr>
      <w:r w:rsidRPr="002B398A">
        <w:rPr>
          <w:color w:val="auto"/>
          <w:sz w:val="28"/>
          <w:szCs w:val="28"/>
        </w:rPr>
        <w:t xml:space="preserve">8. </w:t>
      </w:r>
      <w:proofErr w:type="gramStart"/>
      <w:r w:rsidRPr="002B398A">
        <w:rPr>
          <w:color w:val="auto"/>
          <w:sz w:val="28"/>
          <w:szCs w:val="28"/>
        </w:rPr>
        <w:t>Р</w:t>
      </w:r>
      <w:proofErr w:type="gramEnd"/>
      <w:r w:rsidRPr="002B398A">
        <w:rPr>
          <w:color w:val="auto"/>
          <w:sz w:val="28"/>
          <w:szCs w:val="28"/>
        </w:rPr>
        <w:t xml:space="preserve">івень технічного забезпечення (використання ЕОМ, відео, проекційної апаратури, фонозаписів тощо) </w:t>
      </w:r>
    </w:p>
    <w:p w:rsidR="002B398A" w:rsidRPr="002B398A" w:rsidRDefault="002B398A" w:rsidP="002B398A">
      <w:pPr>
        <w:pStyle w:val="Default"/>
        <w:rPr>
          <w:color w:val="auto"/>
          <w:sz w:val="28"/>
          <w:szCs w:val="28"/>
        </w:rPr>
      </w:pPr>
      <w:r w:rsidRPr="002B398A">
        <w:rPr>
          <w:color w:val="auto"/>
          <w:sz w:val="28"/>
          <w:szCs w:val="28"/>
        </w:rPr>
        <w:t xml:space="preserve">9. Оцінка ефективності проведеної лекції. Побажання та зауваження </w:t>
      </w:r>
    </w:p>
    <w:p w:rsidR="002B398A" w:rsidRPr="002B398A" w:rsidRDefault="002B398A" w:rsidP="002B398A">
      <w:pPr>
        <w:pStyle w:val="Default"/>
        <w:rPr>
          <w:color w:val="auto"/>
          <w:sz w:val="28"/>
          <w:szCs w:val="28"/>
        </w:rPr>
      </w:pPr>
      <w:r w:rsidRPr="002B398A">
        <w:rPr>
          <w:color w:val="auto"/>
          <w:sz w:val="28"/>
          <w:szCs w:val="28"/>
        </w:rPr>
        <w:t xml:space="preserve">Дата ______________ П.I.Б. рецензента _____________________ </w:t>
      </w:r>
    </w:p>
    <w:p w:rsidR="002B398A" w:rsidRPr="002B398A" w:rsidRDefault="002B398A" w:rsidP="002B398A">
      <w:pPr>
        <w:pStyle w:val="Default"/>
        <w:rPr>
          <w:color w:val="auto"/>
          <w:sz w:val="28"/>
          <w:szCs w:val="28"/>
          <w:lang w:val="uk-UA"/>
        </w:rPr>
      </w:pPr>
      <w:proofErr w:type="gramStart"/>
      <w:r w:rsidRPr="002B398A">
        <w:rPr>
          <w:color w:val="auto"/>
          <w:sz w:val="28"/>
          <w:szCs w:val="28"/>
        </w:rPr>
        <w:t>П</w:t>
      </w:r>
      <w:proofErr w:type="gramEnd"/>
      <w:r w:rsidRPr="002B398A">
        <w:rPr>
          <w:color w:val="auto"/>
          <w:sz w:val="28"/>
          <w:szCs w:val="28"/>
        </w:rPr>
        <w:t xml:space="preserve">ідпис </w:t>
      </w:r>
    </w:p>
    <w:p w:rsidR="002B398A" w:rsidRPr="002B398A" w:rsidRDefault="002B398A" w:rsidP="002B398A">
      <w:pPr>
        <w:pStyle w:val="Default"/>
        <w:rPr>
          <w:color w:val="auto"/>
          <w:sz w:val="28"/>
          <w:szCs w:val="28"/>
          <w:lang w:val="uk-UA"/>
        </w:rPr>
      </w:pPr>
    </w:p>
    <w:p w:rsidR="002B398A" w:rsidRPr="002B398A" w:rsidRDefault="002B398A" w:rsidP="002B398A">
      <w:pPr>
        <w:pStyle w:val="Default"/>
        <w:rPr>
          <w:color w:val="auto"/>
          <w:sz w:val="28"/>
          <w:szCs w:val="28"/>
          <w:lang w:val="uk-UA"/>
        </w:rPr>
      </w:pPr>
    </w:p>
    <w:p w:rsidR="002B398A" w:rsidRPr="002B398A" w:rsidRDefault="002B398A" w:rsidP="002B398A">
      <w:pPr>
        <w:pStyle w:val="Default"/>
        <w:rPr>
          <w:color w:val="auto"/>
          <w:sz w:val="28"/>
          <w:szCs w:val="28"/>
        </w:rPr>
      </w:pPr>
      <w:r w:rsidRPr="002B398A">
        <w:rPr>
          <w:b/>
          <w:bCs/>
          <w:color w:val="auto"/>
          <w:sz w:val="28"/>
          <w:szCs w:val="28"/>
        </w:rPr>
        <w:t xml:space="preserve">Схема аналізу проведеного студентом </w:t>
      </w:r>
      <w:proofErr w:type="gramStart"/>
      <w:r w:rsidRPr="002B398A">
        <w:rPr>
          <w:b/>
          <w:bCs/>
          <w:color w:val="auto"/>
          <w:sz w:val="28"/>
          <w:szCs w:val="28"/>
        </w:rPr>
        <w:t>практичного</w:t>
      </w:r>
      <w:proofErr w:type="gramEnd"/>
      <w:r w:rsidRPr="002B398A">
        <w:rPr>
          <w:b/>
          <w:bCs/>
          <w:color w:val="auto"/>
          <w:sz w:val="28"/>
          <w:szCs w:val="28"/>
        </w:rPr>
        <w:t xml:space="preserve"> </w:t>
      </w:r>
    </w:p>
    <w:p w:rsidR="002B398A" w:rsidRPr="002B398A" w:rsidRDefault="002B398A" w:rsidP="002B398A">
      <w:pPr>
        <w:pStyle w:val="Default"/>
        <w:rPr>
          <w:color w:val="auto"/>
          <w:sz w:val="28"/>
          <w:szCs w:val="28"/>
        </w:rPr>
      </w:pPr>
      <w:r w:rsidRPr="002B398A">
        <w:rPr>
          <w:b/>
          <w:bCs/>
          <w:color w:val="auto"/>
          <w:sz w:val="28"/>
          <w:szCs w:val="28"/>
        </w:rPr>
        <w:t xml:space="preserve">(семінарського заняття) </w:t>
      </w:r>
    </w:p>
    <w:p w:rsidR="002B398A" w:rsidRPr="002B398A" w:rsidRDefault="002B398A" w:rsidP="002B398A">
      <w:pPr>
        <w:pStyle w:val="Default"/>
        <w:rPr>
          <w:color w:val="auto"/>
          <w:sz w:val="28"/>
          <w:szCs w:val="28"/>
        </w:rPr>
      </w:pPr>
      <w:proofErr w:type="gramStart"/>
      <w:r w:rsidRPr="002B398A">
        <w:rPr>
          <w:color w:val="auto"/>
          <w:sz w:val="28"/>
          <w:szCs w:val="28"/>
        </w:rPr>
        <w:t>У</w:t>
      </w:r>
      <w:proofErr w:type="gramEnd"/>
      <w:r w:rsidRPr="002B398A">
        <w:rPr>
          <w:color w:val="auto"/>
          <w:sz w:val="28"/>
          <w:szCs w:val="28"/>
        </w:rPr>
        <w:t xml:space="preserve"> відповідності з розкладом " ____________ "__________________ 200 </w:t>
      </w:r>
      <w:proofErr w:type="gramStart"/>
      <w:r w:rsidRPr="002B398A">
        <w:rPr>
          <w:color w:val="auto"/>
          <w:sz w:val="28"/>
          <w:szCs w:val="28"/>
        </w:rPr>
        <w:t>року</w:t>
      </w:r>
      <w:proofErr w:type="gramEnd"/>
      <w:r w:rsidRPr="002B398A">
        <w:rPr>
          <w:color w:val="auto"/>
          <w:sz w:val="28"/>
          <w:szCs w:val="28"/>
        </w:rPr>
        <w:t xml:space="preserve"> проведено Практичне (семінарське) заняття з предмету ______________________ ___________________________________________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Тема: _____________________________________________________________________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П.І.Б. студента __________________________________________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Факультет ______________________________________________ </w:t>
      </w:r>
    </w:p>
    <w:p w:rsidR="002B398A" w:rsidRPr="002B398A" w:rsidRDefault="002B398A" w:rsidP="002B398A">
      <w:pPr>
        <w:pStyle w:val="Default"/>
        <w:rPr>
          <w:color w:val="auto"/>
          <w:sz w:val="28"/>
          <w:szCs w:val="28"/>
        </w:rPr>
      </w:pPr>
      <w:proofErr w:type="gramStart"/>
      <w:r w:rsidRPr="002B398A">
        <w:rPr>
          <w:color w:val="auto"/>
          <w:sz w:val="28"/>
          <w:szCs w:val="28"/>
        </w:rPr>
        <w:t>Спец</w:t>
      </w:r>
      <w:proofErr w:type="gramEnd"/>
      <w:r w:rsidRPr="002B398A">
        <w:rPr>
          <w:color w:val="auto"/>
          <w:sz w:val="28"/>
          <w:szCs w:val="28"/>
        </w:rPr>
        <w:t xml:space="preserve">іальність ___________ Курс _______ Дата _____ Час ____ </w:t>
      </w:r>
    </w:p>
    <w:p w:rsidR="002B398A" w:rsidRPr="002B398A" w:rsidRDefault="002B398A" w:rsidP="002B398A">
      <w:pPr>
        <w:pStyle w:val="Default"/>
        <w:rPr>
          <w:color w:val="auto"/>
          <w:sz w:val="28"/>
          <w:szCs w:val="28"/>
        </w:rPr>
      </w:pPr>
      <w:r w:rsidRPr="002B398A">
        <w:rPr>
          <w:color w:val="auto"/>
          <w:sz w:val="28"/>
          <w:szCs w:val="28"/>
        </w:rPr>
        <w:t>Група</w:t>
      </w:r>
      <w:proofErr w:type="gramStart"/>
      <w:r w:rsidRPr="002B398A">
        <w:rPr>
          <w:color w:val="auto"/>
          <w:sz w:val="28"/>
          <w:szCs w:val="28"/>
        </w:rPr>
        <w:t xml:space="preserve"> ________ К</w:t>
      </w:r>
      <w:proofErr w:type="gramEnd"/>
      <w:r w:rsidRPr="002B398A">
        <w:rPr>
          <w:color w:val="auto"/>
          <w:sz w:val="28"/>
          <w:szCs w:val="28"/>
        </w:rPr>
        <w:t xml:space="preserve">ількість осіб _______ Присутні _____________ </w:t>
      </w:r>
    </w:p>
    <w:p w:rsidR="002B398A" w:rsidRPr="002B398A" w:rsidRDefault="002B398A" w:rsidP="002B398A">
      <w:pPr>
        <w:pStyle w:val="Default"/>
        <w:rPr>
          <w:color w:val="auto"/>
          <w:sz w:val="28"/>
          <w:szCs w:val="28"/>
        </w:rPr>
      </w:pPr>
      <w:r w:rsidRPr="002B398A">
        <w:rPr>
          <w:color w:val="auto"/>
          <w:sz w:val="28"/>
          <w:szCs w:val="28"/>
        </w:rPr>
        <w:t xml:space="preserve">1.Наявність робочого плану практичне (семінарське) заняття </w:t>
      </w:r>
    </w:p>
    <w:p w:rsidR="002B398A" w:rsidRPr="002B398A" w:rsidRDefault="002B398A" w:rsidP="002B398A">
      <w:pPr>
        <w:pStyle w:val="Default"/>
        <w:rPr>
          <w:color w:val="auto"/>
          <w:sz w:val="28"/>
          <w:szCs w:val="28"/>
        </w:rPr>
      </w:pPr>
      <w:r w:rsidRPr="002B398A">
        <w:rPr>
          <w:color w:val="auto"/>
          <w:sz w:val="28"/>
          <w:szCs w:val="28"/>
        </w:rPr>
        <w:t>2.Визначеність мети, завдань практичне (семінарське) заняття, достатня вмотивованість діяльності студенті</w:t>
      </w:r>
      <w:proofErr w:type="gramStart"/>
      <w:r w:rsidRPr="002B398A">
        <w:rPr>
          <w:color w:val="auto"/>
          <w:sz w:val="28"/>
          <w:szCs w:val="28"/>
        </w:rPr>
        <w:t>в</w:t>
      </w:r>
      <w:proofErr w:type="gramEnd"/>
      <w:r w:rsidRPr="002B398A">
        <w:rPr>
          <w:color w:val="auto"/>
          <w:sz w:val="28"/>
          <w:szCs w:val="28"/>
        </w:rPr>
        <w:t xml:space="preserve"> </w:t>
      </w:r>
    </w:p>
    <w:p w:rsidR="002B398A" w:rsidRPr="002B398A" w:rsidRDefault="002B398A" w:rsidP="002B398A">
      <w:pPr>
        <w:pStyle w:val="Default"/>
        <w:rPr>
          <w:color w:val="auto"/>
          <w:sz w:val="28"/>
          <w:szCs w:val="28"/>
        </w:rPr>
      </w:pPr>
      <w:r w:rsidRPr="002B398A">
        <w:rPr>
          <w:color w:val="auto"/>
          <w:sz w:val="28"/>
          <w:szCs w:val="28"/>
        </w:rPr>
        <w:t xml:space="preserve">3. Відповідність змісту </w:t>
      </w:r>
      <w:proofErr w:type="gramStart"/>
      <w:r w:rsidRPr="002B398A">
        <w:rPr>
          <w:color w:val="auto"/>
          <w:sz w:val="28"/>
          <w:szCs w:val="28"/>
        </w:rPr>
        <w:t>практичного</w:t>
      </w:r>
      <w:proofErr w:type="gramEnd"/>
      <w:r w:rsidRPr="002B398A">
        <w:rPr>
          <w:color w:val="auto"/>
          <w:sz w:val="28"/>
          <w:szCs w:val="28"/>
        </w:rPr>
        <w:t xml:space="preserve"> (семінарського) заняття програмі навчального курсу </w:t>
      </w:r>
    </w:p>
    <w:p w:rsidR="002B398A" w:rsidRPr="002B398A" w:rsidRDefault="002B398A" w:rsidP="002B398A">
      <w:pPr>
        <w:pStyle w:val="Default"/>
        <w:rPr>
          <w:color w:val="auto"/>
          <w:sz w:val="28"/>
          <w:szCs w:val="28"/>
        </w:rPr>
      </w:pPr>
      <w:r w:rsidRPr="002B398A">
        <w:rPr>
          <w:color w:val="auto"/>
          <w:sz w:val="28"/>
          <w:szCs w:val="28"/>
        </w:rPr>
        <w:t xml:space="preserve">4. Форма проведення </w:t>
      </w:r>
      <w:proofErr w:type="gramStart"/>
      <w:r w:rsidRPr="002B398A">
        <w:rPr>
          <w:color w:val="auto"/>
          <w:sz w:val="28"/>
          <w:szCs w:val="28"/>
        </w:rPr>
        <w:t>практичного</w:t>
      </w:r>
      <w:proofErr w:type="gramEnd"/>
      <w:r w:rsidRPr="002B398A">
        <w:rPr>
          <w:color w:val="auto"/>
          <w:sz w:val="28"/>
          <w:szCs w:val="28"/>
        </w:rPr>
        <w:t xml:space="preserve"> (семінарського) заняття </w:t>
      </w:r>
    </w:p>
    <w:p w:rsidR="002B398A" w:rsidRPr="002B398A" w:rsidRDefault="002B398A" w:rsidP="002B398A">
      <w:pPr>
        <w:pStyle w:val="Default"/>
        <w:rPr>
          <w:color w:val="auto"/>
          <w:sz w:val="28"/>
          <w:szCs w:val="28"/>
        </w:rPr>
      </w:pPr>
      <w:r w:rsidRPr="002B398A">
        <w:rPr>
          <w:color w:val="auto"/>
          <w:sz w:val="28"/>
          <w:szCs w:val="28"/>
        </w:rPr>
        <w:t xml:space="preserve">5. Форми оцінки знань, умінь та навичок студентів </w:t>
      </w:r>
      <w:proofErr w:type="gramStart"/>
      <w:r w:rsidRPr="002B398A">
        <w:rPr>
          <w:color w:val="auto"/>
          <w:sz w:val="28"/>
          <w:szCs w:val="28"/>
        </w:rPr>
        <w:t>п</w:t>
      </w:r>
      <w:proofErr w:type="gramEnd"/>
      <w:r w:rsidRPr="002B398A">
        <w:rPr>
          <w:color w:val="auto"/>
          <w:sz w:val="28"/>
          <w:szCs w:val="28"/>
        </w:rPr>
        <w:t xml:space="preserve">ід час проведення практичного (семінарського) заняття. </w:t>
      </w:r>
      <w:proofErr w:type="gramStart"/>
      <w:r w:rsidRPr="002B398A">
        <w:rPr>
          <w:color w:val="auto"/>
          <w:sz w:val="28"/>
          <w:szCs w:val="28"/>
        </w:rPr>
        <w:t>Доц</w:t>
      </w:r>
      <w:proofErr w:type="gramEnd"/>
      <w:r w:rsidRPr="002B398A">
        <w:rPr>
          <w:color w:val="auto"/>
          <w:sz w:val="28"/>
          <w:szCs w:val="28"/>
        </w:rPr>
        <w:t xml:space="preserve">ільність їх застосування </w:t>
      </w:r>
    </w:p>
    <w:p w:rsidR="002B398A" w:rsidRPr="002B398A" w:rsidRDefault="002B398A" w:rsidP="002B398A">
      <w:pPr>
        <w:pStyle w:val="Default"/>
        <w:rPr>
          <w:color w:val="auto"/>
          <w:sz w:val="28"/>
          <w:szCs w:val="28"/>
        </w:rPr>
      </w:pPr>
      <w:r w:rsidRPr="002B398A">
        <w:rPr>
          <w:color w:val="auto"/>
          <w:sz w:val="28"/>
          <w:szCs w:val="28"/>
        </w:rPr>
        <w:lastRenderedPageBreak/>
        <w:t xml:space="preserve">6.Використання прийомів активізації </w:t>
      </w:r>
      <w:proofErr w:type="gramStart"/>
      <w:r w:rsidRPr="002B398A">
        <w:rPr>
          <w:color w:val="auto"/>
          <w:sz w:val="28"/>
          <w:szCs w:val="28"/>
        </w:rPr>
        <w:t>п</w:t>
      </w:r>
      <w:proofErr w:type="gramEnd"/>
      <w:r w:rsidRPr="002B398A">
        <w:rPr>
          <w:color w:val="auto"/>
          <w:sz w:val="28"/>
          <w:szCs w:val="28"/>
        </w:rPr>
        <w:t xml:space="preserve">ізнавально-пошукової діяльності студентів </w:t>
      </w:r>
    </w:p>
    <w:p w:rsidR="002B398A" w:rsidRPr="002B398A" w:rsidRDefault="002B398A" w:rsidP="002B398A">
      <w:pPr>
        <w:pStyle w:val="Default"/>
        <w:rPr>
          <w:color w:val="auto"/>
          <w:sz w:val="28"/>
          <w:szCs w:val="28"/>
        </w:rPr>
      </w:pPr>
      <w:r w:rsidRPr="002B398A">
        <w:rPr>
          <w:color w:val="auto"/>
          <w:sz w:val="28"/>
          <w:szCs w:val="28"/>
        </w:rPr>
        <w:t xml:space="preserve">7.Спрямованість </w:t>
      </w:r>
      <w:proofErr w:type="gramStart"/>
      <w:r w:rsidRPr="002B398A">
        <w:rPr>
          <w:color w:val="auto"/>
          <w:sz w:val="28"/>
          <w:szCs w:val="28"/>
        </w:rPr>
        <w:t>практичного</w:t>
      </w:r>
      <w:proofErr w:type="gramEnd"/>
      <w:r w:rsidRPr="002B398A">
        <w:rPr>
          <w:color w:val="auto"/>
          <w:sz w:val="28"/>
          <w:szCs w:val="28"/>
        </w:rPr>
        <w:t xml:space="preserve"> (семінарського) заняття на самостійну роботу студентів </w:t>
      </w:r>
    </w:p>
    <w:p w:rsidR="002B398A" w:rsidRPr="002B398A" w:rsidRDefault="002B398A" w:rsidP="002B398A">
      <w:pPr>
        <w:pStyle w:val="Default"/>
        <w:rPr>
          <w:color w:val="auto"/>
          <w:sz w:val="28"/>
          <w:szCs w:val="28"/>
        </w:rPr>
      </w:pPr>
      <w:r w:rsidRPr="002B398A">
        <w:rPr>
          <w:color w:val="auto"/>
          <w:sz w:val="28"/>
          <w:szCs w:val="28"/>
        </w:rPr>
        <w:t xml:space="preserve">8. Особливості стилю педагогічної взаємодії зі студентами </w:t>
      </w:r>
    </w:p>
    <w:p w:rsidR="002B398A" w:rsidRPr="002B398A" w:rsidRDefault="002B398A" w:rsidP="002B398A">
      <w:pPr>
        <w:pStyle w:val="Default"/>
        <w:rPr>
          <w:color w:val="auto"/>
          <w:sz w:val="28"/>
          <w:szCs w:val="28"/>
        </w:rPr>
      </w:pPr>
      <w:r w:rsidRPr="002B398A">
        <w:rPr>
          <w:color w:val="auto"/>
          <w:sz w:val="28"/>
          <w:szCs w:val="28"/>
        </w:rPr>
        <w:t xml:space="preserve">9.Оцінка ефективності проведеного </w:t>
      </w:r>
      <w:proofErr w:type="gramStart"/>
      <w:r w:rsidRPr="002B398A">
        <w:rPr>
          <w:color w:val="auto"/>
          <w:sz w:val="28"/>
          <w:szCs w:val="28"/>
        </w:rPr>
        <w:t>практичного</w:t>
      </w:r>
      <w:proofErr w:type="gramEnd"/>
      <w:r w:rsidRPr="002B398A">
        <w:rPr>
          <w:color w:val="auto"/>
          <w:sz w:val="28"/>
          <w:szCs w:val="28"/>
        </w:rPr>
        <w:t xml:space="preserve"> (семінарського) заняття. Побажання та зауваження </w:t>
      </w:r>
    </w:p>
    <w:p w:rsidR="002B398A" w:rsidRPr="002B398A" w:rsidRDefault="002B398A" w:rsidP="002B398A">
      <w:pPr>
        <w:pStyle w:val="Default"/>
        <w:rPr>
          <w:color w:val="auto"/>
          <w:sz w:val="28"/>
          <w:szCs w:val="28"/>
        </w:rPr>
      </w:pPr>
      <w:r w:rsidRPr="002B398A">
        <w:rPr>
          <w:color w:val="auto"/>
          <w:sz w:val="28"/>
          <w:szCs w:val="28"/>
        </w:rPr>
        <w:t xml:space="preserve">П.І.Б. рецензента _________________ </w:t>
      </w:r>
    </w:p>
    <w:p w:rsidR="002B398A" w:rsidRPr="002B398A" w:rsidRDefault="002B398A" w:rsidP="002B398A">
      <w:pPr>
        <w:pStyle w:val="Default"/>
        <w:rPr>
          <w:color w:val="auto"/>
          <w:sz w:val="28"/>
          <w:szCs w:val="28"/>
          <w:lang w:val="uk-UA"/>
        </w:rPr>
      </w:pPr>
      <w:r w:rsidRPr="002B398A">
        <w:rPr>
          <w:color w:val="auto"/>
          <w:sz w:val="28"/>
          <w:szCs w:val="28"/>
        </w:rPr>
        <w:t xml:space="preserve">Дата </w:t>
      </w:r>
      <w:proofErr w:type="gramStart"/>
      <w:r w:rsidRPr="002B398A">
        <w:rPr>
          <w:color w:val="auto"/>
          <w:sz w:val="28"/>
          <w:szCs w:val="28"/>
        </w:rPr>
        <w:t>П</w:t>
      </w:r>
      <w:proofErr w:type="gramEnd"/>
      <w:r w:rsidRPr="002B398A">
        <w:rPr>
          <w:color w:val="auto"/>
          <w:sz w:val="28"/>
          <w:szCs w:val="28"/>
        </w:rPr>
        <w:t>ідпис</w:t>
      </w:r>
    </w:p>
    <w:p w:rsidR="002B398A" w:rsidRPr="002B398A" w:rsidRDefault="002B398A" w:rsidP="002B398A">
      <w:pPr>
        <w:pStyle w:val="Default"/>
        <w:rPr>
          <w:color w:val="auto"/>
          <w:sz w:val="28"/>
          <w:szCs w:val="28"/>
        </w:rPr>
      </w:pPr>
      <w:r w:rsidRPr="002B398A">
        <w:rPr>
          <w:color w:val="auto"/>
          <w:sz w:val="28"/>
          <w:szCs w:val="28"/>
        </w:rPr>
        <w:t xml:space="preserve"> </w:t>
      </w:r>
    </w:p>
    <w:p w:rsidR="002B398A" w:rsidRPr="002B398A" w:rsidRDefault="002B398A" w:rsidP="002B398A">
      <w:pPr>
        <w:pStyle w:val="Default"/>
        <w:rPr>
          <w:b/>
          <w:bCs/>
          <w:i/>
          <w:iCs/>
          <w:color w:val="auto"/>
          <w:sz w:val="28"/>
          <w:szCs w:val="28"/>
          <w:lang w:val="uk-UA"/>
        </w:rPr>
      </w:pPr>
      <w:r w:rsidRPr="002B398A">
        <w:rPr>
          <w:b/>
          <w:bCs/>
          <w:i/>
          <w:iCs/>
          <w:color w:val="auto"/>
          <w:sz w:val="28"/>
          <w:szCs w:val="28"/>
        </w:rPr>
        <w:t>Додаток 4</w:t>
      </w:r>
    </w:p>
    <w:p w:rsidR="002B398A" w:rsidRPr="002B398A" w:rsidRDefault="002B398A" w:rsidP="002B398A">
      <w:pPr>
        <w:pStyle w:val="Default"/>
        <w:jc w:val="right"/>
        <w:rPr>
          <w:color w:val="auto"/>
          <w:sz w:val="28"/>
          <w:szCs w:val="28"/>
        </w:rPr>
      </w:pPr>
      <w:r w:rsidRPr="002B398A">
        <w:rPr>
          <w:color w:val="auto"/>
          <w:sz w:val="28"/>
          <w:szCs w:val="28"/>
        </w:rPr>
        <w:t xml:space="preserve">ЗАТВЕРДЖЕНО </w:t>
      </w:r>
    </w:p>
    <w:p w:rsidR="002B398A" w:rsidRPr="002B398A" w:rsidRDefault="002B398A" w:rsidP="002B398A">
      <w:pPr>
        <w:pStyle w:val="Default"/>
        <w:jc w:val="right"/>
        <w:rPr>
          <w:color w:val="auto"/>
          <w:sz w:val="28"/>
          <w:szCs w:val="28"/>
        </w:rPr>
      </w:pPr>
      <w:r w:rsidRPr="002B398A">
        <w:rPr>
          <w:color w:val="auto"/>
          <w:sz w:val="28"/>
          <w:szCs w:val="28"/>
        </w:rPr>
        <w:t xml:space="preserve">Наказ Міністерства освіти і науки, </w:t>
      </w:r>
    </w:p>
    <w:p w:rsidR="002B398A" w:rsidRPr="002B398A" w:rsidRDefault="002B398A" w:rsidP="002B398A">
      <w:pPr>
        <w:pStyle w:val="Default"/>
        <w:jc w:val="right"/>
        <w:rPr>
          <w:color w:val="auto"/>
          <w:sz w:val="28"/>
          <w:szCs w:val="28"/>
        </w:rPr>
      </w:pPr>
      <w:proofErr w:type="gramStart"/>
      <w:r w:rsidRPr="002B398A">
        <w:rPr>
          <w:color w:val="auto"/>
          <w:sz w:val="28"/>
          <w:szCs w:val="28"/>
        </w:rPr>
        <w:t>молод</w:t>
      </w:r>
      <w:proofErr w:type="gramEnd"/>
      <w:r w:rsidRPr="002B398A">
        <w:rPr>
          <w:color w:val="auto"/>
          <w:sz w:val="28"/>
          <w:szCs w:val="28"/>
        </w:rPr>
        <w:t xml:space="preserve">і та спорту України </w:t>
      </w:r>
    </w:p>
    <w:p w:rsidR="002B398A" w:rsidRPr="002B398A" w:rsidRDefault="002B398A" w:rsidP="002B398A">
      <w:pPr>
        <w:pStyle w:val="Default"/>
        <w:jc w:val="right"/>
        <w:rPr>
          <w:color w:val="auto"/>
          <w:sz w:val="28"/>
          <w:szCs w:val="28"/>
        </w:rPr>
      </w:pPr>
      <w:r w:rsidRPr="002B398A">
        <w:rPr>
          <w:color w:val="auto"/>
          <w:sz w:val="28"/>
          <w:szCs w:val="28"/>
        </w:rPr>
        <w:t xml:space="preserve">29 березня 2012 року № 384 </w:t>
      </w:r>
    </w:p>
    <w:p w:rsidR="002B398A" w:rsidRPr="002B398A" w:rsidRDefault="002B398A" w:rsidP="002B398A">
      <w:pPr>
        <w:pStyle w:val="Default"/>
        <w:jc w:val="right"/>
        <w:rPr>
          <w:color w:val="auto"/>
          <w:sz w:val="28"/>
          <w:szCs w:val="28"/>
        </w:rPr>
      </w:pPr>
      <w:r w:rsidRPr="002B398A">
        <w:rPr>
          <w:b/>
          <w:bCs/>
          <w:color w:val="auto"/>
          <w:sz w:val="28"/>
          <w:szCs w:val="28"/>
        </w:rPr>
        <w:t xml:space="preserve">Форма № Н-7.03 </w:t>
      </w:r>
    </w:p>
    <w:p w:rsidR="002B398A" w:rsidRPr="002B398A" w:rsidRDefault="002B398A" w:rsidP="002B398A">
      <w:pPr>
        <w:pStyle w:val="Default"/>
        <w:rPr>
          <w:color w:val="auto"/>
          <w:sz w:val="28"/>
          <w:szCs w:val="28"/>
        </w:rPr>
      </w:pPr>
      <w:r w:rsidRPr="002B398A">
        <w:rPr>
          <w:color w:val="auto"/>
          <w:sz w:val="28"/>
          <w:szCs w:val="28"/>
        </w:rPr>
        <w:t xml:space="preserve">______________________________________________________________________________ </w:t>
      </w:r>
    </w:p>
    <w:p w:rsidR="002B398A" w:rsidRPr="002B398A" w:rsidRDefault="002B398A" w:rsidP="002B398A">
      <w:pPr>
        <w:pStyle w:val="Default"/>
        <w:jc w:val="center"/>
        <w:rPr>
          <w:color w:val="auto"/>
          <w:sz w:val="28"/>
          <w:szCs w:val="28"/>
        </w:rPr>
      </w:pPr>
      <w:r w:rsidRPr="002B398A">
        <w:rPr>
          <w:color w:val="auto"/>
          <w:sz w:val="28"/>
          <w:szCs w:val="28"/>
        </w:rPr>
        <w:t>(повне найменування вищого навчального закладу)</w:t>
      </w:r>
    </w:p>
    <w:p w:rsidR="002B398A" w:rsidRPr="002B398A" w:rsidRDefault="002B398A" w:rsidP="002B398A">
      <w:pPr>
        <w:pStyle w:val="Default"/>
        <w:jc w:val="center"/>
        <w:rPr>
          <w:color w:val="auto"/>
          <w:sz w:val="28"/>
          <w:szCs w:val="28"/>
        </w:rPr>
      </w:pPr>
      <w:r w:rsidRPr="002B398A">
        <w:rPr>
          <w:b/>
          <w:bCs/>
          <w:color w:val="auto"/>
          <w:sz w:val="28"/>
          <w:szCs w:val="28"/>
        </w:rPr>
        <w:t>ЩОДЕННИК ПРАКТИКИ</w:t>
      </w:r>
    </w:p>
    <w:p w:rsidR="002B398A" w:rsidRPr="002B398A" w:rsidRDefault="002B398A" w:rsidP="002B398A">
      <w:pPr>
        <w:pStyle w:val="Default"/>
        <w:rPr>
          <w:color w:val="auto"/>
          <w:sz w:val="28"/>
          <w:szCs w:val="28"/>
        </w:rPr>
      </w:pPr>
      <w:r w:rsidRPr="002B398A">
        <w:rPr>
          <w:b/>
          <w:bCs/>
          <w:color w:val="auto"/>
          <w:sz w:val="28"/>
          <w:szCs w:val="28"/>
        </w:rPr>
        <w:t xml:space="preserve">____________________________________________________________________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(вид і назва практики) </w:t>
      </w:r>
    </w:p>
    <w:p w:rsidR="002B398A" w:rsidRPr="002B398A" w:rsidRDefault="002B398A" w:rsidP="002B398A">
      <w:pPr>
        <w:pStyle w:val="Default"/>
        <w:rPr>
          <w:color w:val="auto"/>
          <w:sz w:val="28"/>
          <w:szCs w:val="28"/>
        </w:rPr>
      </w:pPr>
      <w:r w:rsidRPr="002B398A">
        <w:rPr>
          <w:color w:val="auto"/>
          <w:sz w:val="28"/>
          <w:szCs w:val="28"/>
        </w:rPr>
        <w:t xml:space="preserve">студента ___________________________________________________________ </w:t>
      </w:r>
    </w:p>
    <w:p w:rsidR="002B398A" w:rsidRPr="002B398A" w:rsidRDefault="002B398A" w:rsidP="002B398A">
      <w:pPr>
        <w:pStyle w:val="Default"/>
        <w:rPr>
          <w:color w:val="auto"/>
          <w:sz w:val="28"/>
          <w:szCs w:val="28"/>
        </w:rPr>
      </w:pPr>
      <w:r w:rsidRPr="002B398A">
        <w:rPr>
          <w:color w:val="auto"/>
          <w:sz w:val="28"/>
          <w:szCs w:val="28"/>
        </w:rPr>
        <w:t>(</w:t>
      </w:r>
      <w:proofErr w:type="gramStart"/>
      <w:r w:rsidRPr="002B398A">
        <w:rPr>
          <w:color w:val="auto"/>
          <w:sz w:val="28"/>
          <w:szCs w:val="28"/>
        </w:rPr>
        <w:t>пр</w:t>
      </w:r>
      <w:proofErr w:type="gramEnd"/>
      <w:r w:rsidRPr="002B398A">
        <w:rPr>
          <w:color w:val="auto"/>
          <w:sz w:val="28"/>
          <w:szCs w:val="28"/>
        </w:rPr>
        <w:t xml:space="preserve">ізвище, ім’я, по батькові) </w:t>
      </w:r>
    </w:p>
    <w:p w:rsidR="002B398A" w:rsidRPr="002B398A" w:rsidRDefault="002B398A" w:rsidP="002B398A">
      <w:pPr>
        <w:pStyle w:val="Default"/>
        <w:rPr>
          <w:color w:val="auto"/>
          <w:sz w:val="28"/>
          <w:szCs w:val="28"/>
        </w:rPr>
      </w:pPr>
      <w:r w:rsidRPr="002B398A">
        <w:rPr>
          <w:color w:val="auto"/>
          <w:sz w:val="28"/>
          <w:szCs w:val="28"/>
        </w:rPr>
        <w:t xml:space="preserve">Інститут, факультет, відділення________________________________________ </w:t>
      </w:r>
    </w:p>
    <w:p w:rsidR="002B398A" w:rsidRPr="002B398A" w:rsidRDefault="002B398A" w:rsidP="002B398A">
      <w:pPr>
        <w:pStyle w:val="Default"/>
        <w:rPr>
          <w:color w:val="auto"/>
          <w:sz w:val="28"/>
          <w:szCs w:val="28"/>
        </w:rPr>
      </w:pPr>
      <w:r w:rsidRPr="002B398A">
        <w:rPr>
          <w:color w:val="auto"/>
          <w:sz w:val="28"/>
          <w:szCs w:val="28"/>
        </w:rPr>
        <w:t>Кафедра, циклова комі</w:t>
      </w:r>
      <w:proofErr w:type="gramStart"/>
      <w:r w:rsidRPr="002B398A">
        <w:rPr>
          <w:color w:val="auto"/>
          <w:sz w:val="28"/>
          <w:szCs w:val="28"/>
        </w:rPr>
        <w:t>с</w:t>
      </w:r>
      <w:proofErr w:type="gramEnd"/>
      <w:r w:rsidRPr="002B398A">
        <w:rPr>
          <w:color w:val="auto"/>
          <w:sz w:val="28"/>
          <w:szCs w:val="28"/>
        </w:rPr>
        <w:t xml:space="preserve">ія _____________________________________________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освітньо-кваліфікаційний </w:t>
      </w:r>
      <w:proofErr w:type="gramStart"/>
      <w:r w:rsidRPr="002B398A">
        <w:rPr>
          <w:color w:val="auto"/>
          <w:sz w:val="28"/>
          <w:szCs w:val="28"/>
        </w:rPr>
        <w:t>р</w:t>
      </w:r>
      <w:proofErr w:type="gramEnd"/>
      <w:r w:rsidRPr="002B398A">
        <w:rPr>
          <w:color w:val="auto"/>
          <w:sz w:val="28"/>
          <w:szCs w:val="28"/>
        </w:rPr>
        <w:t xml:space="preserve">івень_______________________________________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напрям </w:t>
      </w:r>
      <w:proofErr w:type="gramStart"/>
      <w:r w:rsidRPr="002B398A">
        <w:rPr>
          <w:color w:val="auto"/>
          <w:sz w:val="28"/>
          <w:szCs w:val="28"/>
        </w:rPr>
        <w:t>п</w:t>
      </w:r>
      <w:proofErr w:type="gramEnd"/>
      <w:r w:rsidRPr="002B398A">
        <w:rPr>
          <w:color w:val="auto"/>
          <w:sz w:val="28"/>
          <w:szCs w:val="28"/>
        </w:rPr>
        <w:t xml:space="preserve">ідготовки ___________________________________________________ </w:t>
      </w:r>
    </w:p>
    <w:p w:rsidR="002B398A" w:rsidRPr="002B398A" w:rsidRDefault="002B398A" w:rsidP="002B398A">
      <w:pPr>
        <w:pStyle w:val="Default"/>
        <w:rPr>
          <w:color w:val="auto"/>
          <w:sz w:val="28"/>
          <w:szCs w:val="28"/>
        </w:rPr>
      </w:pPr>
      <w:proofErr w:type="gramStart"/>
      <w:r w:rsidRPr="002B398A">
        <w:rPr>
          <w:color w:val="auto"/>
          <w:sz w:val="28"/>
          <w:szCs w:val="28"/>
        </w:rPr>
        <w:t>спец</w:t>
      </w:r>
      <w:proofErr w:type="gramEnd"/>
      <w:r w:rsidRPr="002B398A">
        <w:rPr>
          <w:color w:val="auto"/>
          <w:sz w:val="28"/>
          <w:szCs w:val="28"/>
        </w:rPr>
        <w:t xml:space="preserve">іальність_______________________________________________________ </w:t>
      </w:r>
    </w:p>
    <w:p w:rsidR="002B398A" w:rsidRPr="002B398A" w:rsidRDefault="002B398A" w:rsidP="002B398A">
      <w:pPr>
        <w:pStyle w:val="Default"/>
        <w:rPr>
          <w:color w:val="auto"/>
          <w:sz w:val="28"/>
          <w:szCs w:val="28"/>
        </w:rPr>
      </w:pPr>
      <w:r w:rsidRPr="002B398A">
        <w:rPr>
          <w:color w:val="auto"/>
          <w:sz w:val="28"/>
          <w:szCs w:val="28"/>
        </w:rPr>
        <w:t xml:space="preserve">(назва) </w:t>
      </w:r>
    </w:p>
    <w:p w:rsidR="002B398A" w:rsidRPr="002B398A" w:rsidRDefault="002B398A" w:rsidP="002B398A">
      <w:pPr>
        <w:pStyle w:val="Default"/>
        <w:rPr>
          <w:color w:val="auto"/>
          <w:sz w:val="28"/>
          <w:szCs w:val="28"/>
        </w:rPr>
      </w:pPr>
      <w:r w:rsidRPr="002B398A">
        <w:rPr>
          <w:color w:val="auto"/>
          <w:sz w:val="28"/>
          <w:szCs w:val="28"/>
        </w:rPr>
        <w:t xml:space="preserve">_________ курс, група _______________ </w:t>
      </w:r>
    </w:p>
    <w:p w:rsidR="002B398A" w:rsidRPr="002B398A" w:rsidRDefault="002B398A" w:rsidP="002B398A">
      <w:pPr>
        <w:pStyle w:val="Default"/>
        <w:rPr>
          <w:color w:val="auto"/>
          <w:sz w:val="28"/>
          <w:szCs w:val="28"/>
        </w:rPr>
      </w:pPr>
      <w:r w:rsidRPr="002B398A">
        <w:rPr>
          <w:color w:val="auto"/>
          <w:sz w:val="28"/>
          <w:szCs w:val="28"/>
        </w:rPr>
        <w:t xml:space="preserve">Студент______________________________________________________ </w:t>
      </w:r>
    </w:p>
    <w:p w:rsidR="002B398A" w:rsidRPr="002B398A" w:rsidRDefault="002B398A" w:rsidP="002B398A">
      <w:pPr>
        <w:pStyle w:val="Default"/>
        <w:rPr>
          <w:color w:val="auto"/>
          <w:sz w:val="28"/>
          <w:szCs w:val="28"/>
        </w:rPr>
      </w:pPr>
      <w:r w:rsidRPr="002B398A">
        <w:rPr>
          <w:color w:val="auto"/>
          <w:sz w:val="28"/>
          <w:szCs w:val="28"/>
        </w:rPr>
        <w:t>(</w:t>
      </w:r>
      <w:proofErr w:type="gramStart"/>
      <w:r w:rsidRPr="002B398A">
        <w:rPr>
          <w:color w:val="auto"/>
          <w:sz w:val="28"/>
          <w:szCs w:val="28"/>
        </w:rPr>
        <w:t>пр</w:t>
      </w:r>
      <w:proofErr w:type="gramEnd"/>
      <w:r w:rsidRPr="002B398A">
        <w:rPr>
          <w:color w:val="auto"/>
          <w:sz w:val="28"/>
          <w:szCs w:val="28"/>
        </w:rPr>
        <w:t xml:space="preserve">ізвище, ім’я, по батькові) </w:t>
      </w:r>
    </w:p>
    <w:p w:rsidR="002B398A" w:rsidRPr="002B398A" w:rsidRDefault="002B398A" w:rsidP="002B398A">
      <w:pPr>
        <w:pStyle w:val="Default"/>
        <w:rPr>
          <w:color w:val="auto"/>
          <w:sz w:val="28"/>
          <w:szCs w:val="28"/>
        </w:rPr>
      </w:pPr>
      <w:r w:rsidRPr="002B398A">
        <w:rPr>
          <w:color w:val="auto"/>
          <w:sz w:val="28"/>
          <w:szCs w:val="28"/>
        </w:rPr>
        <w:t xml:space="preserve">прибув на </w:t>
      </w:r>
      <w:proofErr w:type="gramStart"/>
      <w:r w:rsidRPr="002B398A">
        <w:rPr>
          <w:color w:val="auto"/>
          <w:sz w:val="28"/>
          <w:szCs w:val="28"/>
        </w:rPr>
        <w:t>п</w:t>
      </w:r>
      <w:proofErr w:type="gramEnd"/>
      <w:r w:rsidRPr="002B398A">
        <w:rPr>
          <w:color w:val="auto"/>
          <w:sz w:val="28"/>
          <w:szCs w:val="28"/>
        </w:rPr>
        <w:t xml:space="preserve">ідприємство, організацію, установу </w:t>
      </w:r>
    </w:p>
    <w:p w:rsidR="002B398A" w:rsidRPr="002B398A" w:rsidRDefault="002B398A" w:rsidP="002B398A">
      <w:pPr>
        <w:pStyle w:val="Default"/>
        <w:rPr>
          <w:color w:val="auto"/>
          <w:sz w:val="28"/>
          <w:szCs w:val="28"/>
        </w:rPr>
      </w:pPr>
      <w:r w:rsidRPr="002B398A">
        <w:rPr>
          <w:color w:val="auto"/>
          <w:sz w:val="28"/>
          <w:szCs w:val="28"/>
        </w:rPr>
        <w:t xml:space="preserve">Печатка </w:t>
      </w:r>
    </w:p>
    <w:p w:rsidR="002B398A" w:rsidRPr="002B398A" w:rsidRDefault="002B398A" w:rsidP="002B398A">
      <w:pPr>
        <w:pStyle w:val="Default"/>
        <w:rPr>
          <w:color w:val="auto"/>
          <w:sz w:val="28"/>
          <w:szCs w:val="28"/>
        </w:rPr>
      </w:pPr>
      <w:proofErr w:type="gramStart"/>
      <w:r w:rsidRPr="002B398A">
        <w:rPr>
          <w:color w:val="auto"/>
          <w:sz w:val="28"/>
          <w:szCs w:val="28"/>
        </w:rPr>
        <w:t>п</w:t>
      </w:r>
      <w:proofErr w:type="gramEnd"/>
      <w:r w:rsidRPr="002B398A">
        <w:rPr>
          <w:color w:val="auto"/>
          <w:sz w:val="28"/>
          <w:szCs w:val="28"/>
        </w:rPr>
        <w:t xml:space="preserve">ідприємства, організації, установи „___” ____________________ 20___ року </w:t>
      </w:r>
    </w:p>
    <w:p w:rsidR="002B398A" w:rsidRPr="002B398A" w:rsidRDefault="002B398A" w:rsidP="002B398A">
      <w:pPr>
        <w:pStyle w:val="Default"/>
        <w:rPr>
          <w:color w:val="auto"/>
          <w:sz w:val="28"/>
          <w:szCs w:val="28"/>
        </w:rPr>
      </w:pPr>
      <w:r w:rsidRPr="002B398A">
        <w:rPr>
          <w:color w:val="auto"/>
          <w:sz w:val="28"/>
          <w:szCs w:val="28"/>
        </w:rPr>
        <w:t xml:space="preserve">____________ ________________________________________________ </w:t>
      </w:r>
    </w:p>
    <w:p w:rsidR="002B398A" w:rsidRPr="002B398A" w:rsidRDefault="002B398A" w:rsidP="002B398A">
      <w:pPr>
        <w:pStyle w:val="Default"/>
        <w:rPr>
          <w:color w:val="auto"/>
          <w:sz w:val="28"/>
          <w:szCs w:val="28"/>
        </w:rPr>
      </w:pPr>
      <w:r w:rsidRPr="002B398A">
        <w:rPr>
          <w:color w:val="auto"/>
          <w:sz w:val="28"/>
          <w:szCs w:val="28"/>
        </w:rPr>
        <w:t>(</w:t>
      </w:r>
      <w:proofErr w:type="gramStart"/>
      <w:r w:rsidRPr="002B398A">
        <w:rPr>
          <w:color w:val="auto"/>
          <w:sz w:val="28"/>
          <w:szCs w:val="28"/>
        </w:rPr>
        <w:t>п</w:t>
      </w:r>
      <w:proofErr w:type="gramEnd"/>
      <w:r w:rsidRPr="002B398A">
        <w:rPr>
          <w:color w:val="auto"/>
          <w:sz w:val="28"/>
          <w:szCs w:val="28"/>
        </w:rPr>
        <w:t xml:space="preserve">ідпис) (посада, прізвище та ініціали відповідальної особи) </w:t>
      </w:r>
    </w:p>
    <w:p w:rsidR="002B398A" w:rsidRPr="002B398A" w:rsidRDefault="002B398A" w:rsidP="002B398A">
      <w:pPr>
        <w:pStyle w:val="Default"/>
        <w:rPr>
          <w:color w:val="auto"/>
          <w:sz w:val="28"/>
          <w:szCs w:val="28"/>
        </w:rPr>
      </w:pPr>
      <w:r w:rsidRPr="002B398A">
        <w:rPr>
          <w:color w:val="auto"/>
          <w:sz w:val="28"/>
          <w:szCs w:val="28"/>
        </w:rPr>
        <w:t xml:space="preserve">Вибув з </w:t>
      </w:r>
      <w:proofErr w:type="gramStart"/>
      <w:r w:rsidRPr="002B398A">
        <w:rPr>
          <w:color w:val="auto"/>
          <w:sz w:val="28"/>
          <w:szCs w:val="28"/>
        </w:rPr>
        <w:t>п</w:t>
      </w:r>
      <w:proofErr w:type="gramEnd"/>
      <w:r w:rsidRPr="002B398A">
        <w:rPr>
          <w:color w:val="auto"/>
          <w:sz w:val="28"/>
          <w:szCs w:val="28"/>
        </w:rPr>
        <w:t xml:space="preserve">ідприємства, організації, установи </w:t>
      </w:r>
    </w:p>
    <w:p w:rsidR="002B398A" w:rsidRPr="002B398A" w:rsidRDefault="002B398A" w:rsidP="002B398A">
      <w:pPr>
        <w:pStyle w:val="Default"/>
        <w:rPr>
          <w:color w:val="auto"/>
          <w:sz w:val="28"/>
          <w:szCs w:val="28"/>
        </w:rPr>
      </w:pPr>
      <w:r w:rsidRPr="002B398A">
        <w:rPr>
          <w:color w:val="auto"/>
          <w:sz w:val="28"/>
          <w:szCs w:val="28"/>
        </w:rPr>
        <w:t xml:space="preserve">Печатка </w:t>
      </w:r>
    </w:p>
    <w:p w:rsidR="002B398A" w:rsidRPr="002B398A" w:rsidRDefault="002B398A" w:rsidP="002B398A">
      <w:pPr>
        <w:pStyle w:val="Default"/>
        <w:rPr>
          <w:color w:val="auto"/>
          <w:sz w:val="28"/>
          <w:szCs w:val="28"/>
        </w:rPr>
      </w:pPr>
      <w:proofErr w:type="gramStart"/>
      <w:r w:rsidRPr="002B398A">
        <w:rPr>
          <w:color w:val="auto"/>
          <w:sz w:val="28"/>
          <w:szCs w:val="28"/>
        </w:rPr>
        <w:lastRenderedPageBreak/>
        <w:t>П</w:t>
      </w:r>
      <w:proofErr w:type="gramEnd"/>
      <w:r w:rsidRPr="002B398A">
        <w:rPr>
          <w:color w:val="auto"/>
          <w:sz w:val="28"/>
          <w:szCs w:val="28"/>
        </w:rPr>
        <w:t xml:space="preserve">ідприємства, організації, установи “___” ____________________ 20___ року </w:t>
      </w:r>
    </w:p>
    <w:p w:rsidR="002B398A" w:rsidRPr="002B398A" w:rsidRDefault="002B398A" w:rsidP="002B398A">
      <w:pPr>
        <w:pStyle w:val="Default"/>
        <w:rPr>
          <w:color w:val="auto"/>
          <w:sz w:val="28"/>
          <w:szCs w:val="28"/>
        </w:rPr>
      </w:pPr>
      <w:r w:rsidRPr="002B398A">
        <w:rPr>
          <w:color w:val="auto"/>
          <w:sz w:val="28"/>
          <w:szCs w:val="28"/>
        </w:rPr>
        <w:t xml:space="preserve">_____________ ________________________________________________ </w:t>
      </w:r>
    </w:p>
    <w:p w:rsidR="002B398A" w:rsidRPr="002B398A" w:rsidRDefault="002B398A" w:rsidP="002B398A">
      <w:pPr>
        <w:jc w:val="both"/>
        <w:rPr>
          <w:sz w:val="28"/>
          <w:szCs w:val="28"/>
          <w:lang w:val="uk-UA"/>
        </w:rPr>
      </w:pPr>
      <w:r w:rsidRPr="002B398A">
        <w:rPr>
          <w:sz w:val="28"/>
          <w:szCs w:val="28"/>
        </w:rPr>
        <w:t>(</w:t>
      </w:r>
      <w:proofErr w:type="gramStart"/>
      <w:r w:rsidRPr="002B398A">
        <w:rPr>
          <w:sz w:val="28"/>
          <w:szCs w:val="28"/>
        </w:rPr>
        <w:t>п</w:t>
      </w:r>
      <w:proofErr w:type="gramEnd"/>
      <w:r w:rsidRPr="002B398A">
        <w:rPr>
          <w:sz w:val="28"/>
          <w:szCs w:val="28"/>
        </w:rPr>
        <w:t>ідпис) (посада, прізвище та ініціали відповідальної особи)</w:t>
      </w:r>
    </w:p>
    <w:p w:rsidR="002B398A" w:rsidRPr="002B398A" w:rsidRDefault="002B398A" w:rsidP="002B398A">
      <w:pPr>
        <w:jc w:val="both"/>
        <w:rPr>
          <w:sz w:val="28"/>
          <w:szCs w:val="28"/>
          <w:lang w:val="uk-UA"/>
        </w:rPr>
      </w:pPr>
    </w:p>
    <w:p w:rsidR="002B398A" w:rsidRPr="002B398A" w:rsidRDefault="002B398A" w:rsidP="002B398A">
      <w:pPr>
        <w:jc w:val="both"/>
        <w:rPr>
          <w:sz w:val="28"/>
          <w:szCs w:val="28"/>
          <w:lang w:val="uk-UA"/>
        </w:rPr>
      </w:pPr>
    </w:p>
    <w:p w:rsidR="002B398A" w:rsidRPr="002B398A" w:rsidRDefault="002B398A" w:rsidP="002B398A">
      <w:pPr>
        <w:jc w:val="both"/>
        <w:rPr>
          <w:b/>
          <w:bCs/>
          <w:i/>
          <w:iCs/>
          <w:sz w:val="28"/>
          <w:szCs w:val="28"/>
          <w:lang w:val="uk-UA"/>
        </w:rPr>
      </w:pPr>
    </w:p>
    <w:p w:rsidR="002B398A" w:rsidRPr="002B398A" w:rsidRDefault="002B398A" w:rsidP="002B398A">
      <w:pPr>
        <w:jc w:val="both"/>
        <w:rPr>
          <w:b/>
          <w:bCs/>
          <w:i/>
          <w:iCs/>
          <w:sz w:val="28"/>
          <w:szCs w:val="28"/>
          <w:lang w:val="uk-UA"/>
        </w:rPr>
      </w:pPr>
    </w:p>
    <w:p w:rsidR="002B398A" w:rsidRPr="002B398A" w:rsidRDefault="002B398A" w:rsidP="002B398A">
      <w:pPr>
        <w:jc w:val="both"/>
        <w:rPr>
          <w:b/>
          <w:bCs/>
          <w:i/>
          <w:iCs/>
          <w:sz w:val="28"/>
          <w:szCs w:val="28"/>
          <w:lang w:val="uk-UA"/>
        </w:rPr>
      </w:pPr>
      <w:r w:rsidRPr="002B398A">
        <w:rPr>
          <w:b/>
          <w:bCs/>
          <w:i/>
          <w:iCs/>
          <w:sz w:val="28"/>
          <w:szCs w:val="28"/>
        </w:rPr>
        <w:t>Додаток 5</w:t>
      </w:r>
    </w:p>
    <w:p w:rsidR="002B398A" w:rsidRPr="002B398A" w:rsidRDefault="002B398A" w:rsidP="002B398A">
      <w:pPr>
        <w:pStyle w:val="Default"/>
        <w:jc w:val="center"/>
        <w:rPr>
          <w:sz w:val="28"/>
          <w:szCs w:val="28"/>
        </w:rPr>
      </w:pPr>
      <w:r w:rsidRPr="002B398A">
        <w:rPr>
          <w:b/>
          <w:bCs/>
          <w:iCs/>
          <w:sz w:val="28"/>
          <w:szCs w:val="28"/>
        </w:rPr>
        <w:t>ЗВІТ</w:t>
      </w:r>
    </w:p>
    <w:p w:rsidR="002B398A" w:rsidRPr="002B398A" w:rsidRDefault="002B398A" w:rsidP="002B398A">
      <w:pPr>
        <w:pStyle w:val="Default"/>
        <w:jc w:val="center"/>
        <w:rPr>
          <w:sz w:val="28"/>
          <w:szCs w:val="28"/>
        </w:rPr>
      </w:pPr>
      <w:r w:rsidRPr="002B398A">
        <w:rPr>
          <w:sz w:val="28"/>
          <w:szCs w:val="28"/>
        </w:rPr>
        <w:t>про виконання програми _______________________практики</w:t>
      </w:r>
    </w:p>
    <w:p w:rsidR="002B398A" w:rsidRPr="002B398A" w:rsidRDefault="002B398A" w:rsidP="002B398A">
      <w:pPr>
        <w:pStyle w:val="Default"/>
        <w:jc w:val="center"/>
        <w:rPr>
          <w:sz w:val="28"/>
          <w:szCs w:val="28"/>
        </w:rPr>
      </w:pPr>
      <w:r w:rsidRPr="002B398A">
        <w:rPr>
          <w:sz w:val="28"/>
          <w:szCs w:val="28"/>
        </w:rPr>
        <w:t>(вид практики)</w:t>
      </w:r>
    </w:p>
    <w:p w:rsidR="002B398A" w:rsidRPr="002B398A" w:rsidRDefault="002B398A" w:rsidP="002B398A">
      <w:pPr>
        <w:pStyle w:val="Default"/>
        <w:rPr>
          <w:sz w:val="28"/>
          <w:szCs w:val="28"/>
        </w:rPr>
      </w:pPr>
      <w:r w:rsidRPr="002B398A">
        <w:rPr>
          <w:sz w:val="28"/>
          <w:szCs w:val="28"/>
        </w:rPr>
        <w:t xml:space="preserve">студента ____________________________________________________ </w:t>
      </w:r>
    </w:p>
    <w:p w:rsidR="002B398A" w:rsidRPr="002B398A" w:rsidRDefault="002B398A" w:rsidP="002B398A">
      <w:pPr>
        <w:pStyle w:val="Default"/>
        <w:rPr>
          <w:sz w:val="28"/>
          <w:szCs w:val="28"/>
        </w:rPr>
      </w:pPr>
      <w:r w:rsidRPr="002B398A">
        <w:rPr>
          <w:sz w:val="28"/>
          <w:szCs w:val="28"/>
        </w:rPr>
        <w:t>(</w:t>
      </w:r>
      <w:proofErr w:type="gramStart"/>
      <w:r w:rsidRPr="002B398A">
        <w:rPr>
          <w:sz w:val="28"/>
          <w:szCs w:val="28"/>
        </w:rPr>
        <w:t>пр</w:t>
      </w:r>
      <w:proofErr w:type="gramEnd"/>
      <w:r w:rsidRPr="002B398A">
        <w:rPr>
          <w:sz w:val="28"/>
          <w:szCs w:val="28"/>
        </w:rPr>
        <w:t xml:space="preserve">ізвище, ім’я, по батькові) </w:t>
      </w:r>
    </w:p>
    <w:p w:rsidR="002B398A" w:rsidRPr="002B398A" w:rsidRDefault="002B398A" w:rsidP="002B398A">
      <w:pPr>
        <w:pStyle w:val="Default"/>
        <w:rPr>
          <w:sz w:val="28"/>
          <w:szCs w:val="28"/>
        </w:rPr>
      </w:pPr>
      <w:r w:rsidRPr="002B398A">
        <w:rPr>
          <w:sz w:val="28"/>
          <w:szCs w:val="28"/>
        </w:rPr>
        <w:t xml:space="preserve">групи_______________________________________________________ </w:t>
      </w:r>
    </w:p>
    <w:p w:rsidR="002B398A" w:rsidRPr="002B398A" w:rsidRDefault="002B398A" w:rsidP="002B398A">
      <w:pPr>
        <w:pStyle w:val="Default"/>
        <w:rPr>
          <w:sz w:val="28"/>
          <w:szCs w:val="28"/>
        </w:rPr>
      </w:pPr>
      <w:proofErr w:type="gramStart"/>
      <w:r w:rsidRPr="002B398A">
        <w:rPr>
          <w:sz w:val="28"/>
          <w:szCs w:val="28"/>
        </w:rPr>
        <w:t>Спец</w:t>
      </w:r>
      <w:proofErr w:type="gramEnd"/>
      <w:r w:rsidRPr="002B398A">
        <w:rPr>
          <w:sz w:val="28"/>
          <w:szCs w:val="28"/>
        </w:rPr>
        <w:t xml:space="preserve">іальність_________________________ </w:t>
      </w:r>
    </w:p>
    <w:p w:rsidR="002B398A" w:rsidRPr="002B398A" w:rsidRDefault="002B398A" w:rsidP="002B398A">
      <w:pPr>
        <w:pStyle w:val="Default"/>
        <w:rPr>
          <w:sz w:val="28"/>
          <w:szCs w:val="28"/>
        </w:rPr>
      </w:pPr>
      <w:r w:rsidRPr="002B398A">
        <w:rPr>
          <w:sz w:val="28"/>
          <w:szCs w:val="28"/>
        </w:rPr>
        <w:t xml:space="preserve">Кваліфікаційний </w:t>
      </w:r>
      <w:proofErr w:type="gramStart"/>
      <w:r w:rsidRPr="002B398A">
        <w:rPr>
          <w:sz w:val="28"/>
          <w:szCs w:val="28"/>
        </w:rPr>
        <w:t>р</w:t>
      </w:r>
      <w:proofErr w:type="gramEnd"/>
      <w:r w:rsidRPr="002B398A">
        <w:rPr>
          <w:sz w:val="28"/>
          <w:szCs w:val="28"/>
        </w:rPr>
        <w:t xml:space="preserve">івень ________________ </w:t>
      </w:r>
    </w:p>
    <w:p w:rsidR="002B398A" w:rsidRPr="002B398A" w:rsidRDefault="002B398A" w:rsidP="002B398A">
      <w:pPr>
        <w:pStyle w:val="Default"/>
        <w:rPr>
          <w:sz w:val="28"/>
          <w:szCs w:val="28"/>
        </w:rPr>
      </w:pPr>
      <w:r w:rsidRPr="002B398A">
        <w:rPr>
          <w:sz w:val="28"/>
          <w:szCs w:val="28"/>
        </w:rPr>
        <w:t xml:space="preserve">База практики_______________________________________________ </w:t>
      </w:r>
    </w:p>
    <w:p w:rsidR="002B398A" w:rsidRPr="002B398A" w:rsidRDefault="002B398A" w:rsidP="002B398A">
      <w:pPr>
        <w:pStyle w:val="Default"/>
        <w:rPr>
          <w:sz w:val="28"/>
          <w:szCs w:val="28"/>
        </w:rPr>
      </w:pPr>
      <w:r w:rsidRPr="002B398A">
        <w:rPr>
          <w:sz w:val="28"/>
          <w:szCs w:val="28"/>
        </w:rPr>
        <w:t xml:space="preserve">(повна назва) </w:t>
      </w:r>
    </w:p>
    <w:p w:rsidR="002B398A" w:rsidRPr="002B398A" w:rsidRDefault="002B398A" w:rsidP="002B398A">
      <w:pPr>
        <w:pStyle w:val="Default"/>
        <w:rPr>
          <w:sz w:val="28"/>
          <w:szCs w:val="28"/>
        </w:rPr>
      </w:pPr>
      <w:r w:rsidRPr="002B398A">
        <w:rPr>
          <w:sz w:val="28"/>
          <w:szCs w:val="28"/>
        </w:rPr>
        <w:t xml:space="preserve">Керівник практики </w:t>
      </w:r>
    </w:p>
    <w:p w:rsidR="002B398A" w:rsidRPr="002B398A" w:rsidRDefault="002B398A" w:rsidP="002B398A">
      <w:pPr>
        <w:pStyle w:val="Default"/>
        <w:rPr>
          <w:sz w:val="28"/>
          <w:szCs w:val="28"/>
        </w:rPr>
      </w:pPr>
      <w:r w:rsidRPr="002B398A">
        <w:rPr>
          <w:sz w:val="28"/>
          <w:szCs w:val="28"/>
        </w:rPr>
        <w:t xml:space="preserve">від випускної кафедри </w:t>
      </w:r>
    </w:p>
    <w:p w:rsidR="002B398A" w:rsidRPr="002B398A" w:rsidRDefault="002B398A" w:rsidP="002B398A">
      <w:pPr>
        <w:pStyle w:val="Default"/>
        <w:rPr>
          <w:sz w:val="28"/>
          <w:szCs w:val="28"/>
        </w:rPr>
      </w:pPr>
      <w:r w:rsidRPr="002B398A">
        <w:rPr>
          <w:sz w:val="28"/>
          <w:szCs w:val="28"/>
        </w:rPr>
        <w:t xml:space="preserve">_______________________ _______________________ </w:t>
      </w:r>
    </w:p>
    <w:p w:rsidR="002B398A" w:rsidRPr="002B398A" w:rsidRDefault="002B398A" w:rsidP="002B398A">
      <w:pPr>
        <w:pStyle w:val="Default"/>
        <w:rPr>
          <w:sz w:val="28"/>
          <w:szCs w:val="28"/>
        </w:rPr>
      </w:pPr>
      <w:r w:rsidRPr="002B398A">
        <w:rPr>
          <w:sz w:val="28"/>
          <w:szCs w:val="28"/>
        </w:rPr>
        <w:t xml:space="preserve">(посада, </w:t>
      </w:r>
      <w:proofErr w:type="gramStart"/>
      <w:r w:rsidRPr="002B398A">
        <w:rPr>
          <w:sz w:val="28"/>
          <w:szCs w:val="28"/>
        </w:rPr>
        <w:t>пр</w:t>
      </w:r>
      <w:proofErr w:type="gramEnd"/>
      <w:r w:rsidRPr="002B398A">
        <w:rPr>
          <w:sz w:val="28"/>
          <w:szCs w:val="28"/>
        </w:rPr>
        <w:t xml:space="preserve">ізвище, ініціали) (посада, прізвище, ініціали) </w:t>
      </w:r>
    </w:p>
    <w:p w:rsidR="002B398A" w:rsidRPr="002B398A" w:rsidRDefault="002B398A" w:rsidP="002B398A">
      <w:pPr>
        <w:pStyle w:val="Default"/>
        <w:rPr>
          <w:sz w:val="28"/>
          <w:szCs w:val="28"/>
        </w:rPr>
      </w:pPr>
      <w:r w:rsidRPr="002B398A">
        <w:rPr>
          <w:sz w:val="28"/>
          <w:szCs w:val="28"/>
        </w:rPr>
        <w:t xml:space="preserve">Звіт захищено </w:t>
      </w:r>
    </w:p>
    <w:p w:rsidR="002B398A" w:rsidRPr="002B398A" w:rsidRDefault="002B398A" w:rsidP="002B398A">
      <w:pPr>
        <w:pStyle w:val="Default"/>
        <w:rPr>
          <w:sz w:val="28"/>
          <w:szCs w:val="28"/>
        </w:rPr>
      </w:pPr>
      <w:r w:rsidRPr="002B398A">
        <w:rPr>
          <w:sz w:val="28"/>
          <w:szCs w:val="28"/>
        </w:rPr>
        <w:t xml:space="preserve">“__” ______________200_ р. </w:t>
      </w:r>
    </w:p>
    <w:p w:rsidR="002B398A" w:rsidRPr="002B398A" w:rsidRDefault="002B398A" w:rsidP="002B398A">
      <w:pPr>
        <w:pStyle w:val="Default"/>
        <w:rPr>
          <w:sz w:val="28"/>
          <w:szCs w:val="28"/>
        </w:rPr>
      </w:pPr>
      <w:r w:rsidRPr="002B398A">
        <w:rPr>
          <w:sz w:val="28"/>
          <w:szCs w:val="28"/>
        </w:rPr>
        <w:t xml:space="preserve">________________________ </w:t>
      </w:r>
    </w:p>
    <w:p w:rsidR="002B398A" w:rsidRPr="002B398A" w:rsidRDefault="002B398A" w:rsidP="002B398A">
      <w:pPr>
        <w:jc w:val="both"/>
        <w:rPr>
          <w:b/>
          <w:bCs/>
          <w:i/>
          <w:iCs/>
          <w:sz w:val="28"/>
          <w:szCs w:val="28"/>
          <w:lang w:val="uk-UA"/>
        </w:rPr>
      </w:pPr>
      <w:proofErr w:type="gramStart"/>
      <w:r w:rsidRPr="002B398A">
        <w:rPr>
          <w:sz w:val="28"/>
          <w:szCs w:val="28"/>
        </w:rPr>
        <w:t>П</w:t>
      </w:r>
      <w:proofErr w:type="gramEnd"/>
      <w:r w:rsidRPr="002B398A">
        <w:rPr>
          <w:sz w:val="28"/>
          <w:szCs w:val="28"/>
        </w:rPr>
        <w:t>ідпис</w:t>
      </w:r>
    </w:p>
    <w:p w:rsidR="004E2E2E" w:rsidRPr="00AB7F35" w:rsidRDefault="004E2E2E" w:rsidP="00AB7F35">
      <w:pPr>
        <w:spacing w:line="360" w:lineRule="auto"/>
        <w:ind w:firstLine="851"/>
        <w:jc w:val="both"/>
        <w:rPr>
          <w:sz w:val="28"/>
          <w:szCs w:val="28"/>
          <w:lang w:val="uk-UA"/>
        </w:rPr>
      </w:pPr>
    </w:p>
    <w:p w:rsidR="004E2E2E" w:rsidRDefault="004E2E2E" w:rsidP="00465258">
      <w:pPr>
        <w:spacing w:line="360" w:lineRule="auto"/>
        <w:jc w:val="center"/>
        <w:rPr>
          <w:b/>
          <w:bCs/>
          <w:i/>
          <w:sz w:val="28"/>
          <w:szCs w:val="28"/>
          <w:lang w:val="uk-UA"/>
        </w:rPr>
      </w:pPr>
    </w:p>
    <w:p w:rsidR="00875733" w:rsidRDefault="00875733" w:rsidP="00875733">
      <w:pPr>
        <w:pStyle w:val="Default"/>
        <w:spacing w:line="360" w:lineRule="auto"/>
        <w:jc w:val="center"/>
        <w:rPr>
          <w:b/>
          <w:bCs/>
          <w:i/>
          <w:iCs/>
          <w:sz w:val="28"/>
          <w:szCs w:val="28"/>
          <w:lang w:val="uk-UA"/>
        </w:rPr>
      </w:pPr>
    </w:p>
    <w:p w:rsidR="00DB096D" w:rsidRDefault="00DB096D" w:rsidP="00DB096D">
      <w:pPr>
        <w:spacing w:line="360" w:lineRule="auto"/>
        <w:ind w:left="170"/>
        <w:jc w:val="both"/>
        <w:rPr>
          <w:bCs/>
          <w:sz w:val="28"/>
          <w:szCs w:val="28"/>
          <w:lang w:val="uk-UA"/>
        </w:rPr>
      </w:pPr>
    </w:p>
    <w:sectPr w:rsidR="00DB096D" w:rsidSect="005B6757">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7A8" w:rsidRDefault="003E17A8">
      <w:r>
        <w:separator/>
      </w:r>
    </w:p>
  </w:endnote>
  <w:endnote w:type="continuationSeparator" w:id="0">
    <w:p w:rsidR="003E17A8" w:rsidRDefault="003E1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2E" w:rsidRDefault="004E2E2E" w:rsidP="008F5F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E2E2E" w:rsidRDefault="004E2E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2E" w:rsidRDefault="004E2E2E" w:rsidP="008F5F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72531">
      <w:rPr>
        <w:rStyle w:val="aa"/>
        <w:noProof/>
      </w:rPr>
      <w:t>32</w:t>
    </w:r>
    <w:r>
      <w:rPr>
        <w:rStyle w:val="aa"/>
      </w:rPr>
      <w:fldChar w:fldCharType="end"/>
    </w:r>
  </w:p>
  <w:p w:rsidR="004E2E2E" w:rsidRDefault="004E2E2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7A8" w:rsidRDefault="003E17A8">
      <w:r>
        <w:separator/>
      </w:r>
    </w:p>
  </w:footnote>
  <w:footnote w:type="continuationSeparator" w:id="0">
    <w:p w:rsidR="003E17A8" w:rsidRDefault="003E1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4"/>
      <w:numFmt w:val="decimal"/>
      <w:lvlText w:val="%1."/>
      <w:lvlJc w:val="left"/>
      <w:pPr>
        <w:tabs>
          <w:tab w:val="num" w:pos="900"/>
        </w:tabs>
        <w:ind w:left="900" w:hanging="360"/>
      </w:pPr>
      <w:rPr>
        <w:rFonts w:cs="Times New Roman"/>
        <w:b/>
        <w:sz w:val="28"/>
        <w:szCs w:val="28"/>
      </w:rPr>
    </w:lvl>
  </w:abstractNum>
  <w:abstractNum w:abstractNumId="2">
    <w:nsid w:val="00000003"/>
    <w:multiLevelType w:val="multilevel"/>
    <w:tmpl w:val="00000003"/>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
    <w:nsid w:val="02250194"/>
    <w:multiLevelType w:val="hybridMultilevel"/>
    <w:tmpl w:val="920A1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176C5D"/>
    <w:multiLevelType w:val="multilevel"/>
    <w:tmpl w:val="259EA440"/>
    <w:lvl w:ilvl="0">
      <w:numFmt w:val="bullet"/>
      <w:lvlText w:val="-"/>
      <w:lvlJc w:val="left"/>
      <w:pPr>
        <w:tabs>
          <w:tab w:val="num" w:pos="2516"/>
        </w:tabs>
        <w:ind w:left="2516" w:hanging="360"/>
      </w:pPr>
      <w:rPr>
        <w:rFonts w:hint="default"/>
      </w:rPr>
    </w:lvl>
    <w:lvl w:ilvl="1">
      <w:start w:val="1"/>
      <w:numFmt w:val="bullet"/>
      <w:lvlText w:val="o"/>
      <w:lvlJc w:val="left"/>
      <w:pPr>
        <w:tabs>
          <w:tab w:val="num" w:pos="3236"/>
        </w:tabs>
        <w:ind w:left="3236" w:hanging="360"/>
      </w:pPr>
      <w:rPr>
        <w:rFonts w:ascii="Courier New" w:hAnsi="Courier New" w:hint="default"/>
      </w:rPr>
    </w:lvl>
    <w:lvl w:ilvl="2">
      <w:start w:val="1"/>
      <w:numFmt w:val="bullet"/>
      <w:lvlText w:val=""/>
      <w:lvlJc w:val="left"/>
      <w:pPr>
        <w:tabs>
          <w:tab w:val="num" w:pos="3956"/>
        </w:tabs>
        <w:ind w:left="3956" w:hanging="360"/>
      </w:pPr>
      <w:rPr>
        <w:rFonts w:ascii="Wingdings" w:hAnsi="Wingdings" w:hint="default"/>
      </w:rPr>
    </w:lvl>
    <w:lvl w:ilvl="3">
      <w:start w:val="1"/>
      <w:numFmt w:val="bullet"/>
      <w:lvlText w:val=""/>
      <w:lvlJc w:val="left"/>
      <w:pPr>
        <w:tabs>
          <w:tab w:val="num" w:pos="4676"/>
        </w:tabs>
        <w:ind w:left="4676" w:hanging="360"/>
      </w:pPr>
      <w:rPr>
        <w:rFonts w:ascii="Symbol" w:hAnsi="Symbol" w:hint="default"/>
      </w:rPr>
    </w:lvl>
    <w:lvl w:ilvl="4">
      <w:start w:val="1"/>
      <w:numFmt w:val="bullet"/>
      <w:lvlText w:val="o"/>
      <w:lvlJc w:val="left"/>
      <w:pPr>
        <w:tabs>
          <w:tab w:val="num" w:pos="5396"/>
        </w:tabs>
        <w:ind w:left="5396" w:hanging="360"/>
      </w:pPr>
      <w:rPr>
        <w:rFonts w:ascii="Courier New" w:hAnsi="Courier New" w:hint="default"/>
      </w:rPr>
    </w:lvl>
    <w:lvl w:ilvl="5">
      <w:start w:val="1"/>
      <w:numFmt w:val="bullet"/>
      <w:lvlText w:val=""/>
      <w:lvlJc w:val="left"/>
      <w:pPr>
        <w:tabs>
          <w:tab w:val="num" w:pos="6116"/>
        </w:tabs>
        <w:ind w:left="6116" w:hanging="360"/>
      </w:pPr>
      <w:rPr>
        <w:rFonts w:ascii="Wingdings" w:hAnsi="Wingdings" w:hint="default"/>
      </w:rPr>
    </w:lvl>
    <w:lvl w:ilvl="6">
      <w:start w:val="1"/>
      <w:numFmt w:val="bullet"/>
      <w:lvlText w:val=""/>
      <w:lvlJc w:val="left"/>
      <w:pPr>
        <w:tabs>
          <w:tab w:val="num" w:pos="6836"/>
        </w:tabs>
        <w:ind w:left="6836" w:hanging="360"/>
      </w:pPr>
      <w:rPr>
        <w:rFonts w:ascii="Symbol" w:hAnsi="Symbol" w:hint="default"/>
      </w:rPr>
    </w:lvl>
    <w:lvl w:ilvl="7">
      <w:start w:val="1"/>
      <w:numFmt w:val="bullet"/>
      <w:lvlText w:val="o"/>
      <w:lvlJc w:val="left"/>
      <w:pPr>
        <w:tabs>
          <w:tab w:val="num" w:pos="7556"/>
        </w:tabs>
        <w:ind w:left="7556" w:hanging="360"/>
      </w:pPr>
      <w:rPr>
        <w:rFonts w:ascii="Courier New" w:hAnsi="Courier New" w:hint="default"/>
      </w:rPr>
    </w:lvl>
    <w:lvl w:ilvl="8">
      <w:start w:val="1"/>
      <w:numFmt w:val="bullet"/>
      <w:lvlText w:val=""/>
      <w:lvlJc w:val="left"/>
      <w:pPr>
        <w:tabs>
          <w:tab w:val="num" w:pos="8276"/>
        </w:tabs>
        <w:ind w:left="8276" w:hanging="360"/>
      </w:pPr>
      <w:rPr>
        <w:rFonts w:ascii="Wingdings" w:hAnsi="Wingdings" w:hint="default"/>
      </w:rPr>
    </w:lvl>
  </w:abstractNum>
  <w:abstractNum w:abstractNumId="5">
    <w:nsid w:val="0A03334F"/>
    <w:multiLevelType w:val="hybridMultilevel"/>
    <w:tmpl w:val="691CE696"/>
    <w:lvl w:ilvl="0" w:tplc="0419000F">
      <w:start w:val="1"/>
      <w:numFmt w:val="decimal"/>
      <w:lvlText w:val="%1."/>
      <w:lvlJc w:val="left"/>
      <w:pPr>
        <w:tabs>
          <w:tab w:val="num" w:pos="720"/>
        </w:tabs>
        <w:ind w:left="720" w:hanging="360"/>
      </w:pPr>
      <w:rPr>
        <w:rFonts w:cs="Times New Roman" w:hint="default"/>
      </w:rPr>
    </w:lvl>
    <w:lvl w:ilvl="1" w:tplc="0422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B11459F"/>
    <w:multiLevelType w:val="hybridMultilevel"/>
    <w:tmpl w:val="7A023B30"/>
    <w:lvl w:ilvl="0" w:tplc="2F2E3F7A">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B683B7E"/>
    <w:multiLevelType w:val="hybridMultilevel"/>
    <w:tmpl w:val="0C3A8CBE"/>
    <w:lvl w:ilvl="0" w:tplc="AEB604F6">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E174B13"/>
    <w:multiLevelType w:val="hybridMultilevel"/>
    <w:tmpl w:val="CC08FE72"/>
    <w:lvl w:ilvl="0" w:tplc="700281E2">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1592FEB"/>
    <w:multiLevelType w:val="hybridMultilevel"/>
    <w:tmpl w:val="BDE0BC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9586F01"/>
    <w:multiLevelType w:val="hybridMultilevel"/>
    <w:tmpl w:val="70A84924"/>
    <w:lvl w:ilvl="0" w:tplc="C1CE9D52">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C077D1E"/>
    <w:multiLevelType w:val="hybridMultilevel"/>
    <w:tmpl w:val="A1D847DA"/>
    <w:lvl w:ilvl="0" w:tplc="42FACEC6">
      <w:start w:val="1"/>
      <w:numFmt w:val="decimal"/>
      <w:lvlText w:val="%1."/>
      <w:lvlJc w:val="left"/>
      <w:pPr>
        <w:tabs>
          <w:tab w:val="num" w:pos="1211"/>
        </w:tabs>
        <w:ind w:left="1211" w:hanging="360"/>
      </w:pPr>
      <w:rPr>
        <w:rFonts w:cs="Times New Roman" w:hint="default"/>
      </w:rPr>
    </w:lvl>
    <w:lvl w:ilvl="1" w:tplc="D862A32C">
      <w:numFmt w:val="bullet"/>
      <w:lvlText w:val="-"/>
      <w:lvlJc w:val="left"/>
      <w:pPr>
        <w:tabs>
          <w:tab w:val="num" w:pos="1931"/>
        </w:tabs>
        <w:ind w:left="1931" w:hanging="360"/>
      </w:pPr>
      <w:rPr>
        <w:rFonts w:ascii="Times New Roman" w:eastAsia="Times New Roman" w:hAnsi="Times New Roman" w:hint="default"/>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2">
    <w:nsid w:val="1FB2247F"/>
    <w:multiLevelType w:val="hybridMultilevel"/>
    <w:tmpl w:val="885CA7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4C37F3A"/>
    <w:multiLevelType w:val="multilevel"/>
    <w:tmpl w:val="5A503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66F170D"/>
    <w:multiLevelType w:val="hybridMultilevel"/>
    <w:tmpl w:val="1062D82A"/>
    <w:lvl w:ilvl="0" w:tplc="F8A0DEBC">
      <w:start w:val="1"/>
      <w:numFmt w:val="decimal"/>
      <w:lvlText w:val="%1."/>
      <w:lvlJc w:val="left"/>
      <w:pPr>
        <w:tabs>
          <w:tab w:val="num" w:pos="170"/>
        </w:tabs>
        <w:ind w:firstLine="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F755EC2"/>
    <w:multiLevelType w:val="multilevel"/>
    <w:tmpl w:val="BDE0BC8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0B965E7"/>
    <w:multiLevelType w:val="hybridMultilevel"/>
    <w:tmpl w:val="202807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1584439"/>
    <w:multiLevelType w:val="hybridMultilevel"/>
    <w:tmpl w:val="6186C4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1606E3A"/>
    <w:multiLevelType w:val="hybridMultilevel"/>
    <w:tmpl w:val="BE7C1DA0"/>
    <w:lvl w:ilvl="0" w:tplc="7ED4FAD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780AE0"/>
    <w:multiLevelType w:val="hybridMultilevel"/>
    <w:tmpl w:val="DF4265CE"/>
    <w:lvl w:ilvl="0" w:tplc="51F0E672">
      <w:start w:val="1"/>
      <w:numFmt w:val="decimal"/>
      <w:lvlText w:val="%1."/>
      <w:lvlJc w:val="left"/>
      <w:pPr>
        <w:tabs>
          <w:tab w:val="num" w:pos="170"/>
        </w:tabs>
        <w:ind w:firstLine="170"/>
      </w:pPr>
      <w:rPr>
        <w:rFonts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23560EA"/>
    <w:multiLevelType w:val="multilevel"/>
    <w:tmpl w:val="13B8DCCC"/>
    <w:lvl w:ilvl="0">
      <w:start w:val="1"/>
      <w:numFmt w:val="decimal"/>
      <w:lvlText w:val="%1."/>
      <w:lvlJc w:val="left"/>
      <w:pPr>
        <w:tabs>
          <w:tab w:val="num" w:pos="720"/>
        </w:tabs>
        <w:ind w:left="72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5CF7B5B"/>
    <w:multiLevelType w:val="hybridMultilevel"/>
    <w:tmpl w:val="59963876"/>
    <w:lvl w:ilvl="0" w:tplc="0419000F">
      <w:start w:val="1"/>
      <w:numFmt w:val="decimal"/>
      <w:lvlText w:val="%1."/>
      <w:lvlJc w:val="left"/>
      <w:pPr>
        <w:tabs>
          <w:tab w:val="num" w:pos="720"/>
        </w:tabs>
        <w:ind w:left="720" w:hanging="360"/>
      </w:pPr>
      <w:rPr>
        <w:rFonts w:cs="Times New Roman" w:hint="default"/>
      </w:rPr>
    </w:lvl>
    <w:lvl w:ilvl="1" w:tplc="5120A4B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93F5ACB"/>
    <w:multiLevelType w:val="hybridMultilevel"/>
    <w:tmpl w:val="13B8DCCC"/>
    <w:lvl w:ilvl="0" w:tplc="34121CBE">
      <w:start w:val="1"/>
      <w:numFmt w:val="decimal"/>
      <w:lvlText w:val="%1."/>
      <w:lvlJc w:val="left"/>
      <w:pPr>
        <w:tabs>
          <w:tab w:val="num" w:pos="720"/>
        </w:tabs>
        <w:ind w:left="720" w:hanging="360"/>
      </w:pPr>
      <w:rPr>
        <w:rFonts w:cs="Times New Roman" w:hint="default"/>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97158EC"/>
    <w:multiLevelType w:val="hybridMultilevel"/>
    <w:tmpl w:val="6D06DF22"/>
    <w:lvl w:ilvl="0" w:tplc="42FACEC6">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4">
    <w:nsid w:val="3CEB4D3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5">
    <w:nsid w:val="46932C40"/>
    <w:multiLevelType w:val="hybridMultilevel"/>
    <w:tmpl w:val="02FCFC20"/>
    <w:lvl w:ilvl="0" w:tplc="096238DA">
      <w:start w:val="1"/>
      <w:numFmt w:val="decimal"/>
      <w:lvlText w:val="%1."/>
      <w:lvlJc w:val="left"/>
      <w:pPr>
        <w:tabs>
          <w:tab w:val="num" w:pos="851"/>
        </w:tabs>
        <w:ind w:firstLine="851"/>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6">
    <w:nsid w:val="47653EE8"/>
    <w:multiLevelType w:val="multilevel"/>
    <w:tmpl w:val="69A4216C"/>
    <w:lvl w:ilvl="0">
      <w:start w:val="1"/>
      <w:numFmt w:val="decimal"/>
      <w:lvlText w:val="%1."/>
      <w:lvlJc w:val="left"/>
      <w:pPr>
        <w:tabs>
          <w:tab w:val="num" w:pos="1901"/>
        </w:tabs>
        <w:ind w:left="1901" w:hanging="105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27">
    <w:nsid w:val="4AB003FD"/>
    <w:multiLevelType w:val="multilevel"/>
    <w:tmpl w:val="4DF04DE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461DA6"/>
    <w:multiLevelType w:val="hybridMultilevel"/>
    <w:tmpl w:val="18BC4138"/>
    <w:lvl w:ilvl="0" w:tplc="00EEE3E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792275"/>
    <w:multiLevelType w:val="hybridMultilevel"/>
    <w:tmpl w:val="2206AD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5804DEB"/>
    <w:multiLevelType w:val="hybridMultilevel"/>
    <w:tmpl w:val="D5EEB1E2"/>
    <w:lvl w:ilvl="0" w:tplc="42FACEC6">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1">
    <w:nsid w:val="5CB970B5"/>
    <w:multiLevelType w:val="hybridMultilevel"/>
    <w:tmpl w:val="BA32CA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CE63D2E"/>
    <w:multiLevelType w:val="hybridMultilevel"/>
    <w:tmpl w:val="B3D23678"/>
    <w:lvl w:ilvl="0" w:tplc="D2C43680">
      <w:start w:val="1"/>
      <w:numFmt w:val="bullet"/>
      <w:lvlText w:val="–"/>
      <w:lvlJc w:val="left"/>
      <w:pPr>
        <w:ind w:left="1068" w:hanging="360"/>
      </w:pPr>
      <w:rPr>
        <w:rFonts w:ascii="Times New Roman" w:eastAsia="Calibri"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4C17F30"/>
    <w:multiLevelType w:val="hybridMultilevel"/>
    <w:tmpl w:val="0024D2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F72C7"/>
    <w:multiLevelType w:val="hybridMultilevel"/>
    <w:tmpl w:val="233E736A"/>
    <w:lvl w:ilvl="0" w:tplc="CB287920">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72E1F4A"/>
    <w:multiLevelType w:val="multilevel"/>
    <w:tmpl w:val="70EA3462"/>
    <w:lvl w:ilvl="0">
      <w:start w:val="1"/>
      <w:numFmt w:val="decimal"/>
      <w:lvlText w:val="%1."/>
      <w:lvlJc w:val="left"/>
      <w:pPr>
        <w:tabs>
          <w:tab w:val="num" w:pos="2081"/>
        </w:tabs>
        <w:ind w:left="2081" w:hanging="123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6">
    <w:nsid w:val="68F8307B"/>
    <w:multiLevelType w:val="multilevel"/>
    <w:tmpl w:val="885CA7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BD514EC"/>
    <w:multiLevelType w:val="multilevel"/>
    <w:tmpl w:val="09A8F7BC"/>
    <w:lvl w:ilvl="0">
      <w:start w:val="1"/>
      <w:numFmt w:val="decimal"/>
      <w:lvlText w:val="%1."/>
      <w:lvlJc w:val="left"/>
      <w:pPr>
        <w:tabs>
          <w:tab w:val="num" w:pos="2006"/>
        </w:tabs>
        <w:ind w:left="2006" w:hanging="1155"/>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8">
    <w:nsid w:val="6EFC1A6B"/>
    <w:multiLevelType w:val="hybridMultilevel"/>
    <w:tmpl w:val="70EA3462"/>
    <w:lvl w:ilvl="0" w:tplc="75E425B2">
      <w:start w:val="1"/>
      <w:numFmt w:val="decimal"/>
      <w:lvlText w:val="%1."/>
      <w:lvlJc w:val="left"/>
      <w:pPr>
        <w:tabs>
          <w:tab w:val="num" w:pos="2081"/>
        </w:tabs>
        <w:ind w:left="2081" w:hanging="123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9">
    <w:nsid w:val="76DA5EF6"/>
    <w:multiLevelType w:val="hybridMultilevel"/>
    <w:tmpl w:val="4DF04D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8A0647E"/>
    <w:multiLevelType w:val="hybridMultilevel"/>
    <w:tmpl w:val="CF801B3A"/>
    <w:lvl w:ilvl="0" w:tplc="C694B590">
      <w:start w:val="1"/>
      <w:numFmt w:val="decimal"/>
      <w:lvlText w:val="%1."/>
      <w:lvlJc w:val="left"/>
      <w:pPr>
        <w:tabs>
          <w:tab w:val="num" w:pos="502"/>
        </w:tabs>
        <w:ind w:left="502" w:hanging="360"/>
      </w:pPr>
      <w:rPr>
        <w:rFonts w:hint="default"/>
        <w:b w:val="0"/>
      </w:rPr>
    </w:lvl>
    <w:lvl w:ilvl="1" w:tplc="04190019" w:tentative="1">
      <w:start w:val="1"/>
      <w:numFmt w:val="lowerLetter"/>
      <w:lvlText w:val="%2."/>
      <w:lvlJc w:val="left"/>
      <w:pPr>
        <w:tabs>
          <w:tab w:val="num" w:pos="927"/>
        </w:tabs>
        <w:ind w:left="927" w:hanging="360"/>
      </w:pPr>
    </w:lvl>
    <w:lvl w:ilvl="2" w:tplc="0419001B" w:tentative="1">
      <w:start w:val="1"/>
      <w:numFmt w:val="lowerRoman"/>
      <w:lvlText w:val="%3."/>
      <w:lvlJc w:val="right"/>
      <w:pPr>
        <w:tabs>
          <w:tab w:val="num" w:pos="1647"/>
        </w:tabs>
        <w:ind w:left="1647" w:hanging="180"/>
      </w:pPr>
    </w:lvl>
    <w:lvl w:ilvl="3" w:tplc="0419000F" w:tentative="1">
      <w:start w:val="1"/>
      <w:numFmt w:val="decimal"/>
      <w:lvlText w:val="%4."/>
      <w:lvlJc w:val="left"/>
      <w:pPr>
        <w:tabs>
          <w:tab w:val="num" w:pos="2367"/>
        </w:tabs>
        <w:ind w:left="2367" w:hanging="360"/>
      </w:pPr>
    </w:lvl>
    <w:lvl w:ilvl="4" w:tplc="04190019" w:tentative="1">
      <w:start w:val="1"/>
      <w:numFmt w:val="lowerLetter"/>
      <w:lvlText w:val="%5."/>
      <w:lvlJc w:val="left"/>
      <w:pPr>
        <w:tabs>
          <w:tab w:val="num" w:pos="3087"/>
        </w:tabs>
        <w:ind w:left="3087" w:hanging="360"/>
      </w:pPr>
    </w:lvl>
    <w:lvl w:ilvl="5" w:tplc="0419001B" w:tentative="1">
      <w:start w:val="1"/>
      <w:numFmt w:val="lowerRoman"/>
      <w:lvlText w:val="%6."/>
      <w:lvlJc w:val="right"/>
      <w:pPr>
        <w:tabs>
          <w:tab w:val="num" w:pos="3807"/>
        </w:tabs>
        <w:ind w:left="3807" w:hanging="180"/>
      </w:pPr>
    </w:lvl>
    <w:lvl w:ilvl="6" w:tplc="0419000F" w:tentative="1">
      <w:start w:val="1"/>
      <w:numFmt w:val="decimal"/>
      <w:lvlText w:val="%7."/>
      <w:lvlJc w:val="left"/>
      <w:pPr>
        <w:tabs>
          <w:tab w:val="num" w:pos="4527"/>
        </w:tabs>
        <w:ind w:left="4527" w:hanging="360"/>
      </w:pPr>
    </w:lvl>
    <w:lvl w:ilvl="7" w:tplc="04190019" w:tentative="1">
      <w:start w:val="1"/>
      <w:numFmt w:val="lowerLetter"/>
      <w:lvlText w:val="%8."/>
      <w:lvlJc w:val="left"/>
      <w:pPr>
        <w:tabs>
          <w:tab w:val="num" w:pos="5247"/>
        </w:tabs>
        <w:ind w:left="5247" w:hanging="360"/>
      </w:pPr>
    </w:lvl>
    <w:lvl w:ilvl="8" w:tplc="0419001B" w:tentative="1">
      <w:start w:val="1"/>
      <w:numFmt w:val="lowerRoman"/>
      <w:lvlText w:val="%9."/>
      <w:lvlJc w:val="right"/>
      <w:pPr>
        <w:tabs>
          <w:tab w:val="num" w:pos="5967"/>
        </w:tabs>
        <w:ind w:left="5967" w:hanging="180"/>
      </w:pPr>
    </w:lvl>
  </w:abstractNum>
  <w:abstractNum w:abstractNumId="41">
    <w:nsid w:val="79A03543"/>
    <w:multiLevelType w:val="hybridMultilevel"/>
    <w:tmpl w:val="53F8E57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B60612E"/>
    <w:multiLevelType w:val="hybridMultilevel"/>
    <w:tmpl w:val="EBB4F0AE"/>
    <w:lvl w:ilvl="0" w:tplc="C902E944">
      <w:start w:val="4"/>
      <w:numFmt w:val="bullet"/>
      <w:lvlText w:val="-"/>
      <w:lvlJc w:val="left"/>
      <w:pPr>
        <w:tabs>
          <w:tab w:val="num" w:pos="1379"/>
        </w:tabs>
        <w:ind w:left="528" w:firstLine="540"/>
      </w:pPr>
      <w:rPr>
        <w:rFonts w:ascii="Times New Roman" w:eastAsia="Times New Roman" w:hAnsi="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4"/>
  </w:num>
  <w:num w:numId="2">
    <w:abstractNumId w:val="37"/>
  </w:num>
  <w:num w:numId="3">
    <w:abstractNumId w:val="25"/>
  </w:num>
  <w:num w:numId="4">
    <w:abstractNumId w:val="26"/>
  </w:num>
  <w:num w:numId="5">
    <w:abstractNumId w:val="11"/>
  </w:num>
  <w:num w:numId="6">
    <w:abstractNumId w:val="31"/>
  </w:num>
  <w:num w:numId="7">
    <w:abstractNumId w:val="9"/>
  </w:num>
  <w:num w:numId="8">
    <w:abstractNumId w:val="39"/>
  </w:num>
  <w:num w:numId="9">
    <w:abstractNumId w:val="5"/>
  </w:num>
  <w:num w:numId="10">
    <w:abstractNumId w:val="28"/>
  </w:num>
  <w:num w:numId="11">
    <w:abstractNumId w:val="22"/>
  </w:num>
  <w:num w:numId="12">
    <w:abstractNumId w:val="23"/>
  </w:num>
  <w:num w:numId="13">
    <w:abstractNumId w:val="30"/>
  </w:num>
  <w:num w:numId="14">
    <w:abstractNumId w:val="3"/>
  </w:num>
  <w:num w:numId="15">
    <w:abstractNumId w:val="21"/>
  </w:num>
  <w:num w:numId="16">
    <w:abstractNumId w:val="17"/>
  </w:num>
  <w:num w:numId="17">
    <w:abstractNumId w:val="16"/>
  </w:num>
  <w:num w:numId="18">
    <w:abstractNumId w:val="38"/>
  </w:num>
  <w:num w:numId="19">
    <w:abstractNumId w:val="12"/>
  </w:num>
  <w:num w:numId="20">
    <w:abstractNumId w:val="42"/>
  </w:num>
  <w:num w:numId="21">
    <w:abstractNumId w:val="15"/>
  </w:num>
  <w:num w:numId="22">
    <w:abstractNumId w:val="8"/>
  </w:num>
  <w:num w:numId="23">
    <w:abstractNumId w:val="27"/>
  </w:num>
  <w:num w:numId="24">
    <w:abstractNumId w:val="14"/>
  </w:num>
  <w:num w:numId="25">
    <w:abstractNumId w:val="36"/>
  </w:num>
  <w:num w:numId="26">
    <w:abstractNumId w:val="7"/>
  </w:num>
  <w:num w:numId="27">
    <w:abstractNumId w:val="20"/>
  </w:num>
  <w:num w:numId="28">
    <w:abstractNumId w:val="19"/>
  </w:num>
  <w:num w:numId="29">
    <w:abstractNumId w:val="35"/>
  </w:num>
  <w:num w:numId="30">
    <w:abstractNumId w:val="10"/>
  </w:num>
  <w:num w:numId="31">
    <w:abstractNumId w:val="2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
  </w:num>
  <w:num w:numId="35">
    <w:abstractNumId w:val="32"/>
  </w:num>
  <w:num w:numId="36">
    <w:abstractNumId w:val="18"/>
  </w:num>
  <w:num w:numId="37">
    <w:abstractNumId w:val="34"/>
  </w:num>
  <w:num w:numId="38">
    <w:abstractNumId w:val="33"/>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4"/>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5EAE"/>
    <w:rsid w:val="00011130"/>
    <w:rsid w:val="00032F8F"/>
    <w:rsid w:val="000476B8"/>
    <w:rsid w:val="0007148A"/>
    <w:rsid w:val="00072531"/>
    <w:rsid w:val="000B004D"/>
    <w:rsid w:val="000B57FC"/>
    <w:rsid w:val="000C5EDE"/>
    <w:rsid w:val="000C6C95"/>
    <w:rsid w:val="000E30C3"/>
    <w:rsid w:val="000E3205"/>
    <w:rsid w:val="00110C34"/>
    <w:rsid w:val="001158F8"/>
    <w:rsid w:val="00117604"/>
    <w:rsid w:val="001176B2"/>
    <w:rsid w:val="001307DC"/>
    <w:rsid w:val="00141793"/>
    <w:rsid w:val="0014304F"/>
    <w:rsid w:val="0014492D"/>
    <w:rsid w:val="00166C3B"/>
    <w:rsid w:val="00186E99"/>
    <w:rsid w:val="00191417"/>
    <w:rsid w:val="00194F41"/>
    <w:rsid w:val="00195C4F"/>
    <w:rsid w:val="001A14FF"/>
    <w:rsid w:val="001C4491"/>
    <w:rsid w:val="001E3052"/>
    <w:rsid w:val="001F5B8D"/>
    <w:rsid w:val="0021148E"/>
    <w:rsid w:val="002123B7"/>
    <w:rsid w:val="00212A74"/>
    <w:rsid w:val="00226793"/>
    <w:rsid w:val="002348B8"/>
    <w:rsid w:val="00246144"/>
    <w:rsid w:val="002552A1"/>
    <w:rsid w:val="00267B15"/>
    <w:rsid w:val="00295B4F"/>
    <w:rsid w:val="002968B3"/>
    <w:rsid w:val="002A4746"/>
    <w:rsid w:val="002B398A"/>
    <w:rsid w:val="002B52E3"/>
    <w:rsid w:val="002C247E"/>
    <w:rsid w:val="002C6A0C"/>
    <w:rsid w:val="002D38F0"/>
    <w:rsid w:val="002D3A6F"/>
    <w:rsid w:val="002E20D7"/>
    <w:rsid w:val="00305024"/>
    <w:rsid w:val="0031425B"/>
    <w:rsid w:val="003206EC"/>
    <w:rsid w:val="003565D0"/>
    <w:rsid w:val="00361BD7"/>
    <w:rsid w:val="003660CA"/>
    <w:rsid w:val="003662BF"/>
    <w:rsid w:val="00382504"/>
    <w:rsid w:val="00383D9D"/>
    <w:rsid w:val="00386487"/>
    <w:rsid w:val="0038695D"/>
    <w:rsid w:val="003B5FF5"/>
    <w:rsid w:val="003C7C3B"/>
    <w:rsid w:val="003D080B"/>
    <w:rsid w:val="003D1D1B"/>
    <w:rsid w:val="003E17A8"/>
    <w:rsid w:val="003E5EAE"/>
    <w:rsid w:val="003F0EAD"/>
    <w:rsid w:val="00400892"/>
    <w:rsid w:val="004058A9"/>
    <w:rsid w:val="00433087"/>
    <w:rsid w:val="00465258"/>
    <w:rsid w:val="004654D5"/>
    <w:rsid w:val="00473381"/>
    <w:rsid w:val="004763C0"/>
    <w:rsid w:val="004861E9"/>
    <w:rsid w:val="00492BE5"/>
    <w:rsid w:val="00496A4E"/>
    <w:rsid w:val="004A0FCD"/>
    <w:rsid w:val="004B0C92"/>
    <w:rsid w:val="004B402C"/>
    <w:rsid w:val="004C439D"/>
    <w:rsid w:val="004E2E2E"/>
    <w:rsid w:val="004E425E"/>
    <w:rsid w:val="004E5C01"/>
    <w:rsid w:val="00516108"/>
    <w:rsid w:val="005225CE"/>
    <w:rsid w:val="0052311A"/>
    <w:rsid w:val="00527ABB"/>
    <w:rsid w:val="00531346"/>
    <w:rsid w:val="00540D6F"/>
    <w:rsid w:val="00553E6A"/>
    <w:rsid w:val="005578E3"/>
    <w:rsid w:val="005A253A"/>
    <w:rsid w:val="005A78D8"/>
    <w:rsid w:val="005B6757"/>
    <w:rsid w:val="005C44E6"/>
    <w:rsid w:val="005C5EA9"/>
    <w:rsid w:val="005E14FF"/>
    <w:rsid w:val="005F2059"/>
    <w:rsid w:val="0062129D"/>
    <w:rsid w:val="00623C29"/>
    <w:rsid w:val="0063390C"/>
    <w:rsid w:val="00645310"/>
    <w:rsid w:val="0065058A"/>
    <w:rsid w:val="00656AF4"/>
    <w:rsid w:val="006606BA"/>
    <w:rsid w:val="00663A05"/>
    <w:rsid w:val="00663DCD"/>
    <w:rsid w:val="00670D1F"/>
    <w:rsid w:val="006971C2"/>
    <w:rsid w:val="006A08EB"/>
    <w:rsid w:val="006A66BE"/>
    <w:rsid w:val="006B6F3B"/>
    <w:rsid w:val="006D7378"/>
    <w:rsid w:val="006D7ED6"/>
    <w:rsid w:val="006F193E"/>
    <w:rsid w:val="007076C7"/>
    <w:rsid w:val="0072348D"/>
    <w:rsid w:val="007317C4"/>
    <w:rsid w:val="00734566"/>
    <w:rsid w:val="00735FFA"/>
    <w:rsid w:val="007460E7"/>
    <w:rsid w:val="00747697"/>
    <w:rsid w:val="00781B00"/>
    <w:rsid w:val="00792B0F"/>
    <w:rsid w:val="007945A8"/>
    <w:rsid w:val="007A380D"/>
    <w:rsid w:val="007A3A68"/>
    <w:rsid w:val="007A6973"/>
    <w:rsid w:val="007D173A"/>
    <w:rsid w:val="007D1E98"/>
    <w:rsid w:val="007D4F76"/>
    <w:rsid w:val="007F4A91"/>
    <w:rsid w:val="007F621E"/>
    <w:rsid w:val="00802DE8"/>
    <w:rsid w:val="00814BA8"/>
    <w:rsid w:val="00831135"/>
    <w:rsid w:val="00837F1A"/>
    <w:rsid w:val="00840848"/>
    <w:rsid w:val="00844E11"/>
    <w:rsid w:val="00844E7D"/>
    <w:rsid w:val="00875733"/>
    <w:rsid w:val="00896F41"/>
    <w:rsid w:val="00897672"/>
    <w:rsid w:val="008A762D"/>
    <w:rsid w:val="008B7859"/>
    <w:rsid w:val="008D2AD5"/>
    <w:rsid w:val="008D6AE0"/>
    <w:rsid w:val="008E56E1"/>
    <w:rsid w:val="008F1BAA"/>
    <w:rsid w:val="008F5FE9"/>
    <w:rsid w:val="00921A65"/>
    <w:rsid w:val="00921D1D"/>
    <w:rsid w:val="00940DEE"/>
    <w:rsid w:val="00951CBC"/>
    <w:rsid w:val="00966C80"/>
    <w:rsid w:val="00995C7F"/>
    <w:rsid w:val="00996110"/>
    <w:rsid w:val="009A22EF"/>
    <w:rsid w:val="009A5365"/>
    <w:rsid w:val="009C538A"/>
    <w:rsid w:val="009D3202"/>
    <w:rsid w:val="009D72BD"/>
    <w:rsid w:val="009E2F5E"/>
    <w:rsid w:val="009F01A1"/>
    <w:rsid w:val="009F04D8"/>
    <w:rsid w:val="00A04040"/>
    <w:rsid w:val="00A06B2A"/>
    <w:rsid w:val="00A22CD8"/>
    <w:rsid w:val="00A31570"/>
    <w:rsid w:val="00A34550"/>
    <w:rsid w:val="00A5187B"/>
    <w:rsid w:val="00A53789"/>
    <w:rsid w:val="00A6082A"/>
    <w:rsid w:val="00A86122"/>
    <w:rsid w:val="00A97886"/>
    <w:rsid w:val="00AA5D0C"/>
    <w:rsid w:val="00AB064B"/>
    <w:rsid w:val="00AB7F35"/>
    <w:rsid w:val="00AE3132"/>
    <w:rsid w:val="00AE6C78"/>
    <w:rsid w:val="00AF3A5A"/>
    <w:rsid w:val="00AF7E59"/>
    <w:rsid w:val="00B210AA"/>
    <w:rsid w:val="00B26CB9"/>
    <w:rsid w:val="00B340E3"/>
    <w:rsid w:val="00B34F71"/>
    <w:rsid w:val="00B4026E"/>
    <w:rsid w:val="00B40832"/>
    <w:rsid w:val="00B57F25"/>
    <w:rsid w:val="00B77162"/>
    <w:rsid w:val="00B902C7"/>
    <w:rsid w:val="00BA164B"/>
    <w:rsid w:val="00BA6AA7"/>
    <w:rsid w:val="00BB6C1E"/>
    <w:rsid w:val="00BD2E38"/>
    <w:rsid w:val="00BE2774"/>
    <w:rsid w:val="00BE7750"/>
    <w:rsid w:val="00BF3388"/>
    <w:rsid w:val="00BF6EE2"/>
    <w:rsid w:val="00BF76BF"/>
    <w:rsid w:val="00C0616F"/>
    <w:rsid w:val="00C1534F"/>
    <w:rsid w:val="00C15D95"/>
    <w:rsid w:val="00C167E0"/>
    <w:rsid w:val="00C207BF"/>
    <w:rsid w:val="00C270E2"/>
    <w:rsid w:val="00C33D52"/>
    <w:rsid w:val="00C34A98"/>
    <w:rsid w:val="00C5325C"/>
    <w:rsid w:val="00C6255C"/>
    <w:rsid w:val="00C63535"/>
    <w:rsid w:val="00C816EA"/>
    <w:rsid w:val="00C819D1"/>
    <w:rsid w:val="00C90A6E"/>
    <w:rsid w:val="00C9336C"/>
    <w:rsid w:val="00C941D8"/>
    <w:rsid w:val="00CC2CEB"/>
    <w:rsid w:val="00CD0210"/>
    <w:rsid w:val="00CE2FE6"/>
    <w:rsid w:val="00CF01CB"/>
    <w:rsid w:val="00CF4D37"/>
    <w:rsid w:val="00D1582C"/>
    <w:rsid w:val="00D16398"/>
    <w:rsid w:val="00D6626C"/>
    <w:rsid w:val="00D70C9C"/>
    <w:rsid w:val="00D742C3"/>
    <w:rsid w:val="00D96E1B"/>
    <w:rsid w:val="00DA0A42"/>
    <w:rsid w:val="00DA7272"/>
    <w:rsid w:val="00DB096D"/>
    <w:rsid w:val="00DB4E47"/>
    <w:rsid w:val="00DC1AB4"/>
    <w:rsid w:val="00DC576C"/>
    <w:rsid w:val="00DF15FC"/>
    <w:rsid w:val="00DF65BA"/>
    <w:rsid w:val="00E1745C"/>
    <w:rsid w:val="00E27801"/>
    <w:rsid w:val="00E35220"/>
    <w:rsid w:val="00E36E91"/>
    <w:rsid w:val="00E4023C"/>
    <w:rsid w:val="00E64730"/>
    <w:rsid w:val="00E874F7"/>
    <w:rsid w:val="00E92DD0"/>
    <w:rsid w:val="00E945A0"/>
    <w:rsid w:val="00E9529D"/>
    <w:rsid w:val="00EC3607"/>
    <w:rsid w:val="00EE0E3B"/>
    <w:rsid w:val="00EE713E"/>
    <w:rsid w:val="00F0563A"/>
    <w:rsid w:val="00F05C64"/>
    <w:rsid w:val="00F23E3C"/>
    <w:rsid w:val="00F25564"/>
    <w:rsid w:val="00F37AEE"/>
    <w:rsid w:val="00F55812"/>
    <w:rsid w:val="00F64B3A"/>
    <w:rsid w:val="00F925C5"/>
    <w:rsid w:val="00FA05DD"/>
    <w:rsid w:val="00FA2168"/>
    <w:rsid w:val="00FA24C8"/>
    <w:rsid w:val="00FB087D"/>
    <w:rsid w:val="00FC03AC"/>
    <w:rsid w:val="00FD3580"/>
    <w:rsid w:val="00FD6603"/>
    <w:rsid w:val="00FE13A8"/>
    <w:rsid w:val="00FE3BB6"/>
    <w:rsid w:val="00FF3C3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3E5EAE"/>
    <w:pPr>
      <w:autoSpaceDE w:val="0"/>
      <w:autoSpaceDN w:val="0"/>
    </w:pPr>
    <w:rPr>
      <w:szCs w:val="24"/>
      <w:lang w:val="ru-RU" w:eastAsia="ru-RU"/>
    </w:rPr>
  </w:style>
  <w:style w:type="paragraph" w:styleId="1">
    <w:name w:val="heading 1"/>
    <w:basedOn w:val="a"/>
    <w:next w:val="a"/>
    <w:link w:val="10"/>
    <w:qFormat/>
    <w:locked/>
    <w:rsid w:val="0038648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6082A"/>
    <w:pPr>
      <w:keepNext/>
      <w:widowControl w:val="0"/>
      <w:shd w:val="clear" w:color="auto" w:fill="FFFFFF"/>
      <w:adjustRightInd w:val="0"/>
      <w:spacing w:line="360" w:lineRule="auto"/>
      <w:ind w:left="1973" w:right="4454" w:firstLine="1358"/>
      <w:jc w:val="both"/>
      <w:outlineLvl w:val="1"/>
    </w:pPr>
    <w:rPr>
      <w:sz w:val="28"/>
      <w:szCs w:val="20"/>
      <w:lang/>
    </w:rPr>
  </w:style>
  <w:style w:type="paragraph" w:styleId="3">
    <w:name w:val="heading 3"/>
    <w:basedOn w:val="a"/>
    <w:next w:val="a"/>
    <w:link w:val="30"/>
    <w:semiHidden/>
    <w:unhideWhenUsed/>
    <w:qFormat/>
    <w:locked/>
    <w:rsid w:val="00A53789"/>
    <w:pPr>
      <w:keepNext/>
      <w:autoSpaceDE/>
      <w:autoSpaceDN/>
      <w:spacing w:before="240" w:after="60"/>
      <w:outlineLvl w:val="2"/>
    </w:pPr>
    <w:rPr>
      <w:rFonts w:ascii="Cambria" w:hAnsi="Cambria"/>
      <w:b/>
      <w:bCs/>
      <w:sz w:val="26"/>
      <w:szCs w:val="26"/>
    </w:rPr>
  </w:style>
  <w:style w:type="paragraph" w:styleId="4">
    <w:name w:val="heading 4"/>
    <w:basedOn w:val="a"/>
    <w:next w:val="a"/>
    <w:link w:val="40"/>
    <w:unhideWhenUsed/>
    <w:qFormat/>
    <w:locked/>
    <w:rsid w:val="00A53789"/>
    <w:pPr>
      <w:keepNext/>
      <w:autoSpaceDE/>
      <w:autoSpaceDN/>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A6082A"/>
    <w:rPr>
      <w:rFonts w:cs="Times New Roman"/>
      <w:sz w:val="28"/>
      <w:shd w:val="clear" w:color="auto" w:fill="FFFFFF"/>
    </w:rPr>
  </w:style>
  <w:style w:type="paragraph" w:styleId="a3">
    <w:name w:val="Body Text"/>
    <w:basedOn w:val="a"/>
    <w:link w:val="a4"/>
    <w:uiPriority w:val="99"/>
    <w:rsid w:val="003E5EAE"/>
    <w:pPr>
      <w:spacing w:line="360" w:lineRule="auto"/>
      <w:jc w:val="center"/>
    </w:pPr>
    <w:rPr>
      <w:lang/>
    </w:rPr>
  </w:style>
  <w:style w:type="character" w:customStyle="1" w:styleId="a4">
    <w:name w:val="Основний текст Знак"/>
    <w:link w:val="a3"/>
    <w:uiPriority w:val="99"/>
    <w:semiHidden/>
    <w:rsid w:val="00DD40A0"/>
    <w:rPr>
      <w:sz w:val="20"/>
      <w:szCs w:val="24"/>
    </w:rPr>
  </w:style>
  <w:style w:type="paragraph" w:styleId="a5">
    <w:name w:val="Body Text Indent"/>
    <w:basedOn w:val="a"/>
    <w:link w:val="a6"/>
    <w:uiPriority w:val="99"/>
    <w:rsid w:val="003E5EAE"/>
    <w:rPr>
      <w:lang/>
    </w:rPr>
  </w:style>
  <w:style w:type="character" w:customStyle="1" w:styleId="a6">
    <w:name w:val="Основний текст з відступом Знак"/>
    <w:link w:val="a5"/>
    <w:uiPriority w:val="99"/>
    <w:semiHidden/>
    <w:rsid w:val="00DD40A0"/>
    <w:rPr>
      <w:sz w:val="20"/>
      <w:szCs w:val="24"/>
    </w:rPr>
  </w:style>
  <w:style w:type="paragraph" w:styleId="21">
    <w:name w:val="Body Text Indent 2"/>
    <w:basedOn w:val="a"/>
    <w:link w:val="22"/>
    <w:uiPriority w:val="99"/>
    <w:rsid w:val="008B7859"/>
    <w:pPr>
      <w:spacing w:after="120" w:line="480" w:lineRule="auto"/>
      <w:ind w:left="283"/>
    </w:pPr>
    <w:rPr>
      <w:lang/>
    </w:rPr>
  </w:style>
  <w:style w:type="character" w:customStyle="1" w:styleId="22">
    <w:name w:val="Основний текст з відступом 2 Знак"/>
    <w:link w:val="21"/>
    <w:uiPriority w:val="99"/>
    <w:semiHidden/>
    <w:rsid w:val="00DD40A0"/>
    <w:rPr>
      <w:sz w:val="20"/>
      <w:szCs w:val="24"/>
    </w:rPr>
  </w:style>
  <w:style w:type="paragraph" w:styleId="31">
    <w:name w:val="Body Text Indent 3"/>
    <w:basedOn w:val="a"/>
    <w:link w:val="32"/>
    <w:uiPriority w:val="99"/>
    <w:rsid w:val="008B7859"/>
    <w:pPr>
      <w:spacing w:after="120"/>
      <w:ind w:left="283"/>
    </w:pPr>
    <w:rPr>
      <w:sz w:val="16"/>
      <w:szCs w:val="16"/>
      <w:lang/>
    </w:rPr>
  </w:style>
  <w:style w:type="character" w:customStyle="1" w:styleId="32">
    <w:name w:val="Основний текст з відступом 3 Знак"/>
    <w:link w:val="31"/>
    <w:uiPriority w:val="99"/>
    <w:semiHidden/>
    <w:rsid w:val="00DD40A0"/>
    <w:rPr>
      <w:sz w:val="16"/>
      <w:szCs w:val="16"/>
    </w:rPr>
  </w:style>
  <w:style w:type="table" w:styleId="a7">
    <w:name w:val="Table Grid"/>
    <w:basedOn w:val="a1"/>
    <w:uiPriority w:val="99"/>
    <w:rsid w:val="004C439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F64B3A"/>
    <w:pPr>
      <w:tabs>
        <w:tab w:val="center" w:pos="4677"/>
        <w:tab w:val="right" w:pos="9355"/>
      </w:tabs>
    </w:pPr>
    <w:rPr>
      <w:lang/>
    </w:rPr>
  </w:style>
  <w:style w:type="character" w:customStyle="1" w:styleId="a9">
    <w:name w:val="Нижній колонтитул Знак"/>
    <w:link w:val="a8"/>
    <w:uiPriority w:val="99"/>
    <w:semiHidden/>
    <w:rsid w:val="00DD40A0"/>
    <w:rPr>
      <w:sz w:val="20"/>
      <w:szCs w:val="24"/>
    </w:rPr>
  </w:style>
  <w:style w:type="character" w:styleId="aa">
    <w:name w:val="page number"/>
    <w:uiPriority w:val="99"/>
    <w:rsid w:val="00F64B3A"/>
    <w:rPr>
      <w:rFonts w:cs="Times New Roman"/>
    </w:rPr>
  </w:style>
  <w:style w:type="character" w:customStyle="1" w:styleId="ab">
    <w:name w:val="Основний текст_"/>
    <w:link w:val="11"/>
    <w:locked/>
    <w:rsid w:val="00CF01CB"/>
    <w:rPr>
      <w:sz w:val="27"/>
      <w:shd w:val="clear" w:color="auto" w:fill="FFFFFF"/>
    </w:rPr>
  </w:style>
  <w:style w:type="paragraph" w:customStyle="1" w:styleId="11">
    <w:name w:val="Основний текст1"/>
    <w:basedOn w:val="a"/>
    <w:link w:val="ab"/>
    <w:rsid w:val="00CF01CB"/>
    <w:pPr>
      <w:shd w:val="clear" w:color="auto" w:fill="FFFFFF"/>
      <w:autoSpaceDE/>
      <w:autoSpaceDN/>
      <w:spacing w:before="420" w:line="322" w:lineRule="exact"/>
      <w:ind w:hanging="340"/>
      <w:jc w:val="both"/>
    </w:pPr>
    <w:rPr>
      <w:sz w:val="27"/>
      <w:szCs w:val="20"/>
      <w:lang/>
    </w:rPr>
  </w:style>
  <w:style w:type="paragraph" w:styleId="HTML">
    <w:name w:val="HTML Preformatted"/>
    <w:basedOn w:val="a"/>
    <w:link w:val="HTML0"/>
    <w:rsid w:val="00CF0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szCs w:val="20"/>
    </w:rPr>
  </w:style>
  <w:style w:type="character" w:customStyle="1" w:styleId="HTML0">
    <w:name w:val="Стандартний HTML Знак"/>
    <w:basedOn w:val="a0"/>
    <w:link w:val="HTML"/>
    <w:rsid w:val="00CF01CB"/>
    <w:rPr>
      <w:rFonts w:ascii="Courier New" w:eastAsia="Calibri" w:hAnsi="Courier New" w:cs="Courier New"/>
      <w:lang w:val="ru-RU" w:eastAsia="ru-RU"/>
    </w:rPr>
  </w:style>
  <w:style w:type="character" w:customStyle="1" w:styleId="10">
    <w:name w:val="Заголовок 1 Знак"/>
    <w:basedOn w:val="a0"/>
    <w:link w:val="1"/>
    <w:rsid w:val="00386487"/>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semiHidden/>
    <w:rsid w:val="00A53789"/>
    <w:rPr>
      <w:rFonts w:ascii="Cambria" w:hAnsi="Cambria"/>
      <w:b/>
      <w:bCs/>
      <w:sz w:val="26"/>
      <w:szCs w:val="26"/>
      <w:lang w:val="ru-RU" w:eastAsia="ru-RU"/>
    </w:rPr>
  </w:style>
  <w:style w:type="character" w:customStyle="1" w:styleId="40">
    <w:name w:val="Заголовок 4 Знак"/>
    <w:basedOn w:val="a0"/>
    <w:link w:val="4"/>
    <w:semiHidden/>
    <w:rsid w:val="00A53789"/>
    <w:rPr>
      <w:rFonts w:ascii="Calibri" w:hAnsi="Calibri"/>
      <w:b/>
      <w:bCs/>
      <w:sz w:val="28"/>
      <w:szCs w:val="28"/>
      <w:lang w:val="ru-RU" w:eastAsia="ru-RU"/>
    </w:rPr>
  </w:style>
  <w:style w:type="paragraph" w:styleId="ac">
    <w:name w:val="List Paragraph"/>
    <w:basedOn w:val="a"/>
    <w:link w:val="ad"/>
    <w:qFormat/>
    <w:rsid w:val="00A53789"/>
    <w:pPr>
      <w:autoSpaceDE/>
      <w:autoSpaceDN/>
      <w:ind w:left="720"/>
      <w:contextualSpacing/>
    </w:pPr>
    <w:rPr>
      <w:sz w:val="24"/>
      <w:lang/>
    </w:rPr>
  </w:style>
  <w:style w:type="character" w:customStyle="1" w:styleId="ae">
    <w:name w:val="Основной текст + Полужирный"/>
    <w:uiPriority w:val="99"/>
    <w:rsid w:val="00A53789"/>
    <w:rPr>
      <w:rFonts w:ascii="Century Schoolbook" w:hAnsi="Century Schoolbook" w:cs="Times New Roman"/>
      <w:b/>
      <w:bCs/>
      <w:sz w:val="27"/>
      <w:szCs w:val="27"/>
      <w:lang w:eastAsia="ar-SA" w:bidi="ar-SA"/>
    </w:rPr>
  </w:style>
  <w:style w:type="paragraph" w:customStyle="1" w:styleId="Default">
    <w:name w:val="Default"/>
    <w:rsid w:val="00A53789"/>
    <w:pPr>
      <w:autoSpaceDE w:val="0"/>
      <w:autoSpaceDN w:val="0"/>
      <w:adjustRightInd w:val="0"/>
    </w:pPr>
    <w:rPr>
      <w:color w:val="000000"/>
      <w:sz w:val="24"/>
      <w:szCs w:val="24"/>
      <w:lang w:val="ru-RU" w:eastAsia="ru-RU"/>
    </w:rPr>
  </w:style>
  <w:style w:type="character" w:customStyle="1" w:styleId="ad">
    <w:name w:val="Абзац списку Знак"/>
    <w:link w:val="ac"/>
    <w:locked/>
    <w:rsid w:val="00A53789"/>
    <w:rPr>
      <w:sz w:val="24"/>
      <w:szCs w:val="24"/>
      <w:lang w:eastAsia="ru-RU"/>
    </w:rPr>
  </w:style>
  <w:style w:type="paragraph" w:customStyle="1" w:styleId="12">
    <w:name w:val="Обычный1"/>
    <w:basedOn w:val="a"/>
    <w:uiPriority w:val="99"/>
    <w:rsid w:val="00BF3388"/>
    <w:pPr>
      <w:suppressAutoHyphens/>
      <w:autoSpaceDN/>
    </w:pPr>
    <w:rPr>
      <w:color w:val="000000"/>
      <w:sz w:val="24"/>
      <w:lang w:val="uk-UA" w:eastAsia="hi-IN" w:bidi="hi-IN"/>
    </w:rPr>
  </w:style>
  <w:style w:type="paragraph" w:styleId="af">
    <w:name w:val="Normal (Web)"/>
    <w:basedOn w:val="a"/>
    <w:uiPriority w:val="99"/>
    <w:rsid w:val="00875733"/>
    <w:pPr>
      <w:autoSpaceDE/>
      <w:autoSpaceDN/>
      <w:spacing w:before="100" w:beforeAutospacing="1" w:after="100" w:afterAutospacing="1"/>
    </w:pPr>
    <w:rPr>
      <w:sz w:val="24"/>
      <w:lang w:val="uk-UA" w:eastAsia="uk-UA"/>
    </w:rPr>
  </w:style>
  <w:style w:type="character" w:styleId="af0">
    <w:name w:val="Hyperlink"/>
    <w:basedOn w:val="a0"/>
    <w:uiPriority w:val="99"/>
    <w:rsid w:val="00875733"/>
    <w:rPr>
      <w:color w:val="0000FF"/>
      <w:u w:val="single"/>
    </w:rPr>
  </w:style>
  <w:style w:type="character" w:customStyle="1" w:styleId="st1">
    <w:name w:val="st1"/>
    <w:basedOn w:val="a0"/>
    <w:rsid w:val="00875733"/>
  </w:style>
  <w:style w:type="paragraph" w:customStyle="1" w:styleId="western">
    <w:name w:val="western"/>
    <w:basedOn w:val="a"/>
    <w:rsid w:val="00875733"/>
    <w:pPr>
      <w:autoSpaceDE/>
      <w:autoSpaceDN/>
      <w:spacing w:before="100" w:beforeAutospacing="1" w:after="115"/>
    </w:pPr>
    <w:rPr>
      <w:color w:val="000000"/>
      <w:sz w:val="24"/>
      <w:lang w:val="uk-UA" w:eastAsia="uk-UA"/>
    </w:rPr>
  </w:style>
  <w:style w:type="paragraph" w:styleId="af1">
    <w:name w:val="header"/>
    <w:basedOn w:val="a"/>
    <w:link w:val="af2"/>
    <w:unhideWhenUsed/>
    <w:rsid w:val="00531346"/>
    <w:pPr>
      <w:tabs>
        <w:tab w:val="center" w:pos="4677"/>
        <w:tab w:val="right" w:pos="9355"/>
      </w:tabs>
      <w:autoSpaceDE/>
      <w:autoSpaceDN/>
    </w:pPr>
    <w:rPr>
      <w:sz w:val="24"/>
    </w:rPr>
  </w:style>
  <w:style w:type="character" w:customStyle="1" w:styleId="af2">
    <w:name w:val="Верхній колонтитул Знак"/>
    <w:basedOn w:val="a0"/>
    <w:link w:val="af1"/>
    <w:rsid w:val="00531346"/>
    <w:rPr>
      <w:sz w:val="24"/>
      <w:szCs w:val="24"/>
      <w:lang w:val="ru-RU" w:eastAsia="ru-RU"/>
    </w:rPr>
  </w:style>
  <w:style w:type="character" w:customStyle="1" w:styleId="apple-converted-space">
    <w:name w:val="apple-converted-space"/>
    <w:rsid w:val="006A66BE"/>
  </w:style>
</w:styles>
</file>

<file path=word/webSettings.xml><?xml version="1.0" encoding="utf-8"?>
<w:webSettings xmlns:r="http://schemas.openxmlformats.org/officeDocument/2006/relationships" xmlns:w="http://schemas.openxmlformats.org/wordprocessingml/2006/main">
  <w:divs>
    <w:div w:id="1136528492">
      <w:bodyDiv w:val="1"/>
      <w:marLeft w:val="0"/>
      <w:marRight w:val="0"/>
      <w:marTop w:val="0"/>
      <w:marBottom w:val="0"/>
      <w:divBdr>
        <w:top w:val="none" w:sz="0" w:space="0" w:color="auto"/>
        <w:left w:val="none" w:sz="0" w:space="0" w:color="auto"/>
        <w:bottom w:val="none" w:sz="0" w:space="0" w:color="auto"/>
        <w:right w:val="none" w:sz="0" w:space="0" w:color="auto"/>
      </w:divBdr>
    </w:div>
    <w:div w:id="2141532315">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59973-A878-4E43-B4E9-B0FE33EF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6024</Words>
  <Characters>45367</Characters>
  <Application>Microsoft Office Word</Application>
  <DocSecurity>0</DocSecurity>
  <Lines>378</Lines>
  <Paragraphs>102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ЗАГАЛЬНА ХАРАКТЕРИСТИКА РОБОТИ</vt:lpstr>
      <vt:lpstr>ЗАГАЛЬНА ХАРАКТЕРИСТИКА РОБОТИ</vt:lpstr>
    </vt:vector>
  </TitlesOfParts>
  <Company>test</Company>
  <LinksUpToDate>false</LinksUpToDate>
  <CharactersWithSpaces>51289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Администратор</dc:creator>
  <cp:keywords/>
  <dc:description/>
  <cp:lastModifiedBy>OLES</cp:lastModifiedBy>
  <cp:revision>9</cp:revision>
  <cp:lastPrinted>2019-11-27T07:14:00Z</cp:lastPrinted>
  <dcterms:created xsi:type="dcterms:W3CDTF">2020-10-21T12:20:00Z</dcterms:created>
  <dcterms:modified xsi:type="dcterms:W3CDTF">2020-10-21T12:30:00Z</dcterms:modified>
</cp:coreProperties>
</file>