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294186">
        <w:rPr>
          <w:b/>
          <w:sz w:val="28"/>
          <w:szCs w:val="28"/>
          <w:lang w:val="uk-UA"/>
        </w:rPr>
        <w:t>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294186">
        <w:rPr>
          <w:sz w:val="28"/>
          <w:szCs w:val="28"/>
          <w:lang w:val="uk-UA"/>
        </w:rPr>
        <w:t>біології та екології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5B1E" w:rsidRDefault="00350317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t>Лабораторний практикум з біології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745AB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45ABB">
        <w:rPr>
          <w:b/>
          <w:sz w:val="32"/>
          <w:szCs w:val="32"/>
          <w:lang w:val="uk-UA"/>
        </w:rPr>
        <w:t>середня освіта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745AB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745ABB" w:rsidRPr="00745ABB">
        <w:rPr>
          <w:b/>
          <w:sz w:val="28"/>
          <w:szCs w:val="28"/>
          <w:lang w:val="uk-UA"/>
        </w:rPr>
        <w:t xml:space="preserve">014 </w:t>
      </w:r>
      <w:r w:rsidR="003C07AC">
        <w:rPr>
          <w:b/>
          <w:sz w:val="32"/>
          <w:szCs w:val="32"/>
        </w:rPr>
        <w:t>С</w:t>
      </w:r>
      <w:r w:rsidR="003C07AC" w:rsidRPr="00561640">
        <w:rPr>
          <w:b/>
          <w:sz w:val="32"/>
          <w:szCs w:val="32"/>
        </w:rPr>
        <w:t>ередня</w:t>
      </w:r>
      <w:bookmarkStart w:id="0" w:name="_GoBack"/>
      <w:bookmarkEnd w:id="0"/>
      <w:r w:rsidR="00294186" w:rsidRPr="00561640">
        <w:rPr>
          <w:b/>
          <w:sz w:val="32"/>
          <w:szCs w:val="32"/>
        </w:rPr>
        <w:t xml:space="preserve"> освіта</w:t>
      </w:r>
      <w:r w:rsidR="00745ABB">
        <w:rPr>
          <w:b/>
          <w:sz w:val="32"/>
          <w:szCs w:val="32"/>
          <w:lang w:val="uk-UA"/>
        </w:rPr>
        <w:t xml:space="preserve">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745AB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45ABB">
        <w:rPr>
          <w:b/>
          <w:sz w:val="32"/>
          <w:szCs w:val="32"/>
          <w:lang w:val="uk-UA"/>
        </w:rPr>
        <w:t>01 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9"/>
        <w:gridCol w:w="203"/>
        <w:gridCol w:w="1338"/>
        <w:gridCol w:w="379"/>
        <w:gridCol w:w="2166"/>
        <w:gridCol w:w="855"/>
        <w:gridCol w:w="358"/>
        <w:gridCol w:w="348"/>
        <w:gridCol w:w="558"/>
        <w:gridCol w:w="1297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E61BB" w:rsidRPr="00C67355" w:rsidTr="00F404AE">
        <w:tc>
          <w:tcPr>
            <w:tcW w:w="398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2" w:type="dxa"/>
            <w:gridSpan w:val="6"/>
          </w:tcPr>
          <w:p w:rsidR="002C2330" w:rsidRPr="00C67355" w:rsidRDefault="003503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Лабораторний практикум з біології</w:t>
            </w:r>
          </w:p>
        </w:tc>
      </w:tr>
      <w:tr w:rsidR="00BE61BB" w:rsidRPr="00C67355" w:rsidTr="00F404AE">
        <w:tc>
          <w:tcPr>
            <w:tcW w:w="398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2" w:type="dxa"/>
            <w:gridSpan w:val="6"/>
          </w:tcPr>
          <w:p w:rsidR="002C2330" w:rsidRPr="00C67355" w:rsidRDefault="003503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Миленька М.М.</w:t>
            </w:r>
          </w:p>
        </w:tc>
      </w:tr>
      <w:tr w:rsidR="00BE61BB" w:rsidRPr="00C67355" w:rsidTr="00F404AE">
        <w:tc>
          <w:tcPr>
            <w:tcW w:w="398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2" w:type="dxa"/>
            <w:gridSpan w:val="6"/>
          </w:tcPr>
          <w:p w:rsidR="002C2330" w:rsidRPr="00C67355" w:rsidRDefault="00294186" w:rsidP="00350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350317">
              <w:rPr>
                <w:lang w:val="uk-UA"/>
              </w:rPr>
              <w:t>508520468</w:t>
            </w:r>
          </w:p>
        </w:tc>
      </w:tr>
      <w:tr w:rsidR="00BE61BB" w:rsidRPr="00C67355" w:rsidTr="00F404AE">
        <w:tc>
          <w:tcPr>
            <w:tcW w:w="398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582" w:type="dxa"/>
            <w:gridSpan w:val="6"/>
          </w:tcPr>
          <w:p w:rsidR="002C2330" w:rsidRPr="00294186" w:rsidRDefault="003C07AC" w:rsidP="00395013">
            <w:pPr>
              <w:jc w:val="both"/>
              <w:rPr>
                <w:lang w:val="en-US"/>
              </w:rPr>
            </w:pPr>
            <w:hyperlink r:id="rId7" w:history="1">
              <w:r w:rsidR="00350317">
                <w:rPr>
                  <w:rStyle w:val="a8"/>
                  <w:rFonts w:ascii="Arial" w:hAnsi="Arial" w:cs="Arial"/>
                  <w:sz w:val="18"/>
                  <w:szCs w:val="18"/>
                  <w:shd w:val="clear" w:color="auto" w:fill="FFFFFF"/>
                </w:rPr>
                <w:t>mulenka.m@gmail.com</w:t>
              </w:r>
            </w:hyperlink>
          </w:p>
        </w:tc>
      </w:tr>
      <w:tr w:rsidR="00745ABB" w:rsidRPr="00C67355" w:rsidTr="00F404AE">
        <w:tc>
          <w:tcPr>
            <w:tcW w:w="3989" w:type="dxa"/>
            <w:gridSpan w:val="4"/>
          </w:tcPr>
          <w:p w:rsidR="00745ABB" w:rsidRPr="00C67355" w:rsidRDefault="00745ABB" w:rsidP="00745AB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2" w:type="dxa"/>
            <w:gridSpan w:val="6"/>
          </w:tcPr>
          <w:p w:rsidR="00745ABB" w:rsidRPr="00453B45" w:rsidRDefault="00745ABB" w:rsidP="00745ABB">
            <w:pPr>
              <w:jc w:val="both"/>
              <w:rPr>
                <w:lang w:val="uk-UA"/>
              </w:rPr>
            </w:pPr>
            <w:proofErr w:type="spellStart"/>
            <w:r w:rsidRPr="00453B45">
              <w:t>Очний</w:t>
            </w:r>
            <w:proofErr w:type="spellEnd"/>
            <w:r w:rsidRPr="00453B45">
              <w:t xml:space="preserve"> </w:t>
            </w:r>
            <w:r w:rsidRPr="00453B45">
              <w:rPr>
                <w:i/>
              </w:rPr>
              <w:t>(</w:t>
            </w:r>
            <w:proofErr w:type="spellStart"/>
            <w:r w:rsidRPr="00453B45">
              <w:rPr>
                <w:i/>
              </w:rPr>
              <w:t>offline</w:t>
            </w:r>
            <w:proofErr w:type="spellEnd"/>
            <w:r w:rsidRPr="00453B45">
              <w:rPr>
                <w:i/>
              </w:rPr>
              <w:t>)</w:t>
            </w:r>
          </w:p>
        </w:tc>
      </w:tr>
      <w:tr w:rsidR="00745ABB" w:rsidRPr="00C67355" w:rsidTr="00F404AE">
        <w:tc>
          <w:tcPr>
            <w:tcW w:w="3989" w:type="dxa"/>
            <w:gridSpan w:val="4"/>
          </w:tcPr>
          <w:p w:rsidR="00745ABB" w:rsidRPr="00301C66" w:rsidRDefault="00745ABB" w:rsidP="00745ABB">
            <w:pPr>
              <w:jc w:val="both"/>
              <w:rPr>
                <w:b/>
                <w:color w:val="FF0000"/>
                <w:lang w:val="uk-UA"/>
              </w:rPr>
            </w:pPr>
            <w:r w:rsidRPr="00A133DB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2" w:type="dxa"/>
            <w:gridSpan w:val="6"/>
          </w:tcPr>
          <w:p w:rsidR="00745ABB" w:rsidRPr="00C67355" w:rsidRDefault="00745ABB" w:rsidP="00745A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745ABB" w:rsidRPr="003C07AC" w:rsidTr="00F404AE">
        <w:tc>
          <w:tcPr>
            <w:tcW w:w="3989" w:type="dxa"/>
            <w:gridSpan w:val="4"/>
          </w:tcPr>
          <w:p w:rsidR="00745ABB" w:rsidRPr="00745ABB" w:rsidRDefault="00745ABB" w:rsidP="00745ABB">
            <w:pPr>
              <w:jc w:val="both"/>
              <w:rPr>
                <w:b/>
                <w:lang w:val="uk-UA"/>
              </w:rPr>
            </w:pPr>
            <w:r w:rsidRPr="00745ABB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82" w:type="dxa"/>
            <w:gridSpan w:val="6"/>
          </w:tcPr>
          <w:p w:rsidR="00745ABB" w:rsidRPr="006B22D4" w:rsidRDefault="003C07AC" w:rsidP="00745ABB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3C07A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C07A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C07AC">
              <w:rPr>
                <w:lang w:val="uk-UA"/>
              </w:rPr>
              <w:instrText>://</w:instrText>
            </w:r>
            <w:r>
              <w:instrText>www</w:instrText>
            </w:r>
            <w:r w:rsidRPr="003C07AC">
              <w:rPr>
                <w:lang w:val="uk-UA"/>
              </w:rPr>
              <w:instrText>.</w:instrText>
            </w:r>
            <w:r>
              <w:instrText>google</w:instrText>
            </w:r>
            <w:r w:rsidRPr="003C07AC">
              <w:rPr>
                <w:lang w:val="uk-UA"/>
              </w:rPr>
              <w:instrText>.</w:instrText>
            </w:r>
            <w:r>
              <w:instrText>com</w:instrText>
            </w:r>
            <w:r w:rsidRPr="003C07AC">
              <w:rPr>
                <w:lang w:val="uk-UA"/>
              </w:rPr>
              <w:instrText>/</w:instrText>
            </w:r>
            <w:r>
              <w:instrText>url</w:instrText>
            </w:r>
            <w:r w:rsidRPr="003C07AC">
              <w:rPr>
                <w:lang w:val="uk-UA"/>
              </w:rPr>
              <w:instrText>?</w:instrText>
            </w:r>
            <w:r>
              <w:instrText>sa</w:instrText>
            </w:r>
            <w:r w:rsidRPr="003C07AC">
              <w:rPr>
                <w:lang w:val="uk-UA"/>
              </w:rPr>
              <w:instrText>=</w:instrText>
            </w:r>
            <w:r>
              <w:instrText>t</w:instrText>
            </w:r>
            <w:r w:rsidRPr="003C07AC">
              <w:rPr>
                <w:lang w:val="uk-UA"/>
              </w:rPr>
              <w:instrText>&amp;</w:instrText>
            </w:r>
            <w:r>
              <w:instrText>rct</w:instrText>
            </w:r>
            <w:r w:rsidRPr="003C07AC">
              <w:rPr>
                <w:lang w:val="uk-UA"/>
              </w:rPr>
              <w:instrText>=</w:instrText>
            </w:r>
            <w:r>
              <w:instrText>j</w:instrText>
            </w:r>
            <w:r w:rsidRPr="003C07AC">
              <w:rPr>
                <w:lang w:val="uk-UA"/>
              </w:rPr>
              <w:instrText>&amp;</w:instrText>
            </w:r>
            <w:r>
              <w:instrText>q</w:instrText>
            </w:r>
            <w:r w:rsidRPr="003C07AC">
              <w:rPr>
                <w:lang w:val="uk-UA"/>
              </w:rPr>
              <w:instrText>=&amp;</w:instrText>
            </w:r>
            <w:r>
              <w:instrText>esrc</w:instrText>
            </w:r>
            <w:r w:rsidRPr="003C07AC">
              <w:rPr>
                <w:lang w:val="uk-UA"/>
              </w:rPr>
              <w:instrText>=</w:instrText>
            </w:r>
            <w:r>
              <w:instrText>s</w:instrText>
            </w:r>
            <w:r w:rsidRPr="003C07AC">
              <w:rPr>
                <w:lang w:val="uk-UA"/>
              </w:rPr>
              <w:instrText>&amp;</w:instrText>
            </w:r>
            <w:r>
              <w:instrText>source</w:instrText>
            </w:r>
            <w:r w:rsidRPr="003C07AC">
              <w:rPr>
                <w:lang w:val="uk-UA"/>
              </w:rPr>
              <w:instrText>=</w:instrText>
            </w:r>
            <w:r>
              <w:instrText>web</w:instrText>
            </w:r>
            <w:r w:rsidRPr="003C07AC">
              <w:rPr>
                <w:lang w:val="uk-UA"/>
              </w:rPr>
              <w:instrText>&amp;</w:instrText>
            </w:r>
            <w:r>
              <w:instrText>cd</w:instrText>
            </w:r>
            <w:r w:rsidRPr="003C07AC">
              <w:rPr>
                <w:lang w:val="uk-UA"/>
              </w:rPr>
              <w:instrText>=1&amp;</w:instrText>
            </w:r>
            <w:r>
              <w:instrText>cad</w:instrText>
            </w:r>
            <w:r w:rsidRPr="003C07AC">
              <w:rPr>
                <w:lang w:val="uk-UA"/>
              </w:rPr>
              <w:instrText>=</w:instrText>
            </w:r>
            <w:r>
              <w:instrText>rja</w:instrText>
            </w:r>
            <w:r w:rsidRPr="003C07AC">
              <w:rPr>
                <w:lang w:val="uk-UA"/>
              </w:rPr>
              <w:instrText>&amp;</w:instrText>
            </w:r>
            <w:r>
              <w:instrText>uact</w:instrText>
            </w:r>
            <w:r w:rsidRPr="003C07AC">
              <w:rPr>
                <w:lang w:val="uk-UA"/>
              </w:rPr>
              <w:instrText>=8&amp;</w:instrText>
            </w:r>
            <w:r>
              <w:instrText>ved</w:instrText>
            </w:r>
            <w:r w:rsidRPr="003C07AC">
              <w:rPr>
                <w:lang w:val="uk-UA"/>
              </w:rPr>
              <w:instrText>=2</w:instrText>
            </w:r>
            <w:r>
              <w:instrText>ahUKEwjA</w:instrText>
            </w:r>
            <w:r w:rsidRPr="003C07AC">
              <w:rPr>
                <w:lang w:val="uk-UA"/>
              </w:rPr>
              <w:instrText>-8</w:instrText>
            </w:r>
            <w:r>
              <w:instrText>jhobnlAhXC</w:instrText>
            </w:r>
            <w:r w:rsidRPr="003C07AC">
              <w:rPr>
                <w:lang w:val="uk-UA"/>
              </w:rPr>
              <w:instrText>8</w:instrText>
            </w:r>
            <w:r>
              <w:instrText>qYKHWhVBEoQFjAAegQIBxAC</w:instrText>
            </w:r>
            <w:r w:rsidRPr="003C07AC">
              <w:rPr>
                <w:lang w:val="uk-UA"/>
              </w:rPr>
              <w:instrText>&amp;</w:instrText>
            </w:r>
            <w:r>
              <w:instrText>url</w:instrText>
            </w:r>
            <w:r w:rsidRPr="003C07AC">
              <w:rPr>
                <w:lang w:val="uk-UA"/>
              </w:rPr>
              <w:instrText>=</w:instrText>
            </w:r>
            <w:r>
              <w:instrText>http</w:instrText>
            </w:r>
            <w:r w:rsidRPr="003C07AC">
              <w:rPr>
                <w:lang w:val="uk-UA"/>
              </w:rPr>
              <w:instrText>%3</w:instrText>
            </w:r>
            <w:r>
              <w:instrText>A</w:instrText>
            </w:r>
            <w:r w:rsidRPr="003C07AC">
              <w:rPr>
                <w:lang w:val="uk-UA"/>
              </w:rPr>
              <w:instrText>%2</w:instrText>
            </w:r>
            <w:r>
              <w:instrText>F</w:instrText>
            </w:r>
            <w:r w:rsidRPr="003C07AC">
              <w:rPr>
                <w:lang w:val="uk-UA"/>
              </w:rPr>
              <w:instrText>%2</w:instrText>
            </w:r>
            <w:r>
              <w:instrText>Fwww</w:instrText>
            </w:r>
            <w:r w:rsidRPr="003C07AC">
              <w:rPr>
                <w:lang w:val="uk-UA"/>
              </w:rPr>
              <w:instrText>.</w:instrText>
            </w:r>
            <w:r>
              <w:instrText>d</w:instrText>
            </w:r>
            <w:r w:rsidRPr="003C07AC">
              <w:rPr>
                <w:lang w:val="uk-UA"/>
              </w:rPr>
              <w:instrText>-</w:instrText>
            </w:r>
            <w:r>
              <w:instrText>learn</w:instrText>
            </w:r>
            <w:r w:rsidRPr="003C07AC">
              <w:rPr>
                <w:lang w:val="uk-UA"/>
              </w:rPr>
              <w:instrText>.</w:instrText>
            </w:r>
            <w:r>
              <w:instrText>pu</w:instrText>
            </w:r>
            <w:r w:rsidRPr="003C07AC">
              <w:rPr>
                <w:lang w:val="uk-UA"/>
              </w:rPr>
              <w:instrText>.</w:instrText>
            </w:r>
            <w:r>
              <w:instrText>if</w:instrText>
            </w:r>
            <w:r w:rsidRPr="003C07AC">
              <w:rPr>
                <w:lang w:val="uk-UA"/>
              </w:rPr>
              <w:instrText>.</w:instrText>
            </w:r>
            <w:r>
              <w:instrText>ua</w:instrText>
            </w:r>
            <w:r w:rsidRPr="003C07AC">
              <w:rPr>
                <w:lang w:val="uk-UA"/>
              </w:rPr>
              <w:instrText>%2</w:instrText>
            </w:r>
            <w:r>
              <w:instrText>F</w:instrText>
            </w:r>
            <w:r w:rsidRPr="003C07AC">
              <w:rPr>
                <w:lang w:val="uk-UA"/>
              </w:rPr>
              <w:instrText>&amp;</w:instrText>
            </w:r>
            <w:r>
              <w:instrText>usg</w:instrText>
            </w:r>
            <w:r w:rsidRPr="003C07AC">
              <w:rPr>
                <w:lang w:val="uk-UA"/>
              </w:rPr>
              <w:instrText>=</w:instrText>
            </w:r>
            <w:r>
              <w:instrText>AOvVaw</w:instrText>
            </w:r>
            <w:r w:rsidRPr="003C07AC">
              <w:rPr>
                <w:lang w:val="uk-UA"/>
              </w:rPr>
              <w:instrText>3</w:instrText>
            </w:r>
            <w:r>
              <w:instrText>drDNtjjOBrOSFvlv</w:instrText>
            </w:r>
            <w:r w:rsidRPr="003C07AC">
              <w:rPr>
                <w:lang w:val="uk-UA"/>
              </w:rPr>
              <w:instrText>0</w:instrText>
            </w:r>
            <w:r>
              <w:instrText>Qlf</w:instrText>
            </w:r>
            <w:r w:rsidRPr="003C07AC">
              <w:rPr>
                <w:lang w:val="uk-UA"/>
              </w:rPr>
              <w:instrText xml:space="preserve">3" </w:instrText>
            </w:r>
            <w:r>
              <w:fldChar w:fldCharType="separate"/>
            </w:r>
            <w:r w:rsidR="00745ABB">
              <w:rPr>
                <w:rStyle w:val="HTML"/>
                <w:color w:val="0000FF"/>
                <w:u w:val="single"/>
              </w:rPr>
              <w:t>www</w:t>
            </w:r>
            <w:r w:rsidR="00745ABB" w:rsidRPr="006B22D4">
              <w:rPr>
                <w:rStyle w:val="HTML"/>
                <w:color w:val="0000FF"/>
                <w:u w:val="single"/>
                <w:lang w:val="uk-UA"/>
              </w:rPr>
              <w:t>.</w:t>
            </w:r>
            <w:r w:rsidR="00745ABB">
              <w:rPr>
                <w:rStyle w:val="HTML"/>
                <w:color w:val="0000FF"/>
                <w:u w:val="single"/>
              </w:rPr>
              <w:t>d</w:t>
            </w:r>
            <w:r w:rsidR="00745ABB" w:rsidRPr="006B22D4">
              <w:rPr>
                <w:rStyle w:val="HTML"/>
                <w:color w:val="0000FF"/>
                <w:u w:val="single"/>
                <w:lang w:val="uk-UA"/>
              </w:rPr>
              <w:t>-</w:t>
            </w:r>
            <w:r w:rsidR="00745ABB">
              <w:rPr>
                <w:rStyle w:val="HTML"/>
                <w:color w:val="0000FF"/>
                <w:u w:val="single"/>
              </w:rPr>
              <w:t>learn</w:t>
            </w:r>
            <w:r w:rsidR="00745ABB" w:rsidRPr="006B22D4">
              <w:rPr>
                <w:rStyle w:val="HTML"/>
                <w:color w:val="0000FF"/>
                <w:u w:val="single"/>
                <w:lang w:val="uk-UA"/>
              </w:rPr>
              <w:t>.</w:t>
            </w:r>
            <w:r w:rsidR="00745ABB">
              <w:rPr>
                <w:rStyle w:val="HTML"/>
                <w:color w:val="0000FF"/>
                <w:u w:val="single"/>
              </w:rPr>
              <w:t>pu</w:t>
            </w:r>
            <w:r w:rsidR="00745ABB" w:rsidRPr="006B22D4">
              <w:rPr>
                <w:rStyle w:val="HTML"/>
                <w:color w:val="0000FF"/>
                <w:u w:val="single"/>
                <w:lang w:val="uk-UA"/>
              </w:rPr>
              <w:t>.</w:t>
            </w:r>
            <w:r w:rsidR="00745ABB">
              <w:rPr>
                <w:rStyle w:val="HTML"/>
                <w:color w:val="0000FF"/>
                <w:u w:val="single"/>
              </w:rPr>
              <w:t>if</w:t>
            </w:r>
            <w:r w:rsidR="00745ABB" w:rsidRPr="006B22D4">
              <w:rPr>
                <w:rStyle w:val="HTML"/>
                <w:color w:val="0000FF"/>
                <w:u w:val="single"/>
                <w:lang w:val="uk-UA"/>
              </w:rPr>
              <w:t>.</w:t>
            </w:r>
            <w:proofErr w:type="spellStart"/>
            <w:r w:rsidR="00745ABB">
              <w:rPr>
                <w:rStyle w:val="HTML"/>
                <w:color w:val="0000FF"/>
                <w:u w:val="single"/>
              </w:rPr>
              <w:t>ua</w:t>
            </w:r>
            <w:proofErr w:type="spellEnd"/>
            <w:r>
              <w:rPr>
                <w:rStyle w:val="HTML"/>
                <w:color w:val="0000FF"/>
                <w:u w:val="single"/>
              </w:rPr>
              <w:fldChar w:fldCharType="end"/>
            </w:r>
            <w:r w:rsidR="00745ABB" w:rsidRPr="006B22D4">
              <w:rPr>
                <w:lang w:val="uk-UA"/>
              </w:rPr>
              <w:t xml:space="preserve"> </w:t>
            </w:r>
          </w:p>
        </w:tc>
      </w:tr>
      <w:tr w:rsidR="00745ABB" w:rsidRPr="00C67355" w:rsidTr="00F404AE">
        <w:tc>
          <w:tcPr>
            <w:tcW w:w="3989" w:type="dxa"/>
            <w:gridSpan w:val="4"/>
          </w:tcPr>
          <w:p w:rsidR="00745ABB" w:rsidRPr="00745ABB" w:rsidRDefault="00745ABB" w:rsidP="00745ABB">
            <w:pPr>
              <w:jc w:val="both"/>
              <w:rPr>
                <w:b/>
                <w:lang w:val="uk-UA"/>
              </w:rPr>
            </w:pPr>
            <w:r w:rsidRPr="00745ABB">
              <w:rPr>
                <w:b/>
                <w:lang w:val="uk-UA"/>
              </w:rPr>
              <w:t>Консультації</w:t>
            </w:r>
          </w:p>
        </w:tc>
        <w:tc>
          <w:tcPr>
            <w:tcW w:w="5582" w:type="dxa"/>
            <w:gridSpan w:val="6"/>
          </w:tcPr>
          <w:p w:rsidR="00745ABB" w:rsidRPr="00C67355" w:rsidRDefault="00745ABB" w:rsidP="00745A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групові та </w:t>
            </w:r>
            <w:r>
              <w:rPr>
                <w:color w:val="000000"/>
                <w:lang w:val="uk-UA"/>
              </w:rPr>
              <w:t>о</w:t>
            </w:r>
            <w:proofErr w:type="spellStart"/>
            <w:r>
              <w:rPr>
                <w:color w:val="000000"/>
              </w:rPr>
              <w:t>нлайн-консультації</w:t>
            </w:r>
            <w:proofErr w:type="spellEnd"/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3C07AC" w:rsidTr="0099225A">
        <w:tc>
          <w:tcPr>
            <w:tcW w:w="9571" w:type="dxa"/>
            <w:gridSpan w:val="10"/>
          </w:tcPr>
          <w:p w:rsidR="00C87E7B" w:rsidRPr="00F404AE" w:rsidRDefault="00FA1354" w:rsidP="00F404AE">
            <w:pPr>
              <w:jc w:val="both"/>
              <w:rPr>
                <w:color w:val="FF0000"/>
                <w:szCs w:val="28"/>
                <w:lang w:val="uk-UA"/>
              </w:rPr>
            </w:pPr>
            <w:proofErr w:type="spellStart"/>
            <w:r>
              <w:t>Дисципліна</w:t>
            </w:r>
            <w:proofErr w:type="spellEnd"/>
            <w:r>
              <w:t xml:space="preserve"> "</w:t>
            </w:r>
            <w:proofErr w:type="spellStart"/>
            <w:r w:rsidR="00F404AE">
              <w:t>Лабораторний</w:t>
            </w:r>
            <w:proofErr w:type="spellEnd"/>
            <w:r w:rsidR="00F404AE">
              <w:t xml:space="preserve"> практикум з </w:t>
            </w:r>
            <w:proofErr w:type="spellStart"/>
            <w:r w:rsidR="00F404AE">
              <w:t>біології</w:t>
            </w:r>
            <w:proofErr w:type="spellEnd"/>
            <w:r>
              <w:t xml:space="preserve">", в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лежить</w:t>
            </w:r>
            <w:proofErr w:type="spellEnd"/>
            <w:r>
              <w:t xml:space="preserve"> наука про природу, покликана стати </w:t>
            </w:r>
            <w:proofErr w:type="spellStart"/>
            <w:r>
              <w:t>провідником</w:t>
            </w:r>
            <w:proofErr w:type="spellEnd"/>
            <w:r>
              <w:t xml:space="preserve"> </w:t>
            </w:r>
            <w:proofErr w:type="spellStart"/>
            <w:r>
              <w:t>пізнання</w:t>
            </w:r>
            <w:proofErr w:type="spellEnd"/>
            <w:r>
              <w:t xml:space="preserve"> </w:t>
            </w:r>
            <w:proofErr w:type="spellStart"/>
            <w:r>
              <w:t>будови</w:t>
            </w:r>
            <w:proofErr w:type="spellEnd"/>
            <w:r>
              <w:t xml:space="preserve"> і </w:t>
            </w:r>
            <w:proofErr w:type="spellStart"/>
            <w:r>
              <w:t>функцій</w:t>
            </w:r>
            <w:proofErr w:type="spellEnd"/>
            <w:r>
              <w:t xml:space="preserve"> </w:t>
            </w:r>
            <w:proofErr w:type="spellStart"/>
            <w:r>
              <w:t>живих</w:t>
            </w:r>
            <w:proofErr w:type="spellEnd"/>
            <w:r>
              <w:t xml:space="preserve"> </w:t>
            </w:r>
            <w:proofErr w:type="spellStart"/>
            <w:r>
              <w:t>організмів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взаємозв’язків</w:t>
            </w:r>
            <w:proofErr w:type="spellEnd"/>
            <w:r>
              <w:t xml:space="preserve">, </w:t>
            </w:r>
            <w:proofErr w:type="spellStart"/>
            <w:r>
              <w:t>гуманістичних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, </w:t>
            </w:r>
            <w:proofErr w:type="spellStart"/>
            <w:r>
              <w:t>екологічного</w:t>
            </w:r>
            <w:proofErr w:type="spellEnd"/>
            <w:r>
              <w:t xml:space="preserve"> способу </w:t>
            </w:r>
            <w:proofErr w:type="spellStart"/>
            <w:r>
              <w:t>мислення</w:t>
            </w:r>
            <w:proofErr w:type="spellEnd"/>
            <w:r>
              <w:t xml:space="preserve">, здорового способу </w:t>
            </w:r>
            <w:proofErr w:type="spellStart"/>
            <w:r>
              <w:t>життя</w:t>
            </w:r>
            <w:proofErr w:type="spellEnd"/>
            <w:r>
              <w:t xml:space="preserve">. Програма з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r w:rsidR="00F404AE">
              <w:rPr>
                <w:lang w:val="uk-UA"/>
              </w:rPr>
              <w:t>Лабораторний практикум з біології</w:t>
            </w:r>
            <w:r>
              <w:t xml:space="preserve">» </w:t>
            </w:r>
            <w:proofErr w:type="spellStart"/>
            <w:r>
              <w:t>розроблена</w:t>
            </w:r>
            <w:proofErr w:type="spellEnd"/>
            <w:r>
              <w:t xml:space="preserve"> для </w:t>
            </w:r>
            <w:proofErr w:type="spellStart"/>
            <w:r>
              <w:t>вищих</w:t>
            </w:r>
            <w:proofErr w:type="spellEnd"/>
            <w:r>
              <w:t xml:space="preserve"> навчальних </w:t>
            </w:r>
            <w:proofErr w:type="spellStart"/>
            <w:r>
              <w:t>закладів</w:t>
            </w:r>
            <w:proofErr w:type="spellEnd"/>
            <w:r w:rsidRPr="00FA1354">
              <w:rPr>
                <w:lang w:val="uk-UA"/>
              </w:rPr>
              <w:t>¸</w:t>
            </w:r>
            <w:r>
              <w:rPr>
                <w:lang w:val="uk-UA"/>
              </w:rPr>
              <w:t xml:space="preserve"> </w:t>
            </w:r>
            <w:r>
              <w:t xml:space="preserve">є </w:t>
            </w:r>
            <w:proofErr w:type="spellStart"/>
            <w:r>
              <w:t>самостійною</w:t>
            </w:r>
            <w:proofErr w:type="spellEnd"/>
            <w:r>
              <w:t xml:space="preserve">, </w:t>
            </w:r>
            <w:proofErr w:type="spellStart"/>
            <w:r>
              <w:t>цілісною</w:t>
            </w:r>
            <w:proofErr w:type="spellEnd"/>
            <w:r>
              <w:t xml:space="preserve"> </w:t>
            </w:r>
            <w:proofErr w:type="spellStart"/>
            <w:r>
              <w:t>дисципліною</w:t>
            </w:r>
            <w:proofErr w:type="spellEnd"/>
            <w:r>
              <w:t>.</w:t>
            </w:r>
            <w:r w:rsidR="00F404AE">
              <w:rPr>
                <w:lang w:val="uk-UA"/>
              </w:rPr>
              <w:t xml:space="preserve"> </w:t>
            </w:r>
            <w:r w:rsidR="00F404AE" w:rsidRPr="00F404AE">
              <w:rPr>
                <w:lang w:val="uk-UA"/>
              </w:rPr>
              <w:t>Програмою передбачено проведення лабораторних робіт, які сприяють поглибленому засвоєнню теоретичного курсу, оволодінню навичками і вміннями розв'язування завдань з біології.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3F5B1E" w:rsidRDefault="00C67355" w:rsidP="00151BC4">
            <w:pPr>
              <w:jc w:val="center"/>
              <w:rPr>
                <w:color w:val="FF0000"/>
                <w:lang w:val="uk-UA"/>
              </w:rPr>
            </w:pPr>
            <w:r w:rsidRPr="00FA1354">
              <w:rPr>
                <w:b/>
                <w:lang w:val="uk-UA"/>
              </w:rPr>
              <w:t xml:space="preserve">3. </w:t>
            </w:r>
            <w:r w:rsidRPr="00FA1354">
              <w:rPr>
                <w:b/>
              </w:rPr>
              <w:t xml:space="preserve">Мета </w:t>
            </w:r>
            <w:r w:rsidRPr="00FA1354">
              <w:rPr>
                <w:b/>
                <w:lang w:val="uk-UA"/>
              </w:rPr>
              <w:t xml:space="preserve">та цілі </w:t>
            </w:r>
            <w:r w:rsidRPr="00FA1354">
              <w:rPr>
                <w:b/>
              </w:rPr>
              <w:t>курсу</w:t>
            </w:r>
            <w:r w:rsidRPr="00FA1354"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Default="00C87E7B" w:rsidP="00C87E7B">
            <w:pPr>
              <w:jc w:val="both"/>
            </w:pPr>
            <w:r>
              <w:rPr>
                <w:lang w:val="uk-UA"/>
              </w:rPr>
              <w:t>М</w:t>
            </w:r>
            <w:proofErr w:type="spellStart"/>
            <w:r>
              <w:t>етою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курсу стандартного </w:t>
            </w:r>
            <w:proofErr w:type="spellStart"/>
            <w:r>
              <w:t>рівня</w:t>
            </w:r>
            <w:proofErr w:type="spellEnd"/>
            <w:r>
              <w:t xml:space="preserve"> є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з </w:t>
            </w:r>
            <w:proofErr w:type="spellStart"/>
            <w:r>
              <w:t>біології</w:t>
            </w:r>
            <w:proofErr w:type="spellEnd"/>
            <w:r>
              <w:t xml:space="preserve">,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наукової</w:t>
            </w:r>
            <w:proofErr w:type="spellEnd"/>
            <w:r>
              <w:t xml:space="preserve"> </w:t>
            </w:r>
            <w:proofErr w:type="spellStart"/>
            <w:r>
              <w:t>картини</w:t>
            </w:r>
            <w:proofErr w:type="spellEnd"/>
            <w:r>
              <w:t xml:space="preserve"> </w:t>
            </w:r>
            <w:proofErr w:type="spellStart"/>
            <w:r>
              <w:t>живої</w:t>
            </w:r>
            <w:proofErr w:type="spellEnd"/>
            <w:r>
              <w:t xml:space="preserve"> </w:t>
            </w:r>
            <w:proofErr w:type="spellStart"/>
            <w:r>
              <w:t>природи</w:t>
            </w:r>
            <w:proofErr w:type="spellEnd"/>
            <w:r>
              <w:t xml:space="preserve">, </w:t>
            </w:r>
            <w:proofErr w:type="spellStart"/>
            <w:r>
              <w:t>екологічної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зміцнення</w:t>
            </w:r>
            <w:proofErr w:type="spellEnd"/>
            <w:r>
              <w:t xml:space="preserve"> духовного і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,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ключових</w:t>
            </w:r>
            <w:proofErr w:type="spellEnd"/>
            <w:r>
              <w:t xml:space="preserve"> компетентностей,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proofErr w:type="spellStart"/>
            <w:r>
              <w:t>сучасне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>.</w:t>
            </w:r>
          </w:p>
          <w:p w:rsidR="00C87E7B" w:rsidRPr="003F5B1E" w:rsidRDefault="00C87E7B" w:rsidP="00C87E7B">
            <w:pPr>
              <w:jc w:val="both"/>
              <w:rPr>
                <w:color w:val="FF0000"/>
                <w:szCs w:val="28"/>
              </w:rPr>
            </w:pP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зазначеної</w:t>
            </w:r>
            <w:proofErr w:type="spellEnd"/>
            <w:r>
              <w:t xml:space="preserve"> мети </w:t>
            </w:r>
            <w:proofErr w:type="spellStart"/>
            <w:r>
              <w:t>забезпечується</w:t>
            </w:r>
            <w:proofErr w:type="spellEnd"/>
            <w:r>
              <w:t xml:space="preserve"> </w:t>
            </w:r>
            <w:proofErr w:type="spellStart"/>
            <w:r>
              <w:t>виконанням</w:t>
            </w:r>
            <w:proofErr w:type="spellEnd"/>
            <w:r>
              <w:t xml:space="preserve"> таких </w:t>
            </w:r>
            <w:proofErr w:type="spellStart"/>
            <w:r>
              <w:t>завдань</w:t>
            </w:r>
            <w:proofErr w:type="spellEnd"/>
            <w:r>
              <w:t xml:space="preserve">: - </w:t>
            </w:r>
            <w:proofErr w:type="spellStart"/>
            <w:r>
              <w:t>засвоєння</w:t>
            </w:r>
            <w:proofErr w:type="spellEnd"/>
            <w:r>
              <w:t xml:space="preserve"> студентами </w:t>
            </w:r>
            <w:proofErr w:type="spellStart"/>
            <w:r>
              <w:t>знань</w:t>
            </w:r>
            <w:proofErr w:type="spellEnd"/>
            <w:r>
              <w:t xml:space="preserve"> про </w:t>
            </w:r>
            <w:proofErr w:type="spellStart"/>
            <w:r>
              <w:t>хімічну</w:t>
            </w:r>
            <w:proofErr w:type="spellEnd"/>
            <w:r>
              <w:t xml:space="preserve"> </w:t>
            </w:r>
            <w:proofErr w:type="spellStart"/>
            <w:r>
              <w:t>будову</w:t>
            </w:r>
            <w:proofErr w:type="spellEnd"/>
            <w:r>
              <w:t xml:space="preserve">, </w:t>
            </w:r>
            <w:proofErr w:type="spellStart"/>
            <w:r>
              <w:t>властивості</w:t>
            </w:r>
            <w:proofErr w:type="spellEnd"/>
            <w:r>
              <w:t xml:space="preserve">, структуру і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живих</w:t>
            </w:r>
            <w:proofErr w:type="spellEnd"/>
            <w:r>
              <w:t xml:space="preserve"> систем на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рівнях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живого; </w:t>
            </w:r>
            <w:proofErr w:type="spellStart"/>
            <w:r>
              <w:t>взаємозв’язки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живими</w:t>
            </w:r>
            <w:proofErr w:type="spellEnd"/>
            <w:r>
              <w:t xml:space="preserve"> системами, неживою природою;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методологією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пізнання</w:t>
            </w:r>
            <w:proofErr w:type="spellEnd"/>
            <w:r>
              <w:t xml:space="preserve">; </w:t>
            </w:r>
            <w:proofErr w:type="spellStart"/>
            <w:r>
              <w:t>вміннями</w:t>
            </w:r>
            <w:proofErr w:type="spellEnd"/>
            <w:r>
              <w:t xml:space="preserve"> </w:t>
            </w:r>
            <w:proofErr w:type="spellStart"/>
            <w:r>
              <w:t>самостійного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понять, </w:t>
            </w:r>
            <w:proofErr w:type="spellStart"/>
            <w:r>
              <w:t>законів</w:t>
            </w:r>
            <w:proofErr w:type="spellEnd"/>
            <w:r>
              <w:t xml:space="preserve">, </w:t>
            </w:r>
            <w:proofErr w:type="spellStart"/>
            <w:r>
              <w:t>біологічних</w:t>
            </w:r>
            <w:proofErr w:type="spellEnd"/>
            <w:r>
              <w:t xml:space="preserve"> </w:t>
            </w:r>
            <w:proofErr w:type="spellStart"/>
            <w:r>
              <w:t>закономірностей</w:t>
            </w:r>
            <w:proofErr w:type="spellEnd"/>
            <w:r>
              <w:t xml:space="preserve">; </w:t>
            </w:r>
            <w:proofErr w:type="spellStart"/>
            <w:r>
              <w:t>уміннями</w:t>
            </w:r>
            <w:proofErr w:type="spellEnd"/>
            <w:r>
              <w:t xml:space="preserve"> </w:t>
            </w:r>
            <w:proofErr w:type="spellStart"/>
            <w:r>
              <w:t>спостерігати</w:t>
            </w:r>
            <w:proofErr w:type="spellEnd"/>
            <w:r>
              <w:t xml:space="preserve">, </w:t>
            </w:r>
            <w:proofErr w:type="spellStart"/>
            <w:r>
              <w:t>досліджувати</w:t>
            </w:r>
            <w:proofErr w:type="spellEnd"/>
            <w:r>
              <w:t xml:space="preserve"> і </w:t>
            </w:r>
            <w:proofErr w:type="spellStart"/>
            <w:r>
              <w:t>пояснювати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 </w:t>
            </w:r>
            <w:proofErr w:type="spellStart"/>
            <w:r>
              <w:t>природи</w:t>
            </w:r>
            <w:proofErr w:type="spellEnd"/>
            <w:r>
              <w:t xml:space="preserve">;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метою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самовизначення</w:t>
            </w:r>
            <w:proofErr w:type="spellEnd"/>
            <w:r>
              <w:t xml:space="preserve"> у </w:t>
            </w:r>
            <w:proofErr w:type="spellStart"/>
            <w:r>
              <w:t>прикладних</w:t>
            </w:r>
            <w:proofErr w:type="spellEnd"/>
            <w:r>
              <w:t xml:space="preserve"> сферах </w:t>
            </w:r>
            <w:proofErr w:type="spellStart"/>
            <w:r>
              <w:t>людської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(медицина, </w:t>
            </w:r>
            <w:proofErr w:type="spellStart"/>
            <w:r>
              <w:t>сільське</w:t>
            </w:r>
            <w:proofErr w:type="spellEnd"/>
            <w:r>
              <w:t xml:space="preserve"> </w:t>
            </w:r>
            <w:proofErr w:type="spellStart"/>
            <w:r>
              <w:t>господарство</w:t>
            </w:r>
            <w:proofErr w:type="spellEnd"/>
            <w:r>
              <w:t xml:space="preserve">, </w:t>
            </w:r>
            <w:proofErr w:type="spellStart"/>
            <w:r>
              <w:t>біотехнологія</w:t>
            </w:r>
            <w:proofErr w:type="spellEnd"/>
            <w:r>
              <w:t xml:space="preserve">, </w:t>
            </w:r>
            <w:proofErr w:type="spellStart"/>
            <w:r>
              <w:t>педагогіка</w:t>
            </w:r>
            <w:proofErr w:type="spellEnd"/>
            <w:r>
              <w:t xml:space="preserve">); -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вмінь</w:t>
            </w:r>
            <w:proofErr w:type="spellEnd"/>
            <w:r>
              <w:t xml:space="preserve"> </w:t>
            </w:r>
            <w:proofErr w:type="spellStart"/>
            <w:r>
              <w:t>встановлювати</w:t>
            </w:r>
            <w:proofErr w:type="spellEnd"/>
            <w:r>
              <w:t xml:space="preserve"> </w:t>
            </w:r>
            <w:proofErr w:type="spellStart"/>
            <w:r>
              <w:t>гармонійні</w:t>
            </w:r>
            <w:proofErr w:type="spellEnd"/>
            <w:r>
              <w:t xml:space="preserve"> </w:t>
            </w:r>
            <w:proofErr w:type="spellStart"/>
            <w:r>
              <w:t>стосунки</w:t>
            </w:r>
            <w:proofErr w:type="spellEnd"/>
            <w:r>
              <w:t xml:space="preserve"> з природою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поваги</w:t>
            </w:r>
            <w:proofErr w:type="spellEnd"/>
            <w:r>
              <w:t xml:space="preserve"> до </w:t>
            </w:r>
            <w:proofErr w:type="spellStart"/>
            <w:r>
              <w:t>життя</w:t>
            </w:r>
            <w:proofErr w:type="spellEnd"/>
            <w:r>
              <w:t xml:space="preserve"> як </w:t>
            </w:r>
            <w:proofErr w:type="spellStart"/>
            <w:r>
              <w:t>найвищої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, до </w:t>
            </w:r>
            <w:proofErr w:type="spellStart"/>
            <w:r>
              <w:t>всього</w:t>
            </w:r>
            <w:proofErr w:type="spellEnd"/>
            <w:r>
              <w:t xml:space="preserve"> живого як </w:t>
            </w:r>
            <w:proofErr w:type="spellStart"/>
            <w:r>
              <w:t>унікальної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біосфери</w:t>
            </w:r>
            <w:proofErr w:type="spellEnd"/>
            <w:r>
              <w:t xml:space="preserve">; </w:t>
            </w:r>
            <w:proofErr w:type="spellStart"/>
            <w:r>
              <w:t>емоційно-ціннісного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природи</w:t>
            </w:r>
            <w:proofErr w:type="spellEnd"/>
            <w:r>
              <w:t xml:space="preserve">, до себе, до людей, до </w:t>
            </w:r>
            <w:proofErr w:type="spellStart"/>
            <w:r>
              <w:t>загальнолюдських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; -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набуті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наслідків</w:t>
            </w:r>
            <w:proofErr w:type="spellEnd"/>
            <w:r>
              <w:t xml:space="preserve"> </w:t>
            </w:r>
            <w:proofErr w:type="spell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по </w:t>
            </w:r>
            <w:proofErr w:type="spellStart"/>
            <w:r>
              <w:t>відношенню</w:t>
            </w:r>
            <w:proofErr w:type="spellEnd"/>
            <w:r>
              <w:t xml:space="preserve"> до </w:t>
            </w:r>
            <w:proofErr w:type="spellStart"/>
            <w:r>
              <w:t>навколишнього</w:t>
            </w:r>
            <w:proofErr w:type="spellEnd"/>
            <w:r>
              <w:t xml:space="preserve"> середовища, </w:t>
            </w:r>
            <w:proofErr w:type="spellStart"/>
            <w:r>
              <w:t>здоров’я</w:t>
            </w:r>
            <w:proofErr w:type="spellEnd"/>
            <w:r>
              <w:t xml:space="preserve"> інших людей,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та </w:t>
            </w:r>
            <w:proofErr w:type="spellStart"/>
            <w:r>
              <w:t>дотримання</w:t>
            </w:r>
            <w:proofErr w:type="spellEnd"/>
            <w:r>
              <w:t xml:space="preserve"> заходів </w:t>
            </w:r>
            <w:proofErr w:type="spellStart"/>
            <w:r>
              <w:t>профілактики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  <w:r>
              <w:t xml:space="preserve">, правил </w:t>
            </w:r>
            <w:proofErr w:type="spellStart"/>
            <w:r>
              <w:t>поведінки</w:t>
            </w:r>
            <w:proofErr w:type="spellEnd"/>
            <w:r>
              <w:t xml:space="preserve"> у </w:t>
            </w:r>
            <w:proofErr w:type="spellStart"/>
            <w:r>
              <w:t>природі</w:t>
            </w:r>
            <w:proofErr w:type="spellEnd"/>
            <w:r>
              <w:t xml:space="preserve">; -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і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та </w:t>
            </w:r>
            <w:proofErr w:type="spellStart"/>
            <w:r>
              <w:t>якостей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прагнення</w:t>
            </w:r>
            <w:proofErr w:type="spellEnd"/>
            <w:r>
              <w:t xml:space="preserve"> до </w:t>
            </w:r>
            <w:proofErr w:type="spellStart"/>
            <w:r>
              <w:t>самоосвіти</w:t>
            </w:r>
            <w:proofErr w:type="spellEnd"/>
            <w:r>
              <w:t xml:space="preserve">. -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переконаності</w:t>
            </w:r>
            <w:proofErr w:type="spellEnd"/>
            <w:r>
              <w:t xml:space="preserve"> у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пізнання</w:t>
            </w:r>
            <w:proofErr w:type="spellEnd"/>
            <w:r>
              <w:t xml:space="preserve"> </w:t>
            </w:r>
            <w:proofErr w:type="spellStart"/>
            <w:r>
              <w:t>живої</w:t>
            </w:r>
            <w:proofErr w:type="spellEnd"/>
            <w:r>
              <w:t xml:space="preserve"> </w:t>
            </w:r>
            <w:proofErr w:type="spellStart"/>
            <w:r>
              <w:t>природи</w:t>
            </w:r>
            <w:proofErr w:type="spellEnd"/>
            <w:r>
              <w:t xml:space="preserve">,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дбайливого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оточуючого</w:t>
            </w:r>
            <w:proofErr w:type="spellEnd"/>
            <w:r>
              <w:t xml:space="preserve"> середовища,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>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A133DB" w:rsidRDefault="00FA1354" w:rsidP="00395013">
            <w:pPr>
              <w:jc w:val="both"/>
            </w:pPr>
            <w:r>
              <w:rPr>
                <w:lang w:val="uk-UA"/>
              </w:rPr>
              <w:t xml:space="preserve">1.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вчитися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Індивідуальний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для </w:t>
            </w:r>
            <w:proofErr w:type="spellStart"/>
            <w:r>
              <w:t>досягнення</w:t>
            </w:r>
            <w:proofErr w:type="spellEnd"/>
            <w:r>
              <w:t xml:space="preserve"> результату, </w:t>
            </w:r>
            <w:proofErr w:type="spellStart"/>
            <w:r>
              <w:t>успіху</w:t>
            </w:r>
            <w:proofErr w:type="spellEnd"/>
            <w:r>
              <w:t xml:space="preserve">;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вміннями</w:t>
            </w:r>
            <w:proofErr w:type="spellEnd"/>
            <w:r>
              <w:t xml:space="preserve"> та </w:t>
            </w:r>
            <w:proofErr w:type="spellStart"/>
            <w:r>
              <w:t>навичками</w:t>
            </w:r>
            <w:proofErr w:type="spellEnd"/>
            <w:r>
              <w:t xml:space="preserve"> </w:t>
            </w:r>
            <w:proofErr w:type="spellStart"/>
            <w:r>
              <w:t>саморозвитку</w:t>
            </w:r>
            <w:proofErr w:type="spellEnd"/>
            <w:r>
              <w:t xml:space="preserve">, </w:t>
            </w:r>
            <w:proofErr w:type="spellStart"/>
            <w:r>
              <w:t>самоаналізу</w:t>
            </w:r>
            <w:proofErr w:type="spellEnd"/>
            <w:r>
              <w:t xml:space="preserve">, самоконтролю та </w:t>
            </w:r>
            <w:proofErr w:type="spellStart"/>
            <w:r>
              <w:t>самооцінки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</w:p>
          <w:p w:rsidR="00A133DB" w:rsidRDefault="00FA1354" w:rsidP="00395013">
            <w:pPr>
              <w:jc w:val="both"/>
            </w:pPr>
            <w:r>
              <w:t xml:space="preserve">2. </w:t>
            </w:r>
            <w:proofErr w:type="spellStart"/>
            <w:r>
              <w:t>Здоров’язберігаюча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Збереження</w:t>
            </w:r>
            <w:proofErr w:type="spellEnd"/>
            <w:r>
              <w:t xml:space="preserve"> та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соціального</w:t>
            </w:r>
            <w:proofErr w:type="spellEnd"/>
            <w:r>
              <w:t xml:space="preserve">, </w:t>
            </w:r>
            <w:proofErr w:type="spellStart"/>
            <w:r>
              <w:t>психічного</w:t>
            </w:r>
            <w:proofErr w:type="spellEnd"/>
            <w:r>
              <w:t xml:space="preserve"> та духовного </w:t>
            </w:r>
            <w:proofErr w:type="spellStart"/>
            <w:r>
              <w:t>здоров’я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вести здоровий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у </w:t>
            </w:r>
            <w:proofErr w:type="spellStart"/>
            <w:r>
              <w:t>фізичній</w:t>
            </w:r>
            <w:proofErr w:type="spellEnd"/>
            <w:r>
              <w:t xml:space="preserve">, </w:t>
            </w:r>
            <w:proofErr w:type="spellStart"/>
            <w:r>
              <w:t>соціальній</w:t>
            </w:r>
            <w:proofErr w:type="spellEnd"/>
            <w:r>
              <w:t xml:space="preserve">, </w:t>
            </w:r>
            <w:proofErr w:type="spellStart"/>
            <w:r>
              <w:t>психічній</w:t>
            </w:r>
            <w:proofErr w:type="spellEnd"/>
            <w:r>
              <w:t xml:space="preserve"> та </w:t>
            </w:r>
            <w:proofErr w:type="spellStart"/>
            <w:r>
              <w:t>духовній</w:t>
            </w:r>
            <w:proofErr w:type="spellEnd"/>
            <w:r>
              <w:t xml:space="preserve"> сферах</w:t>
            </w:r>
            <w:r w:rsidR="00A133DB">
              <w:rPr>
                <w:lang w:val="uk-UA"/>
              </w:rPr>
              <w:t>.</w:t>
            </w:r>
            <w:r>
              <w:t xml:space="preserve"> </w:t>
            </w:r>
          </w:p>
          <w:p w:rsidR="00A133DB" w:rsidRDefault="00FA1354" w:rsidP="00395013">
            <w:pPr>
              <w:jc w:val="both"/>
            </w:pPr>
            <w:r>
              <w:t xml:space="preserve">3. </w:t>
            </w:r>
            <w:proofErr w:type="spellStart"/>
            <w:r>
              <w:t>Загальнокультурна</w:t>
            </w:r>
            <w:proofErr w:type="spellEnd"/>
            <w:r>
              <w:t xml:space="preserve"> (</w:t>
            </w:r>
            <w:proofErr w:type="spellStart"/>
            <w:r>
              <w:t>комунікативна</w:t>
            </w:r>
            <w:proofErr w:type="spellEnd"/>
            <w:r>
              <w:t>)</w:t>
            </w:r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, толерантна </w:t>
            </w:r>
            <w:proofErr w:type="spellStart"/>
            <w:r>
              <w:t>поведінка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культурних</w:t>
            </w:r>
            <w:proofErr w:type="spellEnd"/>
            <w:r>
              <w:t xml:space="preserve">, </w:t>
            </w:r>
            <w:proofErr w:type="spellStart"/>
            <w:r>
              <w:t>мовних</w:t>
            </w:r>
            <w:proofErr w:type="spellEnd"/>
            <w:r>
              <w:t xml:space="preserve"> </w:t>
            </w:r>
            <w:proofErr w:type="spellStart"/>
            <w:r>
              <w:t>відмінностей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людьми й народами.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, </w:t>
            </w:r>
            <w:proofErr w:type="spellStart"/>
            <w:r>
              <w:t>громадських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усним</w:t>
            </w:r>
            <w:proofErr w:type="spellEnd"/>
            <w:r>
              <w:t xml:space="preserve"> і </w:t>
            </w:r>
            <w:proofErr w:type="spellStart"/>
            <w:r>
              <w:t>письмовим</w:t>
            </w:r>
            <w:proofErr w:type="spellEnd"/>
            <w:r>
              <w:t xml:space="preserve"> </w:t>
            </w:r>
            <w:proofErr w:type="spellStart"/>
            <w:r>
              <w:t>спілкуванням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, </w:t>
            </w:r>
            <w:proofErr w:type="spellStart"/>
            <w:r>
              <w:t>мовних</w:t>
            </w:r>
            <w:proofErr w:type="spellEnd"/>
            <w:r>
              <w:t xml:space="preserve">, </w:t>
            </w:r>
            <w:proofErr w:type="spellStart"/>
            <w:r>
              <w:t>релігійних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.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найважливіших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, </w:t>
            </w:r>
            <w:proofErr w:type="spellStart"/>
            <w:r>
              <w:t>європейської</w:t>
            </w:r>
            <w:proofErr w:type="spellEnd"/>
            <w:r>
              <w:t xml:space="preserve"> та </w:t>
            </w:r>
            <w:proofErr w:type="spellStart"/>
            <w:r>
              <w:t>світової</w:t>
            </w:r>
            <w:proofErr w:type="spellEnd"/>
            <w:r>
              <w:t xml:space="preserve"> культур</w:t>
            </w:r>
            <w:r w:rsidR="00A133DB">
              <w:rPr>
                <w:lang w:val="uk-UA"/>
              </w:rPr>
              <w:t>.</w:t>
            </w:r>
            <w:r>
              <w:t xml:space="preserve"> </w:t>
            </w:r>
          </w:p>
          <w:p w:rsidR="00A133DB" w:rsidRDefault="00FA1354" w:rsidP="00395013">
            <w:pPr>
              <w:jc w:val="both"/>
            </w:pPr>
            <w:r>
              <w:t xml:space="preserve">4. </w:t>
            </w:r>
            <w:proofErr w:type="spellStart"/>
            <w:r>
              <w:t>Соціальнотрудова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Суспільні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(</w:t>
            </w:r>
            <w:proofErr w:type="spellStart"/>
            <w:r>
              <w:t>політика</w:t>
            </w:r>
            <w:proofErr w:type="spellEnd"/>
            <w:r>
              <w:t xml:space="preserve">, </w:t>
            </w:r>
            <w:proofErr w:type="spellStart"/>
            <w:r>
              <w:t>релігія</w:t>
            </w:r>
            <w:proofErr w:type="spellEnd"/>
            <w:r>
              <w:t xml:space="preserve">, </w:t>
            </w:r>
            <w:proofErr w:type="spellStart"/>
            <w:r>
              <w:t>міжнаціональні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), </w:t>
            </w:r>
            <w:proofErr w:type="spellStart"/>
            <w:r>
              <w:t>трудові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орієнтуватися</w:t>
            </w:r>
            <w:proofErr w:type="spellEnd"/>
            <w:r>
              <w:t xml:space="preserve"> в проблемах </w:t>
            </w:r>
            <w:proofErr w:type="spellStart"/>
            <w:r>
              <w:t>сучасного</w:t>
            </w:r>
            <w:proofErr w:type="spellEnd"/>
            <w:r>
              <w:t xml:space="preserve"> </w:t>
            </w:r>
            <w:proofErr w:type="spellStart"/>
            <w:r>
              <w:t>суспільнополітичного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;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свідомий</w:t>
            </w:r>
            <w:proofErr w:type="spellEnd"/>
            <w:r>
              <w:t xml:space="preserve"> </w:t>
            </w:r>
            <w:proofErr w:type="spellStart"/>
            <w:r>
              <w:t>вибір</w:t>
            </w:r>
            <w:proofErr w:type="spellEnd"/>
            <w:r>
              <w:t xml:space="preserve"> та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демократичні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і </w:t>
            </w:r>
            <w:proofErr w:type="spellStart"/>
            <w:r>
              <w:t>колективних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, </w:t>
            </w:r>
            <w:proofErr w:type="spellStart"/>
            <w:r>
              <w:t>враховуючи</w:t>
            </w:r>
            <w:proofErr w:type="spellEnd"/>
            <w:r>
              <w:t xml:space="preserve"> </w:t>
            </w:r>
            <w:proofErr w:type="spellStart"/>
            <w:r>
              <w:t>інтереси</w:t>
            </w:r>
            <w:proofErr w:type="spellEnd"/>
            <w:r>
              <w:t xml:space="preserve"> й потреби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спільноти</w:t>
            </w:r>
            <w:proofErr w:type="spellEnd"/>
            <w:r>
              <w:t xml:space="preserve">, </w:t>
            </w:r>
            <w:proofErr w:type="spellStart"/>
            <w:r>
              <w:t>суспільства</w:t>
            </w:r>
            <w:proofErr w:type="spellEnd"/>
            <w:r>
              <w:t xml:space="preserve"> та </w:t>
            </w:r>
            <w:proofErr w:type="spellStart"/>
            <w:r>
              <w:t>держави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брати</w:t>
            </w:r>
            <w:proofErr w:type="spellEnd"/>
            <w:r>
              <w:t xml:space="preserve"> на себе </w:t>
            </w:r>
            <w:proofErr w:type="spellStart"/>
            <w:r>
              <w:t>відповідальність</w:t>
            </w:r>
            <w:proofErr w:type="spellEnd"/>
            <w:r>
              <w:t xml:space="preserve">, </w:t>
            </w:r>
            <w:proofErr w:type="spellStart"/>
            <w:r>
              <w:t>брати</w:t>
            </w:r>
            <w:proofErr w:type="spellEnd"/>
            <w:r>
              <w:t xml:space="preserve"> участь у </w:t>
            </w:r>
            <w:proofErr w:type="spellStart"/>
            <w:r>
              <w:t>прийнятті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співпраці</w:t>
            </w:r>
            <w:proofErr w:type="spellEnd"/>
            <w:r>
              <w:t xml:space="preserve">,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в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етикою</w:t>
            </w:r>
            <w:proofErr w:type="spellEnd"/>
            <w:r>
              <w:t xml:space="preserve"> </w:t>
            </w:r>
            <w:proofErr w:type="spellStart"/>
            <w:r>
              <w:t>громадянських</w:t>
            </w:r>
            <w:proofErr w:type="spellEnd"/>
            <w:r>
              <w:t xml:space="preserve"> </w:t>
            </w:r>
            <w:proofErr w:type="spellStart"/>
            <w:r>
              <w:t>стосунків</w:t>
            </w:r>
            <w:proofErr w:type="spellEnd"/>
            <w:r>
              <w:t xml:space="preserve">, </w:t>
            </w:r>
            <w:proofErr w:type="spellStart"/>
            <w:r>
              <w:t>навичками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активності</w:t>
            </w:r>
            <w:proofErr w:type="spellEnd"/>
            <w:r>
              <w:t xml:space="preserve">, </w:t>
            </w:r>
            <w:proofErr w:type="spellStart"/>
            <w:r>
              <w:t>функціональної</w:t>
            </w:r>
            <w:proofErr w:type="spellEnd"/>
            <w:r>
              <w:t xml:space="preserve"> </w:t>
            </w:r>
            <w:proofErr w:type="spellStart"/>
            <w:r>
              <w:t>грамотності</w:t>
            </w:r>
            <w:proofErr w:type="spellEnd"/>
            <w:r>
              <w:t xml:space="preserve">.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власної</w:t>
            </w:r>
            <w:proofErr w:type="spellEnd"/>
            <w:r>
              <w:t xml:space="preserve"> </w:t>
            </w:r>
            <w:proofErr w:type="spellStart"/>
            <w:r>
              <w:t>трудової</w:t>
            </w:r>
            <w:proofErr w:type="spellEnd"/>
            <w:r>
              <w:t xml:space="preserve"> та </w:t>
            </w:r>
            <w:proofErr w:type="spellStart"/>
            <w:r>
              <w:t>підприємницької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співвідносити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потребами ринку </w:t>
            </w:r>
            <w:proofErr w:type="spellStart"/>
            <w:r>
              <w:t>праці</w:t>
            </w:r>
            <w:proofErr w:type="spellEnd"/>
            <w:r>
              <w:t xml:space="preserve">. </w:t>
            </w:r>
          </w:p>
          <w:p w:rsidR="001039A3" w:rsidRPr="00C67355" w:rsidRDefault="00FA1354" w:rsidP="00395013">
            <w:pPr>
              <w:jc w:val="both"/>
              <w:rPr>
                <w:lang w:val="uk-UA"/>
              </w:rPr>
            </w:pPr>
            <w:r>
              <w:t xml:space="preserve">5. </w:t>
            </w:r>
            <w:proofErr w:type="spellStart"/>
            <w:r>
              <w:t>Інформативна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Інформаційні</w:t>
            </w:r>
            <w:proofErr w:type="spellEnd"/>
            <w:r>
              <w:t xml:space="preserve"> </w:t>
            </w:r>
            <w:proofErr w:type="spellStart"/>
            <w:r>
              <w:t>комунікаційні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предмети</w:t>
            </w:r>
            <w:proofErr w:type="spellEnd"/>
            <w:r>
              <w:t xml:space="preserve">, через </w:t>
            </w:r>
            <w:proofErr w:type="spellStart"/>
            <w:r>
              <w:t>які</w:t>
            </w:r>
            <w:proofErr w:type="spellEnd"/>
            <w:r>
              <w:t xml:space="preserve">, в основному, </w:t>
            </w:r>
            <w:proofErr w:type="spellStart"/>
            <w:r>
              <w:t>формується</w:t>
            </w:r>
            <w:proofErr w:type="spellEnd"/>
            <w:r>
              <w:t xml:space="preserve"> </w:t>
            </w:r>
            <w:proofErr w:type="spellStart"/>
            <w:r>
              <w:t>компетентність</w:t>
            </w:r>
            <w:proofErr w:type="spellEnd"/>
            <w:r w:rsidR="00A133DB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новими</w:t>
            </w:r>
            <w:proofErr w:type="spellEnd"/>
            <w:r>
              <w:t xml:space="preserve"> </w:t>
            </w:r>
            <w:proofErr w:type="spellStart"/>
            <w:r>
              <w:t>інформаційними</w:t>
            </w:r>
            <w:proofErr w:type="spellEnd"/>
            <w:r>
              <w:t xml:space="preserve"> </w:t>
            </w:r>
            <w:proofErr w:type="spellStart"/>
            <w:r>
              <w:t>технологіями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відбирати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</w:t>
            </w:r>
            <w:proofErr w:type="spellStart"/>
            <w:r>
              <w:t>систематизувати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.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предмети</w:t>
            </w:r>
            <w:proofErr w:type="spellEnd"/>
            <w:r>
              <w:t xml:space="preserve">: </w:t>
            </w:r>
            <w:proofErr w:type="spellStart"/>
            <w:r>
              <w:t>безпека</w:t>
            </w:r>
            <w:proofErr w:type="spellEnd"/>
            <w:r>
              <w:t xml:space="preserve"> </w:t>
            </w:r>
            <w:proofErr w:type="spellStart"/>
            <w:r>
              <w:t>життєдіяльності</w:t>
            </w:r>
            <w:proofErr w:type="spellEnd"/>
            <w:r>
              <w:t xml:space="preserve">, </w:t>
            </w:r>
            <w:proofErr w:type="spellStart"/>
            <w:r>
              <w:t>біологія</w:t>
            </w:r>
            <w:proofErr w:type="spellEnd"/>
            <w:r>
              <w:t xml:space="preserve">, </w:t>
            </w:r>
            <w:proofErr w:type="spellStart"/>
            <w:r>
              <w:t>фізична</w:t>
            </w:r>
            <w:proofErr w:type="spellEnd"/>
            <w:r>
              <w:t xml:space="preserve"> культура, </w:t>
            </w:r>
            <w:proofErr w:type="spellStart"/>
            <w:r>
              <w:t>географія</w:t>
            </w:r>
            <w:proofErr w:type="spellEnd"/>
            <w:r>
              <w:t xml:space="preserve">, </w:t>
            </w:r>
            <w:proofErr w:type="spellStart"/>
            <w:r>
              <w:t>екологія</w:t>
            </w:r>
            <w:proofErr w:type="spellEnd"/>
            <w:r>
              <w:t xml:space="preserve">, </w:t>
            </w:r>
            <w:proofErr w:type="spellStart"/>
            <w:r>
              <w:t>хімія</w:t>
            </w:r>
            <w:proofErr w:type="spellEnd"/>
            <w:r>
              <w:t xml:space="preserve">, </w:t>
            </w: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і </w:t>
            </w:r>
            <w:proofErr w:type="spellStart"/>
            <w:r>
              <w:t>література</w:t>
            </w:r>
            <w:proofErr w:type="spellEnd"/>
            <w:r>
              <w:t xml:space="preserve">, </w:t>
            </w:r>
            <w:proofErr w:type="spellStart"/>
            <w:r>
              <w:t>література</w:t>
            </w:r>
            <w:proofErr w:type="spellEnd"/>
            <w:r>
              <w:t xml:space="preserve">, </w:t>
            </w:r>
            <w:proofErr w:type="spellStart"/>
            <w:r>
              <w:t>іноземні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, </w:t>
            </w:r>
            <w:proofErr w:type="spellStart"/>
            <w:r>
              <w:t>предмети</w:t>
            </w:r>
            <w:proofErr w:type="spellEnd"/>
            <w:r>
              <w:t xml:space="preserve"> </w:t>
            </w:r>
            <w:proofErr w:type="spellStart"/>
            <w:r>
              <w:t>художньоестетичного</w:t>
            </w:r>
            <w:proofErr w:type="spellEnd"/>
            <w:r>
              <w:t xml:space="preserve"> циклу, </w:t>
            </w:r>
            <w:proofErr w:type="spellStart"/>
            <w:r>
              <w:t>історія</w:t>
            </w:r>
            <w:proofErr w:type="spellEnd"/>
            <w:r>
              <w:t xml:space="preserve">, </w:t>
            </w:r>
            <w:proofErr w:type="spellStart"/>
            <w:r>
              <w:t>етика</w:t>
            </w:r>
            <w:proofErr w:type="spellEnd"/>
            <w:r>
              <w:t xml:space="preserve">, </w:t>
            </w:r>
            <w:proofErr w:type="spellStart"/>
            <w:r>
              <w:t>психологія</w:t>
            </w:r>
            <w:proofErr w:type="spellEnd"/>
            <w:r>
              <w:t xml:space="preserve">, </w:t>
            </w:r>
            <w:proofErr w:type="spellStart"/>
            <w:r>
              <w:t>історія</w:t>
            </w:r>
            <w:proofErr w:type="spellEnd"/>
            <w:r>
              <w:t xml:space="preserve">, </w:t>
            </w:r>
            <w:proofErr w:type="spellStart"/>
            <w:r>
              <w:t>географія</w:t>
            </w:r>
            <w:proofErr w:type="spellEnd"/>
            <w:r>
              <w:t xml:space="preserve">, </w:t>
            </w:r>
            <w:proofErr w:type="spellStart"/>
            <w:r>
              <w:t>економіка</w:t>
            </w:r>
            <w:proofErr w:type="spellEnd"/>
            <w:r>
              <w:t xml:space="preserve">, </w:t>
            </w:r>
            <w:proofErr w:type="spellStart"/>
            <w:r>
              <w:t>етика</w:t>
            </w:r>
            <w:proofErr w:type="spellEnd"/>
            <w:r>
              <w:t xml:space="preserve">, </w:t>
            </w:r>
            <w:proofErr w:type="spellStart"/>
            <w:r>
              <w:t>правознавство</w:t>
            </w:r>
            <w:proofErr w:type="spellEnd"/>
            <w:r>
              <w:t xml:space="preserve">, </w:t>
            </w:r>
            <w:proofErr w:type="spellStart"/>
            <w:r>
              <w:t>філософія</w:t>
            </w:r>
            <w:proofErr w:type="spellEnd"/>
            <w:r>
              <w:t>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BE61BB" w:rsidRPr="00C67355" w:rsidTr="00F404AE">
        <w:tc>
          <w:tcPr>
            <w:tcW w:w="7010" w:type="dxa"/>
            <w:gridSpan w:val="6"/>
          </w:tcPr>
          <w:p w:rsidR="00C67355" w:rsidRPr="005B180D" w:rsidRDefault="00C67355" w:rsidP="00C67355">
            <w:pPr>
              <w:jc w:val="center"/>
              <w:rPr>
                <w:lang w:val="uk-UA"/>
              </w:rPr>
            </w:pPr>
            <w:r w:rsidRPr="005B180D">
              <w:rPr>
                <w:lang w:val="uk-UA"/>
              </w:rPr>
              <w:t>Вид заняття</w:t>
            </w:r>
          </w:p>
        </w:tc>
        <w:tc>
          <w:tcPr>
            <w:tcW w:w="2561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61BB" w:rsidRPr="00C67355" w:rsidTr="00F404AE">
        <w:tc>
          <w:tcPr>
            <w:tcW w:w="7010" w:type="dxa"/>
            <w:gridSpan w:val="6"/>
          </w:tcPr>
          <w:p w:rsidR="000C46E3" w:rsidRPr="005B180D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61" w:type="dxa"/>
            <w:gridSpan w:val="4"/>
          </w:tcPr>
          <w:p w:rsidR="000C46E3" w:rsidRPr="000C46E3" w:rsidRDefault="00F404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E61BB" w:rsidRPr="00C67355" w:rsidTr="00F404AE">
        <w:tc>
          <w:tcPr>
            <w:tcW w:w="7010" w:type="dxa"/>
            <w:gridSpan w:val="6"/>
          </w:tcPr>
          <w:p w:rsidR="000C46E3" w:rsidRPr="005B180D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561" w:type="dxa"/>
            <w:gridSpan w:val="4"/>
          </w:tcPr>
          <w:p w:rsidR="000C46E3" w:rsidRPr="00C67355" w:rsidRDefault="00F404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E61BB" w:rsidRPr="00C67355" w:rsidTr="00F404AE">
        <w:tc>
          <w:tcPr>
            <w:tcW w:w="7010" w:type="dxa"/>
            <w:gridSpan w:val="6"/>
          </w:tcPr>
          <w:p w:rsidR="000C46E3" w:rsidRPr="005B180D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61" w:type="dxa"/>
            <w:gridSpan w:val="4"/>
          </w:tcPr>
          <w:p w:rsidR="000C46E3" w:rsidRPr="00C67355" w:rsidRDefault="00F404AE" w:rsidP="003F5B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E61BB" w:rsidRPr="00C67355" w:rsidTr="00F404AE">
        <w:tc>
          <w:tcPr>
            <w:tcW w:w="2272" w:type="dxa"/>
            <w:gridSpan w:val="2"/>
            <w:vAlign w:val="center"/>
          </w:tcPr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883" w:type="dxa"/>
            <w:gridSpan w:val="3"/>
            <w:vAlign w:val="center"/>
          </w:tcPr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561" w:type="dxa"/>
            <w:gridSpan w:val="3"/>
          </w:tcPr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55" w:type="dxa"/>
            <w:gridSpan w:val="2"/>
          </w:tcPr>
          <w:p w:rsidR="000C46E3" w:rsidRPr="005B180D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E61BB" w:rsidRPr="00C67355" w:rsidTr="00F404AE">
        <w:tc>
          <w:tcPr>
            <w:tcW w:w="2272" w:type="dxa"/>
            <w:gridSpan w:val="2"/>
          </w:tcPr>
          <w:p w:rsidR="000C46E3" w:rsidRPr="005B180D" w:rsidRDefault="00301C66" w:rsidP="00395013">
            <w:pPr>
              <w:jc w:val="both"/>
              <w:rPr>
                <w:b/>
                <w:color w:val="FF0000"/>
                <w:lang w:val="uk-UA"/>
              </w:rPr>
            </w:pPr>
            <w:r w:rsidRPr="00A133DB">
              <w:rPr>
                <w:b/>
                <w:lang w:val="uk-UA"/>
              </w:rPr>
              <w:t>І</w:t>
            </w:r>
            <w:r w:rsidR="00C87E7B" w:rsidRPr="00A133DB">
              <w:rPr>
                <w:b/>
                <w:lang w:val="uk-UA"/>
              </w:rPr>
              <w:t>І</w:t>
            </w:r>
          </w:p>
        </w:tc>
        <w:tc>
          <w:tcPr>
            <w:tcW w:w="3883" w:type="dxa"/>
            <w:gridSpan w:val="3"/>
          </w:tcPr>
          <w:p w:rsidR="000C46E3" w:rsidRPr="005B180D" w:rsidRDefault="00301C66" w:rsidP="00395013">
            <w:pPr>
              <w:jc w:val="both"/>
              <w:rPr>
                <w:b/>
                <w:lang w:val="uk-UA"/>
              </w:rPr>
            </w:pPr>
            <w:r w:rsidRPr="005B180D">
              <w:rPr>
                <w:b/>
              </w:rPr>
              <w:t>014.15 Середня освіта (Природничі науки)</w:t>
            </w:r>
          </w:p>
        </w:tc>
        <w:tc>
          <w:tcPr>
            <w:tcW w:w="1561" w:type="dxa"/>
            <w:gridSpan w:val="3"/>
          </w:tcPr>
          <w:p w:rsidR="000C46E3" w:rsidRPr="005B180D" w:rsidRDefault="00301C66" w:rsidP="00395013">
            <w:pPr>
              <w:jc w:val="both"/>
              <w:rPr>
                <w:lang w:val="uk-UA"/>
              </w:rPr>
            </w:pPr>
            <w:r w:rsidRPr="005B180D">
              <w:rPr>
                <w:lang w:val="uk-UA"/>
              </w:rPr>
              <w:t>І</w:t>
            </w:r>
          </w:p>
        </w:tc>
        <w:tc>
          <w:tcPr>
            <w:tcW w:w="1855" w:type="dxa"/>
            <w:gridSpan w:val="2"/>
          </w:tcPr>
          <w:p w:rsidR="000C46E3" w:rsidRPr="005B180D" w:rsidRDefault="005B180D" w:rsidP="00395013">
            <w:pPr>
              <w:jc w:val="both"/>
              <w:rPr>
                <w:lang w:val="uk-UA"/>
              </w:rPr>
            </w:pPr>
            <w:r w:rsidRPr="005B180D"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5B180D" w:rsidRDefault="00AC76DC" w:rsidP="00AC76DC">
            <w:pPr>
              <w:jc w:val="center"/>
              <w:rPr>
                <w:color w:val="FF0000"/>
                <w:lang w:val="uk-UA"/>
              </w:rPr>
            </w:pPr>
            <w:r w:rsidRPr="00A133DB">
              <w:rPr>
                <w:lang w:val="uk-UA"/>
              </w:rPr>
              <w:t>Тематика</w:t>
            </w:r>
            <w:r w:rsidRPr="00A133DB">
              <w:t xml:space="preserve"> курс</w:t>
            </w:r>
            <w:r w:rsidRPr="00A133DB">
              <w:rPr>
                <w:lang w:val="uk-UA"/>
              </w:rPr>
              <w:t>у</w:t>
            </w:r>
          </w:p>
        </w:tc>
      </w:tr>
      <w:tr w:rsidR="00BE61BB" w:rsidRPr="00C67355" w:rsidTr="00F404AE">
        <w:tc>
          <w:tcPr>
            <w:tcW w:w="2069" w:type="dxa"/>
          </w:tcPr>
          <w:p w:rsidR="00AC76DC" w:rsidRPr="005B180D" w:rsidRDefault="00AC76DC" w:rsidP="00AC76DC">
            <w:pPr>
              <w:jc w:val="center"/>
              <w:rPr>
                <w:color w:val="FF0000"/>
                <w:lang w:val="uk-UA"/>
              </w:rPr>
            </w:pPr>
            <w:r w:rsidRPr="00106E03">
              <w:t>Тема, план</w:t>
            </w:r>
          </w:p>
        </w:tc>
        <w:tc>
          <w:tcPr>
            <w:tcW w:w="1541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54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1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6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910A7" w:rsidRPr="00C67355" w:rsidTr="00F404AE">
        <w:tc>
          <w:tcPr>
            <w:tcW w:w="2069" w:type="dxa"/>
          </w:tcPr>
          <w:p w:rsidR="00A910A7" w:rsidRDefault="00A910A7" w:rsidP="00A910A7">
            <w:proofErr w:type="spellStart"/>
            <w:r w:rsidRPr="00E80D27">
              <w:t>Визначення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деяких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органічних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речовин</w:t>
            </w:r>
            <w:proofErr w:type="spellEnd"/>
            <w:r w:rsidRPr="00E80D27">
              <w:t xml:space="preserve"> та </w:t>
            </w:r>
            <w:proofErr w:type="spellStart"/>
            <w:r w:rsidRPr="00E80D27">
              <w:t>їх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властивостей</w:t>
            </w:r>
            <w:proofErr w:type="spellEnd"/>
            <w:r w:rsidRPr="00E80D27">
              <w:t xml:space="preserve">. </w:t>
            </w:r>
          </w:p>
        </w:tc>
        <w:tc>
          <w:tcPr>
            <w:tcW w:w="1541" w:type="dxa"/>
            <w:gridSpan w:val="2"/>
          </w:tcPr>
          <w:p w:rsidR="00A910A7" w:rsidRPr="00AC76DC" w:rsidRDefault="00A910A7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F404AE">
              <w:rPr>
                <w:lang w:val="uk-UA"/>
              </w:rPr>
              <w:t>абораторне заняття</w:t>
            </w:r>
          </w:p>
        </w:tc>
        <w:tc>
          <w:tcPr>
            <w:tcW w:w="2545" w:type="dxa"/>
            <w:gridSpan w:val="2"/>
          </w:tcPr>
          <w:p w:rsidR="00A910A7" w:rsidRPr="002C7CF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Кравців Р.Й. Основи популяційної екології : Навчальний посібник / Р.Й. Кравців, М.В. </w:t>
            </w:r>
            <w:proofErr w:type="spellStart"/>
            <w:r>
              <w:rPr>
                <w:szCs w:val="28"/>
                <w:lang w:val="uk-UA"/>
              </w:rPr>
              <w:t>Черевко</w:t>
            </w:r>
            <w:proofErr w:type="spellEnd"/>
            <w:r>
              <w:rPr>
                <w:szCs w:val="28"/>
                <w:lang w:val="uk-UA"/>
              </w:rPr>
              <w:t xml:space="preserve">. – Львів: </w:t>
            </w:r>
            <w:proofErr w:type="spellStart"/>
            <w:r>
              <w:rPr>
                <w:szCs w:val="28"/>
                <w:lang w:val="uk-UA"/>
              </w:rPr>
              <w:t>ТеРус</w:t>
            </w:r>
            <w:proofErr w:type="spellEnd"/>
            <w:r>
              <w:rPr>
                <w:szCs w:val="28"/>
                <w:lang w:val="uk-UA"/>
              </w:rPr>
              <w:t>. – 2007. – 228 с.</w:t>
            </w:r>
          </w:p>
          <w:p w:rsidR="00A910A7" w:rsidRPr="00BE61B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Кучерявий В.П. Загальна екологія : </w:t>
            </w:r>
            <w:proofErr w:type="spellStart"/>
            <w:r w:rsidRPr="00894610">
              <w:rPr>
                <w:szCs w:val="28"/>
                <w:lang w:val="uk-UA"/>
              </w:rPr>
              <w:t>Підруч</w:t>
            </w:r>
            <w:proofErr w:type="spellEnd"/>
            <w:r w:rsidRPr="00894610">
              <w:rPr>
                <w:szCs w:val="28"/>
                <w:lang w:val="uk-UA"/>
              </w:rPr>
              <w:t xml:space="preserve">. 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вищих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 / В.П. Кучерявий. – Львів : Світ, 2010. – 520 с.</w:t>
            </w:r>
          </w:p>
        </w:tc>
        <w:tc>
          <w:tcPr>
            <w:tcW w:w="1213" w:type="dxa"/>
            <w:gridSpan w:val="2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06" w:type="dxa"/>
            <w:gridSpan w:val="2"/>
          </w:tcPr>
          <w:p w:rsidR="00A910A7" w:rsidRPr="00AC76DC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910A7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910A7" w:rsidRPr="00C67355" w:rsidTr="00F404AE">
        <w:tc>
          <w:tcPr>
            <w:tcW w:w="2069" w:type="dxa"/>
          </w:tcPr>
          <w:p w:rsidR="00A910A7" w:rsidRDefault="00A910A7" w:rsidP="00A910A7">
            <w:proofErr w:type="spellStart"/>
            <w:r w:rsidRPr="00E80D27">
              <w:t>Визначення</w:t>
            </w:r>
            <w:proofErr w:type="spellEnd"/>
            <w:r w:rsidRPr="00E80D27">
              <w:t xml:space="preserve"> </w:t>
            </w:r>
            <w:proofErr w:type="spellStart"/>
            <w:r w:rsidRPr="00E80D27">
              <w:lastRenderedPageBreak/>
              <w:t>властивостей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ферментів</w:t>
            </w:r>
            <w:proofErr w:type="spellEnd"/>
            <w:r w:rsidRPr="00E80D27">
              <w:t xml:space="preserve">. </w:t>
            </w:r>
          </w:p>
        </w:tc>
        <w:tc>
          <w:tcPr>
            <w:tcW w:w="1541" w:type="dxa"/>
            <w:gridSpan w:val="2"/>
          </w:tcPr>
          <w:p w:rsidR="00A910A7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Лабораторне </w:t>
            </w:r>
            <w:r>
              <w:rPr>
                <w:lang w:val="uk-UA"/>
              </w:rPr>
              <w:lastRenderedPageBreak/>
              <w:t>заняття</w:t>
            </w:r>
          </w:p>
        </w:tc>
        <w:tc>
          <w:tcPr>
            <w:tcW w:w="2545" w:type="dxa"/>
            <w:gridSpan w:val="2"/>
          </w:tcPr>
          <w:p w:rsidR="00A910A7" w:rsidRPr="002C7CF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Кравців Р.Й. Основи </w:t>
            </w:r>
            <w:r>
              <w:rPr>
                <w:szCs w:val="28"/>
                <w:lang w:val="uk-UA"/>
              </w:rPr>
              <w:lastRenderedPageBreak/>
              <w:t xml:space="preserve">популяційної екології : Навчальний посібник / Р.Й. Кравців, М.В. </w:t>
            </w:r>
            <w:proofErr w:type="spellStart"/>
            <w:r>
              <w:rPr>
                <w:szCs w:val="28"/>
                <w:lang w:val="uk-UA"/>
              </w:rPr>
              <w:t>Черевко</w:t>
            </w:r>
            <w:proofErr w:type="spellEnd"/>
            <w:r>
              <w:rPr>
                <w:szCs w:val="28"/>
                <w:lang w:val="uk-UA"/>
              </w:rPr>
              <w:t xml:space="preserve">. – Львів: </w:t>
            </w:r>
            <w:proofErr w:type="spellStart"/>
            <w:r>
              <w:rPr>
                <w:szCs w:val="28"/>
                <w:lang w:val="uk-UA"/>
              </w:rPr>
              <w:t>ТеРус</w:t>
            </w:r>
            <w:proofErr w:type="spellEnd"/>
            <w:r>
              <w:rPr>
                <w:szCs w:val="28"/>
                <w:lang w:val="uk-UA"/>
              </w:rPr>
              <w:t>. – 2007. – 228 с.</w:t>
            </w:r>
          </w:p>
          <w:p w:rsidR="00A910A7" w:rsidRPr="00BE61B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Кучерявий В.П. Загальна екологія : </w:t>
            </w:r>
            <w:proofErr w:type="spellStart"/>
            <w:r w:rsidRPr="00894610">
              <w:rPr>
                <w:szCs w:val="28"/>
                <w:lang w:val="uk-UA"/>
              </w:rPr>
              <w:t>Підруч</w:t>
            </w:r>
            <w:proofErr w:type="spellEnd"/>
            <w:r w:rsidRPr="00894610">
              <w:rPr>
                <w:szCs w:val="28"/>
                <w:lang w:val="uk-UA"/>
              </w:rPr>
              <w:t xml:space="preserve">. 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вищих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 / В.П. Кучерявий. – Львів : Світ, 2010. – 520 с.</w:t>
            </w:r>
          </w:p>
        </w:tc>
        <w:tc>
          <w:tcPr>
            <w:tcW w:w="1213" w:type="dxa"/>
            <w:gridSpan w:val="2"/>
          </w:tcPr>
          <w:p w:rsidR="00A910A7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06" w:type="dxa"/>
            <w:gridSpan w:val="2"/>
          </w:tcPr>
          <w:p w:rsidR="00A910A7" w:rsidRPr="00AC76DC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910A7">
              <w:rPr>
                <w:lang w:val="uk-UA"/>
              </w:rPr>
              <w:t xml:space="preserve"> </w:t>
            </w:r>
            <w:r w:rsidR="00A910A7">
              <w:rPr>
                <w:lang w:val="uk-UA"/>
              </w:rPr>
              <w:lastRenderedPageBreak/>
              <w:t>балів</w:t>
            </w:r>
          </w:p>
        </w:tc>
        <w:tc>
          <w:tcPr>
            <w:tcW w:w="1297" w:type="dxa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 тиждень</w:t>
            </w:r>
          </w:p>
        </w:tc>
      </w:tr>
      <w:tr w:rsidR="00A910A7" w:rsidRPr="003F5B1E" w:rsidTr="00F404AE">
        <w:tc>
          <w:tcPr>
            <w:tcW w:w="2069" w:type="dxa"/>
          </w:tcPr>
          <w:p w:rsidR="00A910A7" w:rsidRDefault="00A910A7" w:rsidP="00A910A7">
            <w:r w:rsidRPr="00E80D27">
              <w:lastRenderedPageBreak/>
              <w:t xml:space="preserve">Будова </w:t>
            </w:r>
            <w:proofErr w:type="spellStart"/>
            <w:r w:rsidRPr="00E80D27">
              <w:t>клітин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прокаріотів</w:t>
            </w:r>
            <w:proofErr w:type="spellEnd"/>
            <w:r w:rsidRPr="00E80D27">
              <w:t xml:space="preserve"> і </w:t>
            </w:r>
            <w:proofErr w:type="spellStart"/>
            <w:r w:rsidRPr="00E80D27">
              <w:t>еукаріотів</w:t>
            </w:r>
            <w:proofErr w:type="spellEnd"/>
            <w:r w:rsidRPr="00E80D27">
              <w:t xml:space="preserve">. </w:t>
            </w:r>
          </w:p>
        </w:tc>
        <w:tc>
          <w:tcPr>
            <w:tcW w:w="1541" w:type="dxa"/>
            <w:gridSpan w:val="2"/>
          </w:tcPr>
          <w:p w:rsidR="00A910A7" w:rsidRPr="00AC76DC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A910A7" w:rsidRPr="003F5B1E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3F5B1E">
              <w:rPr>
                <w:bCs/>
                <w:szCs w:val="28"/>
                <w:lang w:val="uk-UA"/>
              </w:rPr>
              <w:t xml:space="preserve">Лабораторний та польовий практикум з екології / І.В.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Бейко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, В.М.Боголюбов, І.Г.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Вишенська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 та ін. Під ред. В.П.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Замостяна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 та Я.П.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Дідуха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. – Київ : </w:t>
            </w:r>
            <w:proofErr w:type="spellStart"/>
            <w:r w:rsidRPr="003F5B1E">
              <w:rPr>
                <w:bCs/>
                <w:szCs w:val="28"/>
                <w:lang w:val="uk-UA"/>
              </w:rPr>
              <w:t>Фітосоціоцентр</w:t>
            </w:r>
            <w:proofErr w:type="spellEnd"/>
            <w:r w:rsidRPr="003F5B1E">
              <w:rPr>
                <w:bCs/>
                <w:szCs w:val="28"/>
                <w:lang w:val="uk-UA"/>
              </w:rPr>
              <w:t>, 2000. – 216 с.</w:t>
            </w:r>
          </w:p>
          <w:p w:rsidR="00A910A7" w:rsidRPr="00696DA7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3F5B1E">
              <w:rPr>
                <w:szCs w:val="28"/>
                <w:lang w:val="uk-UA"/>
              </w:rPr>
              <w:t>Г</w:t>
            </w:r>
            <w:proofErr w:type="spellStart"/>
            <w:r w:rsidRPr="00696DA7">
              <w:rPr>
                <w:szCs w:val="28"/>
              </w:rPr>
              <w:t>иляров</w:t>
            </w:r>
            <w:proofErr w:type="spellEnd"/>
            <w:r w:rsidRPr="00696DA7">
              <w:rPr>
                <w:szCs w:val="28"/>
              </w:rPr>
              <w:t xml:space="preserve">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A910A7" w:rsidRPr="00894610" w:rsidRDefault="00A910A7" w:rsidP="00A910A7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894610">
              <w:rPr>
                <w:szCs w:val="28"/>
                <w:lang w:val="uk-UA"/>
              </w:rPr>
              <w:t>Дідух</w:t>
            </w:r>
            <w:proofErr w:type="spellEnd"/>
            <w:r w:rsidRPr="00894610">
              <w:rPr>
                <w:szCs w:val="28"/>
                <w:lang w:val="uk-UA"/>
              </w:rPr>
              <w:t xml:space="preserve"> Я.П. Популяційна екологія / Я.П. </w:t>
            </w:r>
            <w:proofErr w:type="spellStart"/>
            <w:r w:rsidRPr="00894610">
              <w:rPr>
                <w:szCs w:val="28"/>
                <w:lang w:val="uk-UA"/>
              </w:rPr>
              <w:t>Дідух</w:t>
            </w:r>
            <w:proofErr w:type="spellEnd"/>
            <w:r w:rsidRPr="00894610">
              <w:rPr>
                <w:szCs w:val="28"/>
                <w:lang w:val="uk-UA"/>
              </w:rPr>
              <w:t xml:space="preserve">. – К.: </w:t>
            </w:r>
            <w:proofErr w:type="spellStart"/>
            <w:r w:rsidRPr="00894610">
              <w:rPr>
                <w:szCs w:val="28"/>
                <w:lang w:val="uk-UA"/>
              </w:rPr>
              <w:t>Фітосоціоцентр</w:t>
            </w:r>
            <w:proofErr w:type="spellEnd"/>
            <w:r w:rsidRPr="00894610">
              <w:rPr>
                <w:szCs w:val="28"/>
                <w:lang w:val="uk-UA"/>
              </w:rPr>
              <w:t xml:space="preserve">, 1998. – 192с. </w:t>
            </w:r>
          </w:p>
          <w:p w:rsidR="00A910A7" w:rsidRPr="002C7CF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Кравців Р.Й. Основи популяційної екології : Навчальний посібник / Р.Й. Кравців, М.В. </w:t>
            </w:r>
            <w:proofErr w:type="spellStart"/>
            <w:r>
              <w:rPr>
                <w:szCs w:val="28"/>
                <w:lang w:val="uk-UA"/>
              </w:rPr>
              <w:t>Черевко</w:t>
            </w:r>
            <w:proofErr w:type="spellEnd"/>
            <w:r>
              <w:rPr>
                <w:szCs w:val="28"/>
                <w:lang w:val="uk-UA"/>
              </w:rPr>
              <w:t xml:space="preserve">. – Львів: </w:t>
            </w:r>
            <w:proofErr w:type="spellStart"/>
            <w:r>
              <w:rPr>
                <w:szCs w:val="28"/>
                <w:lang w:val="uk-UA"/>
              </w:rPr>
              <w:t>ТеРус</w:t>
            </w:r>
            <w:proofErr w:type="spellEnd"/>
            <w:r>
              <w:rPr>
                <w:szCs w:val="28"/>
                <w:lang w:val="uk-UA"/>
              </w:rPr>
              <w:t>. – 2007. – 228 с.</w:t>
            </w:r>
          </w:p>
          <w:p w:rsidR="00A910A7" w:rsidRPr="002971E1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Кучерявий В.П.</w:t>
            </w:r>
          </w:p>
          <w:p w:rsidR="00A910A7" w:rsidRPr="00894610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Загальна екологія : </w:t>
            </w:r>
            <w:proofErr w:type="spellStart"/>
            <w:r w:rsidRPr="00894610">
              <w:rPr>
                <w:szCs w:val="28"/>
                <w:lang w:val="uk-UA"/>
              </w:rPr>
              <w:t>Підруч</w:t>
            </w:r>
            <w:proofErr w:type="spellEnd"/>
            <w:r w:rsidRPr="00894610">
              <w:rPr>
                <w:szCs w:val="28"/>
                <w:lang w:val="uk-UA"/>
              </w:rPr>
              <w:t xml:space="preserve">. 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вищих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 / В.П. Кучерявий. – Львів : Світ, 2010. – 520 с.</w:t>
            </w:r>
          </w:p>
          <w:p w:rsidR="00A910A7" w:rsidRPr="002971E1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proofErr w:type="spellStart"/>
            <w:r w:rsidRPr="002971E1">
              <w:rPr>
                <w:szCs w:val="28"/>
              </w:rPr>
              <w:t>Одум</w:t>
            </w:r>
            <w:proofErr w:type="spellEnd"/>
            <w:r w:rsidRPr="002971E1">
              <w:rPr>
                <w:szCs w:val="28"/>
              </w:rPr>
              <w:t xml:space="preserve"> Ю. Экология / Ю. </w:t>
            </w:r>
            <w:proofErr w:type="spellStart"/>
            <w:r w:rsidRPr="002971E1">
              <w:rPr>
                <w:szCs w:val="28"/>
              </w:rPr>
              <w:t>Одум</w:t>
            </w:r>
            <w:proofErr w:type="spellEnd"/>
            <w:r w:rsidRPr="002971E1">
              <w:rPr>
                <w:szCs w:val="28"/>
              </w:rPr>
              <w:t>. – М.</w:t>
            </w:r>
            <w:proofErr w:type="gramStart"/>
            <w:r w:rsidRPr="002971E1">
              <w:rPr>
                <w:szCs w:val="28"/>
              </w:rPr>
              <w:t xml:space="preserve"> :</w:t>
            </w:r>
            <w:proofErr w:type="gramEnd"/>
            <w:r w:rsidRPr="002971E1">
              <w:rPr>
                <w:szCs w:val="28"/>
              </w:rPr>
              <w:t xml:space="preserve"> Мир, 1986. – 328 с.</w:t>
            </w:r>
          </w:p>
          <w:p w:rsidR="00A910A7" w:rsidRPr="002971E1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Руденко С. С. Основи загальної екології </w:t>
            </w:r>
            <w:r w:rsidRPr="00894610">
              <w:rPr>
                <w:szCs w:val="28"/>
              </w:rPr>
              <w:t>:</w:t>
            </w:r>
            <w:r w:rsidRPr="00894610">
              <w:rPr>
                <w:szCs w:val="28"/>
                <w:lang w:val="uk-UA"/>
              </w:rPr>
              <w:t xml:space="preserve"> практичний курс. :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посібник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 xml:space="preserve">для </w:t>
            </w:r>
            <w:proofErr w:type="spellStart"/>
            <w:r w:rsidRPr="00894610">
              <w:rPr>
                <w:szCs w:val="28"/>
                <w:lang w:val="uk-UA"/>
              </w:rPr>
              <w:lastRenderedPageBreak/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вищ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 xml:space="preserve">. Ч. 1. </w:t>
            </w:r>
            <w:proofErr w:type="spellStart"/>
            <w:r w:rsidRPr="00894610">
              <w:rPr>
                <w:szCs w:val="28"/>
                <w:lang w:val="uk-UA"/>
              </w:rPr>
              <w:t>Урбоекосистеми</w:t>
            </w:r>
            <w:proofErr w:type="spellEnd"/>
            <w:r w:rsidRPr="00894610">
              <w:rPr>
                <w:szCs w:val="28"/>
                <w:lang w:val="uk-UA"/>
              </w:rPr>
              <w:t xml:space="preserve"> / С. С.</w:t>
            </w:r>
            <w:r w:rsidRPr="00894610">
              <w:rPr>
                <w:szCs w:val="28"/>
                <w:lang w:val="en-US"/>
              </w:rPr>
              <w:t> </w:t>
            </w:r>
            <w:r w:rsidRPr="00894610">
              <w:rPr>
                <w:szCs w:val="28"/>
                <w:lang w:val="uk-UA"/>
              </w:rPr>
              <w:t xml:space="preserve">Руденко, С. С. </w:t>
            </w:r>
            <w:proofErr w:type="spellStart"/>
            <w:r w:rsidRPr="00894610">
              <w:rPr>
                <w:szCs w:val="28"/>
                <w:lang w:val="uk-UA"/>
              </w:rPr>
              <w:t>Костишин</w:t>
            </w:r>
            <w:proofErr w:type="spellEnd"/>
            <w:r w:rsidRPr="00894610">
              <w:rPr>
                <w:szCs w:val="28"/>
                <w:lang w:val="uk-UA"/>
              </w:rPr>
              <w:t>, Т. В. Морозова</w:t>
            </w:r>
            <w:r w:rsidRPr="00894610">
              <w:rPr>
                <w:szCs w:val="28"/>
              </w:rPr>
              <w:t>.</w:t>
            </w:r>
            <w:r w:rsidRPr="00894610">
              <w:rPr>
                <w:szCs w:val="28"/>
                <w:lang w:val="uk-UA"/>
              </w:rPr>
              <w:t xml:space="preserve">  – Чернівці</w:t>
            </w:r>
            <w:r w:rsidRPr="00894610">
              <w:rPr>
                <w:szCs w:val="28"/>
              </w:rPr>
              <w:t xml:space="preserve"> : </w:t>
            </w:r>
            <w:r w:rsidRPr="00894610">
              <w:rPr>
                <w:szCs w:val="28"/>
                <w:lang w:val="uk-UA"/>
              </w:rPr>
              <w:t>Рута, 2005. – 320 с.</w:t>
            </w:r>
          </w:p>
        </w:tc>
        <w:tc>
          <w:tcPr>
            <w:tcW w:w="1213" w:type="dxa"/>
            <w:gridSpan w:val="2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06" w:type="dxa"/>
            <w:gridSpan w:val="2"/>
          </w:tcPr>
          <w:p w:rsidR="00A910A7" w:rsidRPr="00AC76DC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910A7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910A7" w:rsidRPr="00A74E82" w:rsidTr="00F404AE">
        <w:tc>
          <w:tcPr>
            <w:tcW w:w="2069" w:type="dxa"/>
          </w:tcPr>
          <w:p w:rsidR="00A910A7" w:rsidRDefault="00A910A7" w:rsidP="00A910A7">
            <w:r w:rsidRPr="00E80D27">
              <w:lastRenderedPageBreak/>
              <w:t xml:space="preserve">Рух </w:t>
            </w:r>
            <w:proofErr w:type="spellStart"/>
            <w:r w:rsidRPr="00E80D27">
              <w:t>цитоплазми</w:t>
            </w:r>
            <w:proofErr w:type="spellEnd"/>
            <w:r w:rsidRPr="00E80D27">
              <w:t xml:space="preserve"> в </w:t>
            </w:r>
            <w:proofErr w:type="spellStart"/>
            <w:r w:rsidRPr="00E80D27">
              <w:t>клітинах</w:t>
            </w:r>
            <w:proofErr w:type="spellEnd"/>
            <w:r w:rsidRPr="00E80D27">
              <w:t xml:space="preserve"> </w:t>
            </w:r>
            <w:proofErr w:type="spellStart"/>
            <w:r w:rsidRPr="00E80D27">
              <w:t>рослин</w:t>
            </w:r>
            <w:proofErr w:type="spellEnd"/>
            <w:r w:rsidRPr="00E80D27">
              <w:t xml:space="preserve">. </w:t>
            </w:r>
          </w:p>
        </w:tc>
        <w:tc>
          <w:tcPr>
            <w:tcW w:w="1541" w:type="dxa"/>
            <w:gridSpan w:val="2"/>
          </w:tcPr>
          <w:p w:rsidR="00A910A7" w:rsidRPr="00AC76DC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A910A7" w:rsidRPr="003F5B1E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3F5B1E">
              <w:rPr>
                <w:bCs/>
                <w:szCs w:val="28"/>
                <w:lang w:val="uk-UA"/>
              </w:rPr>
              <w:t xml:space="preserve">Лабораторний та польовий практикум з екології / І.В.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Бейко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, В.М.Боголюбов, І.Г.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Вишенська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 та ін. Під ред. В.П.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Замостяна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 та Я.П.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Дідуха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. – Київ : </w:t>
            </w:r>
            <w:proofErr w:type="spellStart"/>
            <w:r w:rsidRPr="003F5B1E">
              <w:rPr>
                <w:bCs/>
                <w:szCs w:val="28"/>
                <w:lang w:val="uk-UA"/>
              </w:rPr>
              <w:t>Фітосоціо</w:t>
            </w:r>
            <w:r>
              <w:rPr>
                <w:bCs/>
                <w:szCs w:val="28"/>
                <w:lang w:val="uk-UA"/>
              </w:rPr>
              <w:t>цент</w:t>
            </w:r>
            <w:proofErr w:type="spellEnd"/>
            <w:r w:rsidRPr="003F5B1E">
              <w:rPr>
                <w:bCs/>
                <w:szCs w:val="28"/>
                <w:lang w:val="uk-UA"/>
              </w:rPr>
              <w:t>, 2000. – 216 с.</w:t>
            </w:r>
          </w:p>
          <w:p w:rsidR="00A910A7" w:rsidRPr="00696DA7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3F5B1E">
              <w:rPr>
                <w:szCs w:val="28"/>
                <w:lang w:val="uk-UA"/>
              </w:rPr>
              <w:t>Г</w:t>
            </w:r>
            <w:proofErr w:type="spellStart"/>
            <w:r w:rsidRPr="00696DA7">
              <w:rPr>
                <w:szCs w:val="28"/>
              </w:rPr>
              <w:t>иляров</w:t>
            </w:r>
            <w:proofErr w:type="spellEnd"/>
            <w:r w:rsidRPr="00696DA7">
              <w:rPr>
                <w:szCs w:val="28"/>
              </w:rPr>
              <w:t xml:space="preserve">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A910A7" w:rsidRPr="00894610" w:rsidRDefault="00A910A7" w:rsidP="00A910A7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894610">
              <w:rPr>
                <w:szCs w:val="28"/>
                <w:lang w:val="uk-UA"/>
              </w:rPr>
              <w:t>Дідух</w:t>
            </w:r>
            <w:proofErr w:type="spellEnd"/>
            <w:r w:rsidRPr="00894610">
              <w:rPr>
                <w:szCs w:val="28"/>
                <w:lang w:val="uk-UA"/>
              </w:rPr>
              <w:t xml:space="preserve"> Я.П. Популяційна екологія / </w:t>
            </w:r>
            <w:r>
              <w:rPr>
                <w:szCs w:val="28"/>
                <w:lang w:val="uk-UA"/>
              </w:rPr>
              <w:t xml:space="preserve">Я.П. </w:t>
            </w:r>
            <w:proofErr w:type="spellStart"/>
            <w:r>
              <w:rPr>
                <w:szCs w:val="28"/>
                <w:lang w:val="uk-UA"/>
              </w:rPr>
              <w:t>Дідух</w:t>
            </w:r>
            <w:proofErr w:type="spellEnd"/>
            <w:r>
              <w:rPr>
                <w:szCs w:val="28"/>
                <w:lang w:val="uk-UA"/>
              </w:rPr>
              <w:t xml:space="preserve">. – К.: </w:t>
            </w:r>
            <w:proofErr w:type="spellStart"/>
            <w:r>
              <w:rPr>
                <w:szCs w:val="28"/>
                <w:lang w:val="uk-UA"/>
              </w:rPr>
              <w:t>Фітосоціоцент</w:t>
            </w:r>
            <w:proofErr w:type="spellEnd"/>
            <w:r w:rsidRPr="00894610">
              <w:rPr>
                <w:szCs w:val="28"/>
                <w:lang w:val="uk-UA"/>
              </w:rPr>
              <w:t xml:space="preserve">, 1998. – 192с. </w:t>
            </w:r>
          </w:p>
          <w:p w:rsidR="00A910A7" w:rsidRPr="002C7CF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Кравців Р.Й. Основи популяційної екології : Навчальний посібник / Р.Й. Кравців, М.В. </w:t>
            </w:r>
            <w:proofErr w:type="spellStart"/>
            <w:r>
              <w:rPr>
                <w:szCs w:val="28"/>
                <w:lang w:val="uk-UA"/>
              </w:rPr>
              <w:t>Черевко</w:t>
            </w:r>
            <w:proofErr w:type="spellEnd"/>
            <w:r>
              <w:rPr>
                <w:szCs w:val="28"/>
                <w:lang w:val="uk-UA"/>
              </w:rPr>
              <w:t xml:space="preserve">. – Львів: </w:t>
            </w:r>
            <w:proofErr w:type="spellStart"/>
            <w:r>
              <w:rPr>
                <w:szCs w:val="28"/>
                <w:lang w:val="uk-UA"/>
              </w:rPr>
              <w:t>ТеРус</w:t>
            </w:r>
            <w:proofErr w:type="spellEnd"/>
            <w:r>
              <w:rPr>
                <w:szCs w:val="28"/>
                <w:lang w:val="uk-UA"/>
              </w:rPr>
              <w:t>. – 2007. – 228 с.</w:t>
            </w:r>
          </w:p>
          <w:p w:rsidR="00A910A7" w:rsidRPr="00894610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Кучерявий В.П. Загальна екологія : </w:t>
            </w:r>
            <w:proofErr w:type="spellStart"/>
            <w:r w:rsidRPr="00894610">
              <w:rPr>
                <w:szCs w:val="28"/>
                <w:lang w:val="uk-UA"/>
              </w:rPr>
              <w:t>Підруч</w:t>
            </w:r>
            <w:proofErr w:type="spellEnd"/>
            <w:r w:rsidRPr="00894610">
              <w:rPr>
                <w:szCs w:val="28"/>
                <w:lang w:val="uk-UA"/>
              </w:rPr>
              <w:t xml:space="preserve">. 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вищих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 / В.П. Кучерявий. – Львів : Світ, 2010. – 520 с.</w:t>
            </w:r>
          </w:p>
          <w:p w:rsidR="00A910A7" w:rsidRPr="00BE61BB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proofErr w:type="spellStart"/>
            <w:r w:rsidRPr="00BE61BB">
              <w:rPr>
                <w:szCs w:val="28"/>
              </w:rPr>
              <w:t>Одум</w:t>
            </w:r>
            <w:proofErr w:type="spellEnd"/>
            <w:r w:rsidRPr="00BE61BB">
              <w:rPr>
                <w:szCs w:val="28"/>
              </w:rPr>
              <w:t xml:space="preserve"> Ю. Экология / Ю. </w:t>
            </w:r>
            <w:proofErr w:type="spellStart"/>
            <w:r w:rsidRPr="00BE61BB">
              <w:rPr>
                <w:szCs w:val="28"/>
              </w:rPr>
              <w:t>Одум</w:t>
            </w:r>
            <w:proofErr w:type="spellEnd"/>
            <w:r w:rsidRPr="00BE61BB">
              <w:rPr>
                <w:szCs w:val="28"/>
              </w:rPr>
              <w:t>. – М.</w:t>
            </w:r>
            <w:proofErr w:type="gramStart"/>
            <w:r w:rsidRPr="00BE61BB">
              <w:rPr>
                <w:szCs w:val="28"/>
              </w:rPr>
              <w:t xml:space="preserve"> :</w:t>
            </w:r>
            <w:proofErr w:type="gramEnd"/>
            <w:r w:rsidRPr="00BE61BB">
              <w:rPr>
                <w:szCs w:val="28"/>
              </w:rPr>
              <w:t xml:space="preserve"> Мир, 1986. – 328 с.</w:t>
            </w:r>
          </w:p>
          <w:p w:rsidR="00A910A7" w:rsidRPr="00AC76DC" w:rsidRDefault="00A910A7" w:rsidP="00A910A7">
            <w:pPr>
              <w:tabs>
                <w:tab w:val="left" w:pos="900"/>
                <w:tab w:val="left" w:pos="1440"/>
              </w:tabs>
              <w:jc w:val="both"/>
              <w:rPr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Руденко С. С. Основи загальної екології </w:t>
            </w:r>
            <w:r w:rsidRPr="00894610">
              <w:rPr>
                <w:szCs w:val="28"/>
              </w:rPr>
              <w:t>:</w:t>
            </w:r>
            <w:r w:rsidRPr="00894610">
              <w:rPr>
                <w:szCs w:val="28"/>
                <w:lang w:val="uk-UA"/>
              </w:rPr>
              <w:t xml:space="preserve"> практичний курс. :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посібник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 xml:space="preserve">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вищ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 xml:space="preserve">. Ч. 1. </w:t>
            </w:r>
            <w:proofErr w:type="spellStart"/>
            <w:r w:rsidRPr="00894610">
              <w:rPr>
                <w:szCs w:val="28"/>
                <w:lang w:val="uk-UA"/>
              </w:rPr>
              <w:t>Урбоекосистеми</w:t>
            </w:r>
            <w:proofErr w:type="spellEnd"/>
            <w:r w:rsidRPr="00894610">
              <w:rPr>
                <w:szCs w:val="28"/>
                <w:lang w:val="uk-UA"/>
              </w:rPr>
              <w:t xml:space="preserve"> / С. С.</w:t>
            </w:r>
            <w:r w:rsidRPr="00894610">
              <w:rPr>
                <w:szCs w:val="28"/>
                <w:lang w:val="en-US"/>
              </w:rPr>
              <w:t> </w:t>
            </w:r>
            <w:r w:rsidRPr="00894610">
              <w:rPr>
                <w:szCs w:val="28"/>
                <w:lang w:val="uk-UA"/>
              </w:rPr>
              <w:t xml:space="preserve">Руденко, С. С. </w:t>
            </w:r>
            <w:proofErr w:type="spellStart"/>
            <w:r w:rsidRPr="00894610">
              <w:rPr>
                <w:szCs w:val="28"/>
                <w:lang w:val="uk-UA"/>
              </w:rPr>
              <w:t>Костишин</w:t>
            </w:r>
            <w:proofErr w:type="spellEnd"/>
            <w:r w:rsidRPr="00894610">
              <w:rPr>
                <w:szCs w:val="28"/>
                <w:lang w:val="uk-UA"/>
              </w:rPr>
              <w:t>, Т. В. Морозова</w:t>
            </w:r>
            <w:r w:rsidRPr="00894610">
              <w:rPr>
                <w:szCs w:val="28"/>
              </w:rPr>
              <w:t>.</w:t>
            </w:r>
            <w:r w:rsidRPr="00894610">
              <w:rPr>
                <w:szCs w:val="28"/>
                <w:lang w:val="uk-UA"/>
              </w:rPr>
              <w:t xml:space="preserve">  – Чернівці</w:t>
            </w:r>
            <w:r w:rsidRPr="00894610">
              <w:rPr>
                <w:szCs w:val="28"/>
              </w:rPr>
              <w:t xml:space="preserve"> </w:t>
            </w:r>
            <w:r w:rsidRPr="00894610">
              <w:rPr>
                <w:szCs w:val="28"/>
              </w:rPr>
              <w:lastRenderedPageBreak/>
              <w:t xml:space="preserve">: </w:t>
            </w:r>
            <w:r w:rsidRPr="00894610">
              <w:rPr>
                <w:szCs w:val="28"/>
                <w:lang w:val="uk-UA"/>
              </w:rPr>
              <w:t>Рута, 2005. – 320 с.</w:t>
            </w:r>
          </w:p>
        </w:tc>
        <w:tc>
          <w:tcPr>
            <w:tcW w:w="1213" w:type="dxa"/>
            <w:gridSpan w:val="2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06" w:type="dxa"/>
            <w:gridSpan w:val="2"/>
          </w:tcPr>
          <w:p w:rsidR="00A910A7" w:rsidRPr="00AC76DC" w:rsidRDefault="00F404AE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910A7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A910A7" w:rsidRPr="00AC76DC" w:rsidRDefault="00A910A7" w:rsidP="00A9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Pr="00E80D27" w:rsidRDefault="00F404AE" w:rsidP="00F404AE">
            <w:r>
              <w:lastRenderedPageBreak/>
              <w:t>Будова хромосом.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D240A9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B43638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 , 1984. 2 Фадеева А.И., Демьянова Л.Г., Фомичева Н.В. Биология (для </w:t>
            </w:r>
            <w:proofErr w:type="spellStart"/>
            <w:r w:rsidRPr="00B43638">
              <w:t>студентовиностранцев</w:t>
            </w:r>
            <w:proofErr w:type="spellEnd"/>
            <w:r w:rsidRPr="00B43638">
              <w:t xml:space="preserve"> подготовительных факультетов вузов СССР).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1982. 3 Соколова Н.П. биология: Пособие для подготовительных отделений сельскохозяйственных вузов.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1987. 4. Методические указания к выполнению заданий по вводному курсу/ А.Г. </w:t>
            </w:r>
            <w:proofErr w:type="spellStart"/>
            <w:r w:rsidRPr="00B43638">
              <w:t>Духопельникова</w:t>
            </w:r>
            <w:proofErr w:type="spellEnd"/>
            <w:r w:rsidRPr="00B43638">
              <w:t xml:space="preserve">, Н.С. Сигал, В.Н. </w:t>
            </w:r>
            <w:proofErr w:type="spellStart"/>
            <w:r w:rsidRPr="00B43638">
              <w:t>Щегольков</w:t>
            </w:r>
            <w:proofErr w:type="spellEnd"/>
            <w:r w:rsidRPr="00B43638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F404AE" w:rsidRDefault="00F404AE" w:rsidP="00F404AE">
            <w:r w:rsidRPr="00C07A4A"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Default="00F404AE" w:rsidP="00F404AE">
            <w:proofErr w:type="spellStart"/>
            <w:r>
              <w:t>Мітотичний</w:t>
            </w:r>
            <w:proofErr w:type="spellEnd"/>
            <w:r>
              <w:t xml:space="preserve"> </w:t>
            </w:r>
            <w:proofErr w:type="spellStart"/>
            <w:r>
              <w:t>поділ</w:t>
            </w:r>
            <w:proofErr w:type="spellEnd"/>
            <w:r>
              <w:t xml:space="preserve"> </w:t>
            </w:r>
            <w:proofErr w:type="spellStart"/>
            <w:r>
              <w:t>клітин</w:t>
            </w:r>
            <w:proofErr w:type="spellEnd"/>
            <w:r>
              <w:t>.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D240A9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B43638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 , 1984. 2 Фадеева А.И., Демьянова Л.Г., Фомичева Н.В. Биология (для </w:t>
            </w:r>
            <w:proofErr w:type="spellStart"/>
            <w:r w:rsidRPr="00B43638">
              <w:t>студентовиностранцев</w:t>
            </w:r>
            <w:proofErr w:type="spellEnd"/>
            <w:r w:rsidRPr="00B43638">
              <w:t xml:space="preserve"> подготовительных факультетов вузов СССР).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1982. 3 Соколова Н.П. биология: Пособие для подготовительных отделений сельскохозяйственных вузов.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1987. 4. Методические </w:t>
            </w:r>
            <w:r w:rsidRPr="00B43638">
              <w:lastRenderedPageBreak/>
              <w:t xml:space="preserve">указания к выполнению заданий по вводному курсу/ А.Г. </w:t>
            </w:r>
            <w:proofErr w:type="spellStart"/>
            <w:r w:rsidRPr="00B43638">
              <w:t>Духопельникова</w:t>
            </w:r>
            <w:proofErr w:type="spellEnd"/>
            <w:r w:rsidRPr="00B43638">
              <w:t xml:space="preserve">, Н.С. Сигал, В.Н. </w:t>
            </w:r>
            <w:proofErr w:type="spellStart"/>
            <w:r w:rsidRPr="00B43638">
              <w:t>Щегольков</w:t>
            </w:r>
            <w:proofErr w:type="spellEnd"/>
            <w:r w:rsidRPr="00B43638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F404AE" w:rsidRDefault="00F404AE" w:rsidP="00F404AE">
            <w:r w:rsidRPr="00C07A4A"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Default="00F404AE" w:rsidP="00F404AE">
            <w:r w:rsidRPr="00FB4CCA">
              <w:lastRenderedPageBreak/>
              <w:t xml:space="preserve">Будова тканин </w:t>
            </w:r>
            <w:proofErr w:type="spellStart"/>
            <w:r w:rsidRPr="00FB4CCA">
              <w:t>тваринного</w:t>
            </w:r>
            <w:proofErr w:type="spellEnd"/>
            <w:r w:rsidRPr="00FB4CCA">
              <w:t xml:space="preserve"> </w:t>
            </w:r>
            <w:proofErr w:type="spellStart"/>
            <w:r w:rsidRPr="00FB4CCA">
              <w:t>організму</w:t>
            </w:r>
            <w:proofErr w:type="spellEnd"/>
            <w:r w:rsidRPr="00FB4CCA">
              <w:t xml:space="preserve">. 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D240A9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B43638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 , 1984. 2 Фадеева А.И., Демьянова Л.Г., Фомичева Н.В. Биология (для </w:t>
            </w:r>
            <w:proofErr w:type="spellStart"/>
            <w:r w:rsidRPr="00B43638">
              <w:t>студентовиностранцев</w:t>
            </w:r>
            <w:proofErr w:type="spellEnd"/>
            <w:r w:rsidRPr="00B43638">
              <w:t xml:space="preserve"> подготовительных факультетов вузов СССР).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1982. 3 Соколова Н.П. биология: Пособие для подготовительных отделений сельскохозяйственных вузов.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1987. 4. Методические указания к выполнению заданий по вводному курсу/ А.Г. </w:t>
            </w:r>
            <w:proofErr w:type="spellStart"/>
            <w:r w:rsidRPr="00B43638">
              <w:t>Духопельникова</w:t>
            </w:r>
            <w:proofErr w:type="spellEnd"/>
            <w:r w:rsidRPr="00B43638">
              <w:t xml:space="preserve">, Н.С. Сигал, В.Н. </w:t>
            </w:r>
            <w:proofErr w:type="spellStart"/>
            <w:r w:rsidRPr="00B43638">
              <w:t>Щегольков</w:t>
            </w:r>
            <w:proofErr w:type="spellEnd"/>
            <w:r w:rsidRPr="00B43638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 </w:t>
            </w:r>
          </w:p>
        </w:tc>
        <w:tc>
          <w:tcPr>
            <w:tcW w:w="1297" w:type="dxa"/>
          </w:tcPr>
          <w:p w:rsidR="00F404AE" w:rsidRDefault="00F404AE" w:rsidP="00F404AE">
            <w:r w:rsidRPr="00C07A4A"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Default="00F404AE" w:rsidP="00F404AE">
            <w:r w:rsidRPr="00FB4CCA">
              <w:t xml:space="preserve">Будова тканин </w:t>
            </w:r>
            <w:proofErr w:type="spellStart"/>
            <w:r w:rsidRPr="00FB4CCA">
              <w:t>рослинного</w:t>
            </w:r>
            <w:proofErr w:type="spellEnd"/>
            <w:r w:rsidRPr="00FB4CCA">
              <w:t xml:space="preserve"> </w:t>
            </w:r>
            <w:proofErr w:type="spellStart"/>
            <w:r w:rsidRPr="00FB4CCA">
              <w:t>організму</w:t>
            </w:r>
            <w:proofErr w:type="spellEnd"/>
            <w:r w:rsidRPr="00FB4CCA">
              <w:t xml:space="preserve">. 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D240A9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B43638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 , 1984. 2 Фадеева А.И., Демьянова Л.Г., Фомичева Н.В. Биология (для </w:t>
            </w:r>
            <w:proofErr w:type="spellStart"/>
            <w:r w:rsidRPr="00B43638">
              <w:t>студентовиностранцев</w:t>
            </w:r>
            <w:proofErr w:type="spellEnd"/>
            <w:r w:rsidRPr="00B43638">
              <w:t xml:space="preserve"> подготовительных факультетов вузов СССР).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1982. 3 Соколова Н.П. биология: Пособие для </w:t>
            </w:r>
            <w:r w:rsidRPr="00B43638">
              <w:lastRenderedPageBreak/>
              <w:t xml:space="preserve">подготовительных отделений сельскохозяйственных вузов.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1987. 4. Методические указания к выполнению заданий по вводному курсу/ А.Г. </w:t>
            </w:r>
            <w:proofErr w:type="spellStart"/>
            <w:r w:rsidRPr="00B43638">
              <w:t>Духопельникова</w:t>
            </w:r>
            <w:proofErr w:type="spellEnd"/>
            <w:r w:rsidRPr="00B43638">
              <w:t xml:space="preserve">, Н.С. Сигал, В.Н. </w:t>
            </w:r>
            <w:proofErr w:type="spellStart"/>
            <w:r w:rsidRPr="00B43638">
              <w:t>Щегольков</w:t>
            </w:r>
            <w:proofErr w:type="spellEnd"/>
            <w:r w:rsidRPr="00B43638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 </w:t>
            </w:r>
          </w:p>
        </w:tc>
        <w:tc>
          <w:tcPr>
            <w:tcW w:w="1297" w:type="dxa"/>
          </w:tcPr>
          <w:p w:rsidR="00F404AE" w:rsidRDefault="00F404AE" w:rsidP="00F404AE">
            <w:r w:rsidRPr="00C07A4A"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Default="00F404AE" w:rsidP="00F404AE">
            <w:proofErr w:type="spellStart"/>
            <w:r w:rsidRPr="00FB4CCA">
              <w:lastRenderedPageBreak/>
              <w:t>Спостереження</w:t>
            </w:r>
            <w:proofErr w:type="spellEnd"/>
            <w:r w:rsidRPr="00FB4CCA">
              <w:t xml:space="preserve"> </w:t>
            </w:r>
            <w:proofErr w:type="spellStart"/>
            <w:r w:rsidRPr="00FB4CCA">
              <w:t>нормальних</w:t>
            </w:r>
            <w:proofErr w:type="spellEnd"/>
            <w:r w:rsidRPr="00FB4CCA">
              <w:t xml:space="preserve"> та </w:t>
            </w:r>
            <w:proofErr w:type="spellStart"/>
            <w:r w:rsidRPr="00FB4CCA">
              <w:t>мутантних</w:t>
            </w:r>
            <w:proofErr w:type="spellEnd"/>
            <w:r w:rsidRPr="00FB4CCA">
              <w:t xml:space="preserve"> форм </w:t>
            </w:r>
            <w:proofErr w:type="spellStart"/>
            <w:r w:rsidRPr="00FB4CCA">
              <w:t>дрозофіл</w:t>
            </w:r>
            <w:proofErr w:type="spellEnd"/>
            <w:r w:rsidRPr="00FB4CCA">
              <w:t xml:space="preserve">, </w:t>
            </w:r>
            <w:proofErr w:type="spellStart"/>
            <w:r w:rsidRPr="00FB4CCA">
              <w:t>їх</w:t>
            </w:r>
            <w:proofErr w:type="spellEnd"/>
            <w:r w:rsidRPr="00FB4CCA">
              <w:t xml:space="preserve"> </w:t>
            </w:r>
            <w:proofErr w:type="spellStart"/>
            <w:r w:rsidRPr="00FB4CCA">
              <w:t>порівняння</w:t>
            </w:r>
            <w:proofErr w:type="spellEnd"/>
            <w:r w:rsidRPr="00FB4CCA">
              <w:t xml:space="preserve">. 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E2524B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B43638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 , 1984. 2 Фадеева А.И., Демьянова Л.Г., Фомичева Н.В. Биология (для </w:t>
            </w:r>
            <w:proofErr w:type="spellStart"/>
            <w:r w:rsidRPr="00B43638">
              <w:t>студентовиностранцев</w:t>
            </w:r>
            <w:proofErr w:type="spellEnd"/>
            <w:r w:rsidRPr="00B43638">
              <w:t xml:space="preserve"> подготовительных факультетов вузов СССР).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1982. 3 Соколова Н.П. биология: Пособие для подготовительных отделений сельскохозяйственных вузов. – М.: </w:t>
            </w:r>
            <w:proofErr w:type="spellStart"/>
            <w:r w:rsidRPr="00B43638">
              <w:t>Высш</w:t>
            </w:r>
            <w:proofErr w:type="spellEnd"/>
            <w:r w:rsidRPr="00B43638">
              <w:t xml:space="preserve">. </w:t>
            </w:r>
            <w:proofErr w:type="spellStart"/>
            <w:r w:rsidRPr="00B43638">
              <w:t>шк</w:t>
            </w:r>
            <w:proofErr w:type="spellEnd"/>
            <w:r w:rsidRPr="00B43638">
              <w:t xml:space="preserve">., 1987. 4. Методические указания к выполнению заданий по вводному курсу/ А.Г. </w:t>
            </w:r>
            <w:proofErr w:type="spellStart"/>
            <w:r w:rsidRPr="00B43638">
              <w:t>Духопельникова</w:t>
            </w:r>
            <w:proofErr w:type="spellEnd"/>
            <w:r w:rsidRPr="00B43638">
              <w:t xml:space="preserve">, Н.С. Сигал, В.Н. </w:t>
            </w:r>
            <w:proofErr w:type="spellStart"/>
            <w:r w:rsidRPr="00B43638">
              <w:t>Щегольков</w:t>
            </w:r>
            <w:proofErr w:type="spellEnd"/>
            <w:r w:rsidRPr="00B43638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F404AE" w:rsidRDefault="00F404AE" w:rsidP="00F404AE">
            <w:r w:rsidRPr="00A7496E"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Default="00F404AE" w:rsidP="00F404AE">
            <w:proofErr w:type="spellStart"/>
            <w:r w:rsidRPr="00912E17">
              <w:t>Вивчення</w:t>
            </w:r>
            <w:proofErr w:type="spellEnd"/>
            <w:r w:rsidRPr="00912E17">
              <w:t xml:space="preserve"> </w:t>
            </w:r>
            <w:proofErr w:type="spellStart"/>
            <w:r w:rsidRPr="00912E17">
              <w:t>мінливості</w:t>
            </w:r>
            <w:proofErr w:type="spellEnd"/>
            <w:r w:rsidRPr="00912E17">
              <w:t xml:space="preserve"> у </w:t>
            </w:r>
            <w:proofErr w:type="spellStart"/>
            <w:r w:rsidRPr="00912E17">
              <w:t>рослин</w:t>
            </w:r>
            <w:proofErr w:type="spellEnd"/>
            <w:r w:rsidRPr="00912E17">
              <w:t xml:space="preserve">. 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E2524B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F73DD2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F73DD2">
              <w:t>высш</w:t>
            </w:r>
            <w:proofErr w:type="spellEnd"/>
            <w:r w:rsidRPr="00F73DD2">
              <w:t xml:space="preserve">. </w:t>
            </w:r>
            <w:proofErr w:type="spellStart"/>
            <w:r w:rsidRPr="00F73DD2">
              <w:t>Шк</w:t>
            </w:r>
            <w:proofErr w:type="spellEnd"/>
            <w:r w:rsidRPr="00F73DD2">
              <w:t xml:space="preserve">. , 1984. 2 Фадеева А.И., Демьянова Л.Г., Фомичева Н.В. Биология (для </w:t>
            </w:r>
            <w:proofErr w:type="spellStart"/>
            <w:r w:rsidRPr="00F73DD2">
              <w:t>студентовиностранцев</w:t>
            </w:r>
            <w:proofErr w:type="spellEnd"/>
            <w:r w:rsidRPr="00F73DD2">
              <w:t xml:space="preserve"> </w:t>
            </w:r>
            <w:r w:rsidRPr="00F73DD2">
              <w:lastRenderedPageBreak/>
              <w:t xml:space="preserve">подготовительных факультетов вузов СССР). – М.: </w:t>
            </w:r>
            <w:proofErr w:type="spellStart"/>
            <w:r w:rsidRPr="00F73DD2">
              <w:t>Высш</w:t>
            </w:r>
            <w:proofErr w:type="spellEnd"/>
            <w:r w:rsidRPr="00F73DD2">
              <w:t xml:space="preserve">. </w:t>
            </w:r>
            <w:proofErr w:type="spellStart"/>
            <w:r w:rsidRPr="00F73DD2">
              <w:t>шк</w:t>
            </w:r>
            <w:proofErr w:type="spellEnd"/>
            <w:r w:rsidRPr="00F73DD2">
              <w:t xml:space="preserve">., 1982. 3 Соколова Н.П. биология: Пособие для подготовительных отделений сельскохозяйственных вузов. – М.: </w:t>
            </w:r>
            <w:proofErr w:type="spellStart"/>
            <w:r w:rsidRPr="00F73DD2">
              <w:t>Высш</w:t>
            </w:r>
            <w:proofErr w:type="spellEnd"/>
            <w:r w:rsidRPr="00F73DD2">
              <w:t xml:space="preserve">. </w:t>
            </w:r>
            <w:proofErr w:type="spellStart"/>
            <w:r w:rsidRPr="00F73DD2">
              <w:t>шк</w:t>
            </w:r>
            <w:proofErr w:type="spellEnd"/>
            <w:r w:rsidRPr="00F73DD2">
              <w:t xml:space="preserve">., 1987. 4. Методические указания к выполнению заданий по вводному курсу/ А.Г. </w:t>
            </w:r>
            <w:proofErr w:type="spellStart"/>
            <w:r w:rsidRPr="00F73DD2">
              <w:t>Духопельникова</w:t>
            </w:r>
            <w:proofErr w:type="spellEnd"/>
            <w:r w:rsidRPr="00F73DD2">
              <w:t xml:space="preserve">, Н.С. Сигал, В.Н. </w:t>
            </w:r>
            <w:proofErr w:type="spellStart"/>
            <w:r w:rsidRPr="00F73DD2">
              <w:t>Щегольков</w:t>
            </w:r>
            <w:proofErr w:type="spellEnd"/>
            <w:r w:rsidRPr="00F73DD2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F404AE" w:rsidRDefault="00F404AE" w:rsidP="00F404AE">
            <w:r w:rsidRPr="00A7496E">
              <w:rPr>
                <w:lang w:val="uk-UA"/>
              </w:rPr>
              <w:t>1 тиждень</w:t>
            </w:r>
          </w:p>
        </w:tc>
      </w:tr>
      <w:tr w:rsidR="00F404AE" w:rsidRPr="00A74E82" w:rsidTr="00F404AE">
        <w:tc>
          <w:tcPr>
            <w:tcW w:w="2069" w:type="dxa"/>
          </w:tcPr>
          <w:p w:rsidR="00F404AE" w:rsidRDefault="00F404AE" w:rsidP="00F404AE">
            <w:proofErr w:type="spellStart"/>
            <w:r w:rsidRPr="00912E17">
              <w:lastRenderedPageBreak/>
              <w:t>Побудова</w:t>
            </w:r>
            <w:proofErr w:type="spellEnd"/>
            <w:r w:rsidRPr="00912E17">
              <w:t xml:space="preserve"> </w:t>
            </w:r>
            <w:proofErr w:type="spellStart"/>
            <w:r w:rsidRPr="00912E17">
              <w:t>варіаційного</w:t>
            </w:r>
            <w:proofErr w:type="spellEnd"/>
            <w:r w:rsidRPr="00912E17">
              <w:t xml:space="preserve"> ряду і </w:t>
            </w:r>
            <w:proofErr w:type="spellStart"/>
            <w:r w:rsidRPr="00912E17">
              <w:t>варіаційної</w:t>
            </w:r>
            <w:proofErr w:type="spellEnd"/>
            <w:r w:rsidRPr="00912E17">
              <w:t xml:space="preserve"> </w:t>
            </w:r>
            <w:proofErr w:type="spellStart"/>
            <w:r w:rsidRPr="00912E17">
              <w:t>кривої</w:t>
            </w:r>
            <w:proofErr w:type="spellEnd"/>
            <w:r w:rsidRPr="00912E17">
              <w:t xml:space="preserve">. </w:t>
            </w:r>
          </w:p>
        </w:tc>
        <w:tc>
          <w:tcPr>
            <w:tcW w:w="1541" w:type="dxa"/>
            <w:gridSpan w:val="2"/>
          </w:tcPr>
          <w:p w:rsidR="00F404AE" w:rsidRDefault="00F404AE" w:rsidP="00F404AE">
            <w:r w:rsidRPr="00E2524B">
              <w:rPr>
                <w:lang w:val="uk-UA"/>
              </w:rPr>
              <w:t>Лабораторне заняття</w:t>
            </w:r>
          </w:p>
        </w:tc>
        <w:tc>
          <w:tcPr>
            <w:tcW w:w="2545" w:type="dxa"/>
            <w:gridSpan w:val="2"/>
          </w:tcPr>
          <w:p w:rsidR="00F404AE" w:rsidRDefault="00F404AE" w:rsidP="00F404AE">
            <w:r w:rsidRPr="00F73DD2">
              <w:t xml:space="preserve">Богданова Т.Д. Биология. Задания и упражнения (пособие для поступающих в вузы). – М.: </w:t>
            </w:r>
            <w:proofErr w:type="spellStart"/>
            <w:r w:rsidRPr="00F73DD2">
              <w:t>высш</w:t>
            </w:r>
            <w:proofErr w:type="spellEnd"/>
            <w:r w:rsidRPr="00F73DD2">
              <w:t xml:space="preserve">. </w:t>
            </w:r>
            <w:proofErr w:type="spellStart"/>
            <w:r w:rsidRPr="00F73DD2">
              <w:t>Шк</w:t>
            </w:r>
            <w:proofErr w:type="spellEnd"/>
            <w:r w:rsidRPr="00F73DD2">
              <w:t xml:space="preserve">. , 1984. 2 Фадеева А.И., Демьянова Л.Г., Фомичева Н.В. Биология (для </w:t>
            </w:r>
            <w:proofErr w:type="spellStart"/>
            <w:r w:rsidRPr="00F73DD2">
              <w:t>студентовиностранцев</w:t>
            </w:r>
            <w:proofErr w:type="spellEnd"/>
            <w:r w:rsidRPr="00F73DD2">
              <w:t xml:space="preserve"> подготовительных факультетов вузов СССР). – М.: </w:t>
            </w:r>
            <w:proofErr w:type="spellStart"/>
            <w:r w:rsidRPr="00F73DD2">
              <w:t>Высш</w:t>
            </w:r>
            <w:proofErr w:type="spellEnd"/>
            <w:r w:rsidRPr="00F73DD2">
              <w:t xml:space="preserve">. </w:t>
            </w:r>
            <w:proofErr w:type="spellStart"/>
            <w:r w:rsidRPr="00F73DD2">
              <w:t>шк</w:t>
            </w:r>
            <w:proofErr w:type="spellEnd"/>
            <w:r w:rsidRPr="00F73DD2">
              <w:t xml:space="preserve">., 1982. 3 Соколова Н.П. биология: Пособие для подготовительных отделений сельскохозяйственных вузов. – М.: </w:t>
            </w:r>
            <w:proofErr w:type="spellStart"/>
            <w:r w:rsidRPr="00F73DD2">
              <w:t>Высш</w:t>
            </w:r>
            <w:proofErr w:type="spellEnd"/>
            <w:r w:rsidRPr="00F73DD2">
              <w:t xml:space="preserve">. </w:t>
            </w:r>
            <w:proofErr w:type="spellStart"/>
            <w:r w:rsidRPr="00F73DD2">
              <w:t>шк</w:t>
            </w:r>
            <w:proofErr w:type="spellEnd"/>
            <w:r w:rsidRPr="00F73DD2">
              <w:t xml:space="preserve">., 1987. 4. Методические указания к выполнению заданий по вводному курсу/ А.Г. </w:t>
            </w:r>
            <w:proofErr w:type="spellStart"/>
            <w:r w:rsidRPr="00F73DD2">
              <w:t>Духопельникова</w:t>
            </w:r>
            <w:proofErr w:type="spellEnd"/>
            <w:r w:rsidRPr="00F73DD2">
              <w:t xml:space="preserve">, Н.С. Сигал, В.Н. </w:t>
            </w:r>
            <w:proofErr w:type="spellStart"/>
            <w:r w:rsidRPr="00F73DD2">
              <w:t>Щегольков</w:t>
            </w:r>
            <w:proofErr w:type="spellEnd"/>
            <w:r w:rsidRPr="00F73DD2">
              <w:t xml:space="preserve">. – Харьков: ХГУ, 1990. </w:t>
            </w:r>
          </w:p>
        </w:tc>
        <w:tc>
          <w:tcPr>
            <w:tcW w:w="1213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6" w:type="dxa"/>
            <w:gridSpan w:val="2"/>
          </w:tcPr>
          <w:p w:rsidR="00F404AE" w:rsidRDefault="00F404AE" w:rsidP="00F40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546D8">
              <w:rPr>
                <w:lang w:val="uk-UA"/>
              </w:rPr>
              <w:t xml:space="preserve"> балів</w:t>
            </w:r>
          </w:p>
        </w:tc>
        <w:tc>
          <w:tcPr>
            <w:tcW w:w="1297" w:type="dxa"/>
          </w:tcPr>
          <w:p w:rsidR="00F404AE" w:rsidRDefault="00F404AE" w:rsidP="00F404AE">
            <w:r w:rsidRPr="00A7496E">
              <w:rPr>
                <w:lang w:val="uk-UA"/>
              </w:rPr>
              <w:t>1 тиждень</w:t>
            </w:r>
          </w:p>
        </w:tc>
      </w:tr>
      <w:tr w:rsidR="00BE61BB" w:rsidRPr="00C67355" w:rsidTr="00102F6A">
        <w:tc>
          <w:tcPr>
            <w:tcW w:w="9571" w:type="dxa"/>
            <w:gridSpan w:val="10"/>
          </w:tcPr>
          <w:p w:rsidR="00BE61BB" w:rsidRPr="00151BC4" w:rsidRDefault="00BE61BB" w:rsidP="00BE61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E61BB" w:rsidRPr="003C07AC" w:rsidTr="00F404AE">
        <w:tc>
          <w:tcPr>
            <w:tcW w:w="3610" w:type="dxa"/>
            <w:gridSpan w:val="3"/>
          </w:tcPr>
          <w:p w:rsidR="00BE61BB" w:rsidRPr="00151BC4" w:rsidRDefault="00BE61BB" w:rsidP="00BE61B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61" w:type="dxa"/>
            <w:gridSpan w:val="7"/>
          </w:tcPr>
          <w:p w:rsidR="00BE61BB" w:rsidRDefault="00BE61BB" w:rsidP="00BE61BB">
            <w:pPr>
              <w:jc w:val="both"/>
              <w:rPr>
                <w:lang w:val="uk-UA"/>
              </w:rPr>
            </w:pPr>
            <w:r w:rsidRPr="003F5B1E">
              <w:rPr>
                <w:lang w:val="uk-UA"/>
              </w:rPr>
              <w:t xml:space="preserve">Рівні навчальних досягнень студентів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 w:rsidRPr="003F5B1E">
              <w:rPr>
                <w:lang w:val="uk-UA"/>
              </w:rPr>
              <w:t>І. Початковий</w:t>
            </w:r>
            <w:r>
              <w:rPr>
                <w:lang w:val="uk-UA"/>
              </w:rPr>
              <w:t xml:space="preserve">: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– </w:t>
            </w:r>
            <w:r w:rsidRPr="003F5B1E">
              <w:rPr>
                <w:lang w:val="uk-UA"/>
              </w:rPr>
              <w:t xml:space="preserve">Студент за допомогою вчителя може розпізнати і </w:t>
            </w:r>
            <w:r w:rsidRPr="003F5B1E">
              <w:rPr>
                <w:lang w:val="uk-UA"/>
              </w:rPr>
              <w:lastRenderedPageBreak/>
              <w:t>назвати окремі біологічні об'єкти; знає правила техніки безпеки при виконанні лабораторних та практичних робіт</w:t>
            </w:r>
            <w:r>
              <w:rPr>
                <w:lang w:val="uk-UA"/>
              </w:rPr>
              <w:t xml:space="preserve">, </w:t>
            </w:r>
            <w:r w:rsidRPr="003F5B1E">
              <w:rPr>
                <w:lang w:val="uk-UA"/>
              </w:rPr>
              <w:t>за допомогою вчителя або підручника наводить елементарні приклади біологічних об'єктів і їх ознаки; за інструкцією і з допомогою вчителя частково виконує лабораторні та практичні роботи без належного оформлення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–</w:t>
            </w:r>
            <w:r w:rsidRPr="003F5B1E">
              <w:rPr>
                <w:lang w:val="uk-UA"/>
              </w:rPr>
              <w:t xml:space="preserve"> Студент за допомогою вчителя або підручника фрагментарно характеризує окремі біологічні об'єкти; за інструкцією і з допомогою вчителя виконує лабораторні та практичні роботи з частковим оформленням без висновків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t>II</w:t>
            </w:r>
            <w:r w:rsidRPr="003F5B1E">
              <w:rPr>
                <w:lang w:val="uk-UA"/>
              </w:rPr>
              <w:t>. Середній</w:t>
            </w:r>
            <w:r>
              <w:rPr>
                <w:lang w:val="uk-UA"/>
              </w:rPr>
              <w:t>:</w:t>
            </w:r>
            <w:r w:rsidRPr="003F5B1E">
              <w:rPr>
                <w:lang w:val="uk-UA"/>
              </w:rPr>
              <w:t xml:space="preserve">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–</w:t>
            </w:r>
            <w:r w:rsidRPr="003F5B1E">
              <w:rPr>
                <w:lang w:val="uk-UA"/>
              </w:rPr>
              <w:t xml:space="preserve"> Студент за допомогою вчителя або підручника дає визначення окремих біологічних понять, дає неповну характеристику загальних ознак біологічних об'єктів; за інструкцією і з допомогою вчителя виконує лабораторні та практичні роботи з неповним оформленням</w:t>
            </w:r>
            <w:r>
              <w:rPr>
                <w:lang w:val="uk-UA"/>
              </w:rPr>
              <w:t>,</w:t>
            </w:r>
            <w:r w:rsidRPr="003F5B1E">
              <w:rPr>
                <w:lang w:val="uk-UA"/>
              </w:rPr>
              <w:t xml:space="preserve"> самостійно дає визначення окремих біологічні понять, з допомогою вчителя або підручника відтворює навчальний матеріал; характеризує загальні ознаки біологічних об'єктів, за інструкцією виконує лабораторні та практичні роботи звертаючись за консультацією до вчителя, оформляє не зробивши висновків</w:t>
            </w:r>
            <w:r>
              <w:rPr>
                <w:lang w:val="uk-UA"/>
              </w:rPr>
              <w:t>,</w:t>
            </w:r>
            <w:r w:rsidRPr="003F5B1E">
              <w:rPr>
                <w:lang w:val="uk-UA"/>
              </w:rPr>
              <w:t xml:space="preserve"> самостійно, але не повно відтворює навчальний матеріал; характеризує будову та функції окремих біологічних об'єктів, наводить прості приклади; з допомогою вчителя розв'язує прості типові біологічні вправи;</w:t>
            </w:r>
            <w:r>
              <w:rPr>
                <w:lang w:val="uk-UA"/>
              </w:rPr>
              <w:t xml:space="preserve"> </w:t>
            </w:r>
            <w:r w:rsidRPr="003F5B1E">
              <w:rPr>
                <w:lang w:val="uk-UA"/>
              </w:rPr>
              <w:t>за інструкцією виконує лабораторні та практичні роботи оформляє їх, робить висновки, що не відповідають роботи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t>III</w:t>
            </w:r>
            <w:r w:rsidRPr="003F5B1E">
              <w:rPr>
                <w:lang w:val="uk-UA"/>
              </w:rPr>
              <w:t xml:space="preserve">. Достатній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–</w:t>
            </w:r>
            <w:r w:rsidRPr="003F5B1E">
              <w:rPr>
                <w:lang w:val="uk-UA"/>
              </w:rPr>
              <w:t xml:space="preserve"> Студент самостійно відтворює навчальний матеріал розкриває суть біологічних понять; з допомогою вчителя встановлює взаємозв'язки, характеризує основи положення біологічної науки; розв'язує прості типові біологічні вправи і задачі; за інструкцією виконує лабораторні та практичні роботи оформ</w:t>
            </w:r>
            <w:r>
              <w:rPr>
                <w:lang w:val="uk-UA"/>
              </w:rPr>
              <w:t xml:space="preserve">ляє їх, робить неповні висновки, </w:t>
            </w:r>
            <w:r w:rsidRPr="003F5B1E">
              <w:rPr>
                <w:lang w:val="uk-UA"/>
              </w:rPr>
              <w:t>самостійно відповідає на поставлені запитання дає порівняльну характеристику явищам і процесам живої природи; розв'язує типові біологічні вправи і задачі, виправляє допущені помилки; за інструкцією виконує лабораторні та практичні роботи оформляє їх, робить</w:t>
            </w:r>
            <w:r>
              <w:rPr>
                <w:lang w:val="uk-UA"/>
              </w:rPr>
              <w:t xml:space="preserve"> нечітко сформульовані висновки, </w:t>
            </w:r>
            <w:r w:rsidRPr="003F5B1E">
              <w:rPr>
                <w:lang w:val="uk-UA"/>
              </w:rPr>
              <w:t>вільно відповідає на поставлені запитання; з допомогою вчителя встановлює причинно-наслідкові в'язки; самостійно розв'язує біологічні вправи і задачі, виправляє власні помилки;</w:t>
            </w:r>
            <w:r>
              <w:rPr>
                <w:lang w:val="uk-UA"/>
              </w:rPr>
              <w:t xml:space="preserve"> </w:t>
            </w:r>
            <w:r w:rsidRPr="003F5B1E">
              <w:rPr>
                <w:lang w:val="uk-UA"/>
              </w:rPr>
              <w:t>виконує лабораторні та практичні роботи, оформляє їх робить чітко сформульовані висновки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BE61BB" w:rsidRDefault="00BE61BB" w:rsidP="00BE61BB">
            <w:pPr>
              <w:jc w:val="both"/>
              <w:rPr>
                <w:lang w:val="uk-UA"/>
              </w:rPr>
            </w:pPr>
            <w:r>
              <w:t>IV</w:t>
            </w:r>
            <w:r w:rsidRPr="003F5B1E">
              <w:rPr>
                <w:lang w:val="uk-UA"/>
              </w:rPr>
              <w:t xml:space="preserve">. Високий </w:t>
            </w:r>
          </w:p>
          <w:p w:rsidR="00BE61BB" w:rsidRPr="003F5B1E" w:rsidRDefault="00BE61BB" w:rsidP="00BE6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–</w:t>
            </w:r>
            <w:r w:rsidRPr="003F5B1E">
              <w:rPr>
                <w:lang w:val="uk-UA"/>
              </w:rPr>
              <w:t xml:space="preserve"> Студент дає повні, змістовні відповіді на запитання; </w:t>
            </w:r>
            <w:r w:rsidRPr="003F5B1E">
              <w:rPr>
                <w:lang w:val="uk-UA"/>
              </w:rPr>
              <w:lastRenderedPageBreak/>
              <w:t>самостійно розкриває суть біологічних явищ, процесів аналізує, систематизує, узагальнює, встановлює причинно-наслідкові зв'язки; виконує лабораторні та практичні роботи, оформляє їх результати, робить логічно побудовані висновки відповідно до мети роботи</w:t>
            </w:r>
            <w:r>
              <w:rPr>
                <w:lang w:val="uk-UA"/>
              </w:rPr>
              <w:t xml:space="preserve">, </w:t>
            </w:r>
            <w:r w:rsidRPr="003F5B1E">
              <w:rPr>
                <w:lang w:val="uk-UA"/>
              </w:rPr>
              <w:t>логічно, усвідомлено відтворює навчальний матеріал у межах програми; самостійно аналізує розкриває закономірності живої природи, оцінки біологічні явища, закони; виявляє і обґрунтовує причинно-наслідкові зв'язки;</w:t>
            </w:r>
            <w:r>
              <w:rPr>
                <w:lang w:val="uk-UA"/>
              </w:rPr>
              <w:t xml:space="preserve"> </w:t>
            </w:r>
            <w:r w:rsidRPr="003F5B1E">
              <w:rPr>
                <w:lang w:val="uk-UA"/>
              </w:rPr>
              <w:t xml:space="preserve">ретельно виконує лабораторні та практичні роботи оформляє їх, робить </w:t>
            </w:r>
            <w:r>
              <w:rPr>
                <w:lang w:val="uk-UA"/>
              </w:rPr>
              <w:t xml:space="preserve">обґрунтовані висновки, </w:t>
            </w:r>
            <w:r w:rsidRPr="003F5B1E">
              <w:rPr>
                <w:lang w:val="uk-UA"/>
              </w:rPr>
              <w:t>виявляє міцні й глибокі знання з біології, може вести дискусію з конкретного питання з використання» міжпредметних зв'язків, самостійно оцінює і характеризує різноманітні біологічні явища і процеси виявляє особисту позицію щодо них, уміє розв'язувати проблемні завдання; самостійно користується джерелами інформації, рекомендованими вчителем; ретельно виконує лабораторні та практичні роботи робить обґрунтовані висновки, виконує творчі завдання</w:t>
            </w:r>
            <w:r>
              <w:rPr>
                <w:lang w:val="uk-UA"/>
              </w:rPr>
              <w:t>.</w:t>
            </w:r>
          </w:p>
        </w:tc>
      </w:tr>
      <w:tr w:rsidR="00BE61BB" w:rsidRPr="003F5B1E" w:rsidTr="00F404AE">
        <w:tc>
          <w:tcPr>
            <w:tcW w:w="3610" w:type="dxa"/>
            <w:gridSpan w:val="3"/>
          </w:tcPr>
          <w:p w:rsidR="00BE61BB" w:rsidRPr="00151BC4" w:rsidRDefault="00BE61BB" w:rsidP="00BE61B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961" w:type="dxa"/>
            <w:gridSpan w:val="7"/>
          </w:tcPr>
          <w:p w:rsidR="00BE61BB" w:rsidRPr="00C67355" w:rsidRDefault="00745ABB" w:rsidP="00BE61BB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У письмовій роботі студент повинен продемонструвати уміння синтезувати теоретичні і практичні знання, отримані в межах одного змістового модуля. Під час підсумкового модульного завдання розглядаються контрольні питання, тести, лексичний мінімум, ситуаційні задачі, запропоновані у методичних розробках для студентів, здійснюється контроль практичних навиків і умінь за темами змістового модуля. Усі відповіді повинні бути подані чітко, грамотно, у заданій послідовності.</w:t>
            </w:r>
          </w:p>
        </w:tc>
      </w:tr>
      <w:tr w:rsidR="00BE61BB" w:rsidRPr="003F5B1E" w:rsidTr="00F404AE">
        <w:tc>
          <w:tcPr>
            <w:tcW w:w="3610" w:type="dxa"/>
            <w:gridSpan w:val="3"/>
          </w:tcPr>
          <w:p w:rsidR="00BE61BB" w:rsidRPr="00151BC4" w:rsidRDefault="00BE61BB" w:rsidP="00BE61B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961" w:type="dxa"/>
            <w:gridSpan w:val="7"/>
          </w:tcPr>
          <w:p w:rsidR="00BE61BB" w:rsidRPr="00C67355" w:rsidRDefault="00BE61BB" w:rsidP="00BE61BB">
            <w:pPr>
              <w:jc w:val="both"/>
              <w:rPr>
                <w:lang w:val="uk-UA"/>
              </w:rPr>
            </w:pPr>
          </w:p>
        </w:tc>
      </w:tr>
      <w:tr w:rsidR="00BE61BB" w:rsidRPr="003F5B1E" w:rsidTr="00F404AE">
        <w:tc>
          <w:tcPr>
            <w:tcW w:w="3610" w:type="dxa"/>
            <w:gridSpan w:val="3"/>
          </w:tcPr>
          <w:p w:rsidR="00BE61BB" w:rsidRPr="00151BC4" w:rsidRDefault="00BE61BB" w:rsidP="00BE61B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61" w:type="dxa"/>
            <w:gridSpan w:val="7"/>
          </w:tcPr>
          <w:p w:rsidR="00BE61BB" w:rsidRPr="00C67355" w:rsidRDefault="00745ABB" w:rsidP="00BE61BB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Підсумковий контроль здійснюється після завершення вивчення всіх тем учбової дисципліни. До підсумкового контролю допускаються студенти, які були присутні на всіх передбачених програмою лекційних і практичних заняттях</w:t>
            </w:r>
            <w:r>
              <w:rPr>
                <w:lang w:val="uk-UA"/>
              </w:rPr>
              <w:t>.</w:t>
            </w:r>
            <w:r w:rsidRPr="00E428A2">
              <w:rPr>
                <w:lang w:val="uk-UA"/>
              </w:rPr>
              <w:t xml:space="preserve"> Студент</w:t>
            </w:r>
            <w:r>
              <w:rPr>
                <w:lang w:val="uk-UA"/>
              </w:rPr>
              <w:t>ам</w:t>
            </w:r>
            <w:r w:rsidRPr="00E428A2">
              <w:rPr>
                <w:lang w:val="uk-UA"/>
              </w:rPr>
              <w:t>, які мали пропуски учбових занять, дозволяється ліквідувати заборгованість на протязі наступних після пропуску двох тижнів.</w:t>
            </w:r>
          </w:p>
        </w:tc>
      </w:tr>
      <w:tr w:rsidR="00BE61BB" w:rsidRPr="003F5B1E" w:rsidTr="006E109E">
        <w:tc>
          <w:tcPr>
            <w:tcW w:w="9571" w:type="dxa"/>
            <w:gridSpan w:val="10"/>
          </w:tcPr>
          <w:p w:rsidR="00BE61BB" w:rsidRPr="00483A45" w:rsidRDefault="00BE61BB" w:rsidP="00BE61B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E61BB" w:rsidRPr="003F5B1E" w:rsidTr="007205A6">
        <w:tc>
          <w:tcPr>
            <w:tcW w:w="9571" w:type="dxa"/>
            <w:gridSpan w:val="10"/>
          </w:tcPr>
          <w:p w:rsidR="00745ABB" w:rsidRPr="00020226" w:rsidRDefault="00745ABB" w:rsidP="00745ABB">
            <w:pPr>
              <w:ind w:firstLine="284"/>
              <w:jc w:val="both"/>
              <w:rPr>
                <w:lang w:val="uk-UA" w:eastAsia="uk-UA"/>
              </w:rPr>
            </w:pPr>
            <w:r w:rsidRPr="00020226">
              <w:rPr>
                <w:lang w:val="uk-UA"/>
              </w:rPr>
              <w:t xml:space="preserve"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</w:t>
            </w:r>
            <w:r w:rsidRPr="00020226">
              <w:rPr>
                <w:lang w:val="uk-UA" w:eastAsia="uk-UA"/>
              </w:rPr>
              <w:t xml:space="preserve">Зараховуються бали, набрані при поточному тестуванні, самостійній роботі та бали підсумкового тестування. При цьому обов’язково враховується присутність студента на заняттях та його активність під час практичних робіт. </w:t>
            </w:r>
          </w:p>
          <w:p w:rsidR="00BE61BB" w:rsidRPr="00483A45" w:rsidRDefault="00745ABB" w:rsidP="00745ABB">
            <w:pPr>
              <w:jc w:val="both"/>
              <w:rPr>
                <w:lang w:val="uk-UA"/>
              </w:rPr>
            </w:pPr>
            <w:r w:rsidRPr="00020226">
              <w:rPr>
                <w:lang w:val="uk-UA" w:eastAsia="uk-UA"/>
              </w:rPr>
              <w:t>Недопустимо: пропуски та запізнення на заняття; користування мобільним телефоном, планшетом чи іншими мобільними пристроями під час заняття (крім випадків, передбачених навчальним планом та методичними рекомендаціями викладача); списування та плагіат; несвоєчасне виконання поставленого завдання, наявність незадовільних оцінок за 50% і більше зданого теоретичного і практичного матеріалу.</w:t>
            </w:r>
          </w:p>
        </w:tc>
      </w:tr>
      <w:tr w:rsidR="00BE61BB" w:rsidRPr="003F5B1E" w:rsidTr="005C7D7E">
        <w:tc>
          <w:tcPr>
            <w:tcW w:w="9571" w:type="dxa"/>
            <w:gridSpan w:val="10"/>
          </w:tcPr>
          <w:p w:rsidR="00BE61BB" w:rsidRPr="00151BC4" w:rsidRDefault="00BE61BB" w:rsidP="00BE61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E61BB" w:rsidRPr="00C67355" w:rsidTr="006B6FC5">
        <w:tc>
          <w:tcPr>
            <w:tcW w:w="9571" w:type="dxa"/>
            <w:gridSpan w:val="10"/>
          </w:tcPr>
          <w:p w:rsidR="00BE61BB" w:rsidRPr="003F5B1E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proofErr w:type="spellStart"/>
            <w:r w:rsidRPr="003F5B1E">
              <w:rPr>
                <w:szCs w:val="28"/>
                <w:lang w:val="uk-UA"/>
              </w:rPr>
              <w:t>Бигон</w:t>
            </w:r>
            <w:proofErr w:type="spellEnd"/>
            <w:r w:rsidRPr="003F5B1E">
              <w:rPr>
                <w:szCs w:val="28"/>
                <w:lang w:val="uk-UA"/>
              </w:rPr>
              <w:t xml:space="preserve"> М., </w:t>
            </w:r>
            <w:proofErr w:type="spellStart"/>
            <w:r w:rsidRPr="003F5B1E">
              <w:rPr>
                <w:szCs w:val="28"/>
                <w:lang w:val="uk-UA"/>
              </w:rPr>
              <w:t>Харпер</w:t>
            </w:r>
            <w:proofErr w:type="spellEnd"/>
            <w:r w:rsidRPr="003F5B1E">
              <w:rPr>
                <w:szCs w:val="28"/>
                <w:lang w:val="uk-UA"/>
              </w:rPr>
              <w:t xml:space="preserve"> Ж., </w:t>
            </w:r>
            <w:proofErr w:type="spellStart"/>
            <w:r w:rsidRPr="003F5B1E">
              <w:rPr>
                <w:szCs w:val="28"/>
                <w:lang w:val="uk-UA"/>
              </w:rPr>
              <w:t>Таусенд</w:t>
            </w:r>
            <w:proofErr w:type="spellEnd"/>
            <w:r w:rsidRPr="003F5B1E">
              <w:rPr>
                <w:szCs w:val="28"/>
                <w:lang w:val="uk-UA"/>
              </w:rPr>
              <w:t xml:space="preserve"> Д.</w:t>
            </w:r>
            <w:r w:rsidRPr="00A000E5">
              <w:rPr>
                <w:szCs w:val="28"/>
                <w:lang w:val="uk-UA"/>
              </w:rPr>
              <w:t xml:space="preserve"> </w:t>
            </w:r>
            <w:proofErr w:type="spellStart"/>
            <w:r w:rsidRPr="003F5B1E">
              <w:rPr>
                <w:szCs w:val="28"/>
                <w:lang w:val="uk-UA"/>
              </w:rPr>
              <w:t>Экология</w:t>
            </w:r>
            <w:proofErr w:type="spellEnd"/>
            <w:r w:rsidRPr="003F5B1E">
              <w:rPr>
                <w:szCs w:val="28"/>
                <w:lang w:val="uk-UA"/>
              </w:rPr>
              <w:t xml:space="preserve">. Особи, </w:t>
            </w:r>
            <w:proofErr w:type="spellStart"/>
            <w:r w:rsidRPr="003F5B1E">
              <w:rPr>
                <w:szCs w:val="28"/>
                <w:lang w:val="uk-UA"/>
              </w:rPr>
              <w:t>популяции</w:t>
            </w:r>
            <w:proofErr w:type="spellEnd"/>
            <w:r w:rsidRPr="003F5B1E">
              <w:rPr>
                <w:szCs w:val="28"/>
                <w:lang w:val="uk-UA"/>
              </w:rPr>
              <w:t xml:space="preserve">, </w:t>
            </w:r>
            <w:proofErr w:type="spellStart"/>
            <w:r w:rsidRPr="003F5B1E">
              <w:rPr>
                <w:szCs w:val="28"/>
                <w:lang w:val="uk-UA"/>
              </w:rPr>
              <w:t>сообщества</w:t>
            </w:r>
            <w:proofErr w:type="spellEnd"/>
            <w:r w:rsidRPr="003F5B1E">
              <w:rPr>
                <w:szCs w:val="28"/>
                <w:lang w:val="uk-UA"/>
              </w:rPr>
              <w:t>.</w:t>
            </w:r>
            <w:r w:rsidRPr="00A000E5">
              <w:rPr>
                <w:szCs w:val="28"/>
                <w:lang w:val="uk-UA"/>
              </w:rPr>
              <w:t xml:space="preserve"> - </w:t>
            </w:r>
            <w:r w:rsidRPr="003F5B1E">
              <w:rPr>
                <w:szCs w:val="28"/>
                <w:lang w:val="uk-UA"/>
              </w:rPr>
              <w:t>М.: Мир, 198</w:t>
            </w:r>
            <w:r w:rsidRPr="00A000E5">
              <w:rPr>
                <w:szCs w:val="28"/>
                <w:lang w:val="uk-UA"/>
              </w:rPr>
              <w:t>9.</w:t>
            </w:r>
          </w:p>
          <w:p w:rsidR="00BE61BB" w:rsidRPr="003F5B1E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3F5B1E">
              <w:rPr>
                <w:bCs/>
                <w:szCs w:val="28"/>
                <w:lang w:val="uk-UA"/>
              </w:rPr>
              <w:t xml:space="preserve">Лабораторний та польовий практикум з екології / І.В.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Бейко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, В.М.Боголюбов, І.Г.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Вишенська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 та ін. Під ред. В.П.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Замостяна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 та Я.П. </w:t>
            </w:r>
            <w:proofErr w:type="spellStart"/>
            <w:r w:rsidRPr="003F5B1E">
              <w:rPr>
                <w:bCs/>
                <w:szCs w:val="28"/>
                <w:lang w:val="uk-UA"/>
              </w:rPr>
              <w:t>Дідуха</w:t>
            </w:r>
            <w:proofErr w:type="spellEnd"/>
            <w:r w:rsidRPr="003F5B1E">
              <w:rPr>
                <w:bCs/>
                <w:szCs w:val="28"/>
                <w:lang w:val="uk-UA"/>
              </w:rPr>
              <w:t xml:space="preserve">. – Київ : </w:t>
            </w:r>
            <w:proofErr w:type="spellStart"/>
            <w:r w:rsidRPr="003F5B1E">
              <w:rPr>
                <w:bCs/>
                <w:szCs w:val="28"/>
                <w:lang w:val="uk-UA"/>
              </w:rPr>
              <w:t>Фітосоціоцентр</w:t>
            </w:r>
            <w:proofErr w:type="spellEnd"/>
            <w:r w:rsidRPr="003F5B1E">
              <w:rPr>
                <w:bCs/>
                <w:szCs w:val="28"/>
                <w:lang w:val="uk-UA"/>
              </w:rPr>
              <w:t>, 2000. – 216 с.</w:t>
            </w:r>
          </w:p>
          <w:p w:rsidR="00BE61BB" w:rsidRPr="00696DA7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r w:rsidRPr="003F5B1E">
              <w:rPr>
                <w:szCs w:val="28"/>
                <w:lang w:val="uk-UA"/>
              </w:rPr>
              <w:t>Г</w:t>
            </w:r>
            <w:proofErr w:type="spellStart"/>
            <w:r w:rsidRPr="00696DA7">
              <w:rPr>
                <w:szCs w:val="28"/>
              </w:rPr>
              <w:t>иляров</w:t>
            </w:r>
            <w:proofErr w:type="spellEnd"/>
            <w:r w:rsidRPr="00696DA7">
              <w:rPr>
                <w:szCs w:val="28"/>
              </w:rPr>
              <w:t xml:space="preserve">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BE61BB" w:rsidRPr="00894610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proofErr w:type="spellStart"/>
            <w:r w:rsidRPr="00894610">
              <w:rPr>
                <w:szCs w:val="28"/>
                <w:lang w:val="uk-UA"/>
              </w:rPr>
              <w:t>Дідух</w:t>
            </w:r>
            <w:proofErr w:type="spellEnd"/>
            <w:r w:rsidRPr="00894610">
              <w:rPr>
                <w:szCs w:val="28"/>
                <w:lang w:val="uk-UA"/>
              </w:rPr>
              <w:t xml:space="preserve"> Я.П. Популяційна екологія / Я.П. </w:t>
            </w:r>
            <w:proofErr w:type="spellStart"/>
            <w:r w:rsidRPr="00894610">
              <w:rPr>
                <w:szCs w:val="28"/>
                <w:lang w:val="uk-UA"/>
              </w:rPr>
              <w:t>Дідух</w:t>
            </w:r>
            <w:proofErr w:type="spellEnd"/>
            <w:r w:rsidRPr="00894610">
              <w:rPr>
                <w:szCs w:val="28"/>
                <w:lang w:val="uk-UA"/>
              </w:rPr>
              <w:t xml:space="preserve">. – К.: </w:t>
            </w:r>
            <w:proofErr w:type="spellStart"/>
            <w:r w:rsidRPr="00894610">
              <w:rPr>
                <w:szCs w:val="28"/>
                <w:lang w:val="uk-UA"/>
              </w:rPr>
              <w:t>Фітосоціоцентр</w:t>
            </w:r>
            <w:proofErr w:type="spellEnd"/>
            <w:r w:rsidRPr="00894610">
              <w:rPr>
                <w:szCs w:val="28"/>
                <w:lang w:val="uk-UA"/>
              </w:rPr>
              <w:t xml:space="preserve">, 1998. – 192с. </w:t>
            </w:r>
          </w:p>
          <w:p w:rsidR="00BE61BB" w:rsidRPr="002C7CFB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Кравців Р.Й. Основи популяційної екології : Навчальний посібник / Р.Й. Кравців, М.В. </w:t>
            </w:r>
            <w:proofErr w:type="spellStart"/>
            <w:r>
              <w:rPr>
                <w:szCs w:val="28"/>
                <w:lang w:val="uk-UA"/>
              </w:rPr>
              <w:t>Черевко</w:t>
            </w:r>
            <w:proofErr w:type="spellEnd"/>
            <w:r>
              <w:rPr>
                <w:szCs w:val="28"/>
                <w:lang w:val="uk-UA"/>
              </w:rPr>
              <w:t xml:space="preserve">. – Львів: </w:t>
            </w:r>
            <w:proofErr w:type="spellStart"/>
            <w:r>
              <w:rPr>
                <w:szCs w:val="28"/>
                <w:lang w:val="uk-UA"/>
              </w:rPr>
              <w:t>ТеРус</w:t>
            </w:r>
            <w:proofErr w:type="spellEnd"/>
            <w:r>
              <w:rPr>
                <w:szCs w:val="28"/>
                <w:lang w:val="uk-UA"/>
              </w:rPr>
              <w:t>. – 2007. – 228 с.</w:t>
            </w:r>
          </w:p>
          <w:p w:rsidR="00BE61BB" w:rsidRPr="00894610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Кучерявий В.П. Загальна екологія : </w:t>
            </w:r>
            <w:proofErr w:type="spellStart"/>
            <w:r w:rsidRPr="00894610">
              <w:rPr>
                <w:szCs w:val="28"/>
                <w:lang w:val="uk-UA"/>
              </w:rPr>
              <w:t>Підруч</w:t>
            </w:r>
            <w:proofErr w:type="spellEnd"/>
            <w:r w:rsidRPr="00894610">
              <w:rPr>
                <w:szCs w:val="28"/>
                <w:lang w:val="uk-UA"/>
              </w:rPr>
              <w:t xml:space="preserve">. 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вищих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 / В.П. Кучерявий. – Львів : Світ, 2010. – 520 с.</w:t>
            </w:r>
          </w:p>
          <w:p w:rsidR="00BE61BB" w:rsidRPr="00894610" w:rsidRDefault="00BE61BB" w:rsidP="00BE61BB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proofErr w:type="spellStart"/>
            <w:r w:rsidRPr="00894610">
              <w:rPr>
                <w:szCs w:val="28"/>
              </w:rPr>
              <w:t>Одум</w:t>
            </w:r>
            <w:proofErr w:type="spellEnd"/>
            <w:r w:rsidRPr="00894610">
              <w:rPr>
                <w:szCs w:val="28"/>
              </w:rPr>
              <w:t xml:space="preserve"> Ю. Экология / Ю. </w:t>
            </w:r>
            <w:proofErr w:type="spellStart"/>
            <w:r w:rsidRPr="00894610">
              <w:rPr>
                <w:szCs w:val="28"/>
              </w:rPr>
              <w:t>Одум</w:t>
            </w:r>
            <w:proofErr w:type="spellEnd"/>
            <w:r w:rsidRPr="00894610">
              <w:rPr>
                <w:szCs w:val="28"/>
              </w:rPr>
              <w:t>. – М.</w:t>
            </w:r>
            <w:proofErr w:type="gramStart"/>
            <w:r w:rsidRPr="00894610">
              <w:rPr>
                <w:szCs w:val="28"/>
              </w:rPr>
              <w:t xml:space="preserve"> :</w:t>
            </w:r>
            <w:proofErr w:type="gramEnd"/>
            <w:r w:rsidRPr="00894610">
              <w:rPr>
                <w:szCs w:val="28"/>
              </w:rPr>
              <w:t xml:space="preserve"> Мир, 1986. – 328 с.</w:t>
            </w:r>
          </w:p>
          <w:p w:rsidR="00BE61BB" w:rsidRPr="00894610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Руденко С. С. Основи загальної екології </w:t>
            </w:r>
            <w:r w:rsidRPr="00894610">
              <w:rPr>
                <w:szCs w:val="28"/>
              </w:rPr>
              <w:t>:</w:t>
            </w:r>
            <w:r w:rsidRPr="00894610">
              <w:rPr>
                <w:szCs w:val="28"/>
                <w:lang w:val="uk-UA"/>
              </w:rPr>
              <w:t xml:space="preserve"> практичний курс. :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посібник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 xml:space="preserve">для </w:t>
            </w:r>
            <w:proofErr w:type="spellStart"/>
            <w:r w:rsidRPr="00894610">
              <w:rPr>
                <w:szCs w:val="28"/>
                <w:lang w:val="uk-UA"/>
              </w:rPr>
              <w:t>студ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вищ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навч</w:t>
            </w:r>
            <w:proofErr w:type="spellEnd"/>
            <w:r w:rsidRPr="00894610">
              <w:rPr>
                <w:szCs w:val="28"/>
                <w:lang w:val="uk-UA"/>
              </w:rPr>
              <w:t xml:space="preserve">. </w:t>
            </w:r>
            <w:proofErr w:type="spellStart"/>
            <w:r w:rsidRPr="00894610">
              <w:rPr>
                <w:szCs w:val="28"/>
                <w:lang w:val="uk-UA"/>
              </w:rPr>
              <w:t>закл</w:t>
            </w:r>
            <w:proofErr w:type="spellEnd"/>
            <w:r w:rsidRPr="00894610">
              <w:rPr>
                <w:szCs w:val="28"/>
                <w:lang w:val="uk-UA"/>
              </w:rPr>
              <w:t>.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 xml:space="preserve">. Ч. 1. </w:t>
            </w:r>
            <w:proofErr w:type="spellStart"/>
            <w:r w:rsidRPr="00894610">
              <w:rPr>
                <w:szCs w:val="28"/>
                <w:lang w:val="uk-UA"/>
              </w:rPr>
              <w:t>Урбоекосистеми</w:t>
            </w:r>
            <w:proofErr w:type="spellEnd"/>
            <w:r w:rsidRPr="00894610">
              <w:rPr>
                <w:szCs w:val="28"/>
                <w:lang w:val="uk-UA"/>
              </w:rPr>
              <w:t xml:space="preserve"> / С. С.</w:t>
            </w:r>
            <w:r w:rsidRPr="00894610">
              <w:rPr>
                <w:szCs w:val="28"/>
                <w:lang w:val="en-US"/>
              </w:rPr>
              <w:t> </w:t>
            </w:r>
            <w:r w:rsidRPr="00894610">
              <w:rPr>
                <w:szCs w:val="28"/>
                <w:lang w:val="uk-UA"/>
              </w:rPr>
              <w:t xml:space="preserve">Руденко, С. С. </w:t>
            </w:r>
            <w:proofErr w:type="spellStart"/>
            <w:r w:rsidRPr="00894610">
              <w:rPr>
                <w:szCs w:val="28"/>
                <w:lang w:val="uk-UA"/>
              </w:rPr>
              <w:t>Костишин</w:t>
            </w:r>
            <w:proofErr w:type="spellEnd"/>
            <w:r w:rsidRPr="00894610">
              <w:rPr>
                <w:szCs w:val="28"/>
                <w:lang w:val="uk-UA"/>
              </w:rPr>
              <w:t>, Т. В. Морозова</w:t>
            </w:r>
            <w:r w:rsidRPr="00894610">
              <w:rPr>
                <w:szCs w:val="28"/>
              </w:rPr>
              <w:t>.</w:t>
            </w:r>
            <w:r w:rsidRPr="00894610">
              <w:rPr>
                <w:szCs w:val="28"/>
                <w:lang w:val="uk-UA"/>
              </w:rPr>
              <w:t xml:space="preserve">  – Чернівці</w:t>
            </w:r>
            <w:r w:rsidRPr="00894610">
              <w:rPr>
                <w:szCs w:val="28"/>
              </w:rPr>
              <w:t xml:space="preserve"> : </w:t>
            </w:r>
            <w:r w:rsidRPr="00894610">
              <w:rPr>
                <w:szCs w:val="28"/>
                <w:lang w:val="uk-UA"/>
              </w:rPr>
              <w:t>Рута, 2005. – 320 с.</w:t>
            </w:r>
          </w:p>
          <w:p w:rsidR="00BE61BB" w:rsidRPr="00894610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proofErr w:type="spellStart"/>
            <w:r w:rsidRPr="00894610">
              <w:rPr>
                <w:iCs/>
                <w:szCs w:val="28"/>
              </w:rPr>
              <w:t>Уиттекер</w:t>
            </w:r>
            <w:proofErr w:type="spellEnd"/>
            <w:r w:rsidRPr="00894610">
              <w:rPr>
                <w:iCs/>
                <w:szCs w:val="28"/>
              </w:rPr>
              <w:t xml:space="preserve"> Р.</w:t>
            </w:r>
            <w:r w:rsidRPr="00894610">
              <w:rPr>
                <w:szCs w:val="28"/>
              </w:rPr>
              <w:t xml:space="preserve"> Сообщества и экосистемы / </w:t>
            </w:r>
            <w:r w:rsidRPr="00894610">
              <w:rPr>
                <w:iCs/>
                <w:szCs w:val="28"/>
              </w:rPr>
              <w:t xml:space="preserve">Р. </w:t>
            </w:r>
            <w:proofErr w:type="spellStart"/>
            <w:r w:rsidRPr="00894610">
              <w:rPr>
                <w:iCs/>
                <w:szCs w:val="28"/>
              </w:rPr>
              <w:t>Уиттекер</w:t>
            </w:r>
            <w:proofErr w:type="spellEnd"/>
            <w:r w:rsidRPr="00894610">
              <w:rPr>
                <w:szCs w:val="28"/>
              </w:rPr>
              <w:t>. — М.: Прогресс, 1980. — 327 с.</w:t>
            </w:r>
          </w:p>
          <w:p w:rsidR="00BE61BB" w:rsidRPr="00A74E82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proofErr w:type="spellStart"/>
            <w:r w:rsidRPr="005F3903">
              <w:rPr>
                <w:szCs w:val="28"/>
              </w:rPr>
              <w:t>Царик</w:t>
            </w:r>
            <w:proofErr w:type="spellEnd"/>
            <w:r w:rsidRPr="005F3903">
              <w:rPr>
                <w:szCs w:val="28"/>
              </w:rPr>
              <w:t xml:space="preserve"> Й.В.</w:t>
            </w:r>
            <w:r w:rsidRPr="005F3903">
              <w:rPr>
                <w:szCs w:val="28"/>
                <w:lang w:val="uk-UA"/>
              </w:rPr>
              <w:t xml:space="preserve"> </w:t>
            </w:r>
            <w:proofErr w:type="spellStart"/>
            <w:r w:rsidRPr="005F3903">
              <w:rPr>
                <w:szCs w:val="28"/>
              </w:rPr>
              <w:t>Популяційна</w:t>
            </w:r>
            <w:proofErr w:type="spellEnd"/>
            <w:r w:rsidRPr="005F3903">
              <w:rPr>
                <w:szCs w:val="28"/>
              </w:rPr>
              <w:t xml:space="preserve"> </w:t>
            </w:r>
            <w:proofErr w:type="spellStart"/>
            <w:r w:rsidRPr="005F3903">
              <w:rPr>
                <w:szCs w:val="28"/>
              </w:rPr>
              <w:t>екологія</w:t>
            </w:r>
            <w:proofErr w:type="spellEnd"/>
            <w:r w:rsidRPr="005F3903">
              <w:rPr>
                <w:szCs w:val="28"/>
              </w:rPr>
              <w:t xml:space="preserve">. </w:t>
            </w:r>
            <w:proofErr w:type="spellStart"/>
            <w:r w:rsidRPr="005F3903">
              <w:rPr>
                <w:szCs w:val="28"/>
              </w:rPr>
              <w:t>Керування</w:t>
            </w:r>
            <w:proofErr w:type="spellEnd"/>
            <w:r w:rsidRPr="005F3903">
              <w:rPr>
                <w:szCs w:val="28"/>
              </w:rPr>
              <w:t xml:space="preserve"> </w:t>
            </w:r>
            <w:proofErr w:type="spellStart"/>
            <w:r w:rsidRPr="005F3903">
              <w:rPr>
                <w:szCs w:val="28"/>
              </w:rPr>
              <w:t>популяціями</w:t>
            </w:r>
            <w:proofErr w:type="spellEnd"/>
            <w:r w:rsidRPr="005F3903">
              <w:rPr>
                <w:szCs w:val="28"/>
                <w:lang w:val="uk-UA"/>
              </w:rPr>
              <w:t xml:space="preserve">. - </w:t>
            </w:r>
            <w:proofErr w:type="spellStart"/>
            <w:r w:rsidRPr="005F3903">
              <w:rPr>
                <w:szCs w:val="28"/>
              </w:rPr>
              <w:t>Львів</w:t>
            </w:r>
            <w:proofErr w:type="spellEnd"/>
            <w:r w:rsidRPr="005F3903">
              <w:rPr>
                <w:szCs w:val="28"/>
              </w:rPr>
              <w:t xml:space="preserve">: </w:t>
            </w:r>
            <w:proofErr w:type="spellStart"/>
            <w:r w:rsidRPr="005F3903">
              <w:rPr>
                <w:szCs w:val="28"/>
              </w:rPr>
              <w:t>Видавничий</w:t>
            </w:r>
            <w:proofErr w:type="spellEnd"/>
            <w:r w:rsidRPr="005F3903">
              <w:rPr>
                <w:szCs w:val="28"/>
              </w:rPr>
              <w:t xml:space="preserve"> центр ЛНУ, 2005</w:t>
            </w:r>
            <w:r w:rsidRPr="005F3903">
              <w:rPr>
                <w:szCs w:val="28"/>
                <w:lang w:val="uk-UA"/>
              </w:rPr>
              <w:t>. - 98 с.</w:t>
            </w:r>
          </w:p>
          <w:p w:rsidR="00BE61BB" w:rsidRPr="00A74E82" w:rsidRDefault="00BE61BB" w:rsidP="00BE61BB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A74E82">
              <w:rPr>
                <w:szCs w:val="28"/>
                <w:lang w:val="uk-UA"/>
              </w:rPr>
              <w:t xml:space="preserve">Злобін Ю.А. Загальна екологія : </w:t>
            </w:r>
            <w:proofErr w:type="spellStart"/>
            <w:r w:rsidRPr="00A74E82">
              <w:rPr>
                <w:szCs w:val="28"/>
                <w:lang w:val="uk-UA"/>
              </w:rPr>
              <w:t>Навч</w:t>
            </w:r>
            <w:proofErr w:type="spellEnd"/>
            <w:r w:rsidRPr="00A74E82">
              <w:rPr>
                <w:szCs w:val="28"/>
                <w:lang w:val="uk-UA"/>
              </w:rPr>
              <w:t>. посібник / Ю.А. Злобін, Н.В. Кочубей. – Суми : ВТД «Університетська книга», 2003. – 416 с.</w:t>
            </w:r>
          </w:p>
          <w:p w:rsidR="00BE61BB" w:rsidRPr="007A40A8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proofErr w:type="spellStart"/>
            <w:r w:rsidRPr="00894610">
              <w:t>Мусієнко</w:t>
            </w:r>
            <w:proofErr w:type="spellEnd"/>
            <w:r w:rsidRPr="00894610">
              <w:t xml:space="preserve"> М.М., Серебряков В.В., </w:t>
            </w:r>
            <w:proofErr w:type="spellStart"/>
            <w:r w:rsidRPr="00894610">
              <w:t>Брайон</w:t>
            </w:r>
            <w:proofErr w:type="spellEnd"/>
            <w:r w:rsidRPr="00894610">
              <w:t xml:space="preserve"> О.В. </w:t>
            </w:r>
            <w:proofErr w:type="spellStart"/>
            <w:r w:rsidRPr="00894610">
              <w:t>Екологія</w:t>
            </w:r>
            <w:proofErr w:type="spellEnd"/>
            <w:r w:rsidRPr="00894610">
              <w:t xml:space="preserve">. </w:t>
            </w:r>
            <w:proofErr w:type="spellStart"/>
            <w:r w:rsidRPr="00894610">
              <w:t>Охорона</w:t>
            </w:r>
            <w:proofErr w:type="spellEnd"/>
            <w:r w:rsidRPr="00894610">
              <w:t xml:space="preserve"> </w:t>
            </w:r>
            <w:proofErr w:type="spellStart"/>
            <w:r w:rsidRPr="00894610">
              <w:t>природи</w:t>
            </w:r>
            <w:proofErr w:type="spellEnd"/>
            <w:r w:rsidRPr="00894610">
              <w:t xml:space="preserve">: словник – </w:t>
            </w:r>
            <w:proofErr w:type="spellStart"/>
            <w:r w:rsidRPr="00894610">
              <w:t>довідник</w:t>
            </w:r>
            <w:proofErr w:type="spellEnd"/>
            <w:r w:rsidRPr="00894610">
              <w:t xml:space="preserve">. – К.: </w:t>
            </w:r>
            <w:proofErr w:type="spellStart"/>
            <w:r w:rsidRPr="00894610">
              <w:t>Знання</w:t>
            </w:r>
            <w:proofErr w:type="spellEnd"/>
            <w:r w:rsidRPr="00894610">
              <w:t>, 2002. – 550с.</w:t>
            </w:r>
          </w:p>
          <w:p w:rsidR="00BE61BB" w:rsidRPr="00A74E82" w:rsidRDefault="00BE61BB" w:rsidP="00BE61BB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</w:pPr>
            <w:proofErr w:type="spellStart"/>
            <w:r w:rsidRPr="00894610">
              <w:rPr>
                <w:szCs w:val="28"/>
                <w:lang w:val="uk-UA"/>
              </w:rPr>
              <w:t>Экологический</w:t>
            </w:r>
            <w:proofErr w:type="spellEnd"/>
            <w:r w:rsidRPr="00894610">
              <w:rPr>
                <w:szCs w:val="28"/>
                <w:lang w:val="uk-UA"/>
              </w:rPr>
              <w:t xml:space="preserve"> </w:t>
            </w:r>
            <w:proofErr w:type="spellStart"/>
            <w:r w:rsidRPr="00894610">
              <w:rPr>
                <w:szCs w:val="28"/>
                <w:lang w:val="uk-UA"/>
              </w:rPr>
              <w:t>энциклопедический</w:t>
            </w:r>
            <w:proofErr w:type="spellEnd"/>
            <w:r w:rsidRPr="00894610">
              <w:rPr>
                <w:szCs w:val="28"/>
                <w:lang w:val="uk-UA"/>
              </w:rPr>
              <w:t xml:space="preserve"> </w:t>
            </w:r>
            <w:proofErr w:type="spellStart"/>
            <w:r w:rsidRPr="00894610">
              <w:rPr>
                <w:szCs w:val="28"/>
                <w:lang w:val="uk-UA"/>
              </w:rPr>
              <w:t>словарь</w:t>
            </w:r>
            <w:proofErr w:type="spellEnd"/>
            <w:r w:rsidRPr="00894610">
              <w:rPr>
                <w:szCs w:val="28"/>
                <w:lang w:val="uk-UA"/>
              </w:rPr>
              <w:t xml:space="preserve"> /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 xml:space="preserve">ред. И. И. </w:t>
            </w:r>
            <w:proofErr w:type="spellStart"/>
            <w:r w:rsidRPr="00894610">
              <w:rPr>
                <w:szCs w:val="28"/>
                <w:lang w:val="uk-UA"/>
              </w:rPr>
              <w:t>Дедю</w:t>
            </w:r>
            <w:proofErr w:type="spellEnd"/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>. – К. : МСЭ. – 408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Pr="00784AB3" w:rsidRDefault="00335A19" w:rsidP="00A910A7">
      <w:pPr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546960"/>
    <w:multiLevelType w:val="hybridMultilevel"/>
    <w:tmpl w:val="9524E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8185D"/>
    <w:multiLevelType w:val="hybridMultilevel"/>
    <w:tmpl w:val="9848B000"/>
    <w:lvl w:ilvl="0" w:tplc="ED72B1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46D8"/>
    <w:rsid w:val="00072283"/>
    <w:rsid w:val="000C46E3"/>
    <w:rsid w:val="001039A3"/>
    <w:rsid w:val="00106E03"/>
    <w:rsid w:val="00151BC4"/>
    <w:rsid w:val="00193CEB"/>
    <w:rsid w:val="001D23D4"/>
    <w:rsid w:val="001E0894"/>
    <w:rsid w:val="002003B9"/>
    <w:rsid w:val="00254871"/>
    <w:rsid w:val="00294186"/>
    <w:rsid w:val="002971E1"/>
    <w:rsid w:val="002C2330"/>
    <w:rsid w:val="00301C66"/>
    <w:rsid w:val="00335A19"/>
    <w:rsid w:val="00350317"/>
    <w:rsid w:val="00373614"/>
    <w:rsid w:val="00395013"/>
    <w:rsid w:val="003C07AC"/>
    <w:rsid w:val="003F5B1E"/>
    <w:rsid w:val="00483A45"/>
    <w:rsid w:val="004F7AFF"/>
    <w:rsid w:val="005B180D"/>
    <w:rsid w:val="00654CF9"/>
    <w:rsid w:val="006A14B2"/>
    <w:rsid w:val="00745ABB"/>
    <w:rsid w:val="00784AB3"/>
    <w:rsid w:val="009506C9"/>
    <w:rsid w:val="0095499A"/>
    <w:rsid w:val="009A2779"/>
    <w:rsid w:val="00A133DB"/>
    <w:rsid w:val="00A74E82"/>
    <w:rsid w:val="00A910A7"/>
    <w:rsid w:val="00AB324B"/>
    <w:rsid w:val="00AC76DC"/>
    <w:rsid w:val="00B10A22"/>
    <w:rsid w:val="00B93336"/>
    <w:rsid w:val="00BC32A7"/>
    <w:rsid w:val="00BE61BB"/>
    <w:rsid w:val="00C67355"/>
    <w:rsid w:val="00C81B4F"/>
    <w:rsid w:val="00C87E7B"/>
    <w:rsid w:val="00CA1BE2"/>
    <w:rsid w:val="00D74B80"/>
    <w:rsid w:val="00EE1819"/>
    <w:rsid w:val="00EE4289"/>
    <w:rsid w:val="00F404AE"/>
    <w:rsid w:val="00F9137E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HTML">
    <w:name w:val="HTML Cite"/>
    <w:basedOn w:val="a0"/>
    <w:uiPriority w:val="99"/>
    <w:semiHidden/>
    <w:unhideWhenUsed/>
    <w:rsid w:val="00745ABB"/>
    <w:rPr>
      <w:i/>
      <w:iCs/>
    </w:rPr>
  </w:style>
  <w:style w:type="character" w:styleId="a8">
    <w:name w:val="Hyperlink"/>
    <w:basedOn w:val="a0"/>
    <w:uiPriority w:val="99"/>
    <w:semiHidden/>
    <w:unhideWhenUsed/>
    <w:rsid w:val="003503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HTML">
    <w:name w:val="HTML Cite"/>
    <w:basedOn w:val="a0"/>
    <w:uiPriority w:val="99"/>
    <w:semiHidden/>
    <w:unhideWhenUsed/>
    <w:rsid w:val="00745ABB"/>
    <w:rPr>
      <w:i/>
      <w:iCs/>
    </w:rPr>
  </w:style>
  <w:style w:type="character" w:styleId="a8">
    <w:name w:val="Hyperlink"/>
    <w:basedOn w:val="a0"/>
    <w:uiPriority w:val="99"/>
    <w:semiHidden/>
    <w:unhideWhenUsed/>
    <w:rsid w:val="00350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lenka.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9075F-8EDC-4AC7-8FF9-8D441454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12549</Words>
  <Characters>7153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2019-11-07T07:49:00Z</dcterms:created>
  <dcterms:modified xsi:type="dcterms:W3CDTF">2019-11-07T07:49:00Z</dcterms:modified>
</cp:coreProperties>
</file>