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41191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  <w:r w:rsidRPr="00341191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  <w:r w:rsidRPr="00341191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Факультет</w:t>
      </w:r>
      <w:r w:rsidR="00DA637D" w:rsidRPr="00341191">
        <w:rPr>
          <w:sz w:val="28"/>
          <w:szCs w:val="28"/>
          <w:lang w:val="uk-UA"/>
        </w:rPr>
        <w:t xml:space="preserve"> природничих наук</w:t>
      </w: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 xml:space="preserve">Кафедра </w:t>
      </w:r>
      <w:r w:rsidR="00DA637D" w:rsidRPr="00341191">
        <w:rPr>
          <w:sz w:val="28"/>
          <w:szCs w:val="28"/>
          <w:lang w:val="uk-UA"/>
        </w:rPr>
        <w:t>біології на екології</w:t>
      </w: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  <w:r w:rsidRPr="00341191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41191" w:rsidRDefault="00DA637D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341191">
        <w:rPr>
          <w:b/>
          <w:sz w:val="28"/>
          <w:szCs w:val="28"/>
          <w:u w:val="single"/>
          <w:lang w:val="uk-UA"/>
        </w:rPr>
        <w:t>ПРИРОДОЗНАВСТВО</w:t>
      </w:r>
    </w:p>
    <w:p w:rsidR="00395013" w:rsidRPr="00341191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10A22" w:rsidRPr="00341191" w:rsidRDefault="00B93336" w:rsidP="00DA637D">
      <w:pPr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 xml:space="preserve"> </w:t>
      </w:r>
      <w:r w:rsidR="00DA637D" w:rsidRPr="00341191">
        <w:rPr>
          <w:sz w:val="28"/>
          <w:szCs w:val="28"/>
          <w:lang w:val="uk-UA"/>
        </w:rPr>
        <w:tab/>
      </w:r>
      <w:r w:rsidR="00DA637D" w:rsidRPr="00341191">
        <w:rPr>
          <w:sz w:val="28"/>
          <w:szCs w:val="28"/>
          <w:lang w:val="uk-UA"/>
        </w:rPr>
        <w:tab/>
      </w:r>
      <w:r w:rsidR="00B10A22" w:rsidRPr="00341191">
        <w:rPr>
          <w:sz w:val="28"/>
          <w:szCs w:val="28"/>
          <w:lang w:val="uk-UA"/>
        </w:rPr>
        <w:t xml:space="preserve">Освітня </w:t>
      </w:r>
      <w:r w:rsidR="00C67355" w:rsidRPr="00341191">
        <w:rPr>
          <w:sz w:val="28"/>
          <w:szCs w:val="28"/>
          <w:lang w:val="uk-UA"/>
        </w:rPr>
        <w:t>про</w:t>
      </w:r>
      <w:r w:rsidR="00B10A22" w:rsidRPr="00341191">
        <w:rPr>
          <w:sz w:val="28"/>
          <w:szCs w:val="28"/>
          <w:lang w:val="uk-UA"/>
        </w:rPr>
        <w:t xml:space="preserve">грама </w:t>
      </w:r>
      <w:r w:rsidR="00DA637D" w:rsidRPr="00341191">
        <w:rPr>
          <w:sz w:val="28"/>
          <w:szCs w:val="28"/>
          <w:lang w:val="uk-UA"/>
        </w:rPr>
        <w:t>Середня освіта (Природничі науки)</w:t>
      </w:r>
    </w:p>
    <w:p w:rsidR="00DA637D" w:rsidRPr="00341191" w:rsidRDefault="00DA637D" w:rsidP="00DA637D">
      <w:pPr>
        <w:rPr>
          <w:sz w:val="28"/>
          <w:szCs w:val="28"/>
          <w:lang w:val="uk-UA"/>
        </w:rPr>
      </w:pPr>
    </w:p>
    <w:p w:rsidR="00B10A22" w:rsidRPr="00341191" w:rsidRDefault="00B93336" w:rsidP="00B93336">
      <w:pPr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 xml:space="preserve"> </w:t>
      </w:r>
      <w:r w:rsidR="00DA637D" w:rsidRPr="00341191">
        <w:rPr>
          <w:sz w:val="28"/>
          <w:szCs w:val="28"/>
          <w:lang w:val="uk-UA"/>
        </w:rPr>
        <w:tab/>
      </w:r>
      <w:r w:rsidR="00DA637D" w:rsidRPr="00341191">
        <w:rPr>
          <w:sz w:val="28"/>
          <w:szCs w:val="28"/>
          <w:lang w:val="uk-UA"/>
        </w:rPr>
        <w:tab/>
      </w:r>
      <w:r w:rsidR="00B10A22" w:rsidRPr="00341191">
        <w:rPr>
          <w:sz w:val="28"/>
          <w:szCs w:val="28"/>
          <w:lang w:val="uk-UA"/>
        </w:rPr>
        <w:t xml:space="preserve">Спеціальність </w:t>
      </w:r>
      <w:r w:rsidR="00DA637D" w:rsidRPr="00341191">
        <w:rPr>
          <w:sz w:val="28"/>
          <w:szCs w:val="28"/>
          <w:lang w:val="uk-UA"/>
        </w:rPr>
        <w:t>014.15 Середня освіта (Природничі науки)</w:t>
      </w:r>
    </w:p>
    <w:p w:rsidR="00B10A22" w:rsidRPr="00341191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B10A22" w:rsidP="00DA637D">
      <w:pPr>
        <w:ind w:left="708" w:firstLine="708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 xml:space="preserve">Галузь знань </w:t>
      </w:r>
      <w:r w:rsidR="00DA637D" w:rsidRPr="00341191">
        <w:rPr>
          <w:sz w:val="28"/>
          <w:szCs w:val="28"/>
          <w:lang w:val="uk-UA"/>
        </w:rPr>
        <w:t>01 Освіта</w:t>
      </w: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right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Затверджено на засіданні кафедри</w:t>
      </w:r>
    </w:p>
    <w:p w:rsidR="00395013" w:rsidRPr="00341191" w:rsidRDefault="00395013" w:rsidP="00395013">
      <w:pPr>
        <w:jc w:val="right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Протокол №</w:t>
      </w:r>
      <w:r w:rsidR="00AB324B" w:rsidRPr="00341191">
        <w:rPr>
          <w:sz w:val="28"/>
          <w:szCs w:val="28"/>
          <w:lang w:val="uk-UA"/>
        </w:rPr>
        <w:t xml:space="preserve"> __</w:t>
      </w:r>
      <w:r w:rsidRPr="00341191">
        <w:rPr>
          <w:sz w:val="28"/>
          <w:szCs w:val="28"/>
          <w:lang w:val="uk-UA"/>
        </w:rPr>
        <w:t xml:space="preserve"> від “</w:t>
      </w:r>
      <w:r w:rsidR="00AB324B" w:rsidRPr="00341191">
        <w:rPr>
          <w:sz w:val="28"/>
          <w:szCs w:val="28"/>
          <w:lang w:val="uk-UA"/>
        </w:rPr>
        <w:t>_</w:t>
      </w:r>
      <w:r w:rsidRPr="00341191">
        <w:rPr>
          <w:sz w:val="28"/>
          <w:szCs w:val="28"/>
          <w:lang w:val="uk-UA"/>
        </w:rPr>
        <w:t>”</w:t>
      </w:r>
      <w:r w:rsidR="00AB324B" w:rsidRPr="00341191">
        <w:rPr>
          <w:sz w:val="28"/>
          <w:szCs w:val="28"/>
          <w:lang w:val="uk-UA"/>
        </w:rPr>
        <w:t xml:space="preserve"> ___</w:t>
      </w:r>
      <w:r w:rsidRPr="00341191">
        <w:rPr>
          <w:sz w:val="28"/>
          <w:szCs w:val="28"/>
          <w:lang w:val="uk-UA"/>
        </w:rPr>
        <w:t xml:space="preserve"> 201</w:t>
      </w:r>
      <w:r w:rsidR="00AB324B" w:rsidRPr="00341191">
        <w:rPr>
          <w:sz w:val="28"/>
          <w:szCs w:val="28"/>
          <w:lang w:val="uk-UA"/>
        </w:rPr>
        <w:t>9</w:t>
      </w:r>
      <w:r w:rsidRPr="00341191">
        <w:rPr>
          <w:sz w:val="28"/>
          <w:szCs w:val="28"/>
          <w:lang w:val="uk-UA"/>
        </w:rPr>
        <w:t xml:space="preserve"> р.  </w:t>
      </w:r>
    </w:p>
    <w:p w:rsidR="00395013" w:rsidRPr="003411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341191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341191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341191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341191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41191" w:rsidRDefault="00395013" w:rsidP="00BC32A7">
      <w:pPr>
        <w:jc w:val="center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м. Івано-Франківськ - 2019</w:t>
      </w:r>
    </w:p>
    <w:p w:rsidR="00DA637D" w:rsidRPr="00341191" w:rsidRDefault="00DA637D">
      <w:pPr>
        <w:spacing w:after="200" w:line="276" w:lineRule="auto"/>
        <w:rPr>
          <w:b/>
          <w:sz w:val="28"/>
          <w:szCs w:val="28"/>
          <w:lang w:val="uk-UA"/>
        </w:rPr>
      </w:pPr>
      <w:r w:rsidRPr="00341191">
        <w:rPr>
          <w:b/>
          <w:sz w:val="28"/>
          <w:szCs w:val="28"/>
          <w:lang w:val="uk-UA"/>
        </w:rPr>
        <w:br w:type="page"/>
      </w: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341191" w:rsidRDefault="00395013" w:rsidP="00395013">
      <w:pPr>
        <w:jc w:val="center"/>
        <w:rPr>
          <w:b/>
          <w:sz w:val="28"/>
          <w:szCs w:val="28"/>
          <w:lang w:val="uk-UA"/>
        </w:rPr>
      </w:pPr>
      <w:r w:rsidRPr="00341191">
        <w:rPr>
          <w:b/>
          <w:sz w:val="28"/>
          <w:szCs w:val="28"/>
          <w:lang w:val="uk-UA"/>
        </w:rPr>
        <w:t>ЗМІСТ</w:t>
      </w:r>
    </w:p>
    <w:p w:rsidR="00B10A22" w:rsidRPr="00341191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341191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34119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119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34119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411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341191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34119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41191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341191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341191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341191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41191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34119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41191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34119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41191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34119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41191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341191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341191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4119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341191" w:rsidRDefault="00B10A22" w:rsidP="00ED1AF3">
      <w:pPr>
        <w:pStyle w:val="1"/>
        <w:widowControl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341191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F84822" w:rsidRPr="00341191" w:rsidRDefault="00F84822">
      <w:pPr>
        <w:spacing w:after="200" w:line="276" w:lineRule="auto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4822" w:rsidRPr="00341191" w:rsidTr="001E7954">
        <w:tc>
          <w:tcPr>
            <w:tcW w:w="9571" w:type="dxa"/>
            <w:gridSpan w:val="2"/>
          </w:tcPr>
          <w:p w:rsidR="00F84822" w:rsidRPr="00341191" w:rsidRDefault="00F84822" w:rsidP="00D40706">
            <w:pPr>
              <w:jc w:val="center"/>
              <w:rPr>
                <w:sz w:val="28"/>
                <w:szCs w:val="28"/>
                <w:lang w:val="uk-UA"/>
              </w:rPr>
            </w:pPr>
            <w:r w:rsidRPr="00341191">
              <w:rPr>
                <w:b/>
                <w:sz w:val="28"/>
                <w:szCs w:val="28"/>
                <w:lang w:val="uk-UA"/>
              </w:rPr>
              <w:lastRenderedPageBreak/>
              <w:t>1. Загальна інформація</w:t>
            </w:r>
          </w:p>
        </w:tc>
      </w:tr>
      <w:tr w:rsidR="00F84822" w:rsidRPr="00341191" w:rsidTr="003B22BD">
        <w:tc>
          <w:tcPr>
            <w:tcW w:w="3369" w:type="dxa"/>
          </w:tcPr>
          <w:p w:rsidR="00F84822" w:rsidRPr="00341191" w:rsidRDefault="00F84822" w:rsidP="00F8482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41191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202" w:type="dxa"/>
            <w:vAlign w:val="center"/>
          </w:tcPr>
          <w:p w:rsidR="00F84822" w:rsidRPr="00341191" w:rsidRDefault="00F84822" w:rsidP="00F84822">
            <w:pPr>
              <w:jc w:val="both"/>
              <w:rPr>
                <w:sz w:val="28"/>
                <w:szCs w:val="28"/>
                <w:lang w:val="uk-UA"/>
              </w:rPr>
            </w:pPr>
            <w:r w:rsidRPr="00341191">
              <w:rPr>
                <w:sz w:val="28"/>
                <w:szCs w:val="28"/>
                <w:lang w:val="uk-UA"/>
              </w:rPr>
              <w:t>Природознавство</w:t>
            </w:r>
          </w:p>
        </w:tc>
      </w:tr>
      <w:tr w:rsidR="00F84822" w:rsidRPr="00341191" w:rsidTr="003B22BD">
        <w:tc>
          <w:tcPr>
            <w:tcW w:w="3369" w:type="dxa"/>
          </w:tcPr>
          <w:p w:rsidR="00F84822" w:rsidRPr="00341191" w:rsidRDefault="00F84822" w:rsidP="00F8482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41191">
              <w:rPr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202" w:type="dxa"/>
            <w:vAlign w:val="center"/>
          </w:tcPr>
          <w:p w:rsidR="00F84822" w:rsidRPr="00341191" w:rsidRDefault="00F84822" w:rsidP="00F84822">
            <w:pPr>
              <w:jc w:val="both"/>
              <w:rPr>
                <w:sz w:val="28"/>
                <w:szCs w:val="28"/>
                <w:lang w:val="uk-UA"/>
              </w:rPr>
            </w:pPr>
            <w:r w:rsidRPr="00341191">
              <w:rPr>
                <w:sz w:val="28"/>
                <w:szCs w:val="28"/>
                <w:lang w:val="uk-UA"/>
              </w:rPr>
              <w:t>Шевчук Сергій Євгенович</w:t>
            </w:r>
          </w:p>
        </w:tc>
      </w:tr>
      <w:tr w:rsidR="00F84822" w:rsidRPr="00341191" w:rsidTr="003B22BD">
        <w:tc>
          <w:tcPr>
            <w:tcW w:w="3369" w:type="dxa"/>
          </w:tcPr>
          <w:p w:rsidR="00F84822" w:rsidRPr="00341191" w:rsidRDefault="00F84822" w:rsidP="00F8482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41191"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vAlign w:val="center"/>
          </w:tcPr>
          <w:p w:rsidR="00F84822" w:rsidRPr="00341191" w:rsidRDefault="00F84822" w:rsidP="00F84822">
            <w:pPr>
              <w:jc w:val="both"/>
              <w:rPr>
                <w:sz w:val="28"/>
                <w:szCs w:val="28"/>
                <w:lang w:val="uk-UA"/>
              </w:rPr>
            </w:pPr>
            <w:r w:rsidRPr="00341191">
              <w:rPr>
                <w:sz w:val="28"/>
                <w:szCs w:val="28"/>
                <w:lang w:val="uk-UA"/>
              </w:rPr>
              <w:t>0969453097</w:t>
            </w:r>
          </w:p>
        </w:tc>
      </w:tr>
      <w:tr w:rsidR="00F84822" w:rsidRPr="00341191" w:rsidTr="003B22BD">
        <w:tc>
          <w:tcPr>
            <w:tcW w:w="3369" w:type="dxa"/>
          </w:tcPr>
          <w:p w:rsidR="00F84822" w:rsidRPr="00341191" w:rsidRDefault="00F84822" w:rsidP="00F8482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41191">
              <w:rPr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341191">
              <w:rPr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341191">
              <w:rPr>
                <w:b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202" w:type="dxa"/>
            <w:vAlign w:val="center"/>
          </w:tcPr>
          <w:p w:rsidR="00F84822" w:rsidRPr="00341191" w:rsidRDefault="00F84822" w:rsidP="00F84822">
            <w:pPr>
              <w:jc w:val="both"/>
              <w:rPr>
                <w:sz w:val="28"/>
                <w:szCs w:val="28"/>
                <w:lang w:val="uk-UA"/>
              </w:rPr>
            </w:pPr>
            <w:r w:rsidRPr="00341191">
              <w:rPr>
                <w:sz w:val="28"/>
                <w:szCs w:val="28"/>
                <w:lang w:val="uk-UA"/>
              </w:rPr>
              <w:t>rezervportal@gmail.com</w:t>
            </w:r>
          </w:p>
        </w:tc>
      </w:tr>
      <w:tr w:rsidR="00F84822" w:rsidRPr="00341191" w:rsidTr="003B22BD">
        <w:tc>
          <w:tcPr>
            <w:tcW w:w="3369" w:type="dxa"/>
          </w:tcPr>
          <w:p w:rsidR="00F84822" w:rsidRPr="00341191" w:rsidRDefault="00F84822" w:rsidP="00F8482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41191">
              <w:rPr>
                <w:b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6202" w:type="dxa"/>
            <w:vAlign w:val="center"/>
          </w:tcPr>
          <w:p w:rsidR="00F84822" w:rsidRPr="00341191" w:rsidRDefault="000C3C35" w:rsidP="000C3C35">
            <w:pPr>
              <w:jc w:val="both"/>
              <w:rPr>
                <w:sz w:val="28"/>
                <w:szCs w:val="28"/>
                <w:lang w:val="uk-UA"/>
              </w:rPr>
            </w:pPr>
            <w:r w:rsidRPr="00341191">
              <w:rPr>
                <w:sz w:val="28"/>
                <w:szCs w:val="28"/>
                <w:lang w:val="uk-UA"/>
              </w:rPr>
              <w:t>Лабораторні роботи, самостійна робота</w:t>
            </w:r>
          </w:p>
        </w:tc>
      </w:tr>
      <w:tr w:rsidR="00F84822" w:rsidRPr="00341191" w:rsidTr="003B22BD">
        <w:tc>
          <w:tcPr>
            <w:tcW w:w="3369" w:type="dxa"/>
          </w:tcPr>
          <w:p w:rsidR="00F84822" w:rsidRPr="00341191" w:rsidRDefault="00F84822" w:rsidP="00F8482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41191">
              <w:rPr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202" w:type="dxa"/>
            <w:vAlign w:val="center"/>
          </w:tcPr>
          <w:p w:rsidR="00F84822" w:rsidRPr="00341191" w:rsidRDefault="000C3C35" w:rsidP="00F84822">
            <w:pPr>
              <w:jc w:val="both"/>
              <w:rPr>
                <w:sz w:val="28"/>
                <w:szCs w:val="28"/>
                <w:lang w:val="uk-UA"/>
              </w:rPr>
            </w:pPr>
            <w:r w:rsidRPr="00341191">
              <w:rPr>
                <w:sz w:val="28"/>
                <w:szCs w:val="28"/>
                <w:lang w:val="uk-UA"/>
              </w:rPr>
              <w:t>Аудиторні -</w:t>
            </w:r>
            <w:r w:rsidR="003B22BD" w:rsidRPr="00341191">
              <w:rPr>
                <w:sz w:val="28"/>
                <w:szCs w:val="28"/>
                <w:lang w:val="uk-UA"/>
              </w:rPr>
              <w:t xml:space="preserve"> </w:t>
            </w:r>
            <w:r w:rsidRPr="00341191">
              <w:rPr>
                <w:sz w:val="28"/>
                <w:szCs w:val="28"/>
                <w:lang w:val="uk-UA"/>
              </w:rPr>
              <w:t>30 год, самостійна робота – 60 год</w:t>
            </w:r>
          </w:p>
        </w:tc>
      </w:tr>
      <w:tr w:rsidR="00F84822" w:rsidRPr="00341191" w:rsidTr="003B22BD">
        <w:tc>
          <w:tcPr>
            <w:tcW w:w="3369" w:type="dxa"/>
          </w:tcPr>
          <w:p w:rsidR="00F84822" w:rsidRPr="00341191" w:rsidRDefault="00F84822" w:rsidP="00F8482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41191"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02" w:type="dxa"/>
            <w:vAlign w:val="center"/>
          </w:tcPr>
          <w:p w:rsidR="00F84822" w:rsidRPr="00341191" w:rsidRDefault="000C3C35" w:rsidP="00F84822">
            <w:pPr>
              <w:jc w:val="both"/>
              <w:rPr>
                <w:sz w:val="28"/>
                <w:szCs w:val="28"/>
                <w:lang w:val="uk-UA"/>
              </w:rPr>
            </w:pPr>
            <w:r w:rsidRPr="00341191">
              <w:rPr>
                <w:sz w:val="28"/>
                <w:szCs w:val="28"/>
                <w:lang w:val="uk-UA"/>
              </w:rPr>
              <w:t>Консультації по мережі</w:t>
            </w:r>
          </w:p>
        </w:tc>
      </w:tr>
    </w:tbl>
    <w:p w:rsidR="002C2330" w:rsidRPr="00341191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341191" w:rsidRDefault="00D40706" w:rsidP="00951798">
      <w:pPr>
        <w:jc w:val="center"/>
        <w:rPr>
          <w:b/>
          <w:sz w:val="28"/>
          <w:szCs w:val="28"/>
          <w:lang w:val="uk-UA"/>
        </w:rPr>
      </w:pPr>
      <w:r w:rsidRPr="00341191">
        <w:rPr>
          <w:b/>
          <w:sz w:val="28"/>
          <w:szCs w:val="28"/>
          <w:lang w:val="uk-UA"/>
        </w:rPr>
        <w:t xml:space="preserve">2. </w:t>
      </w:r>
      <w:r w:rsidR="00951798" w:rsidRPr="00341191">
        <w:rPr>
          <w:b/>
          <w:sz w:val="28"/>
          <w:szCs w:val="28"/>
          <w:lang w:val="uk-UA"/>
        </w:rPr>
        <w:t>Анотація до курсу</w:t>
      </w:r>
    </w:p>
    <w:p w:rsidR="00D40706" w:rsidRPr="00341191" w:rsidRDefault="0043733C" w:rsidP="0043733C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Н</w:t>
      </w:r>
      <w:r w:rsidR="009F4087" w:rsidRPr="00341191">
        <w:rPr>
          <w:sz w:val="28"/>
          <w:szCs w:val="28"/>
          <w:lang w:val="uk-UA"/>
        </w:rPr>
        <w:t>авчальна дисциплін</w:t>
      </w:r>
      <w:r w:rsidRPr="00341191">
        <w:rPr>
          <w:sz w:val="28"/>
          <w:szCs w:val="28"/>
          <w:lang w:val="uk-UA"/>
        </w:rPr>
        <w:t>а</w:t>
      </w:r>
      <w:r w:rsidR="009F4087" w:rsidRPr="00341191">
        <w:rPr>
          <w:sz w:val="28"/>
          <w:szCs w:val="28"/>
          <w:lang w:val="uk-UA"/>
        </w:rPr>
        <w:t xml:space="preserve"> «Природознавство» складена для навчання студентів спеціальності </w:t>
      </w:r>
      <w:r w:rsidRPr="00341191">
        <w:rPr>
          <w:sz w:val="28"/>
          <w:szCs w:val="28"/>
          <w:lang w:val="uk-UA"/>
        </w:rPr>
        <w:t>014.15 Середня освіта (Природничі науки)</w:t>
      </w:r>
      <w:r w:rsidR="009F4087" w:rsidRPr="00341191">
        <w:rPr>
          <w:sz w:val="28"/>
          <w:szCs w:val="28"/>
          <w:lang w:val="uk-UA"/>
        </w:rPr>
        <w:t xml:space="preserve"> відповідно освітньо-професійної програми «Магістр», а також згідно з навчальним планом. Курс побудований у відповідності із загальними педагогічними завданнями, які стоять перед школою на сучасному етапі.</w:t>
      </w:r>
    </w:p>
    <w:p w:rsidR="007B7448" w:rsidRPr="00341191" w:rsidRDefault="007B7448" w:rsidP="007B7448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Практичні блоки побудовані з максимальним узгодженням з іншими дисциплінами навчального плану, що сприяє ефективному застосуванню при виконанні навчальних робіт.</w:t>
      </w:r>
    </w:p>
    <w:p w:rsidR="007B7448" w:rsidRPr="00341191" w:rsidRDefault="007B7448" w:rsidP="0043733C">
      <w:pPr>
        <w:ind w:firstLine="567"/>
        <w:jc w:val="both"/>
        <w:rPr>
          <w:sz w:val="28"/>
          <w:szCs w:val="28"/>
          <w:lang w:val="uk-UA"/>
        </w:rPr>
      </w:pPr>
    </w:p>
    <w:p w:rsidR="00D40706" w:rsidRPr="00341191" w:rsidRDefault="00D40706" w:rsidP="0043733C">
      <w:pPr>
        <w:ind w:firstLine="567"/>
        <w:jc w:val="both"/>
        <w:rPr>
          <w:b/>
          <w:sz w:val="28"/>
          <w:szCs w:val="28"/>
          <w:lang w:val="uk-UA"/>
        </w:rPr>
      </w:pPr>
    </w:p>
    <w:p w:rsidR="00D40706" w:rsidRPr="00341191" w:rsidRDefault="00D40706" w:rsidP="00951798">
      <w:pPr>
        <w:jc w:val="center"/>
        <w:rPr>
          <w:b/>
          <w:sz w:val="28"/>
          <w:szCs w:val="28"/>
          <w:lang w:val="uk-UA"/>
        </w:rPr>
      </w:pPr>
      <w:r w:rsidRPr="00341191">
        <w:rPr>
          <w:b/>
          <w:sz w:val="28"/>
          <w:szCs w:val="28"/>
          <w:lang w:val="uk-UA"/>
        </w:rPr>
        <w:t>3. Мета та цілі курсу</w:t>
      </w:r>
    </w:p>
    <w:p w:rsidR="009B6FCC" w:rsidRPr="00341191" w:rsidRDefault="009B6FCC" w:rsidP="009B6FCC">
      <w:pPr>
        <w:ind w:firstLine="567"/>
        <w:jc w:val="both"/>
        <w:rPr>
          <w:b/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 xml:space="preserve">Курс спрямований на формування в студентів природничо-наукової картини світу та природничо-наукової компетентності, уявлень про роль і місце людини в природі, засвоєння ними основних понять природознавства, що складають ядро знань про природу, на створення </w:t>
      </w:r>
      <w:proofErr w:type="spellStart"/>
      <w:r w:rsidRPr="00341191">
        <w:rPr>
          <w:sz w:val="28"/>
          <w:szCs w:val="28"/>
          <w:lang w:val="uk-UA"/>
        </w:rPr>
        <w:t>особистіснозначимої</w:t>
      </w:r>
      <w:proofErr w:type="spellEnd"/>
      <w:r w:rsidRPr="00341191">
        <w:rPr>
          <w:sz w:val="28"/>
          <w:szCs w:val="28"/>
          <w:lang w:val="uk-UA"/>
        </w:rPr>
        <w:t xml:space="preserve"> системи знань – образу природи як основи життєствердного образу світу.</w:t>
      </w:r>
    </w:p>
    <w:p w:rsidR="00D40706" w:rsidRPr="00341191" w:rsidRDefault="009B6FCC" w:rsidP="00D40706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 xml:space="preserve">Метою також є </w:t>
      </w:r>
      <w:r w:rsidR="00D40706" w:rsidRPr="00341191">
        <w:rPr>
          <w:sz w:val="28"/>
          <w:szCs w:val="28"/>
          <w:lang w:val="uk-UA"/>
        </w:rPr>
        <w:t>розкриття наукових концепцій, дидактико-методичних понять, методів та технологій сучасного уроку природознавства</w:t>
      </w:r>
      <w:r w:rsidRPr="00341191">
        <w:rPr>
          <w:sz w:val="28"/>
          <w:szCs w:val="28"/>
          <w:lang w:val="uk-UA"/>
        </w:rPr>
        <w:t xml:space="preserve">, </w:t>
      </w:r>
      <w:r w:rsidR="00D40706" w:rsidRPr="00341191">
        <w:rPr>
          <w:sz w:val="28"/>
          <w:szCs w:val="28"/>
          <w:lang w:val="uk-UA"/>
        </w:rPr>
        <w:t xml:space="preserve">надання допомоги студентам у процесі оволодіння професійною компетентністю, формування особистості майбутнього учителя, який зорієнтований не на передачу знань, а на особистісний розвиток дитини і </w:t>
      </w:r>
      <w:r w:rsidRPr="00341191">
        <w:rPr>
          <w:sz w:val="28"/>
          <w:szCs w:val="28"/>
          <w:lang w:val="uk-UA"/>
        </w:rPr>
        <w:t>потреби сучасної школи.</w:t>
      </w:r>
    </w:p>
    <w:p w:rsidR="00D40706" w:rsidRPr="00341191" w:rsidRDefault="00D40706" w:rsidP="00D40706">
      <w:pPr>
        <w:ind w:firstLine="567"/>
        <w:jc w:val="both"/>
        <w:rPr>
          <w:sz w:val="28"/>
          <w:szCs w:val="28"/>
          <w:lang w:val="uk-UA"/>
        </w:rPr>
      </w:pPr>
    </w:p>
    <w:p w:rsidR="00D40706" w:rsidRPr="00341191" w:rsidRDefault="0043733C" w:rsidP="0043733C">
      <w:pPr>
        <w:ind w:firstLine="567"/>
        <w:jc w:val="center"/>
        <w:rPr>
          <w:sz w:val="28"/>
          <w:szCs w:val="28"/>
          <w:lang w:val="uk-UA"/>
        </w:rPr>
      </w:pPr>
      <w:r w:rsidRPr="00341191">
        <w:rPr>
          <w:b/>
          <w:sz w:val="28"/>
          <w:szCs w:val="28"/>
          <w:lang w:val="uk-UA"/>
        </w:rPr>
        <w:t>4. Результати навчання (компетентності)</w:t>
      </w:r>
    </w:p>
    <w:p w:rsidR="00D40706" w:rsidRPr="00341191" w:rsidRDefault="00D40706" w:rsidP="00D40706">
      <w:pPr>
        <w:ind w:firstLine="567"/>
        <w:jc w:val="both"/>
        <w:rPr>
          <w:sz w:val="28"/>
          <w:szCs w:val="28"/>
          <w:lang w:val="uk-UA"/>
        </w:rPr>
      </w:pPr>
    </w:p>
    <w:p w:rsidR="007B7448" w:rsidRPr="00341191" w:rsidRDefault="00F02A74" w:rsidP="0043733C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 xml:space="preserve">Студенти повинні </w:t>
      </w:r>
    </w:p>
    <w:p w:rsidR="0043733C" w:rsidRPr="00341191" w:rsidRDefault="007B7448" w:rsidP="0043733C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З</w:t>
      </w:r>
      <w:r w:rsidR="0043733C" w:rsidRPr="00341191">
        <w:rPr>
          <w:sz w:val="28"/>
          <w:szCs w:val="28"/>
          <w:lang w:val="uk-UA"/>
        </w:rPr>
        <w:t>нати:</w:t>
      </w:r>
    </w:p>
    <w:p w:rsidR="00F02A74" w:rsidRPr="00341191" w:rsidRDefault="0084414D" w:rsidP="00F02A74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-</w:t>
      </w:r>
      <w:r w:rsidR="0043733C" w:rsidRPr="00341191">
        <w:rPr>
          <w:sz w:val="28"/>
          <w:szCs w:val="28"/>
          <w:lang w:val="uk-UA"/>
        </w:rPr>
        <w:t>методи і прийоми формування загальної наукової картини природи у школярів, засвоєння норм і правил моралі, екологічної грамоти і свідомості,</w:t>
      </w:r>
      <w:r w:rsidRPr="00341191">
        <w:rPr>
          <w:sz w:val="28"/>
          <w:szCs w:val="28"/>
          <w:lang w:val="uk-UA"/>
        </w:rPr>
        <w:t xml:space="preserve"> </w:t>
      </w:r>
      <w:r w:rsidR="0043733C" w:rsidRPr="00341191">
        <w:rPr>
          <w:sz w:val="28"/>
          <w:szCs w:val="28"/>
          <w:lang w:val="uk-UA"/>
        </w:rPr>
        <w:t>шанобливого ставлення до природи</w:t>
      </w:r>
      <w:r w:rsidR="00F02A74" w:rsidRPr="00341191">
        <w:rPr>
          <w:sz w:val="28"/>
          <w:szCs w:val="28"/>
          <w:lang w:val="uk-UA"/>
        </w:rPr>
        <w:t>;</w:t>
      </w:r>
    </w:p>
    <w:p w:rsidR="0043733C" w:rsidRPr="00341191" w:rsidRDefault="00F02A74" w:rsidP="0043733C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- дидактико-методичні засади «Природознавства» .</w:t>
      </w:r>
    </w:p>
    <w:p w:rsidR="0043733C" w:rsidRPr="00341191" w:rsidRDefault="0043733C" w:rsidP="0043733C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Уміти:</w:t>
      </w:r>
    </w:p>
    <w:p w:rsidR="0043733C" w:rsidRPr="00341191" w:rsidRDefault="0084414D" w:rsidP="0043733C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lastRenderedPageBreak/>
        <w:t>-</w:t>
      </w:r>
      <w:r w:rsidR="0043733C" w:rsidRPr="00341191">
        <w:rPr>
          <w:sz w:val="28"/>
          <w:szCs w:val="28"/>
          <w:lang w:val="uk-UA"/>
        </w:rPr>
        <w:t>будувати урок природознавства як цілісну, складну, динамічну систему,</w:t>
      </w:r>
      <w:r w:rsidRPr="00341191">
        <w:rPr>
          <w:sz w:val="28"/>
          <w:szCs w:val="28"/>
          <w:lang w:val="uk-UA"/>
        </w:rPr>
        <w:t xml:space="preserve"> </w:t>
      </w:r>
      <w:r w:rsidR="0043733C" w:rsidRPr="00341191">
        <w:rPr>
          <w:sz w:val="28"/>
          <w:szCs w:val="28"/>
          <w:lang w:val="uk-UA"/>
        </w:rPr>
        <w:t>основними складовими якої є організаційний дидактичний, психологічний,</w:t>
      </w:r>
      <w:r w:rsidRPr="00341191">
        <w:rPr>
          <w:sz w:val="28"/>
          <w:szCs w:val="28"/>
          <w:lang w:val="uk-UA"/>
        </w:rPr>
        <w:t xml:space="preserve"> </w:t>
      </w:r>
      <w:r w:rsidR="0043733C" w:rsidRPr="00341191">
        <w:rPr>
          <w:sz w:val="28"/>
          <w:szCs w:val="28"/>
          <w:lang w:val="uk-UA"/>
        </w:rPr>
        <w:t>методичний, виховний та санітарно-гігієнічний аспект;</w:t>
      </w:r>
    </w:p>
    <w:p w:rsidR="0043733C" w:rsidRPr="00341191" w:rsidRDefault="00F02A74" w:rsidP="0043733C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-</w:t>
      </w:r>
      <w:r w:rsidR="0043733C" w:rsidRPr="00341191">
        <w:rPr>
          <w:sz w:val="28"/>
          <w:szCs w:val="28"/>
          <w:lang w:val="uk-UA"/>
        </w:rPr>
        <w:t>організовувати професійну діяльність на уроці, яка передбачає: постановку</w:t>
      </w:r>
      <w:r w:rsidRPr="00341191">
        <w:rPr>
          <w:sz w:val="28"/>
          <w:szCs w:val="28"/>
          <w:lang w:val="uk-UA"/>
        </w:rPr>
        <w:t xml:space="preserve"> </w:t>
      </w:r>
      <w:r w:rsidR="0043733C" w:rsidRPr="00341191">
        <w:rPr>
          <w:sz w:val="28"/>
          <w:szCs w:val="28"/>
          <w:lang w:val="uk-UA"/>
        </w:rPr>
        <w:t>доцільної та раціональної мети і завдань навчання; мотивацію спільної</w:t>
      </w:r>
      <w:r w:rsidRPr="00341191">
        <w:rPr>
          <w:sz w:val="28"/>
          <w:szCs w:val="28"/>
          <w:lang w:val="uk-UA"/>
        </w:rPr>
        <w:t xml:space="preserve"> </w:t>
      </w:r>
      <w:r w:rsidR="0043733C" w:rsidRPr="00341191">
        <w:rPr>
          <w:sz w:val="28"/>
          <w:szCs w:val="28"/>
          <w:lang w:val="uk-UA"/>
        </w:rPr>
        <w:t>діяльності вчителя і учня, планування, діагностування, прогнозування,</w:t>
      </w:r>
      <w:r w:rsidRPr="00341191">
        <w:rPr>
          <w:sz w:val="28"/>
          <w:szCs w:val="28"/>
          <w:lang w:val="uk-UA"/>
        </w:rPr>
        <w:t xml:space="preserve"> </w:t>
      </w:r>
      <w:r w:rsidR="0043733C" w:rsidRPr="00341191">
        <w:rPr>
          <w:sz w:val="28"/>
          <w:szCs w:val="28"/>
          <w:lang w:val="uk-UA"/>
        </w:rPr>
        <w:t>стимулювання навчання дитини;</w:t>
      </w:r>
    </w:p>
    <w:p w:rsidR="0043733C" w:rsidRPr="00341191" w:rsidRDefault="00F02A74" w:rsidP="0043733C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-</w:t>
      </w:r>
      <w:r w:rsidR="0043733C" w:rsidRPr="00341191">
        <w:rPr>
          <w:sz w:val="28"/>
          <w:szCs w:val="28"/>
          <w:lang w:val="uk-UA"/>
        </w:rPr>
        <w:t>створювати умови для розвитку дбайливого, відповідального ставлення до</w:t>
      </w:r>
      <w:r w:rsidRPr="00341191">
        <w:rPr>
          <w:sz w:val="28"/>
          <w:szCs w:val="28"/>
          <w:lang w:val="uk-UA"/>
        </w:rPr>
        <w:t xml:space="preserve"> </w:t>
      </w:r>
      <w:r w:rsidR="0043733C" w:rsidRPr="00341191">
        <w:rPr>
          <w:sz w:val="28"/>
          <w:szCs w:val="28"/>
          <w:lang w:val="uk-UA"/>
        </w:rPr>
        <w:t>природи ;</w:t>
      </w:r>
    </w:p>
    <w:p w:rsidR="0043733C" w:rsidRPr="00341191" w:rsidRDefault="00F02A74" w:rsidP="0043733C">
      <w:pPr>
        <w:ind w:firstLine="567"/>
        <w:jc w:val="both"/>
        <w:rPr>
          <w:sz w:val="28"/>
          <w:szCs w:val="28"/>
          <w:lang w:val="uk-UA"/>
        </w:rPr>
      </w:pPr>
      <w:r w:rsidRPr="00341191">
        <w:rPr>
          <w:sz w:val="28"/>
          <w:szCs w:val="28"/>
          <w:lang w:val="uk-UA"/>
        </w:rPr>
        <w:t>-</w:t>
      </w:r>
      <w:r w:rsidR="0043733C" w:rsidRPr="00341191">
        <w:rPr>
          <w:sz w:val="28"/>
          <w:szCs w:val="28"/>
          <w:lang w:val="uk-UA"/>
        </w:rPr>
        <w:t>створювати атмосферу творчості, можливості для активного спілкування</w:t>
      </w:r>
      <w:r w:rsidRPr="00341191">
        <w:rPr>
          <w:sz w:val="28"/>
          <w:szCs w:val="28"/>
          <w:lang w:val="uk-UA"/>
        </w:rPr>
        <w:t xml:space="preserve"> </w:t>
      </w:r>
      <w:r w:rsidR="0043733C" w:rsidRPr="00341191">
        <w:rPr>
          <w:sz w:val="28"/>
          <w:szCs w:val="28"/>
          <w:lang w:val="uk-UA"/>
        </w:rPr>
        <w:t>школярів.</w:t>
      </w:r>
    </w:p>
    <w:p w:rsidR="0043733C" w:rsidRPr="00341191" w:rsidRDefault="0043733C" w:rsidP="00D40706">
      <w:pPr>
        <w:ind w:firstLine="567"/>
        <w:jc w:val="both"/>
        <w:rPr>
          <w:sz w:val="28"/>
          <w:szCs w:val="28"/>
          <w:lang w:val="uk-UA"/>
        </w:rPr>
      </w:pPr>
    </w:p>
    <w:p w:rsidR="002C2330" w:rsidRPr="00341191" w:rsidRDefault="002C2330" w:rsidP="00D40706">
      <w:pPr>
        <w:ind w:firstLine="567"/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67"/>
        <w:gridCol w:w="1276"/>
        <w:gridCol w:w="140"/>
        <w:gridCol w:w="852"/>
        <w:gridCol w:w="401"/>
        <w:gridCol w:w="551"/>
        <w:gridCol w:w="1565"/>
      </w:tblGrid>
      <w:tr w:rsidR="00C67355" w:rsidRPr="00341191" w:rsidTr="00341191">
        <w:tc>
          <w:tcPr>
            <w:tcW w:w="9571" w:type="dxa"/>
            <w:gridSpan w:val="9"/>
          </w:tcPr>
          <w:p w:rsidR="00C67355" w:rsidRPr="00341191" w:rsidRDefault="00AC76DC" w:rsidP="00C67355">
            <w:pPr>
              <w:jc w:val="center"/>
              <w:rPr>
                <w:lang w:val="uk-UA"/>
              </w:rPr>
            </w:pPr>
            <w:r w:rsidRPr="00341191">
              <w:rPr>
                <w:b/>
                <w:lang w:val="uk-UA"/>
              </w:rPr>
              <w:t>5</w:t>
            </w:r>
            <w:r w:rsidR="00C67355" w:rsidRPr="00341191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341191" w:rsidTr="00341191">
        <w:tc>
          <w:tcPr>
            <w:tcW w:w="9571" w:type="dxa"/>
            <w:gridSpan w:val="9"/>
          </w:tcPr>
          <w:p w:rsidR="00C67355" w:rsidRPr="00341191" w:rsidRDefault="00C67355" w:rsidP="00C67355">
            <w:pPr>
              <w:jc w:val="center"/>
              <w:rPr>
                <w:lang w:val="uk-UA"/>
              </w:rPr>
            </w:pPr>
            <w:r w:rsidRPr="00341191">
              <w:rPr>
                <w:lang w:val="uk-UA"/>
              </w:rPr>
              <w:t>Обсяг курсу</w:t>
            </w:r>
          </w:p>
        </w:tc>
      </w:tr>
      <w:tr w:rsidR="00C67355" w:rsidRPr="00341191" w:rsidTr="00341191">
        <w:tc>
          <w:tcPr>
            <w:tcW w:w="6202" w:type="dxa"/>
            <w:gridSpan w:val="5"/>
          </w:tcPr>
          <w:p w:rsidR="00C67355" w:rsidRPr="00341191" w:rsidRDefault="00C67355" w:rsidP="00C67355">
            <w:pPr>
              <w:jc w:val="center"/>
              <w:rPr>
                <w:lang w:val="uk-UA"/>
              </w:rPr>
            </w:pPr>
            <w:r w:rsidRPr="00341191">
              <w:rPr>
                <w:lang w:val="uk-UA"/>
              </w:rPr>
              <w:t>Вид заняття</w:t>
            </w:r>
          </w:p>
        </w:tc>
        <w:tc>
          <w:tcPr>
            <w:tcW w:w="3369" w:type="dxa"/>
            <w:gridSpan w:val="4"/>
          </w:tcPr>
          <w:p w:rsidR="00C67355" w:rsidRPr="00341191" w:rsidRDefault="00C67355" w:rsidP="000C46E3">
            <w:pPr>
              <w:jc w:val="center"/>
              <w:rPr>
                <w:lang w:val="uk-UA"/>
              </w:rPr>
            </w:pPr>
            <w:r w:rsidRPr="00341191">
              <w:rPr>
                <w:lang w:val="uk-UA"/>
              </w:rPr>
              <w:t>Загальна кількість годин</w:t>
            </w:r>
          </w:p>
        </w:tc>
      </w:tr>
      <w:tr w:rsidR="000C46E3" w:rsidRPr="00341191" w:rsidTr="00341191">
        <w:tc>
          <w:tcPr>
            <w:tcW w:w="6202" w:type="dxa"/>
            <w:gridSpan w:val="5"/>
          </w:tcPr>
          <w:p w:rsidR="000C46E3" w:rsidRPr="00341191" w:rsidRDefault="0034733A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369" w:type="dxa"/>
            <w:gridSpan w:val="4"/>
          </w:tcPr>
          <w:p w:rsidR="000C46E3" w:rsidRPr="00341191" w:rsidRDefault="000C46E3" w:rsidP="0034733A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</w:p>
        </w:tc>
      </w:tr>
      <w:tr w:rsidR="000C46E3" w:rsidRPr="00341191" w:rsidTr="00341191">
        <w:tc>
          <w:tcPr>
            <w:tcW w:w="6202" w:type="dxa"/>
            <w:gridSpan w:val="5"/>
          </w:tcPr>
          <w:p w:rsidR="000C46E3" w:rsidRPr="00341191" w:rsidRDefault="0034733A" w:rsidP="00347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лабораторні </w:t>
            </w:r>
            <w:r w:rsidR="000C46E3"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заняття </w:t>
            </w:r>
          </w:p>
        </w:tc>
        <w:tc>
          <w:tcPr>
            <w:tcW w:w="3369" w:type="dxa"/>
            <w:gridSpan w:val="4"/>
          </w:tcPr>
          <w:p w:rsidR="000C46E3" w:rsidRPr="00341191" w:rsidRDefault="0034733A" w:rsidP="00395013">
            <w:pPr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 xml:space="preserve">     30</w:t>
            </w:r>
          </w:p>
        </w:tc>
      </w:tr>
      <w:tr w:rsidR="000C46E3" w:rsidRPr="00341191" w:rsidTr="00341191">
        <w:tc>
          <w:tcPr>
            <w:tcW w:w="6202" w:type="dxa"/>
            <w:gridSpan w:val="5"/>
          </w:tcPr>
          <w:p w:rsidR="000C46E3" w:rsidRPr="00341191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69" w:type="dxa"/>
            <w:gridSpan w:val="4"/>
          </w:tcPr>
          <w:p w:rsidR="000C46E3" w:rsidRPr="00341191" w:rsidRDefault="0034733A" w:rsidP="00395013">
            <w:pPr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 xml:space="preserve">     60</w:t>
            </w:r>
          </w:p>
        </w:tc>
      </w:tr>
      <w:tr w:rsidR="000C46E3" w:rsidRPr="00341191" w:rsidTr="00341191">
        <w:tc>
          <w:tcPr>
            <w:tcW w:w="9571" w:type="dxa"/>
            <w:gridSpan w:val="9"/>
          </w:tcPr>
          <w:p w:rsidR="000C46E3" w:rsidRPr="00341191" w:rsidRDefault="000C46E3" w:rsidP="000C46E3">
            <w:pPr>
              <w:jc w:val="center"/>
              <w:rPr>
                <w:lang w:val="uk-UA"/>
              </w:rPr>
            </w:pPr>
            <w:r w:rsidRPr="00341191">
              <w:rPr>
                <w:lang w:val="uk-UA"/>
              </w:rPr>
              <w:t>Ознаки курсу</w:t>
            </w:r>
          </w:p>
        </w:tc>
      </w:tr>
      <w:tr w:rsidR="00341191" w:rsidRPr="00341191" w:rsidTr="00341191">
        <w:tc>
          <w:tcPr>
            <w:tcW w:w="3227" w:type="dxa"/>
            <w:vAlign w:val="center"/>
          </w:tcPr>
          <w:p w:rsidR="000C46E3" w:rsidRPr="00341191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35" w:type="dxa"/>
            <w:gridSpan w:val="3"/>
            <w:vAlign w:val="center"/>
          </w:tcPr>
          <w:p w:rsidR="000C46E3" w:rsidRPr="00341191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393" w:type="dxa"/>
            <w:gridSpan w:val="3"/>
          </w:tcPr>
          <w:p w:rsidR="000C46E3" w:rsidRPr="00341191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341191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16" w:type="dxa"/>
            <w:gridSpan w:val="2"/>
          </w:tcPr>
          <w:p w:rsidR="000C46E3" w:rsidRPr="00341191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C46E3" w:rsidRPr="00341191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41191" w:rsidRPr="00341191" w:rsidTr="00341191">
        <w:tc>
          <w:tcPr>
            <w:tcW w:w="3227" w:type="dxa"/>
          </w:tcPr>
          <w:p w:rsidR="000C46E3" w:rsidRPr="00341191" w:rsidRDefault="007B7448" w:rsidP="007B7448">
            <w:pPr>
              <w:jc w:val="center"/>
              <w:rPr>
                <w:b/>
                <w:lang w:val="uk-UA"/>
              </w:rPr>
            </w:pPr>
            <w:r w:rsidRPr="00341191">
              <w:rPr>
                <w:b/>
                <w:lang w:val="uk-UA"/>
              </w:rPr>
              <w:t>3</w:t>
            </w:r>
          </w:p>
        </w:tc>
        <w:tc>
          <w:tcPr>
            <w:tcW w:w="2835" w:type="dxa"/>
            <w:gridSpan w:val="3"/>
          </w:tcPr>
          <w:p w:rsidR="000C46E3" w:rsidRPr="00341191" w:rsidRDefault="007B7448" w:rsidP="007B7448">
            <w:pPr>
              <w:jc w:val="center"/>
              <w:rPr>
                <w:b/>
                <w:lang w:val="uk-UA"/>
              </w:rPr>
            </w:pPr>
            <w:r w:rsidRPr="00341191">
              <w:rPr>
                <w:b/>
                <w:lang w:val="uk-UA"/>
              </w:rPr>
              <w:t>014.15 Середня освіта (Природничі науки)</w:t>
            </w:r>
          </w:p>
        </w:tc>
        <w:tc>
          <w:tcPr>
            <w:tcW w:w="1393" w:type="dxa"/>
            <w:gridSpan w:val="3"/>
          </w:tcPr>
          <w:p w:rsidR="000C46E3" w:rsidRPr="00341191" w:rsidRDefault="007B7448" w:rsidP="007B7448">
            <w:pPr>
              <w:jc w:val="center"/>
              <w:rPr>
                <w:b/>
                <w:lang w:val="uk-UA"/>
              </w:rPr>
            </w:pPr>
            <w:r w:rsidRPr="00341191">
              <w:rPr>
                <w:b/>
                <w:lang w:val="uk-UA"/>
              </w:rPr>
              <w:t>2</w:t>
            </w:r>
          </w:p>
        </w:tc>
        <w:tc>
          <w:tcPr>
            <w:tcW w:w="2116" w:type="dxa"/>
            <w:gridSpan w:val="2"/>
          </w:tcPr>
          <w:p w:rsidR="000C46E3" w:rsidRPr="00341191" w:rsidRDefault="007B7448" w:rsidP="007B7448">
            <w:pPr>
              <w:jc w:val="center"/>
              <w:rPr>
                <w:b/>
                <w:lang w:val="uk-UA"/>
              </w:rPr>
            </w:pPr>
            <w:r w:rsidRPr="00341191">
              <w:rPr>
                <w:b/>
                <w:lang w:val="uk-UA"/>
              </w:rPr>
              <w:t>Нормативний</w:t>
            </w:r>
          </w:p>
        </w:tc>
      </w:tr>
      <w:tr w:rsidR="00AC76DC" w:rsidRPr="00341191" w:rsidTr="00341191">
        <w:trPr>
          <w:trHeight w:val="493"/>
        </w:trPr>
        <w:tc>
          <w:tcPr>
            <w:tcW w:w="9571" w:type="dxa"/>
            <w:gridSpan w:val="9"/>
          </w:tcPr>
          <w:p w:rsidR="00AC76DC" w:rsidRPr="00341191" w:rsidRDefault="00AC76DC" w:rsidP="00AC76DC">
            <w:pPr>
              <w:jc w:val="center"/>
              <w:rPr>
                <w:lang w:val="uk-UA"/>
              </w:rPr>
            </w:pPr>
            <w:r w:rsidRPr="00341191">
              <w:rPr>
                <w:lang w:val="uk-UA"/>
              </w:rPr>
              <w:t>Тематика курсу</w:t>
            </w:r>
          </w:p>
        </w:tc>
      </w:tr>
      <w:tr w:rsidR="00D8445D" w:rsidRPr="00341191" w:rsidTr="00341191">
        <w:tc>
          <w:tcPr>
            <w:tcW w:w="3227" w:type="dxa"/>
          </w:tcPr>
          <w:p w:rsidR="00AC76DC" w:rsidRPr="00341191" w:rsidRDefault="00AC76DC" w:rsidP="00AC76DC">
            <w:pPr>
              <w:jc w:val="center"/>
              <w:rPr>
                <w:lang w:val="uk-UA"/>
              </w:rPr>
            </w:pPr>
            <w:r w:rsidRPr="00341191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559" w:type="dxa"/>
            <w:gridSpan w:val="2"/>
          </w:tcPr>
          <w:p w:rsidR="00AC76DC" w:rsidRPr="00341191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341191">
              <w:rPr>
                <w:rStyle w:val="a7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1276" w:type="dxa"/>
          </w:tcPr>
          <w:p w:rsidR="00AC76DC" w:rsidRPr="00341191" w:rsidRDefault="00AC76DC" w:rsidP="00AC76DC">
            <w:pPr>
              <w:jc w:val="center"/>
              <w:rPr>
                <w:lang w:val="uk-UA"/>
              </w:rPr>
            </w:pPr>
            <w:r w:rsidRPr="00341191">
              <w:rPr>
                <w:lang w:val="uk-UA"/>
              </w:rPr>
              <w:t>Література</w:t>
            </w:r>
          </w:p>
        </w:tc>
        <w:tc>
          <w:tcPr>
            <w:tcW w:w="992" w:type="dxa"/>
            <w:gridSpan w:val="2"/>
          </w:tcPr>
          <w:p w:rsidR="00AC76DC" w:rsidRPr="00341191" w:rsidRDefault="00AC76DC" w:rsidP="00AC76DC">
            <w:pPr>
              <w:jc w:val="center"/>
              <w:rPr>
                <w:lang w:val="uk-UA"/>
              </w:rPr>
            </w:pPr>
            <w:r w:rsidRPr="00341191">
              <w:rPr>
                <w:lang w:val="uk-UA"/>
              </w:rPr>
              <w:t>Завдання, год</w:t>
            </w:r>
          </w:p>
        </w:tc>
        <w:tc>
          <w:tcPr>
            <w:tcW w:w="952" w:type="dxa"/>
            <w:gridSpan w:val="2"/>
          </w:tcPr>
          <w:p w:rsidR="00AC76DC" w:rsidRPr="00341191" w:rsidRDefault="00AC76DC" w:rsidP="00AC76DC">
            <w:pPr>
              <w:jc w:val="center"/>
              <w:rPr>
                <w:lang w:val="uk-UA"/>
              </w:rPr>
            </w:pPr>
            <w:r w:rsidRPr="00341191">
              <w:rPr>
                <w:lang w:val="uk-UA"/>
              </w:rPr>
              <w:t>Вага оцінки</w:t>
            </w:r>
          </w:p>
        </w:tc>
        <w:tc>
          <w:tcPr>
            <w:tcW w:w="1565" w:type="dxa"/>
          </w:tcPr>
          <w:p w:rsidR="00AC76DC" w:rsidRPr="00341191" w:rsidRDefault="00AC76DC" w:rsidP="00AC76DC">
            <w:pPr>
              <w:jc w:val="center"/>
              <w:rPr>
                <w:lang w:val="uk-UA"/>
              </w:rPr>
            </w:pPr>
            <w:r w:rsidRPr="00341191">
              <w:rPr>
                <w:lang w:val="uk-UA"/>
              </w:rPr>
              <w:t>Термін виконання</w:t>
            </w:r>
          </w:p>
        </w:tc>
      </w:tr>
      <w:tr w:rsidR="00D8445D" w:rsidRPr="00341191" w:rsidTr="00341191">
        <w:trPr>
          <w:trHeight w:val="415"/>
        </w:trPr>
        <w:tc>
          <w:tcPr>
            <w:tcW w:w="3227" w:type="dxa"/>
          </w:tcPr>
          <w:p w:rsidR="00AC76DC" w:rsidRPr="00341191" w:rsidRDefault="00D8445D" w:rsidP="00D8445D">
            <w:pPr>
              <w:rPr>
                <w:b/>
                <w:lang w:val="uk-UA" w:bidi="uk-UA"/>
              </w:rPr>
            </w:pPr>
            <w:r w:rsidRPr="00341191">
              <w:rPr>
                <w:b/>
                <w:lang w:val="uk-UA" w:bidi="uk-UA"/>
              </w:rPr>
              <w:t>Тема 1. Природознавство як система наук про природу.</w:t>
            </w:r>
          </w:p>
          <w:p w:rsidR="00D8445D" w:rsidRPr="00341191" w:rsidRDefault="00D8445D" w:rsidP="00D8445D">
            <w:pPr>
              <w:rPr>
                <w:lang w:val="uk-UA" w:bidi="uk-UA"/>
              </w:rPr>
            </w:pPr>
            <w:r w:rsidRPr="00341191">
              <w:rPr>
                <w:lang w:val="uk-UA" w:bidi="uk-UA"/>
              </w:rPr>
              <w:t>План.</w:t>
            </w:r>
          </w:p>
          <w:p w:rsidR="00D8445D" w:rsidRPr="00341191" w:rsidRDefault="00D8445D" w:rsidP="00D8445D">
            <w:pPr>
              <w:rPr>
                <w:lang w:val="uk-UA" w:bidi="uk-UA"/>
              </w:rPr>
            </w:pPr>
            <w:r w:rsidRPr="00341191">
              <w:rPr>
                <w:rFonts w:eastAsia="Arial Unicode MS"/>
                <w:color w:val="000000"/>
                <w:lang w:val="uk-UA" w:eastAsia="uk-UA" w:bidi="uk-UA"/>
              </w:rPr>
              <w:t>1.1.</w:t>
            </w:r>
            <w:r w:rsidRPr="00341191">
              <w:rPr>
                <w:lang w:val="uk-UA" w:bidi="uk-UA"/>
              </w:rPr>
              <w:t>Фундаментальні ідеї природничих наук.</w:t>
            </w:r>
            <w:r w:rsidR="00F80C10" w:rsidRPr="00341191">
              <w:rPr>
                <w:lang w:val="uk-UA"/>
              </w:rPr>
              <w:t xml:space="preserve"> </w:t>
            </w:r>
            <w:r w:rsidR="00F80C10" w:rsidRPr="00341191">
              <w:rPr>
                <w:lang w:val="uk-UA" w:bidi="uk-UA"/>
              </w:rPr>
              <w:t>Основи загальної методології наукових досліджень.</w:t>
            </w:r>
          </w:p>
          <w:p w:rsidR="00D8445D" w:rsidRPr="00341191" w:rsidRDefault="00D8445D" w:rsidP="00D8445D">
            <w:pPr>
              <w:rPr>
                <w:lang w:val="uk-UA" w:bidi="uk-UA"/>
              </w:rPr>
            </w:pPr>
            <w:r w:rsidRPr="00341191">
              <w:rPr>
                <w:lang w:val="uk-UA" w:bidi="uk-UA"/>
              </w:rPr>
              <w:t xml:space="preserve">1.2. </w:t>
            </w:r>
            <w:r w:rsidRPr="00341191">
              <w:rPr>
                <w:lang w:val="uk-UA"/>
              </w:rPr>
              <w:t xml:space="preserve">Уявлення про </w:t>
            </w:r>
            <w:proofErr w:type="spellStart"/>
            <w:r w:rsidRPr="00341191">
              <w:rPr>
                <w:lang w:val="uk-UA"/>
              </w:rPr>
              <w:t>природничонаукову</w:t>
            </w:r>
            <w:proofErr w:type="spellEnd"/>
            <w:r w:rsidRPr="00341191">
              <w:rPr>
                <w:lang w:val="uk-UA"/>
              </w:rPr>
              <w:t xml:space="preserve"> картину світу.</w:t>
            </w:r>
          </w:p>
          <w:p w:rsidR="00D8445D" w:rsidRPr="00341191" w:rsidRDefault="00836081" w:rsidP="00836081">
            <w:pPr>
              <w:rPr>
                <w:lang w:val="uk-UA" w:bidi="uk-UA"/>
              </w:rPr>
            </w:pPr>
            <w:r w:rsidRPr="00341191">
              <w:rPr>
                <w:lang w:val="uk-UA" w:bidi="uk-UA"/>
              </w:rPr>
              <w:t>1.3. Теоретичні засади формування природничо-екологічної компетенції школярів.</w:t>
            </w:r>
          </w:p>
          <w:p w:rsidR="00D8445D" w:rsidRPr="00341191" w:rsidRDefault="00D8445D" w:rsidP="00D8445D">
            <w:pPr>
              <w:rPr>
                <w:b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76DC" w:rsidRPr="00341191" w:rsidRDefault="00D8445D" w:rsidP="00836081">
            <w:pPr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>Лабораторн</w:t>
            </w:r>
            <w:r w:rsidR="00836081" w:rsidRPr="00341191">
              <w:rPr>
                <w:lang w:val="uk-UA"/>
              </w:rPr>
              <w:t>і</w:t>
            </w:r>
            <w:r w:rsidRPr="00341191">
              <w:rPr>
                <w:lang w:val="uk-UA"/>
              </w:rPr>
              <w:t xml:space="preserve"> самостійна робота</w:t>
            </w:r>
          </w:p>
        </w:tc>
        <w:tc>
          <w:tcPr>
            <w:tcW w:w="1276" w:type="dxa"/>
            <w:vAlign w:val="center"/>
          </w:tcPr>
          <w:p w:rsidR="00AC76DC" w:rsidRPr="00341191" w:rsidRDefault="00AC76DC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80C10" w:rsidRPr="00341191" w:rsidRDefault="00F80C10" w:rsidP="00395013">
            <w:pPr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>6 год.</w:t>
            </w:r>
          </w:p>
          <w:p w:rsidR="00F80C10" w:rsidRPr="00341191" w:rsidRDefault="00F80C10" w:rsidP="00395013">
            <w:pPr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>12 год.</w:t>
            </w:r>
          </w:p>
        </w:tc>
        <w:tc>
          <w:tcPr>
            <w:tcW w:w="952" w:type="dxa"/>
            <w:gridSpan w:val="2"/>
            <w:vAlign w:val="center"/>
          </w:tcPr>
          <w:p w:rsidR="00AC76DC" w:rsidRPr="00341191" w:rsidRDefault="00F80C10" w:rsidP="00395013">
            <w:pPr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>10</w:t>
            </w:r>
          </w:p>
        </w:tc>
        <w:tc>
          <w:tcPr>
            <w:tcW w:w="1565" w:type="dxa"/>
          </w:tcPr>
          <w:p w:rsidR="00AC76DC" w:rsidRPr="00341191" w:rsidRDefault="00AC76DC" w:rsidP="00395013">
            <w:pPr>
              <w:jc w:val="both"/>
              <w:rPr>
                <w:lang w:val="uk-UA"/>
              </w:rPr>
            </w:pPr>
          </w:p>
        </w:tc>
      </w:tr>
      <w:tr w:rsidR="00836081" w:rsidRPr="00341191" w:rsidTr="00341191">
        <w:tc>
          <w:tcPr>
            <w:tcW w:w="3227" w:type="dxa"/>
          </w:tcPr>
          <w:p w:rsidR="00836081" w:rsidRPr="00341191" w:rsidRDefault="00836081" w:rsidP="00836081">
            <w:pPr>
              <w:rPr>
                <w:b/>
                <w:lang w:val="uk-UA"/>
              </w:rPr>
            </w:pPr>
            <w:r w:rsidRPr="00341191">
              <w:rPr>
                <w:b/>
                <w:lang w:val="uk-UA"/>
              </w:rPr>
              <w:t>Тема 2. Місце хімічних знань серед природничих наук.</w:t>
            </w:r>
          </w:p>
          <w:p w:rsidR="00836081" w:rsidRPr="00341191" w:rsidRDefault="00836081" w:rsidP="00836081">
            <w:pPr>
              <w:rPr>
                <w:lang w:val="uk-UA"/>
              </w:rPr>
            </w:pPr>
            <w:r w:rsidRPr="00341191">
              <w:rPr>
                <w:lang w:val="uk-UA"/>
              </w:rPr>
              <w:t>План.</w:t>
            </w:r>
          </w:p>
          <w:p w:rsidR="00836081" w:rsidRPr="00341191" w:rsidRDefault="00836081" w:rsidP="00836081">
            <w:pPr>
              <w:rPr>
                <w:lang w:val="uk-UA"/>
              </w:rPr>
            </w:pPr>
            <w:r w:rsidRPr="00341191">
              <w:rPr>
                <w:lang w:val="uk-UA"/>
              </w:rPr>
              <w:lastRenderedPageBreak/>
              <w:t xml:space="preserve">2.1. Хімічні елементи у природі. </w:t>
            </w:r>
            <w:proofErr w:type="spellStart"/>
            <w:r w:rsidRPr="00341191">
              <w:rPr>
                <w:lang w:val="uk-UA"/>
              </w:rPr>
              <w:t>Колообіг</w:t>
            </w:r>
            <w:proofErr w:type="spellEnd"/>
            <w:r w:rsidRPr="00341191">
              <w:rPr>
                <w:lang w:val="uk-UA"/>
              </w:rPr>
              <w:t xml:space="preserve"> елементів.</w:t>
            </w:r>
          </w:p>
          <w:p w:rsidR="00836081" w:rsidRPr="00341191" w:rsidRDefault="00836081" w:rsidP="00836081">
            <w:pPr>
              <w:rPr>
                <w:lang w:val="uk-UA"/>
              </w:rPr>
            </w:pPr>
            <w:r w:rsidRPr="00341191">
              <w:rPr>
                <w:lang w:val="uk-UA"/>
              </w:rPr>
              <w:t>2.2. Органогенні елементи, склад живих організмів. Органічні речовини.</w:t>
            </w:r>
          </w:p>
          <w:p w:rsidR="00836081" w:rsidRPr="00341191" w:rsidRDefault="00836081" w:rsidP="00836081">
            <w:pPr>
              <w:rPr>
                <w:lang w:val="uk-UA"/>
              </w:rPr>
            </w:pPr>
            <w:r w:rsidRPr="00341191">
              <w:rPr>
                <w:lang w:val="uk-UA"/>
              </w:rPr>
              <w:t>2.3. Хімія в житті суспільства. Роль хімії у розв’язанні глобальних проблем людства.</w:t>
            </w:r>
          </w:p>
          <w:p w:rsidR="00836081" w:rsidRPr="00341191" w:rsidRDefault="00836081" w:rsidP="00836081">
            <w:pPr>
              <w:rPr>
                <w:lang w:val="uk-UA"/>
              </w:rPr>
            </w:pPr>
            <w:r w:rsidRPr="00341191">
              <w:rPr>
                <w:lang w:val="uk-UA"/>
              </w:rPr>
              <w:t>2.4. Методика проведення лабораторних робіт на предметному уроці.</w:t>
            </w:r>
          </w:p>
        </w:tc>
        <w:tc>
          <w:tcPr>
            <w:tcW w:w="1559" w:type="dxa"/>
            <w:gridSpan w:val="2"/>
            <w:vAlign w:val="center"/>
          </w:tcPr>
          <w:p w:rsidR="00836081" w:rsidRPr="00341191" w:rsidRDefault="00836081" w:rsidP="00836081">
            <w:pPr>
              <w:rPr>
                <w:lang w:val="uk-UA"/>
              </w:rPr>
            </w:pPr>
            <w:r w:rsidRPr="00341191">
              <w:rPr>
                <w:lang w:val="uk-UA"/>
              </w:rPr>
              <w:lastRenderedPageBreak/>
              <w:t>Лабораторні самостійна робота</w:t>
            </w:r>
          </w:p>
        </w:tc>
        <w:tc>
          <w:tcPr>
            <w:tcW w:w="1276" w:type="dxa"/>
            <w:vAlign w:val="center"/>
          </w:tcPr>
          <w:p w:rsidR="00836081" w:rsidRPr="00341191" w:rsidRDefault="00836081" w:rsidP="00836081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36081" w:rsidRPr="00341191" w:rsidRDefault="00341191" w:rsidP="00836081">
            <w:pPr>
              <w:rPr>
                <w:lang w:val="uk-UA"/>
              </w:rPr>
            </w:pPr>
            <w:r w:rsidRPr="00341191">
              <w:rPr>
                <w:lang w:val="uk-UA"/>
              </w:rPr>
              <w:t>8</w:t>
            </w:r>
            <w:r w:rsidR="00836081" w:rsidRPr="00341191">
              <w:rPr>
                <w:lang w:val="uk-UA"/>
              </w:rPr>
              <w:t xml:space="preserve"> год.</w:t>
            </w:r>
          </w:p>
          <w:p w:rsidR="00836081" w:rsidRPr="00341191" w:rsidRDefault="00836081" w:rsidP="00341191">
            <w:pPr>
              <w:rPr>
                <w:lang w:val="uk-UA"/>
              </w:rPr>
            </w:pPr>
            <w:r w:rsidRPr="00341191">
              <w:rPr>
                <w:lang w:val="uk-UA"/>
              </w:rPr>
              <w:t>1</w:t>
            </w:r>
            <w:r w:rsidR="00341191" w:rsidRPr="00341191">
              <w:rPr>
                <w:lang w:val="uk-UA"/>
              </w:rPr>
              <w:t>6</w:t>
            </w:r>
            <w:r w:rsidRPr="00341191">
              <w:rPr>
                <w:lang w:val="uk-UA"/>
              </w:rPr>
              <w:t xml:space="preserve"> год.</w:t>
            </w:r>
          </w:p>
        </w:tc>
        <w:tc>
          <w:tcPr>
            <w:tcW w:w="952" w:type="dxa"/>
            <w:gridSpan w:val="2"/>
            <w:vAlign w:val="center"/>
          </w:tcPr>
          <w:p w:rsidR="00836081" w:rsidRPr="00341191" w:rsidRDefault="00341191" w:rsidP="00836081">
            <w:pPr>
              <w:rPr>
                <w:lang w:val="uk-UA"/>
              </w:rPr>
            </w:pPr>
            <w:r w:rsidRPr="00341191">
              <w:rPr>
                <w:lang w:val="uk-UA"/>
              </w:rPr>
              <w:t>30</w:t>
            </w:r>
          </w:p>
        </w:tc>
        <w:tc>
          <w:tcPr>
            <w:tcW w:w="1565" w:type="dxa"/>
            <w:vAlign w:val="center"/>
          </w:tcPr>
          <w:p w:rsidR="00836081" w:rsidRPr="00341191" w:rsidRDefault="00836081" w:rsidP="00836081">
            <w:pPr>
              <w:rPr>
                <w:lang w:val="uk-UA"/>
              </w:rPr>
            </w:pPr>
          </w:p>
        </w:tc>
      </w:tr>
      <w:tr w:rsidR="00341191" w:rsidRPr="00341191" w:rsidTr="00341191">
        <w:tc>
          <w:tcPr>
            <w:tcW w:w="3227" w:type="dxa"/>
          </w:tcPr>
          <w:p w:rsidR="00341191" w:rsidRPr="00341191" w:rsidRDefault="00341191" w:rsidP="00341191">
            <w:pPr>
              <w:rPr>
                <w:b/>
                <w:lang w:val="uk-UA"/>
              </w:rPr>
            </w:pPr>
            <w:r w:rsidRPr="00341191">
              <w:rPr>
                <w:b/>
                <w:lang w:val="uk-UA"/>
              </w:rPr>
              <w:lastRenderedPageBreak/>
              <w:t>Тема 3. Біологічні знання в системі природничих наук.</w:t>
            </w:r>
          </w:p>
          <w:p w:rsidR="00341191" w:rsidRPr="00341191" w:rsidRDefault="00341191" w:rsidP="00341191">
            <w:pPr>
              <w:rPr>
                <w:lang w:val="uk-UA"/>
              </w:rPr>
            </w:pPr>
            <w:r w:rsidRPr="00341191">
              <w:rPr>
                <w:lang w:val="uk-UA"/>
              </w:rPr>
              <w:t>План.</w:t>
            </w:r>
          </w:p>
          <w:p w:rsidR="00341191" w:rsidRPr="00341191" w:rsidRDefault="00341191" w:rsidP="00341191">
            <w:pPr>
              <w:rPr>
                <w:lang w:val="uk-UA"/>
              </w:rPr>
            </w:pPr>
            <w:r w:rsidRPr="00341191">
              <w:rPr>
                <w:lang w:val="uk-UA"/>
              </w:rPr>
              <w:t>3.1. Особливості хімічного складу живих систем. Основні</w:t>
            </w:r>
          </w:p>
          <w:p w:rsidR="00341191" w:rsidRPr="00341191" w:rsidRDefault="00341191" w:rsidP="00341191">
            <w:pPr>
              <w:rPr>
                <w:lang w:val="uk-UA"/>
              </w:rPr>
            </w:pPr>
            <w:r w:rsidRPr="00341191">
              <w:rPr>
                <w:lang w:val="uk-UA"/>
              </w:rPr>
              <w:t>біохімічні процеси. Сучасна клітинна теорія. Неклітинні форми життя.</w:t>
            </w:r>
          </w:p>
          <w:p w:rsidR="00341191" w:rsidRPr="00341191" w:rsidRDefault="00341191" w:rsidP="00341191">
            <w:pPr>
              <w:rPr>
                <w:lang w:val="uk-UA"/>
              </w:rPr>
            </w:pPr>
            <w:r w:rsidRPr="00341191">
              <w:rPr>
                <w:lang w:val="uk-UA"/>
              </w:rPr>
              <w:t>3.2. Сучасна система органічного світу. Систематика та еволюція організмів.</w:t>
            </w:r>
          </w:p>
          <w:p w:rsidR="00341191" w:rsidRPr="00341191" w:rsidRDefault="00341191" w:rsidP="00341191">
            <w:pPr>
              <w:rPr>
                <w:lang w:val="uk-UA"/>
              </w:rPr>
            </w:pPr>
            <w:r w:rsidRPr="00341191">
              <w:rPr>
                <w:lang w:val="uk-UA"/>
              </w:rPr>
              <w:t>3.3. Організм як відкрита саморегульована система. Загальні властивості організмів. Основні закономірності спадковості і мінливості.</w:t>
            </w:r>
          </w:p>
          <w:p w:rsidR="00341191" w:rsidRPr="00341191" w:rsidRDefault="00341191" w:rsidP="00341191">
            <w:pPr>
              <w:rPr>
                <w:lang w:val="uk-UA"/>
              </w:rPr>
            </w:pPr>
            <w:r w:rsidRPr="00341191">
              <w:rPr>
                <w:lang w:val="uk-UA"/>
              </w:rPr>
              <w:t xml:space="preserve">3.4. </w:t>
            </w:r>
            <w:proofErr w:type="spellStart"/>
            <w:r w:rsidRPr="00341191">
              <w:rPr>
                <w:lang w:val="uk-UA"/>
              </w:rPr>
              <w:t>Надорганізмові</w:t>
            </w:r>
            <w:proofErr w:type="spellEnd"/>
            <w:r w:rsidRPr="00341191">
              <w:rPr>
                <w:lang w:val="uk-UA"/>
              </w:rPr>
              <w:t xml:space="preserve"> системи: рівні організації </w:t>
            </w:r>
            <w:proofErr w:type="spellStart"/>
            <w:r w:rsidRPr="00341191">
              <w:rPr>
                <w:lang w:val="uk-UA"/>
              </w:rPr>
              <w:t>надорганізмових</w:t>
            </w:r>
            <w:proofErr w:type="spellEnd"/>
            <w:r w:rsidRPr="00341191">
              <w:rPr>
                <w:lang w:val="uk-UA"/>
              </w:rPr>
              <w:t xml:space="preserve"> систем. Людина і біосфера.</w:t>
            </w:r>
          </w:p>
        </w:tc>
        <w:tc>
          <w:tcPr>
            <w:tcW w:w="1559" w:type="dxa"/>
            <w:gridSpan w:val="2"/>
            <w:vAlign w:val="center"/>
          </w:tcPr>
          <w:p w:rsidR="00341191" w:rsidRPr="00341191" w:rsidRDefault="00341191" w:rsidP="00341191">
            <w:pPr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>Лабораторні самостійна робота</w:t>
            </w:r>
          </w:p>
        </w:tc>
        <w:tc>
          <w:tcPr>
            <w:tcW w:w="1276" w:type="dxa"/>
            <w:vAlign w:val="center"/>
          </w:tcPr>
          <w:p w:rsidR="00341191" w:rsidRPr="00341191" w:rsidRDefault="00341191" w:rsidP="00341191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1191" w:rsidRPr="00341191" w:rsidRDefault="00341191" w:rsidP="00341191">
            <w:pPr>
              <w:rPr>
                <w:lang w:val="uk-UA"/>
              </w:rPr>
            </w:pPr>
            <w:r w:rsidRPr="00341191">
              <w:rPr>
                <w:lang w:val="uk-UA"/>
              </w:rPr>
              <w:t>8 год.</w:t>
            </w:r>
          </w:p>
          <w:p w:rsidR="00341191" w:rsidRPr="00341191" w:rsidRDefault="00341191" w:rsidP="00341191">
            <w:pPr>
              <w:rPr>
                <w:lang w:val="uk-UA"/>
              </w:rPr>
            </w:pPr>
            <w:r w:rsidRPr="00341191">
              <w:rPr>
                <w:lang w:val="uk-UA"/>
              </w:rPr>
              <w:t>16 год.</w:t>
            </w:r>
          </w:p>
        </w:tc>
        <w:tc>
          <w:tcPr>
            <w:tcW w:w="952" w:type="dxa"/>
            <w:gridSpan w:val="2"/>
            <w:vAlign w:val="center"/>
          </w:tcPr>
          <w:p w:rsidR="00341191" w:rsidRPr="00341191" w:rsidRDefault="00341191" w:rsidP="0034119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5" w:type="dxa"/>
            <w:vAlign w:val="center"/>
          </w:tcPr>
          <w:p w:rsidR="00341191" w:rsidRPr="00341191" w:rsidRDefault="00341191" w:rsidP="00341191">
            <w:pPr>
              <w:jc w:val="both"/>
              <w:rPr>
                <w:lang w:val="uk-UA"/>
              </w:rPr>
            </w:pPr>
          </w:p>
        </w:tc>
      </w:tr>
      <w:tr w:rsidR="00D8445D" w:rsidRPr="00341191" w:rsidTr="00C84DD6">
        <w:tc>
          <w:tcPr>
            <w:tcW w:w="3227" w:type="dxa"/>
          </w:tcPr>
          <w:p w:rsidR="007B7448" w:rsidRDefault="00341191" w:rsidP="00D8445D">
            <w:pPr>
              <w:rPr>
                <w:b/>
              </w:rPr>
            </w:pPr>
            <w:r w:rsidRPr="00341191">
              <w:rPr>
                <w:b/>
                <w:lang w:val="uk-UA"/>
              </w:rPr>
              <w:t xml:space="preserve">Тема 4. </w:t>
            </w:r>
            <w:proofErr w:type="spellStart"/>
            <w:r w:rsidRPr="00341191">
              <w:rPr>
                <w:b/>
              </w:rPr>
              <w:t>Фізика</w:t>
            </w:r>
            <w:proofErr w:type="spellEnd"/>
            <w:r w:rsidRPr="00341191">
              <w:rPr>
                <w:b/>
              </w:rPr>
              <w:t xml:space="preserve"> як фундаментальна наука.</w:t>
            </w:r>
          </w:p>
          <w:p w:rsidR="00341191" w:rsidRDefault="00341191" w:rsidP="00D8445D">
            <w:pPr>
              <w:rPr>
                <w:lang w:val="uk-UA"/>
              </w:rPr>
            </w:pPr>
            <w:r w:rsidRPr="00341191">
              <w:rPr>
                <w:lang w:val="uk-UA"/>
              </w:rPr>
              <w:t>План.</w:t>
            </w:r>
          </w:p>
          <w:p w:rsidR="00341191" w:rsidRDefault="00341191" w:rsidP="00D8445D">
            <w:pPr>
              <w:rPr>
                <w:lang w:val="uk-UA"/>
              </w:rPr>
            </w:pPr>
            <w:r>
              <w:rPr>
                <w:lang w:val="uk-UA"/>
              </w:rPr>
              <w:t xml:space="preserve">4.1. </w:t>
            </w:r>
            <w:r w:rsidRPr="00341191">
              <w:rPr>
                <w:lang w:val="uk-UA"/>
              </w:rPr>
              <w:t>Рух і взаємодії. Фізична суть фізичних явищ і процесів різної</w:t>
            </w:r>
            <w:r w:rsidR="00C84DD6">
              <w:rPr>
                <w:lang w:val="uk-UA"/>
              </w:rPr>
              <w:t xml:space="preserve"> природи.</w:t>
            </w:r>
          </w:p>
          <w:p w:rsidR="00C84DD6" w:rsidRPr="00C84DD6" w:rsidRDefault="00C84DD6" w:rsidP="00C84DD6">
            <w:pPr>
              <w:rPr>
                <w:lang w:val="uk-UA"/>
              </w:rPr>
            </w:pPr>
            <w:r>
              <w:rPr>
                <w:lang w:val="uk-UA"/>
              </w:rPr>
              <w:t xml:space="preserve">4.2. </w:t>
            </w:r>
            <w:r w:rsidRPr="00C84DD6">
              <w:rPr>
                <w:lang w:val="uk-UA"/>
              </w:rPr>
              <w:t>Речовина і поле. Фізичні властивості речовини та поля. Кванти.</w:t>
            </w:r>
          </w:p>
          <w:p w:rsidR="00C84DD6" w:rsidRDefault="00C84DD6" w:rsidP="00C84DD6">
            <w:pPr>
              <w:rPr>
                <w:lang w:val="uk-UA"/>
              </w:rPr>
            </w:pPr>
            <w:r w:rsidRPr="00C84DD6">
              <w:rPr>
                <w:lang w:val="uk-UA"/>
              </w:rPr>
              <w:t>Елементарні частинки. Корпускулярно-хвильовий дуалізм. Фундаментальні взаємодії.</w:t>
            </w:r>
          </w:p>
          <w:p w:rsidR="00C84DD6" w:rsidRPr="00C84DD6" w:rsidRDefault="00C84DD6" w:rsidP="00C84DD6">
            <w:pPr>
              <w:rPr>
                <w:lang w:val="uk-UA"/>
              </w:rPr>
            </w:pPr>
            <w:r>
              <w:rPr>
                <w:lang w:val="uk-UA"/>
              </w:rPr>
              <w:t xml:space="preserve">4.3. </w:t>
            </w:r>
            <w:r w:rsidRPr="00C84DD6">
              <w:rPr>
                <w:lang w:val="uk-UA"/>
              </w:rPr>
              <w:t>Роль фізичних знань у житті суспільства, розвитку техніки і</w:t>
            </w:r>
          </w:p>
          <w:p w:rsidR="00C84DD6" w:rsidRPr="00341191" w:rsidRDefault="00C84DD6" w:rsidP="00C84DD6">
            <w:pPr>
              <w:rPr>
                <w:lang w:val="uk-UA"/>
              </w:rPr>
            </w:pPr>
            <w:r w:rsidRPr="00C84DD6">
              <w:rPr>
                <w:lang w:val="uk-UA"/>
              </w:rPr>
              <w:t xml:space="preserve">технологій, розв’язанні </w:t>
            </w:r>
            <w:r w:rsidRPr="00C84DD6">
              <w:rPr>
                <w:lang w:val="uk-UA"/>
              </w:rPr>
              <w:lastRenderedPageBreak/>
              <w:t xml:space="preserve">екологічних проблем. </w:t>
            </w:r>
            <w:proofErr w:type="spellStart"/>
            <w:r w:rsidRPr="00C84DD6">
              <w:rPr>
                <w:lang w:val="uk-UA"/>
              </w:rPr>
              <w:t>Нанофізика</w:t>
            </w:r>
            <w:proofErr w:type="spellEnd"/>
            <w:r w:rsidRPr="00C84DD6">
              <w:rPr>
                <w:lang w:val="uk-UA"/>
              </w:rPr>
              <w:t xml:space="preserve"> і нанотехнології</w:t>
            </w:r>
          </w:p>
        </w:tc>
        <w:tc>
          <w:tcPr>
            <w:tcW w:w="1559" w:type="dxa"/>
            <w:gridSpan w:val="2"/>
            <w:vAlign w:val="center"/>
          </w:tcPr>
          <w:p w:rsidR="007B7448" w:rsidRPr="00341191" w:rsidRDefault="00C84DD6" w:rsidP="00395013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lastRenderedPageBreak/>
              <w:t>Лабораторні самостійна робота</w:t>
            </w:r>
          </w:p>
        </w:tc>
        <w:tc>
          <w:tcPr>
            <w:tcW w:w="1276" w:type="dxa"/>
            <w:vAlign w:val="center"/>
          </w:tcPr>
          <w:p w:rsidR="007B7448" w:rsidRPr="00341191" w:rsidRDefault="007B7448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8 год.</w:t>
            </w:r>
          </w:p>
          <w:p w:rsidR="007B7448" w:rsidRPr="00341191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16 год</w:t>
            </w:r>
          </w:p>
        </w:tc>
        <w:tc>
          <w:tcPr>
            <w:tcW w:w="952" w:type="dxa"/>
            <w:gridSpan w:val="2"/>
            <w:vAlign w:val="center"/>
          </w:tcPr>
          <w:p w:rsidR="007B7448" w:rsidRPr="00341191" w:rsidRDefault="0034119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5" w:type="dxa"/>
          </w:tcPr>
          <w:p w:rsidR="007B7448" w:rsidRPr="00341191" w:rsidRDefault="007B7448" w:rsidP="00395013">
            <w:pPr>
              <w:jc w:val="both"/>
              <w:rPr>
                <w:lang w:val="uk-UA"/>
              </w:rPr>
            </w:pPr>
          </w:p>
        </w:tc>
      </w:tr>
      <w:tr w:rsidR="00151BC4" w:rsidRPr="00341191" w:rsidTr="00341191">
        <w:tc>
          <w:tcPr>
            <w:tcW w:w="9571" w:type="dxa"/>
            <w:gridSpan w:val="9"/>
          </w:tcPr>
          <w:p w:rsidR="00151BC4" w:rsidRPr="00341191" w:rsidRDefault="00151BC4" w:rsidP="00151BC4">
            <w:pPr>
              <w:jc w:val="center"/>
              <w:rPr>
                <w:b/>
                <w:lang w:val="uk-UA"/>
              </w:rPr>
            </w:pPr>
            <w:r w:rsidRPr="00341191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341191" w:rsidRPr="00341191" w:rsidTr="00BE5FBE">
        <w:trPr>
          <w:trHeight w:val="4106"/>
        </w:trPr>
        <w:tc>
          <w:tcPr>
            <w:tcW w:w="4219" w:type="dxa"/>
            <w:gridSpan w:val="2"/>
          </w:tcPr>
          <w:p w:rsidR="00151BC4" w:rsidRPr="00341191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352" w:type="dxa"/>
            <w:gridSpan w:val="7"/>
          </w:tcPr>
          <w:tbl>
            <w:tblPr>
              <w:tblW w:w="524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11"/>
              <w:gridCol w:w="939"/>
              <w:gridCol w:w="2695"/>
            </w:tblGrid>
            <w:tr w:rsidR="00BE5FBE" w:rsidRPr="00BE5FBE" w:rsidTr="00BE5FBE">
              <w:trPr>
                <w:trHeight w:hRule="exact" w:val="577"/>
              </w:trPr>
              <w:tc>
                <w:tcPr>
                  <w:tcW w:w="161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sz w:val="22"/>
                      <w:szCs w:val="22"/>
                      <w:lang w:val="uk-UA" w:bidi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93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sz w:val="22"/>
                      <w:szCs w:val="22"/>
                      <w:lang w:val="uk-UA" w:bidi="uk-UA"/>
                    </w:rPr>
                    <w:t>Оцінка</w:t>
                  </w:r>
                </w:p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sz w:val="22"/>
                      <w:szCs w:val="22"/>
                      <w:lang w:val="uk-UA"/>
                    </w:rPr>
                    <w:t>ECTS</w:t>
                  </w: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sz w:val="22"/>
                      <w:szCs w:val="22"/>
                      <w:lang w:val="uk-UA" w:bidi="uk-UA"/>
                    </w:rPr>
                    <w:t>Оцінка за національною шкалою</w:t>
                  </w:r>
                </w:p>
              </w:tc>
            </w:tr>
            <w:tr w:rsidR="00BE5FBE" w:rsidRPr="00BE5FBE" w:rsidTr="00BE5FBE">
              <w:trPr>
                <w:trHeight w:hRule="exact" w:val="562"/>
              </w:trPr>
              <w:tc>
                <w:tcPr>
                  <w:tcW w:w="1611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</w:p>
              </w:tc>
              <w:tc>
                <w:tcPr>
                  <w:tcW w:w="939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sz w:val="22"/>
                      <w:szCs w:val="22"/>
                      <w:lang w:val="uk-UA" w:bidi="uk-UA"/>
                    </w:rPr>
                    <w:t>для заліку</w:t>
                  </w:r>
                </w:p>
              </w:tc>
            </w:tr>
            <w:tr w:rsidR="00BE5FBE" w:rsidRPr="00BE5FBE" w:rsidTr="00BE5FBE">
              <w:trPr>
                <w:trHeight w:hRule="exact" w:val="283"/>
              </w:trPr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90 - 100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А</w:t>
                  </w:r>
                </w:p>
              </w:tc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sz w:val="22"/>
                      <w:szCs w:val="22"/>
                      <w:lang w:val="uk-UA" w:bidi="uk-UA"/>
                    </w:rPr>
                    <w:t>зараховано</w:t>
                  </w:r>
                </w:p>
              </w:tc>
            </w:tr>
            <w:tr w:rsidR="00BE5FBE" w:rsidRPr="00BE5FBE" w:rsidTr="00BE5FBE">
              <w:trPr>
                <w:trHeight w:hRule="exact" w:val="288"/>
              </w:trPr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80 - 89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В</w:t>
                  </w:r>
                </w:p>
              </w:tc>
              <w:tc>
                <w:tcPr>
                  <w:tcW w:w="26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</w:p>
              </w:tc>
            </w:tr>
            <w:tr w:rsidR="00BE5FBE" w:rsidRPr="00BE5FBE" w:rsidTr="00BE5FBE">
              <w:trPr>
                <w:trHeight w:hRule="exact" w:val="283"/>
              </w:trPr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70 - 79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С</w:t>
                  </w:r>
                </w:p>
              </w:tc>
              <w:tc>
                <w:tcPr>
                  <w:tcW w:w="26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</w:p>
              </w:tc>
            </w:tr>
            <w:tr w:rsidR="00BE5FBE" w:rsidRPr="00BE5FBE" w:rsidTr="00BE5FBE">
              <w:trPr>
                <w:trHeight w:hRule="exact" w:val="288"/>
              </w:trPr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60 - 69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/>
                    </w:rPr>
                    <w:t>D</w:t>
                  </w:r>
                </w:p>
              </w:tc>
              <w:tc>
                <w:tcPr>
                  <w:tcW w:w="26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</w:p>
              </w:tc>
            </w:tr>
            <w:tr w:rsidR="00BE5FBE" w:rsidRPr="00BE5FBE" w:rsidTr="00BE5FBE">
              <w:trPr>
                <w:trHeight w:hRule="exact" w:val="288"/>
              </w:trPr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50 - 59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Е</w:t>
                  </w:r>
                </w:p>
              </w:tc>
              <w:tc>
                <w:tcPr>
                  <w:tcW w:w="26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</w:p>
              </w:tc>
            </w:tr>
            <w:tr w:rsidR="00BE5FBE" w:rsidRPr="00BE5FBE" w:rsidTr="00BE5FBE">
              <w:trPr>
                <w:trHeight w:hRule="exact" w:val="835"/>
              </w:trPr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26 - 49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/>
                    </w:rPr>
                    <w:t>FX</w:t>
                  </w: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sz w:val="22"/>
                      <w:szCs w:val="22"/>
                      <w:lang w:val="uk-UA" w:bidi="uk-UA"/>
                    </w:rPr>
                    <w:t>не зараховано з</w:t>
                  </w:r>
                  <w:r w:rsidRPr="00BE5FBE">
                    <w:rPr>
                      <w:rFonts w:eastAsia="Arial Unicode MS"/>
                      <w:sz w:val="22"/>
                      <w:szCs w:val="22"/>
                      <w:lang w:val="uk-UA" w:bidi="uk-UA"/>
                    </w:rPr>
                    <w:t xml:space="preserve"> </w:t>
                  </w:r>
                  <w:r w:rsidRPr="00BE5FBE">
                    <w:rPr>
                      <w:sz w:val="22"/>
                      <w:szCs w:val="22"/>
                      <w:lang w:val="uk-UA" w:bidi="uk-UA"/>
                    </w:rPr>
                    <w:t>можливістю повторного складання</w:t>
                  </w:r>
                </w:p>
              </w:tc>
            </w:tr>
            <w:tr w:rsidR="00BE5FBE" w:rsidRPr="00BE5FBE" w:rsidTr="00BE5FBE">
              <w:trPr>
                <w:trHeight w:hRule="exact" w:val="1171"/>
              </w:trPr>
              <w:tc>
                <w:tcPr>
                  <w:tcW w:w="1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 w:bidi="uk-UA"/>
                    </w:rPr>
                    <w:t>0-25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b/>
                      <w:bCs/>
                      <w:sz w:val="22"/>
                      <w:szCs w:val="22"/>
                      <w:lang w:val="uk-UA"/>
                    </w:rPr>
                    <w:t>F</w:t>
                  </w: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5FBE" w:rsidRPr="00BE5FBE" w:rsidRDefault="00BE5FBE" w:rsidP="00BE5FBE">
                  <w:pPr>
                    <w:rPr>
                      <w:sz w:val="22"/>
                      <w:szCs w:val="22"/>
                      <w:lang w:val="uk-UA" w:bidi="uk-UA"/>
                    </w:rPr>
                  </w:pPr>
                  <w:r w:rsidRPr="00BE5FBE">
                    <w:rPr>
                      <w:sz w:val="22"/>
                      <w:szCs w:val="22"/>
                      <w:lang w:val="uk-UA" w:bidi="uk-UA"/>
                    </w:rPr>
                    <w:t>не зараховано з</w:t>
                  </w:r>
                  <w:r w:rsidRPr="00BE5FBE">
                    <w:rPr>
                      <w:rFonts w:eastAsia="Arial Unicode MS"/>
                      <w:sz w:val="22"/>
                      <w:szCs w:val="22"/>
                      <w:lang w:val="uk-UA" w:bidi="uk-UA"/>
                    </w:rPr>
                    <w:t xml:space="preserve"> </w:t>
                  </w:r>
                  <w:r w:rsidRPr="00BE5FBE">
                    <w:rPr>
                      <w:sz w:val="22"/>
                      <w:szCs w:val="22"/>
                      <w:lang w:val="uk-UA" w:bidi="uk-UA"/>
                    </w:rPr>
                    <w:t>обов’язковим повторним вивченням дисципліни</w:t>
                  </w:r>
                </w:p>
              </w:tc>
            </w:tr>
          </w:tbl>
          <w:p w:rsidR="00151BC4" w:rsidRPr="00BE5FBE" w:rsidRDefault="00151BC4" w:rsidP="00395013">
            <w:pPr>
              <w:jc w:val="both"/>
            </w:pPr>
          </w:p>
        </w:tc>
      </w:tr>
      <w:tr w:rsidR="00341191" w:rsidRPr="00341191" w:rsidTr="00BE5FBE">
        <w:tc>
          <w:tcPr>
            <w:tcW w:w="4219" w:type="dxa"/>
            <w:gridSpan w:val="2"/>
          </w:tcPr>
          <w:p w:rsidR="00151BC4" w:rsidRPr="00341191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352" w:type="dxa"/>
            <w:gridSpan w:val="7"/>
          </w:tcPr>
          <w:p w:rsidR="00151BC4" w:rsidRPr="00341191" w:rsidRDefault="00BD057E" w:rsidP="00395013">
            <w:pPr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>Заліковий білет містить три описові завдання. Після написання роботи проходить усний захист (за потреби).</w:t>
            </w:r>
          </w:p>
        </w:tc>
      </w:tr>
      <w:tr w:rsidR="00341191" w:rsidRPr="00341191" w:rsidTr="00BE5FBE">
        <w:tc>
          <w:tcPr>
            <w:tcW w:w="4219" w:type="dxa"/>
            <w:gridSpan w:val="2"/>
          </w:tcPr>
          <w:p w:rsidR="00151BC4" w:rsidRPr="00341191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352" w:type="dxa"/>
            <w:gridSpan w:val="7"/>
          </w:tcPr>
          <w:p w:rsidR="00151BC4" w:rsidRPr="00341191" w:rsidRDefault="00BD057E" w:rsidP="00395013">
            <w:pPr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>Лабораторні роботи оцінюються разом із захистом оформленої індивідуальної роботи.</w:t>
            </w:r>
          </w:p>
        </w:tc>
      </w:tr>
      <w:tr w:rsidR="00341191" w:rsidRPr="00341191" w:rsidTr="00BE5FBE">
        <w:tc>
          <w:tcPr>
            <w:tcW w:w="4219" w:type="dxa"/>
            <w:gridSpan w:val="2"/>
          </w:tcPr>
          <w:p w:rsidR="00151BC4" w:rsidRPr="00341191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91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352" w:type="dxa"/>
            <w:gridSpan w:val="7"/>
          </w:tcPr>
          <w:p w:rsidR="00151BC4" w:rsidRPr="00341191" w:rsidRDefault="00BD057E" w:rsidP="00395013">
            <w:pPr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>Одержання не менше 25 балів за лабораторні роботи.</w:t>
            </w:r>
          </w:p>
        </w:tc>
      </w:tr>
      <w:tr w:rsidR="00151BC4" w:rsidRPr="00341191" w:rsidTr="00341191">
        <w:tc>
          <w:tcPr>
            <w:tcW w:w="9571" w:type="dxa"/>
            <w:gridSpan w:val="9"/>
          </w:tcPr>
          <w:p w:rsidR="00151BC4" w:rsidRPr="00341191" w:rsidRDefault="00151BC4" w:rsidP="00151BC4">
            <w:pPr>
              <w:jc w:val="center"/>
              <w:rPr>
                <w:lang w:val="uk-UA"/>
              </w:rPr>
            </w:pPr>
            <w:r w:rsidRPr="00341191">
              <w:rPr>
                <w:b/>
                <w:lang w:val="uk-UA"/>
              </w:rPr>
              <w:t>7. Політика курсу</w:t>
            </w:r>
          </w:p>
        </w:tc>
      </w:tr>
      <w:tr w:rsidR="00151BC4" w:rsidRPr="00341191" w:rsidTr="00341191">
        <w:tc>
          <w:tcPr>
            <w:tcW w:w="9571" w:type="dxa"/>
            <w:gridSpan w:val="9"/>
          </w:tcPr>
          <w:p w:rsidR="00151BC4" w:rsidRPr="00341191" w:rsidRDefault="00841CC3" w:rsidP="00841CC3">
            <w:pPr>
              <w:ind w:firstLine="426"/>
              <w:jc w:val="both"/>
              <w:rPr>
                <w:lang w:val="uk-UA"/>
              </w:rPr>
            </w:pPr>
            <w:r w:rsidRPr="00341191">
              <w:rPr>
                <w:lang w:val="uk-UA"/>
              </w:rPr>
              <w:t xml:space="preserve">Програма курсу з акцентом на лабораторні заняття, де магістри оволодіють технологічними прийомами формування стандарту природничо-наукової освіти, її </w:t>
            </w:r>
            <w:proofErr w:type="spellStart"/>
            <w:r w:rsidRPr="00341191">
              <w:rPr>
                <w:lang w:val="uk-UA"/>
              </w:rPr>
              <w:t>загальноприродничого</w:t>
            </w:r>
            <w:proofErr w:type="spellEnd"/>
            <w:r w:rsidRPr="00341191">
              <w:rPr>
                <w:lang w:val="uk-UA"/>
              </w:rPr>
              <w:t>, астрономічного, біологічного, фізичного, хімічного та  фізичного компонентів. Лабораторні заняття проводяться із дотриманням етичних стандартів професії.</w:t>
            </w:r>
          </w:p>
        </w:tc>
      </w:tr>
      <w:tr w:rsidR="00151BC4" w:rsidRPr="00341191" w:rsidTr="00341191">
        <w:tc>
          <w:tcPr>
            <w:tcW w:w="9571" w:type="dxa"/>
            <w:gridSpan w:val="9"/>
          </w:tcPr>
          <w:p w:rsidR="00151BC4" w:rsidRPr="00341191" w:rsidRDefault="00151BC4" w:rsidP="00151BC4">
            <w:pPr>
              <w:jc w:val="center"/>
              <w:rPr>
                <w:b/>
                <w:lang w:val="uk-UA"/>
              </w:rPr>
            </w:pPr>
            <w:r w:rsidRPr="00341191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341191" w:rsidTr="00341191">
        <w:tc>
          <w:tcPr>
            <w:tcW w:w="9571" w:type="dxa"/>
            <w:gridSpan w:val="9"/>
          </w:tcPr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1.</w:t>
            </w:r>
            <w:r w:rsidRPr="00C84DD6">
              <w:rPr>
                <w:lang w:val="uk-UA"/>
              </w:rPr>
              <w:tab/>
            </w:r>
            <w:proofErr w:type="spellStart"/>
            <w:r w:rsidRPr="00C84DD6">
              <w:rPr>
                <w:lang w:val="uk-UA"/>
              </w:rPr>
              <w:t>Абдурахманов</w:t>
            </w:r>
            <w:proofErr w:type="spellEnd"/>
            <w:r w:rsidRPr="00C84DD6">
              <w:rPr>
                <w:lang w:val="uk-UA"/>
              </w:rPr>
              <w:t xml:space="preserve"> Г.М., </w:t>
            </w:r>
            <w:proofErr w:type="spellStart"/>
            <w:r w:rsidRPr="00C84DD6">
              <w:rPr>
                <w:lang w:val="uk-UA"/>
              </w:rPr>
              <w:t>Лопатин</w:t>
            </w:r>
            <w:proofErr w:type="spellEnd"/>
            <w:r w:rsidRPr="00C84DD6">
              <w:rPr>
                <w:lang w:val="uk-UA"/>
              </w:rPr>
              <w:t xml:space="preserve"> И.К., </w:t>
            </w:r>
            <w:proofErr w:type="spellStart"/>
            <w:r w:rsidRPr="00C84DD6">
              <w:rPr>
                <w:lang w:val="uk-UA"/>
              </w:rPr>
              <w:t>Исмаилов</w:t>
            </w:r>
            <w:proofErr w:type="spellEnd"/>
            <w:r w:rsidRPr="00C84DD6">
              <w:rPr>
                <w:lang w:val="uk-UA"/>
              </w:rPr>
              <w:t xml:space="preserve"> Ш.И. </w:t>
            </w:r>
            <w:proofErr w:type="spellStart"/>
            <w:r w:rsidRPr="00C84DD6">
              <w:rPr>
                <w:lang w:val="uk-UA"/>
              </w:rPr>
              <w:t>Основы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зоологии</w:t>
            </w:r>
            <w:proofErr w:type="spellEnd"/>
            <w:r w:rsidRPr="00C84DD6">
              <w:rPr>
                <w:lang w:val="uk-UA"/>
              </w:rPr>
              <w:t xml:space="preserve"> и </w:t>
            </w:r>
            <w:proofErr w:type="spellStart"/>
            <w:r w:rsidRPr="00C84DD6">
              <w:rPr>
                <w:lang w:val="uk-UA"/>
              </w:rPr>
              <w:t>зоогеографии</w:t>
            </w:r>
            <w:proofErr w:type="spellEnd"/>
            <w:r w:rsidRPr="00C84DD6">
              <w:rPr>
                <w:lang w:val="uk-UA"/>
              </w:rPr>
              <w:t xml:space="preserve">: </w:t>
            </w:r>
            <w:proofErr w:type="spellStart"/>
            <w:r w:rsidRPr="00C84DD6">
              <w:rPr>
                <w:lang w:val="uk-UA"/>
              </w:rPr>
              <w:t>Учебник</w:t>
            </w:r>
            <w:proofErr w:type="spellEnd"/>
            <w:r w:rsidRPr="00C84DD6">
              <w:rPr>
                <w:lang w:val="uk-UA"/>
              </w:rPr>
              <w:t xml:space="preserve"> для </w:t>
            </w:r>
            <w:proofErr w:type="spellStart"/>
            <w:r w:rsidRPr="00C84DD6">
              <w:rPr>
                <w:lang w:val="uk-UA"/>
              </w:rPr>
              <w:t>студентов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педагогических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университетов</w:t>
            </w:r>
            <w:proofErr w:type="spellEnd"/>
            <w:r w:rsidRPr="00C84DD6">
              <w:rPr>
                <w:lang w:val="uk-UA"/>
              </w:rPr>
              <w:t xml:space="preserve">. – М.: </w:t>
            </w:r>
            <w:proofErr w:type="spellStart"/>
            <w:r w:rsidRPr="00C84DD6">
              <w:rPr>
                <w:lang w:val="uk-UA"/>
              </w:rPr>
              <w:t>Академия</w:t>
            </w:r>
            <w:proofErr w:type="spellEnd"/>
            <w:r w:rsidRPr="00C84DD6">
              <w:rPr>
                <w:lang w:val="uk-UA"/>
              </w:rPr>
              <w:t>, 2001. - 496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2.</w:t>
            </w:r>
            <w:r w:rsidRPr="00C84DD6">
              <w:rPr>
                <w:lang w:val="uk-UA"/>
              </w:rPr>
              <w:tab/>
              <w:t xml:space="preserve">Багров М.В., </w:t>
            </w:r>
            <w:proofErr w:type="spellStart"/>
            <w:r w:rsidRPr="00C84DD6">
              <w:rPr>
                <w:lang w:val="uk-UA"/>
              </w:rPr>
              <w:t>Боков</w:t>
            </w:r>
            <w:proofErr w:type="spellEnd"/>
            <w:r w:rsidRPr="00C84DD6">
              <w:rPr>
                <w:lang w:val="uk-UA"/>
              </w:rPr>
              <w:t xml:space="preserve"> В.О., </w:t>
            </w:r>
            <w:proofErr w:type="spellStart"/>
            <w:r w:rsidRPr="00C84DD6">
              <w:rPr>
                <w:lang w:val="uk-UA"/>
              </w:rPr>
              <w:t>Черваньов</w:t>
            </w:r>
            <w:proofErr w:type="spellEnd"/>
            <w:r w:rsidRPr="00C84DD6">
              <w:rPr>
                <w:lang w:val="uk-UA"/>
              </w:rPr>
              <w:t xml:space="preserve"> І.Г. Землезнавство: Підручник для студентів вищих закладів освіти. – К.: Либідь, 2000. – 464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3.</w:t>
            </w:r>
            <w:r w:rsidRPr="00C84DD6">
              <w:rPr>
                <w:lang w:val="uk-UA"/>
              </w:rPr>
              <w:tab/>
            </w:r>
            <w:proofErr w:type="spellStart"/>
            <w:r w:rsidRPr="00C84DD6">
              <w:rPr>
                <w:lang w:val="uk-UA"/>
              </w:rPr>
              <w:t>Білявський</w:t>
            </w:r>
            <w:proofErr w:type="spellEnd"/>
            <w:r w:rsidRPr="00C84DD6">
              <w:rPr>
                <w:lang w:val="uk-UA"/>
              </w:rPr>
              <w:t xml:space="preserve"> Г.О., </w:t>
            </w:r>
            <w:proofErr w:type="spellStart"/>
            <w:r w:rsidRPr="00C84DD6">
              <w:rPr>
                <w:lang w:val="uk-UA"/>
              </w:rPr>
              <w:t>Фурдуй</w:t>
            </w:r>
            <w:proofErr w:type="spellEnd"/>
            <w:r w:rsidRPr="00C84DD6">
              <w:rPr>
                <w:lang w:val="uk-UA"/>
              </w:rPr>
              <w:t xml:space="preserve"> Р.С., </w:t>
            </w:r>
            <w:proofErr w:type="spellStart"/>
            <w:r w:rsidRPr="00C84DD6">
              <w:rPr>
                <w:lang w:val="uk-UA"/>
              </w:rPr>
              <w:t>Костіков</w:t>
            </w:r>
            <w:proofErr w:type="spellEnd"/>
            <w:r w:rsidRPr="00C84DD6">
              <w:rPr>
                <w:lang w:val="uk-UA"/>
              </w:rPr>
              <w:t xml:space="preserve"> І.Ю. Основи екології: Підручник для студентів вищих навчальних закладів. – К.: Либідь, 2004. – 408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4.</w:t>
            </w:r>
            <w:r w:rsidRPr="00C84DD6">
              <w:rPr>
                <w:lang w:val="uk-UA"/>
              </w:rPr>
              <w:tab/>
            </w:r>
            <w:proofErr w:type="spellStart"/>
            <w:r w:rsidRPr="00C84DD6">
              <w:rPr>
                <w:lang w:val="uk-UA"/>
              </w:rPr>
              <w:t>Бобильов</w:t>
            </w:r>
            <w:proofErr w:type="spellEnd"/>
            <w:r w:rsidRPr="00C84DD6">
              <w:rPr>
                <w:lang w:val="uk-UA"/>
              </w:rPr>
              <w:t xml:space="preserve"> Ю.П. Концепції сучасного природознавства: Посібник для студентів вищих навчальних закладів – К.: ЦНЛ, 2003. – 244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5.</w:t>
            </w:r>
            <w:r w:rsidRPr="00C84DD6">
              <w:rPr>
                <w:lang w:val="uk-UA"/>
              </w:rPr>
              <w:tab/>
            </w:r>
            <w:proofErr w:type="spellStart"/>
            <w:r w:rsidRPr="00C84DD6">
              <w:rPr>
                <w:lang w:val="uk-UA"/>
              </w:rPr>
              <w:t>Векірчик</w:t>
            </w:r>
            <w:proofErr w:type="spellEnd"/>
            <w:r w:rsidRPr="00C84DD6">
              <w:rPr>
                <w:lang w:val="uk-UA"/>
              </w:rPr>
              <w:t xml:space="preserve"> К. М. Мікробіологія з основами вірусології: Підручник для студентів педагогічних вищих навчальних закладів. – К.: Либідь, 2001. – 310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6.</w:t>
            </w:r>
            <w:r w:rsidRPr="00C84DD6">
              <w:rPr>
                <w:lang w:val="uk-UA"/>
              </w:rPr>
              <w:tab/>
            </w:r>
            <w:proofErr w:type="spellStart"/>
            <w:r w:rsidRPr="00C84DD6">
              <w:rPr>
                <w:lang w:val="uk-UA"/>
              </w:rPr>
              <w:t>Долгачева</w:t>
            </w:r>
            <w:proofErr w:type="spellEnd"/>
            <w:r w:rsidRPr="00C84DD6">
              <w:rPr>
                <w:lang w:val="uk-UA"/>
              </w:rPr>
              <w:t xml:space="preserve"> В.С., </w:t>
            </w:r>
            <w:proofErr w:type="spellStart"/>
            <w:r w:rsidRPr="00C84DD6">
              <w:rPr>
                <w:lang w:val="uk-UA"/>
              </w:rPr>
              <w:t>Алексахина</w:t>
            </w:r>
            <w:proofErr w:type="spellEnd"/>
            <w:r w:rsidRPr="00C84DD6">
              <w:rPr>
                <w:lang w:val="uk-UA"/>
              </w:rPr>
              <w:t xml:space="preserve"> Е.М., </w:t>
            </w:r>
            <w:proofErr w:type="spellStart"/>
            <w:r w:rsidRPr="00C84DD6">
              <w:rPr>
                <w:lang w:val="uk-UA"/>
              </w:rPr>
              <w:t>Ботаника</w:t>
            </w:r>
            <w:proofErr w:type="spellEnd"/>
            <w:r w:rsidRPr="00C84DD6">
              <w:rPr>
                <w:lang w:val="uk-UA"/>
              </w:rPr>
              <w:t xml:space="preserve">: </w:t>
            </w:r>
            <w:proofErr w:type="spellStart"/>
            <w:r w:rsidRPr="00C84DD6">
              <w:rPr>
                <w:lang w:val="uk-UA"/>
              </w:rPr>
              <w:t>Учебное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пособие</w:t>
            </w:r>
            <w:proofErr w:type="spellEnd"/>
            <w:r w:rsidRPr="00C84DD6">
              <w:rPr>
                <w:lang w:val="uk-UA"/>
              </w:rPr>
              <w:t xml:space="preserve"> для </w:t>
            </w:r>
            <w:proofErr w:type="spellStart"/>
            <w:r w:rsidRPr="00C84DD6">
              <w:rPr>
                <w:lang w:val="uk-UA"/>
              </w:rPr>
              <w:t>студентов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педагогических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универсистетов</w:t>
            </w:r>
            <w:proofErr w:type="spellEnd"/>
            <w:r w:rsidRPr="00C84DD6">
              <w:rPr>
                <w:lang w:val="uk-UA"/>
              </w:rPr>
              <w:t xml:space="preserve"> / 2-е </w:t>
            </w:r>
            <w:proofErr w:type="spellStart"/>
            <w:r w:rsidRPr="00C84DD6">
              <w:rPr>
                <w:lang w:val="uk-UA"/>
              </w:rPr>
              <w:t>изд</w:t>
            </w:r>
            <w:proofErr w:type="spellEnd"/>
            <w:r w:rsidRPr="00C84DD6">
              <w:rPr>
                <w:lang w:val="uk-UA"/>
              </w:rPr>
              <w:t xml:space="preserve">. – М.: </w:t>
            </w:r>
            <w:proofErr w:type="spellStart"/>
            <w:r w:rsidRPr="00C84DD6">
              <w:rPr>
                <w:lang w:val="uk-UA"/>
              </w:rPr>
              <w:t>Academia</w:t>
            </w:r>
            <w:proofErr w:type="spellEnd"/>
            <w:r w:rsidRPr="00C84DD6">
              <w:rPr>
                <w:lang w:val="uk-UA"/>
              </w:rPr>
              <w:t>, 2003. – 416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7.</w:t>
            </w:r>
            <w:r w:rsidRPr="00C84DD6">
              <w:rPr>
                <w:lang w:val="uk-UA"/>
              </w:rPr>
              <w:tab/>
              <w:t xml:space="preserve">Заставний Ф.Д. Географія України: Посібник для студентів вищих навчальних закладів. – Львів: Світ, </w:t>
            </w:r>
            <w:r>
              <w:rPr>
                <w:lang w:val="uk-UA"/>
              </w:rPr>
              <w:t>200</w:t>
            </w:r>
            <w:r w:rsidRPr="00C84DD6">
              <w:rPr>
                <w:lang w:val="uk-UA"/>
              </w:rPr>
              <w:t>4. – 472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8.</w:t>
            </w:r>
            <w:r w:rsidRPr="00C84DD6">
              <w:rPr>
                <w:lang w:val="uk-UA"/>
              </w:rPr>
              <w:tab/>
            </w:r>
            <w:proofErr w:type="spellStart"/>
            <w:r w:rsidRPr="00C84DD6">
              <w:rPr>
                <w:lang w:val="uk-UA"/>
              </w:rPr>
              <w:t>Капра</w:t>
            </w:r>
            <w:proofErr w:type="spellEnd"/>
            <w:r w:rsidRPr="00C84DD6">
              <w:rPr>
                <w:lang w:val="uk-UA"/>
              </w:rPr>
              <w:t xml:space="preserve"> Ф. </w:t>
            </w:r>
            <w:proofErr w:type="spellStart"/>
            <w:r w:rsidRPr="00C84DD6">
              <w:rPr>
                <w:lang w:val="uk-UA"/>
              </w:rPr>
              <w:t>Паутина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жизни</w:t>
            </w:r>
            <w:proofErr w:type="spellEnd"/>
            <w:r w:rsidRPr="00C84DD6">
              <w:rPr>
                <w:lang w:val="uk-UA"/>
              </w:rPr>
              <w:t xml:space="preserve">. </w:t>
            </w:r>
            <w:proofErr w:type="spellStart"/>
            <w:r w:rsidRPr="00C84DD6">
              <w:rPr>
                <w:lang w:val="uk-UA"/>
              </w:rPr>
              <w:t>Новое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научное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понимание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живых</w:t>
            </w:r>
            <w:proofErr w:type="spellEnd"/>
            <w:r w:rsidRPr="00C84DD6">
              <w:rPr>
                <w:lang w:val="uk-UA"/>
              </w:rPr>
              <w:t xml:space="preserve"> систем /Пер. с англ. – К.: </w:t>
            </w:r>
            <w:proofErr w:type="spellStart"/>
            <w:r w:rsidRPr="00C84DD6">
              <w:rPr>
                <w:lang w:val="uk-UA"/>
              </w:rPr>
              <w:t>София</w:t>
            </w:r>
            <w:proofErr w:type="spellEnd"/>
            <w:r w:rsidRPr="00C84DD6">
              <w:rPr>
                <w:lang w:val="uk-UA"/>
              </w:rPr>
              <w:t xml:space="preserve">; М.: </w:t>
            </w:r>
            <w:proofErr w:type="spellStart"/>
            <w:r w:rsidRPr="00C84DD6">
              <w:rPr>
                <w:lang w:val="uk-UA"/>
              </w:rPr>
              <w:t>Гелиос</w:t>
            </w:r>
            <w:proofErr w:type="spellEnd"/>
            <w:r w:rsidRPr="00C84DD6">
              <w:rPr>
                <w:lang w:val="uk-UA"/>
              </w:rPr>
              <w:t>, 2002. – 336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9.</w:t>
            </w:r>
            <w:r w:rsidRPr="00C84DD6">
              <w:rPr>
                <w:lang w:val="uk-UA"/>
              </w:rPr>
              <w:tab/>
              <w:t xml:space="preserve">Ковальчук Г.В. Зоологія з основами екології: Навчальний посібник для студентів </w:t>
            </w:r>
            <w:r w:rsidRPr="00C84DD6">
              <w:rPr>
                <w:lang w:val="uk-UA"/>
              </w:rPr>
              <w:lastRenderedPageBreak/>
              <w:t>вищих навчальних закладів – Суми: Університетська книга, 2003. – 591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10.</w:t>
            </w:r>
            <w:r w:rsidRPr="00C84DD6">
              <w:rPr>
                <w:lang w:val="uk-UA"/>
              </w:rPr>
              <w:tab/>
              <w:t>Кордон М.В. Українська та зарубіжна культура: Навчальний посібник. – К.: ЦУЛ. 2003. – 508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11.</w:t>
            </w:r>
            <w:r w:rsidRPr="00C84DD6">
              <w:rPr>
                <w:lang w:val="uk-UA"/>
              </w:rPr>
              <w:tab/>
              <w:t xml:space="preserve">Леонтьєв Д.В., </w:t>
            </w:r>
            <w:proofErr w:type="spellStart"/>
            <w:r w:rsidRPr="00C84DD6">
              <w:rPr>
                <w:lang w:val="uk-UA"/>
              </w:rPr>
              <w:t>Акулов</w:t>
            </w:r>
            <w:proofErr w:type="spellEnd"/>
            <w:r w:rsidRPr="00C84DD6">
              <w:rPr>
                <w:lang w:val="uk-UA"/>
              </w:rPr>
              <w:t xml:space="preserve"> О.Ю. Загальна мікологія: Підручник для вищих навчальних закладів. - Харків: Основа, 2007. – 228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C84DD6">
              <w:rPr>
                <w:lang w:val="uk-UA"/>
              </w:rPr>
              <w:t>.</w:t>
            </w:r>
            <w:r w:rsidRPr="00C84DD6">
              <w:rPr>
                <w:lang w:val="uk-UA"/>
              </w:rPr>
              <w:tab/>
              <w:t xml:space="preserve">Мороз І.В., </w:t>
            </w:r>
            <w:proofErr w:type="spellStart"/>
            <w:r w:rsidRPr="00C84DD6">
              <w:rPr>
                <w:lang w:val="uk-UA"/>
              </w:rPr>
              <w:t>Гришко-Богменко</w:t>
            </w:r>
            <w:proofErr w:type="spellEnd"/>
            <w:r w:rsidRPr="00C84DD6">
              <w:rPr>
                <w:lang w:val="uk-UA"/>
              </w:rPr>
              <w:t xml:space="preserve"> Б.К. Ботаніка з основами екології: Навчальний посібник для педагогічних інститутів. – К.: Вища школа, </w:t>
            </w:r>
            <w:r>
              <w:rPr>
                <w:lang w:val="uk-UA"/>
              </w:rPr>
              <w:t>2011</w:t>
            </w:r>
            <w:r w:rsidRPr="00C84DD6">
              <w:rPr>
                <w:lang w:val="uk-UA"/>
              </w:rPr>
              <w:t>. – 240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C84DD6">
              <w:rPr>
                <w:lang w:val="uk-UA"/>
              </w:rPr>
              <w:t>.</w:t>
            </w:r>
            <w:r w:rsidRPr="00C84DD6">
              <w:rPr>
                <w:lang w:val="uk-UA"/>
              </w:rPr>
              <w:tab/>
              <w:t>Мороз С.А. Історія біосфери Землі: Навчальний посібник у 2-х кн. – К.: Заповіт, 1996. – 440 с.; 422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C84DD6">
              <w:rPr>
                <w:lang w:val="uk-UA"/>
              </w:rPr>
              <w:t>.</w:t>
            </w:r>
            <w:r w:rsidRPr="00C84DD6">
              <w:rPr>
                <w:lang w:val="uk-UA"/>
              </w:rPr>
              <w:tab/>
              <w:t xml:space="preserve">Українська культура. Історія і сучасність: Навчальний посібник / За ред. </w:t>
            </w:r>
            <w:proofErr w:type="spellStart"/>
            <w:r w:rsidRPr="00C84DD6">
              <w:rPr>
                <w:lang w:val="uk-UA"/>
              </w:rPr>
              <w:t>Черепанової</w:t>
            </w:r>
            <w:proofErr w:type="spellEnd"/>
            <w:r w:rsidRPr="00C84DD6">
              <w:rPr>
                <w:lang w:val="uk-UA"/>
              </w:rPr>
              <w:t xml:space="preserve"> С.О. – Львів: Світ, 1994. – 456 с.</w:t>
            </w:r>
          </w:p>
          <w:p w:rsidR="00C84DD6" w:rsidRPr="00C84DD6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C84DD6">
              <w:rPr>
                <w:lang w:val="uk-UA"/>
              </w:rPr>
              <w:t>.</w:t>
            </w:r>
            <w:r w:rsidRPr="00C84DD6">
              <w:rPr>
                <w:lang w:val="uk-UA"/>
              </w:rPr>
              <w:tab/>
            </w:r>
            <w:proofErr w:type="spellStart"/>
            <w:r w:rsidRPr="00C84DD6">
              <w:rPr>
                <w:lang w:val="uk-UA"/>
              </w:rPr>
              <w:t>Цингер</w:t>
            </w:r>
            <w:proofErr w:type="spellEnd"/>
            <w:r w:rsidRPr="00C84DD6">
              <w:rPr>
                <w:lang w:val="uk-UA"/>
              </w:rPr>
              <w:t xml:space="preserve"> А.В. </w:t>
            </w:r>
            <w:proofErr w:type="spellStart"/>
            <w:r w:rsidRPr="00C84DD6">
              <w:rPr>
                <w:lang w:val="uk-UA"/>
              </w:rPr>
              <w:t>Занимательная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ботаника</w:t>
            </w:r>
            <w:proofErr w:type="spellEnd"/>
            <w:r w:rsidRPr="00C84DD6">
              <w:rPr>
                <w:lang w:val="uk-UA"/>
              </w:rPr>
              <w:t xml:space="preserve">. – </w:t>
            </w:r>
            <w:proofErr w:type="spellStart"/>
            <w:r w:rsidRPr="00C84DD6">
              <w:rPr>
                <w:lang w:val="uk-UA"/>
              </w:rPr>
              <w:t>Тверь</w:t>
            </w:r>
            <w:proofErr w:type="spellEnd"/>
            <w:r w:rsidRPr="00C84DD6">
              <w:rPr>
                <w:lang w:val="uk-UA"/>
              </w:rPr>
              <w:t xml:space="preserve">: </w:t>
            </w:r>
            <w:proofErr w:type="spellStart"/>
            <w:r w:rsidRPr="00C84DD6">
              <w:rPr>
                <w:lang w:val="uk-UA"/>
              </w:rPr>
              <w:t>Римикс</w:t>
            </w:r>
            <w:proofErr w:type="spellEnd"/>
            <w:r w:rsidRPr="00C84DD6">
              <w:rPr>
                <w:lang w:val="uk-UA"/>
              </w:rPr>
              <w:t>, 2009. – 273 с.</w:t>
            </w:r>
          </w:p>
          <w:p w:rsidR="00151BC4" w:rsidRPr="00341191" w:rsidRDefault="00C84DD6" w:rsidP="00C84DD6">
            <w:pPr>
              <w:jc w:val="both"/>
              <w:rPr>
                <w:lang w:val="uk-UA"/>
              </w:rPr>
            </w:pPr>
            <w:r w:rsidRPr="00C84DD6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C84DD6">
              <w:rPr>
                <w:lang w:val="uk-UA"/>
              </w:rPr>
              <w:t>.</w:t>
            </w:r>
            <w:r w:rsidRPr="00C84DD6">
              <w:rPr>
                <w:lang w:val="uk-UA"/>
              </w:rPr>
              <w:tab/>
            </w:r>
            <w:proofErr w:type="spellStart"/>
            <w:r w:rsidRPr="00C84DD6">
              <w:rPr>
                <w:lang w:val="uk-UA"/>
              </w:rPr>
              <w:t>Шкундина</w:t>
            </w:r>
            <w:proofErr w:type="spellEnd"/>
            <w:r w:rsidRPr="00C84DD6">
              <w:rPr>
                <w:lang w:val="uk-UA"/>
              </w:rPr>
              <w:t xml:space="preserve"> И.С., </w:t>
            </w:r>
            <w:proofErr w:type="spellStart"/>
            <w:r w:rsidRPr="00C84DD6">
              <w:rPr>
                <w:lang w:val="uk-UA"/>
              </w:rPr>
              <w:t>Тер-Аванесян</w:t>
            </w:r>
            <w:proofErr w:type="spellEnd"/>
            <w:r w:rsidRPr="00C84DD6">
              <w:rPr>
                <w:lang w:val="uk-UA"/>
              </w:rPr>
              <w:t xml:space="preserve"> М.Д. </w:t>
            </w:r>
            <w:proofErr w:type="spellStart"/>
            <w:r w:rsidRPr="00C84DD6">
              <w:rPr>
                <w:lang w:val="uk-UA"/>
              </w:rPr>
              <w:t>Прионы</w:t>
            </w:r>
            <w:proofErr w:type="spellEnd"/>
            <w:r w:rsidRPr="00C84DD6">
              <w:rPr>
                <w:lang w:val="uk-UA"/>
              </w:rPr>
              <w:t xml:space="preserve">. – </w:t>
            </w:r>
            <w:proofErr w:type="spellStart"/>
            <w:r w:rsidRPr="00C84DD6">
              <w:rPr>
                <w:lang w:val="uk-UA"/>
              </w:rPr>
              <w:t>Успехи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биологической</w:t>
            </w:r>
            <w:proofErr w:type="spellEnd"/>
            <w:r w:rsidRPr="00C84DD6">
              <w:rPr>
                <w:lang w:val="uk-UA"/>
              </w:rPr>
              <w:t xml:space="preserve"> </w:t>
            </w:r>
            <w:proofErr w:type="spellStart"/>
            <w:r w:rsidRPr="00C84DD6">
              <w:rPr>
                <w:lang w:val="uk-UA"/>
              </w:rPr>
              <w:t>химии</w:t>
            </w:r>
            <w:proofErr w:type="spellEnd"/>
            <w:r w:rsidRPr="00C84DD6">
              <w:rPr>
                <w:lang w:val="uk-UA"/>
              </w:rPr>
              <w:t>. – 2016. – Т. 46. – С. 3-42.</w:t>
            </w:r>
          </w:p>
        </w:tc>
      </w:tr>
    </w:tbl>
    <w:p w:rsidR="00395013" w:rsidRPr="00341191" w:rsidRDefault="00395013" w:rsidP="00395013">
      <w:pPr>
        <w:jc w:val="both"/>
        <w:rPr>
          <w:lang w:val="uk-UA"/>
        </w:rPr>
      </w:pPr>
    </w:p>
    <w:p w:rsidR="00395013" w:rsidRPr="00341191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341191" w:rsidRDefault="00F9137E" w:rsidP="00395013">
      <w:pPr>
        <w:jc w:val="both"/>
        <w:rPr>
          <w:lang w:val="uk-UA"/>
        </w:rPr>
      </w:pPr>
    </w:p>
    <w:p w:rsidR="00395013" w:rsidRPr="00341191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41191" w:rsidRDefault="00D74B80" w:rsidP="00395013">
      <w:pPr>
        <w:jc w:val="center"/>
        <w:rPr>
          <w:b/>
          <w:sz w:val="28"/>
          <w:szCs w:val="28"/>
          <w:lang w:val="uk-UA"/>
        </w:rPr>
      </w:pPr>
      <w:r w:rsidRPr="00341191">
        <w:rPr>
          <w:b/>
          <w:sz w:val="28"/>
          <w:szCs w:val="28"/>
          <w:lang w:val="uk-UA"/>
        </w:rPr>
        <w:t>В</w:t>
      </w:r>
      <w:r w:rsidR="00335A19" w:rsidRPr="00341191">
        <w:rPr>
          <w:b/>
          <w:sz w:val="28"/>
          <w:szCs w:val="28"/>
          <w:lang w:val="uk-UA"/>
        </w:rPr>
        <w:t xml:space="preserve">икладач </w:t>
      </w:r>
      <w:r w:rsidRPr="00341191">
        <w:rPr>
          <w:b/>
          <w:sz w:val="28"/>
          <w:szCs w:val="28"/>
          <w:lang w:val="uk-UA"/>
        </w:rPr>
        <w:t>_________________</w:t>
      </w:r>
      <w:r w:rsidR="00C84DD6">
        <w:rPr>
          <w:b/>
          <w:sz w:val="28"/>
          <w:szCs w:val="28"/>
          <w:lang w:val="uk-UA"/>
        </w:rPr>
        <w:t>С.Є. Шевчук</w:t>
      </w:r>
    </w:p>
    <w:p w:rsidR="00335A19" w:rsidRPr="00341191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341191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341191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C4C1E"/>
    <w:multiLevelType w:val="hybridMultilevel"/>
    <w:tmpl w:val="13E8F720"/>
    <w:lvl w:ilvl="0" w:tplc="12C0A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3C35"/>
    <w:rsid w:val="000C46E3"/>
    <w:rsid w:val="000F609B"/>
    <w:rsid w:val="001039A3"/>
    <w:rsid w:val="00151BC4"/>
    <w:rsid w:val="00193CEB"/>
    <w:rsid w:val="001D23D4"/>
    <w:rsid w:val="00254871"/>
    <w:rsid w:val="002C2330"/>
    <w:rsid w:val="00335A19"/>
    <w:rsid w:val="00341191"/>
    <w:rsid w:val="0034733A"/>
    <w:rsid w:val="00373614"/>
    <w:rsid w:val="00395013"/>
    <w:rsid w:val="003B22BD"/>
    <w:rsid w:val="0043733C"/>
    <w:rsid w:val="00483475"/>
    <w:rsid w:val="00483A45"/>
    <w:rsid w:val="004F7AFF"/>
    <w:rsid w:val="00567242"/>
    <w:rsid w:val="00635973"/>
    <w:rsid w:val="00654CF9"/>
    <w:rsid w:val="006A14B2"/>
    <w:rsid w:val="007463A8"/>
    <w:rsid w:val="00784AB3"/>
    <w:rsid w:val="007B7448"/>
    <w:rsid w:val="00836081"/>
    <w:rsid w:val="00841CC3"/>
    <w:rsid w:val="0084414D"/>
    <w:rsid w:val="009506C9"/>
    <w:rsid w:val="00951798"/>
    <w:rsid w:val="0095499A"/>
    <w:rsid w:val="009A2779"/>
    <w:rsid w:val="009B6FCC"/>
    <w:rsid w:val="009F4087"/>
    <w:rsid w:val="00A3354A"/>
    <w:rsid w:val="00AB324B"/>
    <w:rsid w:val="00AC76DC"/>
    <w:rsid w:val="00B10A22"/>
    <w:rsid w:val="00B61123"/>
    <w:rsid w:val="00B93336"/>
    <w:rsid w:val="00BC32A7"/>
    <w:rsid w:val="00BD057E"/>
    <w:rsid w:val="00BE5FBE"/>
    <w:rsid w:val="00C06E53"/>
    <w:rsid w:val="00C67355"/>
    <w:rsid w:val="00C81B4F"/>
    <w:rsid w:val="00C84DD6"/>
    <w:rsid w:val="00CA1BE2"/>
    <w:rsid w:val="00D40706"/>
    <w:rsid w:val="00D74B80"/>
    <w:rsid w:val="00D8445D"/>
    <w:rsid w:val="00DA637D"/>
    <w:rsid w:val="00E2778C"/>
    <w:rsid w:val="00ED1AF3"/>
    <w:rsid w:val="00EE1819"/>
    <w:rsid w:val="00EE4289"/>
    <w:rsid w:val="00F02A74"/>
    <w:rsid w:val="00F54541"/>
    <w:rsid w:val="00F80C10"/>
    <w:rsid w:val="00F84822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B35F-FE7B-49FE-9B09-1104B9CE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5361</Words>
  <Characters>3057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2019-10-23T10:57:00Z</dcterms:created>
  <dcterms:modified xsi:type="dcterms:W3CDTF">2019-10-23T10:57:00Z</dcterms:modified>
</cp:coreProperties>
</file>