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DC" w:rsidRDefault="00A63BDC" w:rsidP="00A63BDC">
      <w:pPr>
        <w:pStyle w:val="a4"/>
        <w:shd w:val="clear" w:color="auto" w:fill="FFFFFF"/>
        <w:tabs>
          <w:tab w:val="left" w:leader="underscore" w:pos="4020"/>
        </w:tabs>
        <w:spacing w:after="0" w:line="100" w:lineRule="atLeast"/>
        <w:jc w:val="center"/>
        <w:rPr>
          <w:color w:val="auto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 wp14:anchorId="6E2534CF" wp14:editId="2467E967">
            <wp:extent cx="457200" cy="638175"/>
            <wp:effectExtent l="0" t="0" r="0" b="9525"/>
            <wp:docPr id="2" name="Рисунок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DC" w:rsidRDefault="00A63BDC" w:rsidP="00A63BDC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МІНІСТЕРСТВО ОСВІТИ І НАУКИ УКРАЇНИ</w:t>
      </w:r>
    </w:p>
    <w:p w:rsidR="00A63BDC" w:rsidRDefault="00A63BDC" w:rsidP="00A63BDC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63BDC" w:rsidRDefault="00A63BDC" w:rsidP="00A63BDC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ПРИКАРПАТСЬКИЙ НАЦІОНАЛЬНИЙ УНІВЕРСИТЕТ</w:t>
      </w:r>
    </w:p>
    <w:p w:rsidR="00A63BDC" w:rsidRDefault="00A63BDC" w:rsidP="00A63BDC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</w:t>
      </w:r>
    </w:p>
    <w:p w:rsidR="00A63BDC" w:rsidRDefault="00A63BDC" w:rsidP="00A63BDC">
      <w:pPr>
        <w:pStyle w:val="a4"/>
        <w:spacing w:after="0" w:line="100" w:lineRule="atLeast"/>
        <w:jc w:val="center"/>
        <w:rPr>
          <w:b/>
          <w:color w:val="auto"/>
        </w:rPr>
      </w:pPr>
    </w:p>
    <w:p w:rsidR="00A63BDC" w:rsidRDefault="00A63BDC" w:rsidP="00A63BDC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Н А К А З</w:t>
      </w:r>
    </w:p>
    <w:p w:rsidR="00A63BDC" w:rsidRDefault="00A63BDC" w:rsidP="00A63BDC">
      <w:pPr>
        <w:pStyle w:val="a4"/>
        <w:tabs>
          <w:tab w:val="left" w:pos="3810"/>
        </w:tabs>
        <w:spacing w:after="0" w:line="100" w:lineRule="atLeast"/>
        <w:jc w:val="center"/>
        <w:rPr>
          <w:rFonts w:cs="Times New Roman"/>
          <w:b/>
          <w:color w:val="auto"/>
        </w:rPr>
      </w:pPr>
    </w:p>
    <w:p w:rsidR="00A63BDC" w:rsidRDefault="00A63BDC" w:rsidP="00A63BDC">
      <w:pPr>
        <w:pStyle w:val="a4"/>
        <w:tabs>
          <w:tab w:val="left" w:pos="3810"/>
        </w:tabs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</w:rPr>
        <w:t>м. Івано-Франківськ</w:t>
      </w:r>
    </w:p>
    <w:p w:rsidR="00A63BDC" w:rsidRDefault="00A63BDC" w:rsidP="00A63BDC">
      <w:pPr>
        <w:pStyle w:val="a4"/>
        <w:spacing w:after="0" w:line="100" w:lineRule="atLeast"/>
        <w:jc w:val="center"/>
        <w:rPr>
          <w:color w:val="auto"/>
        </w:rPr>
      </w:pPr>
    </w:p>
    <w:p w:rsidR="00A63BDC" w:rsidRPr="00561701" w:rsidRDefault="00A63BDC" w:rsidP="00A63BDC">
      <w:pPr>
        <w:pStyle w:val="a4"/>
        <w:tabs>
          <w:tab w:val="left" w:pos="0"/>
        </w:tabs>
        <w:spacing w:after="0" w:line="100" w:lineRule="atLeast"/>
        <w:jc w:val="both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 xml:space="preserve">«___»___________ 2019 </w:t>
      </w:r>
      <w:r w:rsidRPr="00561701">
        <w:rPr>
          <w:rFonts w:cs="Times New Roman"/>
          <w:b/>
          <w:color w:val="auto"/>
          <w:sz w:val="28"/>
          <w:szCs w:val="28"/>
        </w:rPr>
        <w:t xml:space="preserve">р.                                                              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561701">
        <w:rPr>
          <w:rFonts w:cs="Times New Roman"/>
          <w:b/>
          <w:color w:val="auto"/>
          <w:sz w:val="28"/>
          <w:szCs w:val="28"/>
        </w:rPr>
        <w:t>№ _________</w:t>
      </w:r>
    </w:p>
    <w:p w:rsidR="00A63BDC" w:rsidRPr="00561701" w:rsidRDefault="00A63BDC" w:rsidP="00A63BDC">
      <w:pPr>
        <w:pStyle w:val="a4"/>
        <w:tabs>
          <w:tab w:val="left" w:pos="0"/>
          <w:tab w:val="left" w:pos="1140"/>
        </w:tabs>
        <w:spacing w:after="0" w:line="100" w:lineRule="atLeast"/>
        <w:rPr>
          <w:b/>
          <w:color w:val="auto"/>
          <w:lang w:val="ru-RU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6A4646" w:rsidRPr="005228B5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6A4646" w:rsidRPr="006438DA" w:rsidRDefault="006A4646" w:rsidP="006A4646">
      <w:pPr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>І</w:t>
      </w:r>
      <w:r w:rsidR="00A63BD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курсу </w:t>
      </w:r>
      <w:r w:rsidR="000042EB">
        <w:rPr>
          <w:rFonts w:ascii="Times New Roman" w:hAnsi="Times New Roman"/>
          <w:sz w:val="28"/>
          <w:szCs w:val="28"/>
        </w:rPr>
        <w:t>ОР «</w:t>
      </w:r>
      <w:r w:rsidR="00A63BDC">
        <w:rPr>
          <w:rFonts w:ascii="Times New Roman" w:hAnsi="Times New Roman"/>
          <w:sz w:val="28"/>
          <w:szCs w:val="28"/>
        </w:rPr>
        <w:t>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 xml:space="preserve">014.15 Середня освіта (Природничі науки), кафедра хімії </w:t>
      </w:r>
      <w:r w:rsidR="000B65CB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(заочна форма навчання)</w:t>
      </w:r>
    </w:p>
    <w:p w:rsidR="006A4646" w:rsidRPr="008462A4" w:rsidRDefault="006A4646" w:rsidP="006A46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4646" w:rsidRPr="00A63BDC" w:rsidRDefault="006A4646" w:rsidP="00F34A7A">
      <w:pPr>
        <w:jc w:val="both"/>
        <w:rPr>
          <w:rFonts w:ascii="Times New Roman" w:hAnsi="Times New Roman"/>
          <w:sz w:val="28"/>
          <w:szCs w:val="28"/>
        </w:rPr>
      </w:pPr>
      <w:r w:rsidRPr="00A63BDC">
        <w:rPr>
          <w:rFonts w:ascii="Times New Roman" w:hAnsi="Times New Roman"/>
          <w:sz w:val="28"/>
          <w:szCs w:val="28"/>
        </w:rPr>
        <w:t>НАКАЗУЮ:</w:t>
      </w:r>
    </w:p>
    <w:p w:rsidR="004E1E44" w:rsidRPr="00A63BDC" w:rsidRDefault="006A4646" w:rsidP="00F34A7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BDC">
        <w:rPr>
          <w:rFonts w:ascii="Times New Roman" w:hAnsi="Times New Roman"/>
          <w:sz w:val="28"/>
          <w:szCs w:val="28"/>
        </w:rPr>
        <w:t xml:space="preserve">Провести  науково-дослідну практику з  </w:t>
      </w:r>
      <w:r w:rsidR="00A63BDC" w:rsidRPr="00A63BDC">
        <w:rPr>
          <w:rFonts w:ascii="Times New Roman" w:hAnsi="Times New Roman"/>
          <w:sz w:val="28"/>
          <w:szCs w:val="28"/>
        </w:rPr>
        <w:t>0</w:t>
      </w:r>
      <w:r w:rsidRPr="00A63BDC">
        <w:rPr>
          <w:rFonts w:ascii="Times New Roman" w:hAnsi="Times New Roman"/>
          <w:sz w:val="28"/>
          <w:szCs w:val="28"/>
        </w:rPr>
        <w:t xml:space="preserve">9 </w:t>
      </w:r>
      <w:r w:rsidR="00A63BDC" w:rsidRPr="00A63BDC">
        <w:rPr>
          <w:rFonts w:ascii="Times New Roman" w:hAnsi="Times New Roman"/>
          <w:sz w:val="28"/>
          <w:szCs w:val="28"/>
        </w:rPr>
        <w:t>вересня</w:t>
      </w:r>
      <w:r w:rsidRPr="00A63BDC">
        <w:rPr>
          <w:rFonts w:ascii="Times New Roman" w:hAnsi="Times New Roman"/>
          <w:sz w:val="28"/>
          <w:szCs w:val="28"/>
        </w:rPr>
        <w:t xml:space="preserve"> до </w:t>
      </w:r>
      <w:r w:rsidR="00A63BDC" w:rsidRPr="00A63BDC">
        <w:rPr>
          <w:rFonts w:ascii="Times New Roman" w:hAnsi="Times New Roman"/>
          <w:sz w:val="28"/>
          <w:szCs w:val="28"/>
        </w:rPr>
        <w:t>18</w:t>
      </w:r>
      <w:r w:rsidRPr="00A63BDC">
        <w:rPr>
          <w:rFonts w:ascii="Times New Roman" w:hAnsi="Times New Roman"/>
          <w:sz w:val="28"/>
          <w:szCs w:val="28"/>
        </w:rPr>
        <w:t xml:space="preserve"> </w:t>
      </w:r>
      <w:r w:rsidR="00A63BDC" w:rsidRPr="00A63BDC">
        <w:rPr>
          <w:rFonts w:ascii="Times New Roman" w:hAnsi="Times New Roman"/>
          <w:sz w:val="28"/>
          <w:szCs w:val="28"/>
        </w:rPr>
        <w:t>жовтня</w:t>
      </w:r>
      <w:r w:rsidRPr="00A63BDC">
        <w:rPr>
          <w:rFonts w:ascii="Times New Roman" w:hAnsi="Times New Roman"/>
          <w:sz w:val="28"/>
          <w:szCs w:val="28"/>
        </w:rPr>
        <w:t xml:space="preserve"> 201</w:t>
      </w:r>
      <w:r w:rsidR="00A63BDC" w:rsidRPr="00A63BDC">
        <w:rPr>
          <w:rFonts w:ascii="Times New Roman" w:hAnsi="Times New Roman"/>
          <w:sz w:val="28"/>
          <w:szCs w:val="28"/>
        </w:rPr>
        <w:t>9</w:t>
      </w:r>
      <w:r w:rsidRPr="00A63BDC">
        <w:rPr>
          <w:rFonts w:ascii="Times New Roman" w:hAnsi="Times New Roman"/>
          <w:sz w:val="28"/>
          <w:szCs w:val="28"/>
        </w:rPr>
        <w:t xml:space="preserve"> року.</w:t>
      </w:r>
    </w:p>
    <w:p w:rsidR="007B26C4" w:rsidRDefault="006A4646" w:rsidP="00F34A7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6C4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доцента </w:t>
      </w:r>
      <w:r w:rsidR="002D1704">
        <w:rPr>
          <w:rFonts w:ascii="Times New Roman" w:hAnsi="Times New Roman"/>
          <w:sz w:val="28"/>
          <w:szCs w:val="28"/>
        </w:rPr>
        <w:t>Базюк Лілію Володимирівну</w:t>
      </w:r>
      <w:r w:rsidR="007B26C4">
        <w:rPr>
          <w:rFonts w:ascii="Times New Roman" w:hAnsi="Times New Roman"/>
          <w:sz w:val="28"/>
          <w:szCs w:val="28"/>
        </w:rPr>
        <w:t>.</w:t>
      </w:r>
    </w:p>
    <w:p w:rsidR="006A4646" w:rsidRPr="007B26C4" w:rsidRDefault="006A4646" w:rsidP="00F34A7A">
      <w:pPr>
        <w:pStyle w:val="a3"/>
        <w:numPr>
          <w:ilvl w:val="0"/>
          <w:numId w:val="6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6C4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6A4646" w:rsidRPr="00F77BAC" w:rsidRDefault="00F34A7A" w:rsidP="00F34A7A">
      <w:pPr>
        <w:pStyle w:val="a3"/>
        <w:tabs>
          <w:tab w:val="left" w:pos="3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6F3B" w:rsidRPr="00EC5370" w:rsidRDefault="006A4646" w:rsidP="00EC5370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12E91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7B26C4" w:rsidRDefault="000B65CB" w:rsidP="005B51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="006A4646" w:rsidRPr="00F77BAC">
        <w:rPr>
          <w:rFonts w:ascii="Times New Roman" w:hAnsi="Times New Roman"/>
          <w:sz w:val="28"/>
          <w:szCs w:val="28"/>
        </w:rPr>
        <w:t>:</w:t>
      </w:r>
      <w:r w:rsidR="006A4646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Тарас Тетяна Миколаївна</w:t>
      </w:r>
    </w:p>
    <w:p w:rsidR="004E1E44" w:rsidRDefault="006A4646" w:rsidP="004E1E4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 w:rsidRPr="00034D8B">
        <w:rPr>
          <w:rFonts w:ascii="Times New Roman" w:hAnsi="Times New Roman"/>
          <w:sz w:val="28"/>
          <w:szCs w:val="28"/>
        </w:rPr>
        <w:t xml:space="preserve">Андрусяк Михайло Михайлович 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Бабчук Любов Михайлівна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Бойчук Оксана Василівна</w:t>
      </w:r>
    </w:p>
    <w:p w:rsid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Пахомов Юрій Дмитрович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Пащин Наталія Григорівна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Кийлюк Марина Василівна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Кисляк Тетяна Володимирівна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Стефанець Ольга Володимирівна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Хортів Яна Локешівна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Віталія Іванівна</w:t>
      </w:r>
    </w:p>
    <w:p w:rsidR="00034D8B" w:rsidRDefault="00034D8B" w:rsidP="00034D8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Хащинська Уляна Вікторівна</w:t>
      </w:r>
    </w:p>
    <w:p w:rsidR="00C16F3B" w:rsidRDefault="00951D5C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Грицюк Мирослава Володимирівна</w:t>
      </w:r>
    </w:p>
    <w:p w:rsidR="00951D5C" w:rsidRDefault="00951D5C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Дирів Оксана Василівна</w:t>
      </w:r>
    </w:p>
    <w:p w:rsidR="00951D5C" w:rsidRDefault="00951D5C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Павлюк Галина Петрівна</w:t>
      </w:r>
    </w:p>
    <w:p w:rsidR="00E328F5" w:rsidRDefault="00E328F5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Павлючок Надія Романівна</w:t>
      </w:r>
    </w:p>
    <w:p w:rsidR="00E328F5" w:rsidRDefault="00E328F5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Бутенко Наталія Володимирівна</w:t>
      </w:r>
    </w:p>
    <w:p w:rsidR="00951D5C" w:rsidRP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Гаврилів Уляна Володимирівна</w:t>
      </w:r>
    </w:p>
    <w:p w:rsidR="00C16F3B" w:rsidRDefault="00C16F3B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Дмитрів Віра Ярославівна</w:t>
      </w:r>
    </w:p>
    <w:p w:rsid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Зуб’юк Уляна Тарасівна</w:t>
      </w:r>
    </w:p>
    <w:p w:rsid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Копачук Світлана Юріївна</w:t>
      </w:r>
    </w:p>
    <w:p w:rsidR="00951D5C" w:rsidRDefault="00951D5C" w:rsidP="00951D5C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Кохман Марія Володимирівна</w:t>
      </w:r>
    </w:p>
    <w:p w:rsidR="00951D5C" w:rsidRDefault="00951D5C" w:rsidP="00C16F3B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Малик Дарина Романівна</w:t>
      </w:r>
    </w:p>
    <w:p w:rsidR="00E328F5" w:rsidRDefault="00951D5C" w:rsidP="00E328F5">
      <w:pPr>
        <w:pStyle w:val="a3"/>
        <w:numPr>
          <w:ilvl w:val="0"/>
          <w:numId w:val="14"/>
        </w:numPr>
        <w:ind w:left="0" w:firstLine="709"/>
        <w:rPr>
          <w:rFonts w:ascii="Times New Roman" w:hAnsi="Times New Roman"/>
          <w:sz w:val="28"/>
          <w:szCs w:val="28"/>
        </w:rPr>
      </w:pPr>
      <w:r w:rsidRPr="00E328F5">
        <w:rPr>
          <w:rFonts w:ascii="Times New Roman" w:hAnsi="Times New Roman"/>
          <w:sz w:val="28"/>
          <w:szCs w:val="28"/>
        </w:rPr>
        <w:t>Яців Оксана Богданівна</w:t>
      </w:r>
    </w:p>
    <w:p w:rsidR="00C16F3B" w:rsidRDefault="00C16F3B" w:rsidP="00B12E91">
      <w:pPr>
        <w:pStyle w:val="a3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2E91" w:rsidRPr="00EC5370" w:rsidRDefault="00B12E91" w:rsidP="00EC5370">
      <w:pPr>
        <w:pStyle w:val="a3"/>
        <w:ind w:left="709"/>
        <w:jc w:val="center"/>
        <w:rPr>
          <w:b/>
          <w:i/>
          <w:sz w:val="28"/>
          <w:szCs w:val="28"/>
        </w:rPr>
      </w:pPr>
      <w:r w:rsidRPr="00B12E91"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B12E91" w:rsidRDefault="00B12E91" w:rsidP="005B51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Миленька Мирослава Миронівна</w:t>
      </w:r>
    </w:p>
    <w:p w:rsidR="0023596A" w:rsidRDefault="0023596A" w:rsidP="002359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B12E91" w:rsidRDefault="00B12E91" w:rsidP="00B12E91">
      <w:pPr>
        <w:pStyle w:val="a3"/>
        <w:numPr>
          <w:ilvl w:val="0"/>
          <w:numId w:val="20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Бабак </w:t>
      </w:r>
      <w:r w:rsidRPr="00B12E91">
        <w:rPr>
          <w:rFonts w:ascii="Times New Roman" w:hAnsi="Times New Roman"/>
          <w:sz w:val="28"/>
          <w:szCs w:val="28"/>
        </w:rPr>
        <w:t>Ольга Василівна</w:t>
      </w:r>
    </w:p>
    <w:p w:rsidR="00B12E91" w:rsidRDefault="00B12E91" w:rsidP="00B12E91">
      <w:pPr>
        <w:pStyle w:val="a3"/>
        <w:numPr>
          <w:ilvl w:val="0"/>
          <w:numId w:val="20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Галич Романа Ігорівна</w:t>
      </w:r>
    </w:p>
    <w:p w:rsidR="00951D5C" w:rsidRDefault="00951D5C" w:rsidP="00E328F5">
      <w:pPr>
        <w:pStyle w:val="a3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Гнєзділова Вікторія Ігорівна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2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Шемелько Людмила Дмитрівна</w:t>
      </w:r>
    </w:p>
    <w:p w:rsidR="00E328F5" w:rsidRDefault="00E328F5" w:rsidP="00E328F5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Микитин Тетяна Василівна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Яремчук Тетяна Іванівна</w:t>
      </w:r>
    </w:p>
    <w:p w:rsidR="00E328F5" w:rsidRDefault="00E328F5" w:rsidP="00E328F5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 Тетяна Миколаївна</w:t>
      </w:r>
    </w:p>
    <w:p w:rsidR="00E328F5" w:rsidRDefault="00E328F5" w:rsidP="00E328F5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B12E91" w:rsidRDefault="00B12E91" w:rsidP="005B51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Різничук Надія Іванівна</w:t>
      </w:r>
    </w:p>
    <w:p w:rsidR="0023596A" w:rsidRDefault="0023596A" w:rsidP="002359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B12E91" w:rsidRDefault="002A305C" w:rsidP="00B12E91">
      <w:pPr>
        <w:pStyle w:val="a3"/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Жиляк Ірина Володимирівна</w:t>
      </w:r>
    </w:p>
    <w:p w:rsidR="002A305C" w:rsidRDefault="002A305C" w:rsidP="00B12E91">
      <w:pPr>
        <w:pStyle w:val="a3"/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 Ірина Йосифівна</w:t>
      </w:r>
    </w:p>
    <w:p w:rsidR="0023596A" w:rsidRDefault="0023596A" w:rsidP="0023596A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23596A" w:rsidRDefault="0023596A" w:rsidP="005B51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81BCB" w:rsidRPr="00AE73A2">
        <w:rPr>
          <w:rFonts w:ascii="Times New Roman" w:hAnsi="Times New Roman"/>
          <w:sz w:val="28"/>
          <w:szCs w:val="28"/>
        </w:rPr>
        <w:t>Случик Віктор Миколайович</w:t>
      </w:r>
    </w:p>
    <w:p w:rsidR="0023596A" w:rsidRDefault="0023596A" w:rsidP="002359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C16F3B" w:rsidRDefault="00081BCB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Глушак Юлія Віталіївна</w:t>
      </w:r>
    </w:p>
    <w:p w:rsidR="00E328F5" w:rsidRDefault="00E328F5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Тимків Христина Ярославівна</w:t>
      </w:r>
    </w:p>
    <w:p w:rsidR="002A305C" w:rsidRDefault="002A305C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Грабович Мар’яна Ігорівна</w:t>
      </w:r>
    </w:p>
    <w:p w:rsidR="002A305C" w:rsidRDefault="002A305C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Докторук Мирослава Мирославівна</w:t>
      </w:r>
    </w:p>
    <w:p w:rsidR="002A305C" w:rsidRDefault="002A305C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Мельникович Ганна Миколаївна</w:t>
      </w:r>
    </w:p>
    <w:p w:rsidR="002A305C" w:rsidRPr="002A305C" w:rsidRDefault="002A305C" w:rsidP="002A305C">
      <w:pPr>
        <w:pStyle w:val="a3"/>
        <w:numPr>
          <w:ilvl w:val="0"/>
          <w:numId w:val="2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Сикута Марія Романівна</w:t>
      </w:r>
    </w:p>
    <w:p w:rsidR="00C16F3B" w:rsidRDefault="00C16F3B" w:rsidP="00C16F3B">
      <w:pPr>
        <w:pStyle w:val="a3"/>
        <w:rPr>
          <w:rFonts w:ascii="Times New Roman" w:hAnsi="Times New Roman"/>
          <w:sz w:val="28"/>
          <w:szCs w:val="28"/>
        </w:rPr>
      </w:pPr>
    </w:p>
    <w:p w:rsidR="00C16F3B" w:rsidRDefault="00C16F3B" w:rsidP="005B51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A305C" w:rsidRPr="00AE73A2">
        <w:rPr>
          <w:rFonts w:ascii="Times New Roman" w:hAnsi="Times New Roman"/>
          <w:sz w:val="28"/>
          <w:szCs w:val="28"/>
        </w:rPr>
        <w:t>Клід Віктор Васильович</w:t>
      </w:r>
      <w:r w:rsidR="002A305C">
        <w:rPr>
          <w:rFonts w:ascii="Times New Roman" w:hAnsi="Times New Roman"/>
          <w:sz w:val="28"/>
          <w:szCs w:val="28"/>
        </w:rPr>
        <w:t xml:space="preserve"> </w:t>
      </w:r>
    </w:p>
    <w:p w:rsidR="00C16F3B" w:rsidRDefault="00C16F3B" w:rsidP="00C16F3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C16F3B" w:rsidRDefault="00C16F3B" w:rsidP="00C16F3B">
      <w:pPr>
        <w:pStyle w:val="a3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Іваськів Анастасія Михайлівна</w:t>
      </w:r>
    </w:p>
    <w:p w:rsidR="00C16F3B" w:rsidRDefault="00C16F3B" w:rsidP="00C16F3B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6A4646" w:rsidRPr="006438DA" w:rsidRDefault="006A4646" w:rsidP="00B11D09">
      <w:pPr>
        <w:rPr>
          <w:rFonts w:ascii="Times New Roman" w:hAnsi="Times New Roman"/>
          <w:sz w:val="28"/>
          <w:szCs w:val="28"/>
        </w:rPr>
      </w:pPr>
    </w:p>
    <w:p w:rsidR="006A4646" w:rsidRDefault="006A4646" w:rsidP="00264B2A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lastRenderedPageBreak/>
        <w:t>Декану</w:t>
      </w:r>
      <w:r>
        <w:rPr>
          <w:rFonts w:ascii="Times New Roman" w:hAnsi="Times New Roman"/>
          <w:sz w:val="28"/>
          <w:szCs w:val="28"/>
        </w:rPr>
        <w:t xml:space="preserve"> факультету природничих наук доценту Случику Віктору Миколайовичу, завідувачу кафедрою хімії середовища та хімічної освіти доценту Тарас Тетяні Миколаївні, факультетському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практики доценту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2D1704">
        <w:rPr>
          <w:rFonts w:ascii="Times New Roman" w:hAnsi="Times New Roman"/>
          <w:sz w:val="28"/>
          <w:szCs w:val="28"/>
        </w:rPr>
        <w:t>Базюк Лілії Володимирівні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BAC">
        <w:rPr>
          <w:rFonts w:ascii="Times New Roman" w:hAnsi="Times New Roman"/>
          <w:sz w:val="28"/>
          <w:szCs w:val="28"/>
        </w:rPr>
        <w:t>керівникам-методистам:</w:t>
      </w:r>
    </w:p>
    <w:p w:rsidR="007B26C4" w:rsidRPr="00F77BAC" w:rsidRDefault="007B26C4" w:rsidP="004E1E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646" w:rsidRDefault="006A4646" w:rsidP="00F34A7A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Pr="00577DDE">
        <w:rPr>
          <w:rFonts w:ascii="Times New Roman" w:hAnsi="Times New Roman"/>
          <w:sz w:val="28"/>
          <w:szCs w:val="28"/>
        </w:rPr>
        <w:t xml:space="preserve">настановчу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 науково-дослідної практики </w:t>
      </w:r>
      <w:r w:rsidR="00A63BDC">
        <w:rPr>
          <w:rFonts w:ascii="Times New Roman" w:hAnsi="Times New Roman"/>
          <w:sz w:val="28"/>
          <w:szCs w:val="28"/>
        </w:rPr>
        <w:t>06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вересня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 w:rsidR="00A63BDC"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Default="006A4646" w:rsidP="00F34A7A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>дний запис в журналі факультету</w:t>
      </w:r>
      <w:r w:rsidR="00A63BDC">
        <w:rPr>
          <w:rFonts w:ascii="Times New Roman" w:hAnsi="Times New Roman"/>
          <w:sz w:val="28"/>
          <w:szCs w:val="28"/>
        </w:rPr>
        <w:t xml:space="preserve"> 06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вересня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 w:rsidR="00A63BDC"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Pr="00FE64E6" w:rsidRDefault="006A4646" w:rsidP="00F34A7A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 підсумкову нараду за результатами практики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21</w:t>
      </w:r>
      <w:r w:rsidR="00FE64E6" w:rsidRPr="00FE64E6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 xml:space="preserve">жовтня </w:t>
      </w:r>
      <w:r w:rsidR="00FE64E6" w:rsidRPr="00FE64E6">
        <w:rPr>
          <w:rFonts w:ascii="Times New Roman" w:hAnsi="Times New Roman"/>
          <w:sz w:val="28"/>
          <w:szCs w:val="28"/>
        </w:rPr>
        <w:t xml:space="preserve"> </w:t>
      </w:r>
      <w:r w:rsidRPr="00FE64E6">
        <w:rPr>
          <w:rFonts w:ascii="Times New Roman" w:hAnsi="Times New Roman"/>
          <w:sz w:val="28"/>
          <w:szCs w:val="28"/>
        </w:rPr>
        <w:t>201</w:t>
      </w:r>
      <w:r w:rsidR="00A63BDC">
        <w:rPr>
          <w:rFonts w:ascii="Times New Roman" w:hAnsi="Times New Roman"/>
          <w:sz w:val="28"/>
          <w:szCs w:val="28"/>
        </w:rPr>
        <w:t>9</w:t>
      </w:r>
      <w:r w:rsidRPr="00FE64E6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Default="006A4646" w:rsidP="00F34A7A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 xml:space="preserve">відділом </w:t>
      </w:r>
      <w:r>
        <w:rPr>
          <w:rFonts w:ascii="Times New Roman" w:hAnsi="Times New Roman"/>
          <w:sz w:val="28"/>
          <w:szCs w:val="28"/>
        </w:rPr>
        <w:t xml:space="preserve">науково-дослідної </w:t>
      </w:r>
      <w:r w:rsidRPr="00577DDE">
        <w:rPr>
          <w:rFonts w:ascii="Times New Roman" w:hAnsi="Times New Roman"/>
          <w:sz w:val="28"/>
          <w:szCs w:val="28"/>
        </w:rPr>
        <w:t>практики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3BDC">
        <w:rPr>
          <w:rFonts w:ascii="Times New Roman" w:hAnsi="Times New Roman"/>
          <w:color w:val="000000" w:themeColor="text1"/>
          <w:sz w:val="28"/>
          <w:szCs w:val="28"/>
        </w:rPr>
        <w:t>жовтня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A63BD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97FFB"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26C4" w:rsidRDefault="007B26C4" w:rsidP="004E1E44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4646" w:rsidRDefault="006A4646" w:rsidP="00264B2A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Контроль за виконання наказу покласти на</w:t>
      </w:r>
      <w:r>
        <w:rPr>
          <w:rFonts w:ascii="Times New Roman" w:hAnsi="Times New Roman"/>
          <w:sz w:val="28"/>
          <w:szCs w:val="28"/>
        </w:rPr>
        <w:t xml:space="preserve"> декана факультету природничих наук доцента Случика Віктора Миколайовича та завідувача відділом виробничої (навчальної) практики Василишин Ярославу Іванівну.</w:t>
      </w:r>
    </w:p>
    <w:p w:rsidR="00A63BDC" w:rsidRDefault="00A63BDC" w:rsidP="00034D8B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A63BDC" w:rsidRDefault="00A63BDC" w:rsidP="004E1E44">
      <w:pPr>
        <w:pStyle w:val="a3"/>
        <w:tabs>
          <w:tab w:val="left" w:pos="7335"/>
        </w:tabs>
        <w:ind w:firstLine="709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tabs>
          <w:tab w:val="left" w:pos="7335"/>
        </w:tabs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Шарин</w:t>
      </w:r>
      <w:proofErr w:type="spellEnd"/>
    </w:p>
    <w:p w:rsidR="006A4646" w:rsidRDefault="006A4646" w:rsidP="006A4646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6A4646" w:rsidRDefault="006A4646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ED3FA4" w:rsidRDefault="00ED3FA4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6A4646" w:rsidRPr="00034D8B" w:rsidRDefault="006A4646" w:rsidP="00034D8B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A4646" w:rsidRPr="00577DDE" w:rsidRDefault="006A4646" w:rsidP="006A4646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ПОГОДЖЕНО:</w:t>
      </w:r>
    </w:p>
    <w:p w:rsidR="006A4646" w:rsidRPr="00577DDE" w:rsidRDefault="006A4646" w:rsidP="006A4646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6A4646" w:rsidRPr="00577DDE" w:rsidRDefault="006A4646" w:rsidP="006A4646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6A4646" w:rsidRPr="00577DDE" w:rsidRDefault="006A4646" w:rsidP="006A4646">
      <w:pPr>
        <w:pStyle w:val="a3"/>
        <w:rPr>
          <w:rFonts w:ascii="Times New Roman" w:hAnsi="Times New Roman"/>
          <w:sz w:val="28"/>
          <w:szCs w:val="28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77DDE">
        <w:rPr>
          <w:rFonts w:ascii="Times New Roman" w:hAnsi="Times New Roman"/>
          <w:sz w:val="28"/>
          <w:szCs w:val="28"/>
        </w:rPr>
        <w:t>К.М. Яцуща</w:t>
      </w:r>
      <w:r>
        <w:rPr>
          <w:rFonts w:ascii="Times New Roman" w:hAnsi="Times New Roman"/>
          <w:sz w:val="28"/>
          <w:szCs w:val="28"/>
        </w:rPr>
        <w:t>к</w:t>
      </w:r>
      <w:r w:rsidRPr="0057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6A4646" w:rsidRDefault="006A4646" w:rsidP="006A46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63BDC" w:rsidRPr="006D403E" w:rsidRDefault="00A63BDC" w:rsidP="00A63BDC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52FBBD1" wp14:editId="3345155F">
            <wp:extent cx="4667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DC" w:rsidRPr="006D403E" w:rsidRDefault="00A63BDC" w:rsidP="00A63BDC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</w:p>
    <w:p w:rsidR="00A63BDC" w:rsidRPr="006D403E" w:rsidRDefault="00A63BDC" w:rsidP="00A63BDC">
      <w:pPr>
        <w:spacing w:after="0"/>
        <w:ind w:left="4962" w:hanging="4962"/>
        <w:jc w:val="center"/>
        <w:rPr>
          <w:rFonts w:ascii="Times New Roman" w:hAnsi="Times New Roman"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A63BDC" w:rsidRPr="006D403E" w:rsidRDefault="00A63BDC" w:rsidP="00A63BDC">
      <w:pPr>
        <w:spacing w:after="0"/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A63BDC" w:rsidRPr="006D403E" w:rsidRDefault="00A63BDC" w:rsidP="00A63B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ПРИКАРПАТСЬКИЙ НАЦІОНАЛЬНИЙ УНІВЕРСИТЕТ</w:t>
      </w:r>
    </w:p>
    <w:p w:rsidR="00A63BDC" w:rsidRPr="006D403E" w:rsidRDefault="00A63BDC" w:rsidP="00A63B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ІМЕНІ ВАСИЛЯ СТЕФАНИКА</w:t>
      </w:r>
    </w:p>
    <w:p w:rsidR="00A63BDC" w:rsidRPr="006D403E" w:rsidRDefault="00A63BDC" w:rsidP="00A63B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3BDC" w:rsidRPr="006D403E" w:rsidRDefault="00A63BDC" w:rsidP="00A63BD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D403E">
        <w:rPr>
          <w:rFonts w:ascii="Times New Roman" w:hAnsi="Times New Roman"/>
          <w:b/>
          <w:sz w:val="28"/>
          <w:szCs w:val="28"/>
        </w:rPr>
        <w:t>РОЗПОРЯДЖЕННЯ</w:t>
      </w:r>
    </w:p>
    <w:p w:rsidR="00A63BDC" w:rsidRPr="006D403E" w:rsidRDefault="00A63BDC" w:rsidP="00A63BD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3BDC" w:rsidRDefault="00A63BDC" w:rsidP="00A63BDC">
      <w:pPr>
        <w:tabs>
          <w:tab w:val="left" w:pos="3810"/>
        </w:tabs>
        <w:spacing w:after="0"/>
        <w:jc w:val="center"/>
        <w:rPr>
          <w:rFonts w:ascii="Times New Roman" w:hAnsi="Times New Roman"/>
          <w:b/>
        </w:rPr>
      </w:pPr>
      <w:r w:rsidRPr="006D403E">
        <w:rPr>
          <w:rFonts w:ascii="Times New Roman" w:hAnsi="Times New Roman"/>
          <w:b/>
        </w:rPr>
        <w:t>м. Івано-Франківськ</w:t>
      </w:r>
    </w:p>
    <w:p w:rsidR="00A63BDC" w:rsidRPr="006D403E" w:rsidRDefault="00A63BDC" w:rsidP="00A63BDC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4646" w:rsidRDefault="00A63BDC" w:rsidP="00A63BDC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</w:t>
      </w:r>
      <w:r w:rsidR="003A2E87">
        <w:rPr>
          <w:rFonts w:cs="Times New Roman"/>
          <w:b/>
          <w:color w:val="auto"/>
          <w:sz w:val="28"/>
          <w:szCs w:val="28"/>
        </w:rPr>
        <w:t>«____»____________201</w:t>
      </w:r>
      <w:r>
        <w:rPr>
          <w:rFonts w:cs="Times New Roman"/>
          <w:b/>
          <w:color w:val="auto"/>
          <w:sz w:val="28"/>
          <w:szCs w:val="28"/>
        </w:rPr>
        <w:t>9</w:t>
      </w:r>
      <w:r w:rsidR="003A2E87">
        <w:rPr>
          <w:rFonts w:cs="Times New Roman"/>
          <w:b/>
          <w:color w:val="auto"/>
          <w:sz w:val="28"/>
          <w:szCs w:val="28"/>
        </w:rPr>
        <w:t xml:space="preserve"> </w:t>
      </w:r>
      <w:r w:rsidR="006A4646" w:rsidRPr="003A2E87">
        <w:rPr>
          <w:rFonts w:cs="Times New Roman"/>
          <w:b/>
          <w:color w:val="auto"/>
          <w:sz w:val="28"/>
          <w:szCs w:val="28"/>
        </w:rPr>
        <w:t>р</w:t>
      </w:r>
      <w:r w:rsidR="006A4646">
        <w:rPr>
          <w:rFonts w:cs="Times New Roman"/>
          <w:b/>
          <w:color w:val="auto"/>
          <w:sz w:val="28"/>
          <w:szCs w:val="28"/>
        </w:rPr>
        <w:t>.                                                                   №_______</w:t>
      </w:r>
    </w:p>
    <w:p w:rsidR="006A4646" w:rsidRDefault="006A4646" w:rsidP="006A4646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6A4646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6A4646" w:rsidRPr="005228B5" w:rsidRDefault="006A4646" w:rsidP="006A46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</w:p>
    <w:p w:rsidR="006A4646" w:rsidRDefault="006A4646" w:rsidP="006A4646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6A4646" w:rsidRDefault="006A4646" w:rsidP="006A46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 xml:space="preserve">На виконання навчального плану студентів </w:t>
      </w:r>
      <w:r>
        <w:rPr>
          <w:rFonts w:ascii="Times New Roman" w:hAnsi="Times New Roman"/>
          <w:sz w:val="28"/>
          <w:szCs w:val="28"/>
        </w:rPr>
        <w:t>І</w:t>
      </w:r>
      <w:r w:rsidR="00A63BD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курсу </w:t>
      </w:r>
      <w:r w:rsidR="000042EB">
        <w:rPr>
          <w:rFonts w:ascii="Times New Roman" w:hAnsi="Times New Roman"/>
          <w:sz w:val="28"/>
          <w:szCs w:val="28"/>
        </w:rPr>
        <w:t>ОР «М</w:t>
      </w:r>
      <w:r w:rsidRPr="008462A4">
        <w:rPr>
          <w:rFonts w:ascii="Times New Roman" w:hAnsi="Times New Roman"/>
          <w:sz w:val="28"/>
          <w:szCs w:val="28"/>
        </w:rPr>
        <w:t xml:space="preserve">агістр» </w:t>
      </w:r>
      <w:r>
        <w:rPr>
          <w:rFonts w:ascii="Times New Roman" w:hAnsi="Times New Roman"/>
          <w:sz w:val="28"/>
          <w:szCs w:val="28"/>
        </w:rPr>
        <w:t>014.15 Середня освіта (Природничі науки), кафе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дра хімії </w:t>
      </w:r>
      <w:r w:rsidR="0030471E">
        <w:rPr>
          <w:rFonts w:ascii="Times New Roman" w:hAnsi="Times New Roman"/>
          <w:sz w:val="28"/>
          <w:szCs w:val="28"/>
        </w:rPr>
        <w:t>середовища та хімічної освіти, Ф</w:t>
      </w:r>
      <w:r>
        <w:rPr>
          <w:rFonts w:ascii="Times New Roman" w:hAnsi="Times New Roman"/>
          <w:sz w:val="28"/>
          <w:szCs w:val="28"/>
        </w:rPr>
        <w:t>акультет</w:t>
      </w:r>
      <w:r w:rsidR="003047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природничих наук</w:t>
      </w:r>
      <w:r w:rsidRPr="008462A4">
        <w:rPr>
          <w:rFonts w:ascii="Times New Roman" w:hAnsi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>
        <w:rPr>
          <w:rFonts w:ascii="Times New Roman" w:hAnsi="Times New Roman"/>
          <w:sz w:val="28"/>
          <w:szCs w:val="28"/>
        </w:rPr>
        <w:t xml:space="preserve"> (заочна форма навчання)</w:t>
      </w:r>
    </w:p>
    <w:p w:rsidR="006A4646" w:rsidRDefault="006A4646" w:rsidP="006A46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4646" w:rsidRPr="00FC2D3A" w:rsidRDefault="006A4646" w:rsidP="006A4646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E1E44" w:rsidRDefault="006A4646" w:rsidP="00F34A7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Провести  </w:t>
      </w:r>
      <w:r>
        <w:rPr>
          <w:rFonts w:ascii="Times New Roman" w:hAnsi="Times New Roman"/>
          <w:sz w:val="28"/>
          <w:szCs w:val="28"/>
        </w:rPr>
        <w:t xml:space="preserve">науково-дослідну практику з  </w:t>
      </w:r>
      <w:r w:rsidR="00BF270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="00BF2702">
        <w:rPr>
          <w:rFonts w:ascii="Times New Roman" w:hAnsi="Times New Roman"/>
          <w:sz w:val="28"/>
          <w:szCs w:val="28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BF2702">
        <w:rPr>
          <w:rFonts w:ascii="Times New Roman" w:hAnsi="Times New Roman"/>
          <w:sz w:val="28"/>
          <w:szCs w:val="28"/>
        </w:rPr>
        <w:t>18 жовтня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F270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року.</w:t>
      </w:r>
      <w:r w:rsidRPr="00F77BAC">
        <w:rPr>
          <w:rFonts w:ascii="Times New Roman" w:hAnsi="Times New Roman"/>
          <w:sz w:val="28"/>
          <w:szCs w:val="28"/>
        </w:rPr>
        <w:t xml:space="preserve"> </w:t>
      </w:r>
    </w:p>
    <w:p w:rsidR="004E1E44" w:rsidRDefault="006A4646" w:rsidP="00F34A7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E44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доцента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264B2A">
        <w:rPr>
          <w:rFonts w:ascii="Times New Roman" w:hAnsi="Times New Roman"/>
          <w:sz w:val="28"/>
          <w:szCs w:val="28"/>
        </w:rPr>
        <w:t>Базюк Лілію Володимирівну</w:t>
      </w:r>
      <w:r w:rsidRPr="004E1E44">
        <w:rPr>
          <w:rFonts w:ascii="Times New Roman" w:hAnsi="Times New Roman"/>
          <w:sz w:val="28"/>
          <w:szCs w:val="28"/>
        </w:rPr>
        <w:t>.</w:t>
      </w:r>
    </w:p>
    <w:p w:rsidR="006A4646" w:rsidRPr="004E1E44" w:rsidRDefault="006A4646" w:rsidP="00F34A7A">
      <w:pPr>
        <w:pStyle w:val="a3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E44">
        <w:rPr>
          <w:rFonts w:ascii="Times New Roman" w:hAnsi="Times New Roman"/>
          <w:sz w:val="28"/>
          <w:szCs w:val="28"/>
        </w:rPr>
        <w:t>Затвердити такий розподіл студентів за базами науково-дослідної практики та призначити керівниками-методистами викладачів:</w:t>
      </w:r>
    </w:p>
    <w:p w:rsidR="006A4646" w:rsidRDefault="006A4646" w:rsidP="004E1E44">
      <w:pPr>
        <w:pStyle w:val="a3"/>
        <w:ind w:firstLine="992"/>
        <w:rPr>
          <w:rFonts w:ascii="Times New Roman" w:hAnsi="Times New Roman"/>
          <w:sz w:val="28"/>
          <w:szCs w:val="28"/>
        </w:rPr>
      </w:pPr>
    </w:p>
    <w:p w:rsidR="00E328F5" w:rsidRPr="00EC5370" w:rsidRDefault="00E328F5" w:rsidP="00E328F5">
      <w:pPr>
        <w:pStyle w:val="a3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12E91">
        <w:rPr>
          <w:rFonts w:ascii="Times New Roman" w:hAnsi="Times New Roman"/>
          <w:b/>
          <w:i/>
          <w:sz w:val="28"/>
          <w:szCs w:val="28"/>
        </w:rPr>
        <w:t>Кафедра хімії середовища та хімічної освіти</w:t>
      </w: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Тарас Тетяна Миколаївна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 w:rsidRPr="00034D8B">
        <w:rPr>
          <w:rFonts w:ascii="Times New Roman" w:hAnsi="Times New Roman"/>
          <w:sz w:val="28"/>
          <w:szCs w:val="28"/>
        </w:rPr>
        <w:t xml:space="preserve">Андрусяк Михайло Михайлович 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Бабчук Любов Михайлівна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Бойчук Оксана Василівна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Пахомов Юрій Дмитрович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Пащин Наталія Григорівна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Кийлюк Марина Василівна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Кисляк Тетяна Володимирівна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Стефанець Ольга Володимирівна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Хортів Яна Локешівна</w:t>
      </w:r>
      <w:r w:rsidRPr="00034D8B"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Віталія Іванівна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Хащинська Уляна Вікторівна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Грицюк Мирослава Володимирівна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Дирів Оксана Василівна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Павлюк Галина Петрівна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Павлючок Надія Романівна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Бутенко Наталія Володимирівна</w:t>
      </w:r>
    </w:p>
    <w:p w:rsidR="00E328F5" w:rsidRPr="00951D5C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Гаврилів Уляна Володимирівна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Дмитрів Віра Ярославівна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Зуб’юк Уляна Тарасівна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Копачук Світлана Юріївна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Кохман Марія Володимирівна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Малик Дарина Романівна</w:t>
      </w:r>
    </w:p>
    <w:p w:rsidR="00E328F5" w:rsidRDefault="00E328F5" w:rsidP="00E328F5">
      <w:pPr>
        <w:pStyle w:val="a3"/>
        <w:numPr>
          <w:ilvl w:val="0"/>
          <w:numId w:val="48"/>
        </w:numPr>
        <w:ind w:left="0" w:firstLine="709"/>
        <w:rPr>
          <w:rFonts w:ascii="Times New Roman" w:hAnsi="Times New Roman"/>
          <w:sz w:val="28"/>
          <w:szCs w:val="28"/>
        </w:rPr>
      </w:pPr>
      <w:r w:rsidRPr="00E328F5">
        <w:rPr>
          <w:rFonts w:ascii="Times New Roman" w:hAnsi="Times New Roman"/>
          <w:sz w:val="28"/>
          <w:szCs w:val="28"/>
        </w:rPr>
        <w:t>Яців Оксана Богданівна</w:t>
      </w:r>
    </w:p>
    <w:p w:rsidR="00E328F5" w:rsidRDefault="00E328F5" w:rsidP="00E328F5">
      <w:pPr>
        <w:pStyle w:val="a3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328F5" w:rsidRPr="00EC5370" w:rsidRDefault="00E328F5" w:rsidP="00E328F5">
      <w:pPr>
        <w:pStyle w:val="a3"/>
        <w:ind w:left="709"/>
        <w:jc w:val="center"/>
        <w:rPr>
          <w:b/>
          <w:i/>
          <w:sz w:val="28"/>
          <w:szCs w:val="28"/>
        </w:rPr>
      </w:pPr>
      <w:r w:rsidRPr="00B12E91">
        <w:rPr>
          <w:rFonts w:ascii="Times New Roman" w:hAnsi="Times New Roman"/>
          <w:b/>
          <w:i/>
          <w:sz w:val="28"/>
          <w:szCs w:val="28"/>
        </w:rPr>
        <w:t>Кафедра біології та екології</w:t>
      </w: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Миленька Мирослава Миронівна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Бабак </w:t>
      </w:r>
      <w:r w:rsidRPr="00B12E91">
        <w:rPr>
          <w:rFonts w:ascii="Times New Roman" w:hAnsi="Times New Roman"/>
          <w:sz w:val="28"/>
          <w:szCs w:val="28"/>
        </w:rPr>
        <w:t>Ольга Василівна</w:t>
      </w:r>
    </w:p>
    <w:p w:rsidR="00E328F5" w:rsidRDefault="00E328F5" w:rsidP="00E328F5">
      <w:pPr>
        <w:pStyle w:val="a3"/>
        <w:numPr>
          <w:ilvl w:val="0"/>
          <w:numId w:val="47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Галич Романа Ігорівна</w:t>
      </w: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Гнєзділова Вікторія Ігорівна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6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Шемелько Людмила Дмитрівна</w:t>
      </w:r>
    </w:p>
    <w:p w:rsidR="00E328F5" w:rsidRDefault="00E328F5" w:rsidP="00E328F5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Микитин Тетяна Василівна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Яремчук Тетяна Іванівна</w:t>
      </w:r>
    </w:p>
    <w:p w:rsidR="00E328F5" w:rsidRDefault="00E328F5" w:rsidP="00E328F5">
      <w:pPr>
        <w:pStyle w:val="a3"/>
        <w:numPr>
          <w:ilvl w:val="0"/>
          <w:numId w:val="4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 Тетяна Миколаївна</w:t>
      </w:r>
    </w:p>
    <w:p w:rsidR="00E328F5" w:rsidRDefault="00E328F5" w:rsidP="00E328F5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Різничук Надія Іванівна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Жиляк Ірина Володимирівна</w:t>
      </w:r>
    </w:p>
    <w:p w:rsidR="00E328F5" w:rsidRDefault="00E328F5" w:rsidP="00E328F5">
      <w:pPr>
        <w:pStyle w:val="a3"/>
        <w:numPr>
          <w:ilvl w:val="0"/>
          <w:numId w:val="4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 Ірина Йосифівна</w:t>
      </w:r>
    </w:p>
    <w:p w:rsidR="00E328F5" w:rsidRDefault="00E328F5" w:rsidP="00E328F5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Случик Віктор Миколайович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Глушак Юлія Віталіївна</w:t>
      </w:r>
    </w:p>
    <w:p w:rsidR="00E328F5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Тимків Христина Ярославівна</w:t>
      </w:r>
    </w:p>
    <w:p w:rsidR="00E328F5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Грабович Мар’яна Ігорівна</w:t>
      </w:r>
    </w:p>
    <w:p w:rsidR="00E328F5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Докторук Мирослава Мирославівна</w:t>
      </w:r>
    </w:p>
    <w:p w:rsidR="00E328F5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Мельникович Ганна Миколаївна</w:t>
      </w:r>
    </w:p>
    <w:p w:rsidR="00E328F5" w:rsidRPr="002A305C" w:rsidRDefault="00E328F5" w:rsidP="00E328F5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Сикута Марія Романівна</w:t>
      </w: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</w:p>
    <w:p w:rsidR="00E328F5" w:rsidRDefault="00E328F5" w:rsidP="00E328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Керівник-методист</w:t>
      </w:r>
      <w:r w:rsidRPr="00F77BA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3A2">
        <w:rPr>
          <w:rFonts w:ascii="Times New Roman" w:hAnsi="Times New Roman"/>
          <w:sz w:val="28"/>
          <w:szCs w:val="28"/>
        </w:rPr>
        <w:t>Клід Віктор Васильович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28F5" w:rsidRDefault="00E328F5" w:rsidP="00E328F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E328F5" w:rsidRDefault="00E328F5" w:rsidP="00E328F5">
      <w:pPr>
        <w:pStyle w:val="a3"/>
        <w:numPr>
          <w:ilvl w:val="0"/>
          <w:numId w:val="4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Іваськів Анастасія Михайлівна</w:t>
      </w:r>
    </w:p>
    <w:p w:rsidR="00D0686C" w:rsidRDefault="00D0686C" w:rsidP="00D0686C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6A4646" w:rsidRDefault="006A4646" w:rsidP="00F34A7A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lastRenderedPageBreak/>
        <w:t>Декану</w:t>
      </w:r>
      <w:r>
        <w:rPr>
          <w:rFonts w:ascii="Times New Roman" w:hAnsi="Times New Roman"/>
          <w:sz w:val="28"/>
          <w:szCs w:val="28"/>
        </w:rPr>
        <w:t xml:space="preserve"> факультету природничих наук доценту Случику Віктору Миколайовичу, завідувачу кафедрою хімії середовища та хімічної освіти доценту</w:t>
      </w:r>
      <w:r w:rsidR="007B26C4">
        <w:rPr>
          <w:rFonts w:ascii="Times New Roman" w:hAnsi="Times New Roman"/>
          <w:sz w:val="28"/>
          <w:szCs w:val="28"/>
        </w:rPr>
        <w:t xml:space="preserve"> Тарас Тетяні Миколаївні</w:t>
      </w:r>
      <w:r>
        <w:rPr>
          <w:rFonts w:ascii="Times New Roman" w:hAnsi="Times New Roman"/>
          <w:sz w:val="28"/>
          <w:szCs w:val="28"/>
        </w:rPr>
        <w:t>, факультетському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практики доценту</w:t>
      </w:r>
      <w:r w:rsidR="007B26C4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Базюк Лілії Володимирівні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BAC">
        <w:rPr>
          <w:rFonts w:ascii="Times New Roman" w:hAnsi="Times New Roman"/>
          <w:sz w:val="28"/>
          <w:szCs w:val="28"/>
        </w:rPr>
        <w:t>керівникам-методистам:</w:t>
      </w:r>
    </w:p>
    <w:p w:rsidR="00F34A7A" w:rsidRPr="00F77BAC" w:rsidRDefault="00F34A7A" w:rsidP="00F34A7A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F34A7A" w:rsidRDefault="006A4646" w:rsidP="00F34A7A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Pr="00577DDE">
        <w:rPr>
          <w:rFonts w:ascii="Times New Roman" w:hAnsi="Times New Roman"/>
          <w:sz w:val="28"/>
          <w:szCs w:val="28"/>
        </w:rPr>
        <w:t xml:space="preserve">настановчу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 науково-дослідної практики </w:t>
      </w:r>
      <w:r w:rsidR="00A63BDC">
        <w:rPr>
          <w:rFonts w:ascii="Times New Roman" w:hAnsi="Times New Roman"/>
          <w:sz w:val="28"/>
          <w:szCs w:val="28"/>
        </w:rPr>
        <w:t>06</w:t>
      </w:r>
      <w:r w:rsidRPr="00797FFB">
        <w:rPr>
          <w:rFonts w:ascii="Times New Roman" w:hAnsi="Times New Roman"/>
          <w:sz w:val="28"/>
          <w:szCs w:val="28"/>
        </w:rPr>
        <w:t xml:space="preserve"> </w:t>
      </w:r>
      <w:r w:rsidR="00A63BDC">
        <w:rPr>
          <w:rFonts w:ascii="Times New Roman" w:hAnsi="Times New Roman"/>
          <w:sz w:val="28"/>
          <w:szCs w:val="28"/>
        </w:rPr>
        <w:t>вересня</w:t>
      </w:r>
      <w:r w:rsidRPr="00797FFB">
        <w:rPr>
          <w:rFonts w:ascii="Times New Roman" w:hAnsi="Times New Roman"/>
          <w:sz w:val="28"/>
          <w:szCs w:val="28"/>
        </w:rPr>
        <w:t xml:space="preserve"> 201</w:t>
      </w:r>
      <w:r w:rsidR="00A63BDC">
        <w:rPr>
          <w:rFonts w:ascii="Times New Roman" w:hAnsi="Times New Roman"/>
          <w:sz w:val="28"/>
          <w:szCs w:val="28"/>
        </w:rPr>
        <w:t>9</w:t>
      </w:r>
      <w:r w:rsidRPr="00797FFB">
        <w:rPr>
          <w:rFonts w:ascii="Times New Roman" w:hAnsi="Times New Roman"/>
          <w:sz w:val="28"/>
          <w:szCs w:val="28"/>
        </w:rPr>
        <w:t xml:space="preserve"> року;</w:t>
      </w:r>
    </w:p>
    <w:p w:rsidR="00F34A7A" w:rsidRDefault="006A4646" w:rsidP="00F34A7A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A7A">
        <w:rPr>
          <w:rFonts w:ascii="Times New Roman" w:hAnsi="Times New Roman"/>
          <w:sz w:val="28"/>
          <w:szCs w:val="28"/>
        </w:rPr>
        <w:t xml:space="preserve">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A63BDC" w:rsidRPr="00F34A7A">
        <w:rPr>
          <w:rFonts w:ascii="Times New Roman" w:hAnsi="Times New Roman"/>
          <w:sz w:val="28"/>
          <w:szCs w:val="28"/>
        </w:rPr>
        <w:t>06 вересня 2019 року;</w:t>
      </w:r>
    </w:p>
    <w:p w:rsidR="00F34A7A" w:rsidRDefault="006A4646" w:rsidP="00F34A7A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A7A">
        <w:rPr>
          <w:rFonts w:ascii="Times New Roman" w:hAnsi="Times New Roman"/>
          <w:sz w:val="28"/>
          <w:szCs w:val="28"/>
        </w:rPr>
        <w:t xml:space="preserve">провести  підсумкову нараду за результатами практики  </w:t>
      </w:r>
      <w:r w:rsidR="00A63BDC" w:rsidRPr="00F34A7A">
        <w:rPr>
          <w:rFonts w:ascii="Times New Roman" w:hAnsi="Times New Roman"/>
          <w:sz w:val="28"/>
          <w:szCs w:val="28"/>
        </w:rPr>
        <w:t>21</w:t>
      </w:r>
      <w:r w:rsidR="00FE64E6" w:rsidRPr="00F34A7A">
        <w:rPr>
          <w:rFonts w:ascii="Times New Roman" w:hAnsi="Times New Roman"/>
          <w:sz w:val="28"/>
          <w:szCs w:val="28"/>
        </w:rPr>
        <w:t xml:space="preserve"> </w:t>
      </w:r>
      <w:r w:rsidR="00A63BDC" w:rsidRPr="00F34A7A">
        <w:rPr>
          <w:rFonts w:ascii="Times New Roman" w:hAnsi="Times New Roman"/>
          <w:sz w:val="28"/>
          <w:szCs w:val="28"/>
        </w:rPr>
        <w:t>жовтня</w:t>
      </w:r>
      <w:r w:rsidR="00FE64E6" w:rsidRPr="00F34A7A">
        <w:rPr>
          <w:rFonts w:ascii="Times New Roman" w:hAnsi="Times New Roman"/>
          <w:sz w:val="28"/>
          <w:szCs w:val="28"/>
        </w:rPr>
        <w:t xml:space="preserve"> </w:t>
      </w:r>
      <w:r w:rsidRPr="00F34A7A">
        <w:rPr>
          <w:rFonts w:ascii="Times New Roman" w:hAnsi="Times New Roman"/>
          <w:sz w:val="28"/>
          <w:szCs w:val="28"/>
        </w:rPr>
        <w:t>201</w:t>
      </w:r>
      <w:r w:rsidR="00A63BDC" w:rsidRPr="00F34A7A">
        <w:rPr>
          <w:rFonts w:ascii="Times New Roman" w:hAnsi="Times New Roman"/>
          <w:sz w:val="28"/>
          <w:szCs w:val="28"/>
        </w:rPr>
        <w:t>9</w:t>
      </w:r>
      <w:r w:rsidRPr="00F34A7A">
        <w:rPr>
          <w:rFonts w:ascii="Times New Roman" w:hAnsi="Times New Roman"/>
          <w:sz w:val="28"/>
          <w:szCs w:val="28"/>
        </w:rPr>
        <w:t xml:space="preserve"> року;</w:t>
      </w:r>
    </w:p>
    <w:p w:rsidR="006A4646" w:rsidRPr="00F34A7A" w:rsidRDefault="006A4646" w:rsidP="00F34A7A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A7A">
        <w:rPr>
          <w:rFonts w:ascii="Times New Roman" w:hAnsi="Times New Roman"/>
          <w:sz w:val="28"/>
          <w:szCs w:val="28"/>
        </w:rPr>
        <w:t>звіт про проходження практики здати завідувачу відділом науково-дослідної практики до</w:t>
      </w:r>
      <w:r w:rsidRPr="00F34A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3BDC" w:rsidRPr="00F34A7A">
        <w:rPr>
          <w:rFonts w:ascii="Times New Roman" w:hAnsi="Times New Roman"/>
          <w:color w:val="000000" w:themeColor="text1"/>
          <w:sz w:val="28"/>
          <w:szCs w:val="28"/>
        </w:rPr>
        <w:t>25 жовтня</w:t>
      </w:r>
      <w:r w:rsidR="00DE6848" w:rsidRPr="00F34A7A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A63BDC" w:rsidRPr="00F34A7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E6848" w:rsidRPr="00F34A7A">
        <w:rPr>
          <w:rFonts w:ascii="Times New Roman" w:hAnsi="Times New Roman"/>
          <w:color w:val="000000" w:themeColor="text1"/>
          <w:sz w:val="28"/>
          <w:szCs w:val="28"/>
        </w:rPr>
        <w:t xml:space="preserve"> року.</w:t>
      </w:r>
    </w:p>
    <w:p w:rsidR="00DE6848" w:rsidRPr="00DE6848" w:rsidRDefault="00DE6848" w:rsidP="00DE68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4D8B" w:rsidRDefault="00034D8B" w:rsidP="006A4646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034D8B" w:rsidRDefault="00034D8B" w:rsidP="006A4646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6A4646" w:rsidRPr="006E189F" w:rsidRDefault="006A4646" w:rsidP="006A4646">
      <w:pPr>
        <w:pStyle w:val="a4"/>
        <w:tabs>
          <w:tab w:val="left" w:pos="6285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>
        <w:rPr>
          <w:rFonts w:cs="Times New Roman"/>
          <w:color w:val="auto"/>
          <w:sz w:val="28"/>
          <w:szCs w:val="28"/>
          <w:lang w:val="ru-RU"/>
        </w:rPr>
        <w:t>факультету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ab/>
        <w:t>доцент Случик В.М.</w:t>
      </w:r>
    </w:p>
    <w:p w:rsidR="00A63BDC" w:rsidRDefault="00A63BDC" w:rsidP="00A63BDC">
      <w:pPr>
        <w:spacing w:after="0" w:line="240" w:lineRule="auto"/>
        <w:rPr>
          <w:sz w:val="28"/>
          <w:szCs w:val="28"/>
        </w:rPr>
      </w:pPr>
    </w:p>
    <w:p w:rsidR="00034D8B" w:rsidRDefault="00034D8B" w:rsidP="00A63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BDC" w:rsidRPr="00A8672D" w:rsidRDefault="00A63BDC" w:rsidP="00A63B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672D">
        <w:rPr>
          <w:rFonts w:ascii="Times New Roman" w:hAnsi="Times New Roman"/>
          <w:sz w:val="28"/>
          <w:szCs w:val="28"/>
        </w:rPr>
        <w:t>Завідувач кафедрою</w:t>
      </w:r>
    </w:p>
    <w:p w:rsidR="00A63BDC" w:rsidRPr="00A8672D" w:rsidRDefault="00A63BDC" w:rsidP="00A63BDC">
      <w:pPr>
        <w:tabs>
          <w:tab w:val="left" w:pos="6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A8672D">
        <w:rPr>
          <w:rFonts w:ascii="Times New Roman" w:hAnsi="Times New Roman"/>
          <w:sz w:val="28"/>
          <w:szCs w:val="28"/>
        </w:rPr>
        <w:t>імії середовища та хімічної освіти</w:t>
      </w:r>
      <w:r>
        <w:t xml:space="preserve"> </w:t>
      </w:r>
      <w:r>
        <w:tab/>
      </w:r>
      <w:r w:rsidRPr="00A8672D">
        <w:rPr>
          <w:rFonts w:ascii="Times New Roman" w:hAnsi="Times New Roman"/>
          <w:sz w:val="28"/>
          <w:szCs w:val="28"/>
        </w:rPr>
        <w:t>доцент Тарас Т.М.</w:t>
      </w:r>
    </w:p>
    <w:p w:rsidR="00C3153A" w:rsidRDefault="006A4646" w:rsidP="005E2DCB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</w:t>
      </w:r>
    </w:p>
    <w:p w:rsidR="00C3153A" w:rsidRPr="00C3153A" w:rsidRDefault="00C3153A" w:rsidP="00C3153A">
      <w:pPr>
        <w:pStyle w:val="a4"/>
        <w:tabs>
          <w:tab w:val="clear" w:pos="708"/>
          <w:tab w:val="left" w:pos="0"/>
        </w:tabs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 w:rsidRPr="00C3153A">
        <w:rPr>
          <w:rFonts w:cs="Times New Roman"/>
          <w:color w:val="auto"/>
          <w:sz w:val="28"/>
          <w:szCs w:val="28"/>
        </w:rPr>
        <w:t>Завідувач кафедрою</w:t>
      </w:r>
    </w:p>
    <w:p w:rsidR="00C3153A" w:rsidRPr="00C3153A" w:rsidRDefault="00C3153A" w:rsidP="00C3153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3153A">
        <w:rPr>
          <w:rFonts w:ascii="Times New Roman" w:hAnsi="Times New Roman"/>
          <w:sz w:val="28"/>
          <w:szCs w:val="28"/>
        </w:rPr>
        <w:t xml:space="preserve">біології та екології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3153A">
        <w:rPr>
          <w:rFonts w:ascii="Times New Roman" w:hAnsi="Times New Roman"/>
          <w:sz w:val="28"/>
          <w:szCs w:val="28"/>
        </w:rPr>
        <w:t xml:space="preserve">доцент Миленька М.М. </w:t>
      </w:r>
    </w:p>
    <w:p w:rsidR="00D76674" w:rsidRPr="005E2DCB" w:rsidRDefault="006A4646" w:rsidP="005E2DCB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</w:t>
      </w:r>
      <w:r w:rsidR="00A63BDC">
        <w:rPr>
          <w:rFonts w:cs="Times New Roman"/>
          <w:color w:val="auto"/>
          <w:sz w:val="28"/>
          <w:szCs w:val="28"/>
        </w:rPr>
        <w:t xml:space="preserve">                          </w:t>
      </w:r>
    </w:p>
    <w:sectPr w:rsidR="00D76674" w:rsidRPr="005E2D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511"/>
    <w:multiLevelType w:val="hybridMultilevel"/>
    <w:tmpl w:val="929281AC"/>
    <w:lvl w:ilvl="0" w:tplc="3C260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A21CB"/>
    <w:multiLevelType w:val="hybridMultilevel"/>
    <w:tmpl w:val="88CA12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93DE6"/>
    <w:multiLevelType w:val="hybridMultilevel"/>
    <w:tmpl w:val="DCE041F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6B67A7"/>
    <w:multiLevelType w:val="hybridMultilevel"/>
    <w:tmpl w:val="2CF07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6757"/>
    <w:multiLevelType w:val="hybridMultilevel"/>
    <w:tmpl w:val="3DFEA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46CDC"/>
    <w:multiLevelType w:val="hybridMultilevel"/>
    <w:tmpl w:val="AF722A2A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6C427D"/>
    <w:multiLevelType w:val="hybridMultilevel"/>
    <w:tmpl w:val="DE309A58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5F0D1E"/>
    <w:multiLevelType w:val="hybridMultilevel"/>
    <w:tmpl w:val="929281AC"/>
    <w:lvl w:ilvl="0" w:tplc="3C260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EF2882"/>
    <w:multiLevelType w:val="hybridMultilevel"/>
    <w:tmpl w:val="01CC3C0A"/>
    <w:lvl w:ilvl="0" w:tplc="38A80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36827"/>
    <w:multiLevelType w:val="hybridMultilevel"/>
    <w:tmpl w:val="AC1083E2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7A0263"/>
    <w:multiLevelType w:val="hybridMultilevel"/>
    <w:tmpl w:val="6600AD2A"/>
    <w:lvl w:ilvl="0" w:tplc="281ADF76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E973802"/>
    <w:multiLevelType w:val="hybridMultilevel"/>
    <w:tmpl w:val="AC1083E2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3478D5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74648"/>
    <w:multiLevelType w:val="hybridMultilevel"/>
    <w:tmpl w:val="18024264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626CDC"/>
    <w:multiLevelType w:val="hybridMultilevel"/>
    <w:tmpl w:val="FE5A554C"/>
    <w:lvl w:ilvl="0" w:tplc="69D80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5D1BF7"/>
    <w:multiLevelType w:val="hybridMultilevel"/>
    <w:tmpl w:val="DE309A58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601351"/>
    <w:multiLevelType w:val="hybridMultilevel"/>
    <w:tmpl w:val="929281AC"/>
    <w:lvl w:ilvl="0" w:tplc="3C260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5E297B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D283A"/>
    <w:multiLevelType w:val="hybridMultilevel"/>
    <w:tmpl w:val="88CA12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310F4D"/>
    <w:multiLevelType w:val="hybridMultilevel"/>
    <w:tmpl w:val="3DFEA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32773"/>
    <w:multiLevelType w:val="hybridMultilevel"/>
    <w:tmpl w:val="4F2C99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1280EB4"/>
    <w:multiLevelType w:val="hybridMultilevel"/>
    <w:tmpl w:val="672A4C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C93838"/>
    <w:multiLevelType w:val="hybridMultilevel"/>
    <w:tmpl w:val="DE309A58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4316EDC"/>
    <w:multiLevelType w:val="hybridMultilevel"/>
    <w:tmpl w:val="11AE91F2"/>
    <w:lvl w:ilvl="0" w:tplc="790E9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0EF092">
      <w:numFmt w:val="bullet"/>
      <w:lvlText w:val="−"/>
      <w:lvlJc w:val="left"/>
      <w:pPr>
        <w:ind w:left="2464" w:hanging="1035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9350D1"/>
    <w:multiLevelType w:val="hybridMultilevel"/>
    <w:tmpl w:val="AF722A2A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267E47"/>
    <w:multiLevelType w:val="hybridMultilevel"/>
    <w:tmpl w:val="FE5A554C"/>
    <w:lvl w:ilvl="0" w:tplc="69D80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9C62D0"/>
    <w:multiLevelType w:val="hybridMultilevel"/>
    <w:tmpl w:val="DE309A58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9E659EC"/>
    <w:multiLevelType w:val="hybridMultilevel"/>
    <w:tmpl w:val="AC1083E2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DDD75D5"/>
    <w:multiLevelType w:val="hybridMultilevel"/>
    <w:tmpl w:val="29D2B20A"/>
    <w:lvl w:ilvl="0" w:tplc="FD58B55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0944282"/>
    <w:multiLevelType w:val="hybridMultilevel"/>
    <w:tmpl w:val="53BA7E54"/>
    <w:lvl w:ilvl="0" w:tplc="38A80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15C02"/>
    <w:multiLevelType w:val="hybridMultilevel"/>
    <w:tmpl w:val="3E023C4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854557"/>
    <w:multiLevelType w:val="hybridMultilevel"/>
    <w:tmpl w:val="CDEC74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CA5F74"/>
    <w:multiLevelType w:val="hybridMultilevel"/>
    <w:tmpl w:val="2F24E43A"/>
    <w:lvl w:ilvl="0" w:tplc="FBC0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9823E4B"/>
    <w:multiLevelType w:val="hybridMultilevel"/>
    <w:tmpl w:val="88CA12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98C4D8F"/>
    <w:multiLevelType w:val="hybridMultilevel"/>
    <w:tmpl w:val="929281AC"/>
    <w:lvl w:ilvl="0" w:tplc="3C260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B862229"/>
    <w:multiLevelType w:val="hybridMultilevel"/>
    <w:tmpl w:val="18024264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CF5057F"/>
    <w:multiLevelType w:val="hybridMultilevel"/>
    <w:tmpl w:val="AF722A2A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582F84"/>
    <w:multiLevelType w:val="hybridMultilevel"/>
    <w:tmpl w:val="12C6AA8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BCD0361"/>
    <w:multiLevelType w:val="hybridMultilevel"/>
    <w:tmpl w:val="88CA12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B30998"/>
    <w:multiLevelType w:val="hybridMultilevel"/>
    <w:tmpl w:val="88CA12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2DB3417"/>
    <w:multiLevelType w:val="hybridMultilevel"/>
    <w:tmpl w:val="AF722A2A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7597E9D"/>
    <w:multiLevelType w:val="hybridMultilevel"/>
    <w:tmpl w:val="18024264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8CE7FEE"/>
    <w:multiLevelType w:val="hybridMultilevel"/>
    <w:tmpl w:val="FFA878D8"/>
    <w:lvl w:ilvl="0" w:tplc="6D8AB2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9287A28"/>
    <w:multiLevelType w:val="hybridMultilevel"/>
    <w:tmpl w:val="18024264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9F06AA3"/>
    <w:multiLevelType w:val="hybridMultilevel"/>
    <w:tmpl w:val="3DFEA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D286D"/>
    <w:multiLevelType w:val="hybridMultilevel"/>
    <w:tmpl w:val="3DFEA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041CF"/>
    <w:multiLevelType w:val="hybridMultilevel"/>
    <w:tmpl w:val="AC1083E2"/>
    <w:lvl w:ilvl="0" w:tplc="CD4C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930B35"/>
    <w:multiLevelType w:val="hybridMultilevel"/>
    <w:tmpl w:val="3528B5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0"/>
  </w:num>
  <w:num w:numId="5">
    <w:abstractNumId w:val="2"/>
  </w:num>
  <w:num w:numId="6">
    <w:abstractNumId w:val="28"/>
  </w:num>
  <w:num w:numId="7">
    <w:abstractNumId w:val="10"/>
  </w:num>
  <w:num w:numId="8">
    <w:abstractNumId w:val="37"/>
  </w:num>
  <w:num w:numId="9">
    <w:abstractNumId w:val="42"/>
  </w:num>
  <w:num w:numId="10">
    <w:abstractNumId w:val="23"/>
  </w:num>
  <w:num w:numId="11">
    <w:abstractNumId w:val="32"/>
  </w:num>
  <w:num w:numId="12">
    <w:abstractNumId w:val="3"/>
  </w:num>
  <w:num w:numId="13">
    <w:abstractNumId w:val="47"/>
  </w:num>
  <w:num w:numId="14">
    <w:abstractNumId w:val="38"/>
  </w:num>
  <w:num w:numId="15">
    <w:abstractNumId w:val="39"/>
  </w:num>
  <w:num w:numId="16">
    <w:abstractNumId w:val="31"/>
  </w:num>
  <w:num w:numId="17">
    <w:abstractNumId w:val="21"/>
  </w:num>
  <w:num w:numId="18">
    <w:abstractNumId w:val="8"/>
  </w:num>
  <w:num w:numId="19">
    <w:abstractNumId w:val="29"/>
  </w:num>
  <w:num w:numId="20">
    <w:abstractNumId w:val="7"/>
  </w:num>
  <w:num w:numId="21">
    <w:abstractNumId w:val="15"/>
  </w:num>
  <w:num w:numId="22">
    <w:abstractNumId w:val="46"/>
  </w:num>
  <w:num w:numId="23">
    <w:abstractNumId w:val="5"/>
  </w:num>
  <w:num w:numId="24">
    <w:abstractNumId w:val="43"/>
  </w:num>
  <w:num w:numId="25">
    <w:abstractNumId w:val="4"/>
  </w:num>
  <w:num w:numId="26">
    <w:abstractNumId w:val="18"/>
  </w:num>
  <w:num w:numId="27">
    <w:abstractNumId w:val="0"/>
  </w:num>
  <w:num w:numId="28">
    <w:abstractNumId w:val="26"/>
  </w:num>
  <w:num w:numId="29">
    <w:abstractNumId w:val="9"/>
  </w:num>
  <w:num w:numId="30">
    <w:abstractNumId w:val="24"/>
  </w:num>
  <w:num w:numId="31">
    <w:abstractNumId w:val="35"/>
  </w:num>
  <w:num w:numId="32">
    <w:abstractNumId w:val="19"/>
  </w:num>
  <w:num w:numId="33">
    <w:abstractNumId w:val="14"/>
  </w:num>
  <w:num w:numId="34">
    <w:abstractNumId w:val="45"/>
  </w:num>
  <w:num w:numId="35">
    <w:abstractNumId w:val="13"/>
  </w:num>
  <w:num w:numId="36">
    <w:abstractNumId w:val="36"/>
  </w:num>
  <w:num w:numId="37">
    <w:abstractNumId w:val="27"/>
  </w:num>
  <w:num w:numId="38">
    <w:abstractNumId w:val="6"/>
  </w:num>
  <w:num w:numId="39">
    <w:abstractNumId w:val="25"/>
  </w:num>
  <w:num w:numId="40">
    <w:abstractNumId w:val="34"/>
  </w:num>
  <w:num w:numId="41">
    <w:abstractNumId w:val="33"/>
  </w:num>
  <w:num w:numId="42">
    <w:abstractNumId w:val="41"/>
  </w:num>
  <w:num w:numId="43">
    <w:abstractNumId w:val="11"/>
  </w:num>
  <w:num w:numId="44">
    <w:abstractNumId w:val="22"/>
  </w:num>
  <w:num w:numId="45">
    <w:abstractNumId w:val="40"/>
  </w:num>
  <w:num w:numId="46">
    <w:abstractNumId w:val="44"/>
  </w:num>
  <w:num w:numId="47">
    <w:abstractNumId w:val="16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46"/>
    <w:rsid w:val="000042EB"/>
    <w:rsid w:val="00034D8B"/>
    <w:rsid w:val="00081BCB"/>
    <w:rsid w:val="000B65CB"/>
    <w:rsid w:val="0023596A"/>
    <w:rsid w:val="00264B2A"/>
    <w:rsid w:val="002A305C"/>
    <w:rsid w:val="002B5FDD"/>
    <w:rsid w:val="002D1704"/>
    <w:rsid w:val="0030471E"/>
    <w:rsid w:val="00323C47"/>
    <w:rsid w:val="003A2E87"/>
    <w:rsid w:val="004267BB"/>
    <w:rsid w:val="004B74C2"/>
    <w:rsid w:val="004E1E44"/>
    <w:rsid w:val="005B5120"/>
    <w:rsid w:val="005E2DCB"/>
    <w:rsid w:val="006A4646"/>
    <w:rsid w:val="00742C68"/>
    <w:rsid w:val="007B26C4"/>
    <w:rsid w:val="00951D5C"/>
    <w:rsid w:val="00A63BDC"/>
    <w:rsid w:val="00AA0FBD"/>
    <w:rsid w:val="00AE73A2"/>
    <w:rsid w:val="00AF10A0"/>
    <w:rsid w:val="00AF4C59"/>
    <w:rsid w:val="00B11D09"/>
    <w:rsid w:val="00B12E91"/>
    <w:rsid w:val="00BF2702"/>
    <w:rsid w:val="00C16F3B"/>
    <w:rsid w:val="00C3153A"/>
    <w:rsid w:val="00D0686C"/>
    <w:rsid w:val="00D76674"/>
    <w:rsid w:val="00DE6848"/>
    <w:rsid w:val="00E328F5"/>
    <w:rsid w:val="00EC5370"/>
    <w:rsid w:val="00ED3FA4"/>
    <w:rsid w:val="00F34A7A"/>
    <w:rsid w:val="00F97EBF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6A4646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6A4646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A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FF0B-65BB-4B49-80C5-42EF1487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4462</Words>
  <Characters>2544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2019-09-11T10:11:00Z</cp:lastPrinted>
  <dcterms:created xsi:type="dcterms:W3CDTF">2019-09-10T06:32:00Z</dcterms:created>
  <dcterms:modified xsi:type="dcterms:W3CDTF">2019-10-24T11:02:00Z</dcterms:modified>
</cp:coreProperties>
</file>