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49F" w:rsidRPr="00CD7359" w:rsidRDefault="004A249F" w:rsidP="004A249F">
      <w:pPr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55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ДИТИНА ІНДИГО: ПОДАРУНОК ДОЛІ ЧИ ВИПРОБУВАННЯ?</w:t>
      </w:r>
    </w:p>
    <w:p w:rsidR="004A249F" w:rsidRPr="00CD7359" w:rsidRDefault="004A249F" w:rsidP="004A249F">
      <w:pPr>
        <w:spacing w:after="0" w:line="240" w:lineRule="atLeast"/>
        <w:ind w:left="524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249F" w:rsidRPr="00CD7359" w:rsidRDefault="004A249F" w:rsidP="004A249F">
      <w:pPr>
        <w:spacing w:after="0" w:line="240" w:lineRule="atLeast"/>
        <w:ind w:left="524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proofErr w:type="gramStart"/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Наталія</w:t>
      </w:r>
      <w:proofErr w:type="spellEnd"/>
      <w:proofErr w:type="gramEnd"/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Мороз,</w:t>
      </w:r>
    </w:p>
    <w:p w:rsidR="004A249F" w:rsidRPr="00CD7359" w:rsidRDefault="004A249F" w:rsidP="004A249F">
      <w:pPr>
        <w:spacing w:after="0" w:line="240" w:lineRule="atLeast"/>
        <w:ind w:left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</w:t>
      </w:r>
      <w:proofErr w:type="gram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,с</w:t>
      </w:r>
      <w:proofErr w:type="gram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пеціальність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«Початкова 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освіта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4A249F" w:rsidRPr="00CD7359" w:rsidRDefault="004A249F" w:rsidP="004A249F">
      <w:pPr>
        <w:spacing w:after="0" w:line="240" w:lineRule="atLeast"/>
        <w:ind w:left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Івано-Франківський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коледж</w:t>
      </w:r>
      <w:proofErr w:type="spellEnd"/>
    </w:p>
    <w:p w:rsidR="004A249F" w:rsidRPr="00CD7359" w:rsidRDefault="004A249F" w:rsidP="004A249F">
      <w:pPr>
        <w:spacing w:after="0" w:line="240" w:lineRule="atLeast"/>
        <w:ind w:left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ДВНЗ «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Прикарпатський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національний</w:t>
      </w:r>
      <w:proofErr w:type="spellEnd"/>
    </w:p>
    <w:p w:rsidR="004A249F" w:rsidRPr="00CD7359" w:rsidRDefault="004A249F" w:rsidP="004A249F">
      <w:pPr>
        <w:spacing w:after="0" w:line="240" w:lineRule="atLeast"/>
        <w:ind w:left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університетімені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Василя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Стефаника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4A249F" w:rsidRPr="00CD7359" w:rsidRDefault="004A249F" w:rsidP="004A249F">
      <w:pPr>
        <w:spacing w:after="0" w:line="240" w:lineRule="atLeast"/>
        <w:ind w:left="524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Науковий</w:t>
      </w:r>
      <w:proofErr w:type="spellEnd"/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керівник</w:t>
      </w:r>
      <w:proofErr w:type="spellEnd"/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</w:t>
      </w:r>
      <w:proofErr w:type="spellStart"/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Максимчук</w:t>
      </w:r>
      <w:proofErr w:type="spellEnd"/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Г.М.,</w:t>
      </w:r>
    </w:p>
    <w:p w:rsidR="004A249F" w:rsidRPr="00CD7359" w:rsidRDefault="004A249F" w:rsidP="004A249F">
      <w:pPr>
        <w:spacing w:after="0" w:line="240" w:lineRule="atLeast"/>
        <w:ind w:left="524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кандидат </w:t>
      </w:r>
      <w:proofErr w:type="spellStart"/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педагогічних</w:t>
      </w:r>
      <w:proofErr w:type="spellEnd"/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наук,</w:t>
      </w:r>
    </w:p>
    <w:p w:rsidR="004A249F" w:rsidRPr="00CD7359" w:rsidRDefault="004A249F" w:rsidP="004A249F">
      <w:pPr>
        <w:spacing w:after="0" w:line="240" w:lineRule="atLeast"/>
        <w:ind w:left="524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голова </w:t>
      </w:r>
      <w:proofErr w:type="spellStart"/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циклової</w:t>
      </w:r>
      <w:proofErr w:type="spellEnd"/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комісії</w:t>
      </w:r>
      <w:proofErr w:type="spellEnd"/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дисциплін</w:t>
      </w:r>
      <w:proofErr w:type="spellEnd"/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4A249F" w:rsidRPr="00CD7359" w:rsidRDefault="004A249F" w:rsidP="004A249F">
      <w:pPr>
        <w:spacing w:after="0" w:line="240" w:lineRule="atLeast"/>
        <w:ind w:left="524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професійної</w:t>
      </w:r>
      <w:proofErr w:type="spellEnd"/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та </w:t>
      </w:r>
      <w:proofErr w:type="spellStart"/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практичної</w:t>
      </w:r>
      <w:proofErr w:type="spellEnd"/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proofErr w:type="gramStart"/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ідготовки</w:t>
      </w:r>
      <w:proofErr w:type="spellEnd"/>
    </w:p>
    <w:p w:rsidR="004A249F" w:rsidRPr="00CD7359" w:rsidRDefault="004A249F" w:rsidP="004A249F">
      <w:pPr>
        <w:spacing w:after="0" w:line="240" w:lineRule="atLeast"/>
        <w:ind w:left="524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proofErr w:type="spellStart"/>
      <w:proofErr w:type="gramStart"/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спец</w:t>
      </w:r>
      <w:proofErr w:type="gramEnd"/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іальність</w:t>
      </w:r>
      <w:proofErr w:type="spellEnd"/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«Початкова </w:t>
      </w:r>
      <w:proofErr w:type="spellStart"/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освіта</w:t>
      </w:r>
      <w:proofErr w:type="spellEnd"/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»),</w:t>
      </w:r>
    </w:p>
    <w:p w:rsidR="004A249F" w:rsidRPr="00CD7359" w:rsidRDefault="004A249F" w:rsidP="004A249F">
      <w:pPr>
        <w:spacing w:after="0" w:line="240" w:lineRule="atLeast"/>
        <w:ind w:left="524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спеціалі</w:t>
      </w:r>
      <w:proofErr w:type="gramStart"/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</w:t>
      </w:r>
      <w:proofErr w:type="spellEnd"/>
      <w:proofErr w:type="gramEnd"/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вищої</w:t>
      </w:r>
      <w:proofErr w:type="spellEnd"/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категорії</w:t>
      </w:r>
      <w:proofErr w:type="spellEnd"/>
    </w:p>
    <w:p w:rsidR="004A249F" w:rsidRPr="00CD7359" w:rsidRDefault="004A249F" w:rsidP="004A249F">
      <w:pPr>
        <w:spacing w:after="0" w:line="240" w:lineRule="atLeast"/>
        <w:ind w:left="524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249F" w:rsidRPr="00CD7359" w:rsidRDefault="004A249F" w:rsidP="004A249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CD7359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Актуальність проблеми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 У світі їх називають по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-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різному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: у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Японії – «діти Сонця», у Франції – «тефлонові діти», в 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мериці – «покоління світла», а в нас – діти Індиго. Хтось в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важає їх посланцями з космосу, хтось – новою расою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надлюдей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 але ні ті, ні інші не усвідомлюють їх реальної сили. Тема дітей Індиго є дуже актуальною у наш час: таких дітей  не цікавить навчання; батьки не можут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ь знайти з ними спільної мови; у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чені стверджують, що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їх </w:t>
      </w:r>
      <w:hyperlink r:id="rId6" w:tooltip="Аура" w:history="1">
        <w:r w:rsidRPr="00CD7359">
          <w:rPr>
            <w:rFonts w:ascii="Times New Roman" w:eastAsia="Times New Roman" w:hAnsi="Times New Roman" w:cs="Times New Roman"/>
            <w:sz w:val="24"/>
            <w:szCs w:val="24"/>
            <w:u w:val="single"/>
            <w:lang w:val="uk-UA" w:eastAsia="uk-UA"/>
          </w:rPr>
          <w:t>аура</w:t>
        </w:r>
      </w:hyperlink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витіс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няє нашу! Те, яким буде майбутнє, залежить від них! Як і все мало зрозуміле та недостатньо вивчене, це явище, певно, ще піднесе нам чимало сюрпризів. Проте дізнатися про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нього буде надзвичайно цікаво й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корисно.</w:t>
      </w:r>
    </w:p>
    <w:p w:rsidR="004A249F" w:rsidRPr="00CD7359" w:rsidRDefault="004A249F" w:rsidP="004A249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CD7359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Мета: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розкрити сутність дитини Індиго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як феномену сучасно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го суспільства; проаналізувати й 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висвітлити особливості цих дітей; дослідити типологію дітей Індиго; визначити особливості їх навчання та виховання.</w:t>
      </w:r>
    </w:p>
    <w:p w:rsidR="004A249F" w:rsidRPr="00CD7359" w:rsidRDefault="004A249F" w:rsidP="004A249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CD7359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Виклад основного матеріалу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 Кажуть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 що коли народжується дитина, у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небі загоряється зірка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 яка наперед визначає її долю й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життєвий шлях. Та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кож в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важають, що кожна дитина, яка народжується, нагороджується Господом Богом талантом. Але цей дар, талант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даний нам від народження, є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ще 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й інструментом досягнення людиною мети, яку вона собі ставить у житті.</w:t>
      </w:r>
    </w:p>
    <w:p w:rsidR="004A249F" w:rsidRPr="00CD7359" w:rsidRDefault="004A249F" w:rsidP="004A249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Діти Індиго відрізняються від інших тим, що вони почина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ють відчувати своє призначення й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прагну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ти до його втілення вже в 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ранньому дитинстві. Це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ви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являється, наприклад, у величезному інтересі до навколишнього світу, величезній жазі до знань [1, с. 6].</w:t>
      </w:r>
    </w:p>
    <w:p w:rsidR="004A249F" w:rsidRPr="00CD7359" w:rsidRDefault="004A249F" w:rsidP="004A249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Як з'явилося поняття «діти Індиго»?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Ненсі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Енн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Тепп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– американська провидиця, яка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вміє розпізнавати ауру людини, у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кінці 70-х років проводила дослідження в Державному університеті в Сан-Дієго. Результати цих досліджень при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голомшили не тільки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Ненсі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 а й у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сіх світових психологів – у деяких дітей була помічена аура незвичайного темно-си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нього кольору,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кольору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Індиго, у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той час як у більшості дітей аура золотава. </w:t>
      </w:r>
    </w:p>
    <w:p w:rsidR="004A249F" w:rsidRPr="00CD7359" w:rsidRDefault="004A249F" w:rsidP="004A249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Коли вчені почали вивчати особливості цих дітей, то виявили багато інших відмінних рис: по-перше, їх імунна система набагато сильніша, ніж у звичайних людей, і пояснюється це зміненим ДНК, по-друге, ці діти в психологічному плані набагато сильніші за нас, у них яскраво виражені лідерські здібності, вони завжди чітко знають, чого хочуть і не підкоряються ніяким правилам. Деякі вчені (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>Джен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>Тоубер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 xml:space="preserve">, Лі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>Керролла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 xml:space="preserve"> та ін.)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впевнені, що діти Індиго – це представники нової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раси, які прийшли у світ, щоб у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рятувати його [3].</w:t>
      </w:r>
    </w:p>
    <w:p w:rsidR="004A249F" w:rsidRPr="00CD7359" w:rsidRDefault="004A249F" w:rsidP="004A249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Зовні ці діти зовсім не відрізняються від інших. Х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ода, манери, рефлекси – усе, як в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і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нших дітей. Сім'ї, у тому числі й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ті, у яких є діти Індиго, також нічим не примітні. Щоб зрозуміти, чи належить малюк до Індиго, не треба довго придивлятися до його поведінки, бо вже на другому році життя легко можна помітити не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схожість із звичайними дітьми. У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же з новонародженим Індиго неможливо розмовляти зверхньо або наказувати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йому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 Таке ставлення легко викличе бурю протест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ів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якщо він не зрозуміє ті чи інші ваші дії. Тобто ніякого авторитаризму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в ставленні 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до себе він не потерпить. </w:t>
      </w:r>
    </w:p>
    <w:p w:rsidR="004A249F" w:rsidRPr="00CD7359" w:rsidRDefault="004A249F" w:rsidP="004A249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Психологічні дослідження підтвердили, що природа обдарувала дітей Індиго неймовірними здібностями, але їм треба доп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омогти розкритися. Дитина може й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сама не підозрювати, що в н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еї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є прихований талант художника, поки не потрапить до досвідченого 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lastRenderedPageBreak/>
        <w:t>вчителя. Вона може не знати, що володіє здібностями до віршування, поки одного разу не н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адумає прочитати поезію. Щоправда, є тут один недолік: 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часто такі діти не доводять до кінця свої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х починань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через непосидючість.</w:t>
      </w:r>
    </w:p>
    <w:p w:rsidR="004A249F" w:rsidRPr="00CD7359" w:rsidRDefault="004A249F" w:rsidP="004A249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Надздібності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Індиго можуть вражати дорослих. Здається дивним, але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такі діти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не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будуть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задавати зайвих питань, наприклад: «Звідки беруться діти?», «Чому люди вмирають?» або «Чому мама зараз плаче?».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Це позбавляє багатьох батьків 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розмов на складні теми, навіть навпаки – така дитина сама може повчати вас. </w:t>
      </w:r>
    </w:p>
    <w:p w:rsidR="004A249F" w:rsidRPr="00CD7359" w:rsidRDefault="004A249F" w:rsidP="004A249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Дитина Індиго – це дитина з незвичайною моделлю поведінки, що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відзначається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незвичними психологічними характеристиками. Головна якість цих дітей – небачена життєва мудрість. На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певно, вам доводилося бачити 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трирічного малюка,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який уже 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вправно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володіє комп'ютерною мишкою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 або чути з «вуст немовляти» незвичайні для його віку дорослі вислови. Це вже явні ознаки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дитини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Індиго.</w:t>
      </w:r>
    </w:p>
    <w:p w:rsidR="004A249F" w:rsidRPr="00CD7359" w:rsidRDefault="004A249F" w:rsidP="004A249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Своєрідна манера поведінки – і перевага, і недолік Індиго. Батьки повинні набратися терпіння, адже виховання таких дітей – серйозне випробування для родини. Діти нового покоління поводяться незвично для дорослих. Така поведінка нерідко сприймається як проблемна. Психіатри частіше ставлять їм діагноз ММД (мінімальна мозкова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дисфункція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), СДУ (синдром дефіциту уваги), СДУГ (синдром дефіциту уваги з гіперактивністю), а також аутизм. Учителі вважають їх некерованими, а вихова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телі – дуже розпещеними. Проте 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важливо пам’ятати, що далеко не всі Індиго справді мають ці діагнози, так само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як і не всі діти з такими діагнозами є Індиго [2, с. 23].</w:t>
      </w:r>
    </w:p>
    <w:p w:rsidR="004A249F" w:rsidRPr="00CD7359" w:rsidRDefault="004A249F" w:rsidP="004A249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Але є й 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різні діти Індиго. Сьогодні ці незвичайні діти перебувають під пильним наглядом науковців. У результа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ті багатьох зіставлень і тестів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психологи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>Джен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>Тоубер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 xml:space="preserve"> та Лі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>Керролла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прийшли до висновку, що на даний момент існує чотири типи дітей Індиго: </w:t>
      </w:r>
    </w:p>
    <w:p w:rsidR="004A249F" w:rsidRPr="00CD7359" w:rsidRDefault="004A249F" w:rsidP="004A249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1. </w:t>
      </w:r>
      <w:r w:rsidRPr="00CD7359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>Гуманісти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які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володіють здібностями до взаємодії з іншими. Серед них: майбутні лік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арі, у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чителі, юристи, політики та бізнесмени. У ни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х дуже розвинені відчуття тактовності й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дипломатичн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ості, вони надзвичайно активні й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можуть розмовляти з ким завгодно стільки часу, скільки знадобиться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у дуже дружній манері. </w:t>
      </w:r>
    </w:p>
    <w:p w:rsidR="004A249F" w:rsidRPr="00CD7359" w:rsidRDefault="004A249F" w:rsidP="004A249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2. </w:t>
      </w:r>
      <w:r w:rsidRPr="00CD7359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>Концептуалісти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 Такі діти легко зосереджуються на якомусь одному проекті. Серед них: майбутні архітектори, інженери, дизайнери, пілоти, астронавти, військові. Ці Індиго – фізично міцн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і. Вони прагнуть до управління й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найчастіше об'єктом управління стають їх матері, особливо у хлопчиків, і ба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тьки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– у дівчаток. </w:t>
      </w:r>
    </w:p>
    <w:p w:rsidR="004A249F" w:rsidRPr="00CD7359" w:rsidRDefault="004A249F" w:rsidP="004A249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3. </w:t>
      </w:r>
      <w:r w:rsidRPr="00CD7359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>Художники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. Категорія цих Індиго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найчуттєвіша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 Вони активно поринають у мистецтво. Творчість – це їхнє життя. Серед ни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х: майбутні вчителі, художники й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актори. </w:t>
      </w:r>
    </w:p>
    <w:p w:rsidR="004A249F" w:rsidRPr="00CD7359" w:rsidRDefault="004A249F" w:rsidP="004A249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4. </w:t>
      </w:r>
      <w:r w:rsidRPr="00CD7359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uk-UA"/>
        </w:rPr>
        <w:t>Живуть у всіх вимірах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 Це найскладніший тип Індиго, тому що поєднує в собі три попередні. Тільки їм виповнюється рік-два, батьки вже втрачают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ь будь-який контроль над ними. У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же тоді вони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дадуть відповідь: «Я все можу й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знаю сам». Це той тип дітей, які подарують світу нові філософії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й 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релігії. Їм складно пристосовуватися до життя. </w:t>
      </w:r>
    </w:p>
    <w:p w:rsidR="004A249F" w:rsidRPr="00CD7359" w:rsidRDefault="004A249F" w:rsidP="004A249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</w:pPr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>Фахівці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 xml:space="preserve"> твердять</w:t>
      </w:r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>, що діти нових поколінь із новим темпом і якістю розвитку народжувалися завжди, але не завжди їх називали «Індиго». Наочний тому приклад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 xml:space="preserve"> 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 xml:space="preserve">Моцарт, який свою місію 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– </w:t>
      </w:r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 xml:space="preserve">бути музикантом 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– </w:t>
      </w:r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 xml:space="preserve">усвідомив ще в 3 роки. </w:t>
      </w:r>
    </w:p>
    <w:p w:rsidR="004A249F" w:rsidRPr="00CD7359" w:rsidRDefault="004A249F" w:rsidP="004A249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CD7359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Висновки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 Дитина Індиго – це така дитина, яка володіє новими незвичайними п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сихологічними характеристиками й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моделями поведінки. Люди, що взаємодіють з такими дітьми (особливо батьки), щоб досягти успіху, повинні змінити свій п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ідхід до них, методи виховання й</w:t>
      </w: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способи спілкування. Життя Індиго пов'язане з цілою низкою труднощів. Ці діти – особливі. Вони не можуть жити за правилами та навчатися за старими стандартами. </w:t>
      </w:r>
    </w:p>
    <w:p w:rsidR="004A249F" w:rsidRPr="00CD7359" w:rsidRDefault="004A249F" w:rsidP="004A249F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4A249F" w:rsidRPr="00CD7359" w:rsidRDefault="004A249F" w:rsidP="004A249F">
      <w:pPr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uk-UA"/>
        </w:rPr>
      </w:pPr>
      <w:r w:rsidRPr="00CD7359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Список використаних джерел</w:t>
      </w:r>
    </w:p>
    <w:p w:rsidR="004A249F" w:rsidRPr="00CD7359" w:rsidRDefault="004A249F" w:rsidP="004A249F">
      <w:pPr>
        <w:numPr>
          <w:ilvl w:val="0"/>
          <w:numId w:val="1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</w:pPr>
      <w:r w:rsidRPr="00CD7359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val="uk-UA" w:eastAsia="uk-UA"/>
        </w:rPr>
        <w:t>Геник</w:t>
      </w:r>
      <w:r w:rsidRPr="00CD7359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val="uk-UA" w:eastAsia="uk-UA"/>
        </w:rPr>
        <w:t xml:space="preserve"> С., </w:t>
      </w:r>
      <w:proofErr w:type="spellStart"/>
      <w:r w:rsidRPr="00CD7359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val="uk-UA" w:eastAsia="uk-UA"/>
        </w:rPr>
        <w:t>Грицишин</w:t>
      </w:r>
      <w:proofErr w:type="spellEnd"/>
      <w:r w:rsidRPr="00CD7359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val="uk-UA" w:eastAsia="uk-UA"/>
        </w:rPr>
        <w:t xml:space="preserve"> М</w:t>
      </w:r>
      <w:r w:rsidRPr="00CD7359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val="uk-UA" w:eastAsia="uk-UA"/>
        </w:rPr>
        <w:t xml:space="preserve">, </w:t>
      </w:r>
      <w:proofErr w:type="spellStart"/>
      <w:r w:rsidRPr="00CD7359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val="uk-UA" w:eastAsia="uk-UA"/>
        </w:rPr>
        <w:t>Дейчаківський</w:t>
      </w:r>
      <w:proofErr w:type="spellEnd"/>
      <w:r w:rsidRPr="00CD7359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val="uk-UA" w:eastAsia="uk-UA"/>
        </w:rPr>
        <w:t xml:space="preserve"> І.Обдарована дитина</w:t>
      </w:r>
      <w:r w:rsidRPr="00CD7359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val="uk-UA" w:eastAsia="uk-UA"/>
        </w:rPr>
        <w:t xml:space="preserve">. </w:t>
      </w:r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 xml:space="preserve">Івано-Франківськ: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>НоваЗоря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>, 2007. С. 543.</w:t>
      </w:r>
    </w:p>
    <w:p w:rsidR="004A249F" w:rsidRPr="00CD7359" w:rsidRDefault="004A249F" w:rsidP="004A249F">
      <w:pPr>
        <w:numPr>
          <w:ilvl w:val="0"/>
          <w:numId w:val="1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</w:pPr>
      <w:r w:rsidRPr="00CD735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Рябченко В. Діти Індиго. Наша реальність чи американські домисли? Інформація до роздуму. Психолог. Квітень. 2007. №13–15 (25–255). С. 22–27.</w:t>
      </w:r>
    </w:p>
    <w:p w:rsidR="004A249F" w:rsidRPr="00CD7359" w:rsidRDefault="004A249F" w:rsidP="004A249F">
      <w:pPr>
        <w:numPr>
          <w:ilvl w:val="0"/>
          <w:numId w:val="1"/>
        </w:num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 xml:space="preserve">Керролла Л.,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>Джен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 xml:space="preserve">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>Тоубер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 xml:space="preserve"> Діти </w:t>
      </w:r>
      <w:proofErr w:type="spellStart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>Індиго.Переклад</w:t>
      </w:r>
      <w:proofErr w:type="spellEnd"/>
      <w:r w:rsidRPr="00CD73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uk-UA"/>
        </w:rPr>
        <w:t xml:space="preserve"> з англ. Білина Т.Санкт-Петербург: Софія, 2009. 161 с.</w:t>
      </w:r>
    </w:p>
    <w:p w:rsidR="00F2759B" w:rsidRDefault="00F2759B" w:rsidP="004A249F">
      <w:bookmarkStart w:id="0" w:name="_GoBack"/>
      <w:bookmarkEnd w:id="0"/>
    </w:p>
    <w:sectPr w:rsidR="00F2759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055E6F"/>
    <w:multiLevelType w:val="hybridMultilevel"/>
    <w:tmpl w:val="3356F2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640"/>
    <w:rsid w:val="004A249F"/>
    <w:rsid w:val="00ED4640"/>
    <w:rsid w:val="00F2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49F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49F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a-referat.com/%D0%90%D1%83%D1%80%D0%B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4851</Words>
  <Characters>2766</Characters>
  <Application>Microsoft Office Word</Application>
  <DocSecurity>0</DocSecurity>
  <Lines>23</Lines>
  <Paragraphs>15</Paragraphs>
  <ScaleCrop>false</ScaleCrop>
  <Company/>
  <LinksUpToDate>false</LinksUpToDate>
  <CharactersWithSpaces>7602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2018-10-30T13:31:00Z</dcterms:created>
  <dcterms:modified xsi:type="dcterms:W3CDTF">2018-10-30T13:31:00Z</dcterms:modified>
</cp:coreProperties>
</file>