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9D" w:rsidRDefault="006337E0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0299D" w:rsidRDefault="006337E0">
      <w:pPr>
        <w:spacing w:before="2"/>
        <w:ind w:left="697"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0299D" w:rsidRDefault="00D0299D">
      <w:pPr>
        <w:pStyle w:val="a3"/>
        <w:rPr>
          <w:b/>
          <w:sz w:val="30"/>
        </w:rPr>
      </w:pPr>
    </w:p>
    <w:p w:rsidR="00D0299D" w:rsidRDefault="00D0299D">
      <w:pPr>
        <w:pStyle w:val="a3"/>
        <w:rPr>
          <w:b/>
          <w:sz w:val="30"/>
        </w:rPr>
      </w:pPr>
    </w:p>
    <w:p w:rsidR="00D0299D" w:rsidRDefault="00D0299D">
      <w:pPr>
        <w:pStyle w:val="a3"/>
        <w:rPr>
          <w:b/>
          <w:sz w:val="30"/>
        </w:rPr>
      </w:pPr>
    </w:p>
    <w:p w:rsidR="00D0299D" w:rsidRDefault="006337E0">
      <w:pPr>
        <w:pStyle w:val="a3"/>
        <w:spacing w:before="249" w:line="322" w:lineRule="exact"/>
        <w:ind w:left="1823" w:right="1710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D0299D" w:rsidRDefault="006337E0">
      <w:pPr>
        <w:pStyle w:val="a3"/>
        <w:ind w:left="1820" w:right="1710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spacing w:before="3"/>
        <w:rPr>
          <w:sz w:val="26"/>
        </w:rPr>
      </w:pPr>
    </w:p>
    <w:p w:rsidR="00D0299D" w:rsidRDefault="006337E0">
      <w:pPr>
        <w:pStyle w:val="1"/>
        <w:spacing w:line="482" w:lineRule="auto"/>
        <w:ind w:right="1708"/>
      </w:pPr>
      <w:r>
        <w:t>СИЛАБУС НАВЧАЛЬНОЇ ДИСЦИПЛІНИ</w:t>
      </w:r>
      <w:r>
        <w:rPr>
          <w:spacing w:val="-67"/>
        </w:rPr>
        <w:t xml:space="preserve"> </w:t>
      </w:r>
      <w:r>
        <w:rPr>
          <w:u w:val="thick"/>
        </w:rPr>
        <w:t>ІСТОРІЯ</w:t>
      </w:r>
      <w:r>
        <w:rPr>
          <w:spacing w:val="-3"/>
          <w:u w:val="thick"/>
        </w:rPr>
        <w:t xml:space="preserve"> </w:t>
      </w:r>
      <w:r>
        <w:rPr>
          <w:u w:val="thick"/>
        </w:rPr>
        <w:t>УКРАЇНСЬКОЇ</w:t>
      </w:r>
      <w:r>
        <w:rPr>
          <w:spacing w:val="-1"/>
          <w:u w:val="thick"/>
        </w:rPr>
        <w:t xml:space="preserve"> </w:t>
      </w:r>
      <w:r>
        <w:rPr>
          <w:u w:val="thick"/>
        </w:rPr>
        <w:t>ФІЛОСОФІЇ</w:t>
      </w:r>
    </w:p>
    <w:p w:rsidR="00D0299D" w:rsidRDefault="006337E0">
      <w:pPr>
        <w:pStyle w:val="a3"/>
        <w:spacing w:line="480" w:lineRule="auto"/>
        <w:ind w:left="3097" w:right="310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6337E0">
      <w:pPr>
        <w:pStyle w:val="a3"/>
        <w:spacing w:before="222"/>
        <w:ind w:left="5263" w:right="9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bookmarkStart w:id="0" w:name="_GoBack"/>
      <w:bookmarkEnd w:id="0"/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>
        <w:t>р.</w:t>
      </w: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rPr>
          <w:sz w:val="30"/>
        </w:rPr>
      </w:pPr>
    </w:p>
    <w:p w:rsidR="00D0299D" w:rsidRDefault="00D0299D">
      <w:pPr>
        <w:pStyle w:val="a3"/>
        <w:spacing w:before="9"/>
        <w:rPr>
          <w:sz w:val="27"/>
        </w:rPr>
      </w:pPr>
    </w:p>
    <w:p w:rsidR="00D0299D" w:rsidRDefault="006337E0">
      <w:pPr>
        <w:pStyle w:val="a3"/>
        <w:spacing w:before="1"/>
        <w:ind w:left="1824" w:right="1709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</w:p>
    <w:p w:rsidR="00D0299D" w:rsidRDefault="00D0299D">
      <w:pPr>
        <w:jc w:val="center"/>
        <w:sectPr w:rsidR="00D0299D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D0299D" w:rsidRDefault="006337E0">
      <w:pPr>
        <w:pStyle w:val="1"/>
        <w:spacing w:before="76"/>
      </w:pPr>
      <w:r>
        <w:lastRenderedPageBreak/>
        <w:t>ЗМІСТ</w:t>
      </w:r>
    </w:p>
    <w:p w:rsidR="00D0299D" w:rsidRDefault="00D0299D">
      <w:pPr>
        <w:pStyle w:val="a3"/>
        <w:rPr>
          <w:b/>
          <w:sz w:val="30"/>
        </w:rPr>
      </w:pPr>
    </w:p>
    <w:p w:rsidR="00D0299D" w:rsidRDefault="00D0299D">
      <w:pPr>
        <w:pStyle w:val="a3"/>
        <w:rPr>
          <w:b/>
          <w:sz w:val="30"/>
        </w:rPr>
      </w:pPr>
    </w:p>
    <w:p w:rsidR="00D0299D" w:rsidRDefault="00D0299D">
      <w:pPr>
        <w:pStyle w:val="a3"/>
        <w:spacing w:before="5"/>
        <w:rPr>
          <w:b/>
          <w:sz w:val="23"/>
        </w:rPr>
      </w:pP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D0299D" w:rsidRDefault="006337E0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D0299D" w:rsidRDefault="00D0299D">
      <w:pPr>
        <w:rPr>
          <w:sz w:val="28"/>
        </w:rPr>
        <w:sectPr w:rsidR="00D0299D">
          <w:pgSz w:w="11910" w:h="16840"/>
          <w:pgMar w:top="1360" w:right="740" w:bottom="280" w:left="1480" w:header="720" w:footer="720" w:gutter="0"/>
          <w:cols w:space="720"/>
        </w:sectPr>
      </w:pPr>
    </w:p>
    <w:p w:rsidR="00D0299D" w:rsidRDefault="00D0299D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7484"/>
      </w:tblGrid>
      <w:tr w:rsidR="00D0299D">
        <w:trPr>
          <w:trHeight w:val="273"/>
        </w:trPr>
        <w:tc>
          <w:tcPr>
            <w:tcW w:w="9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53" w:lineRule="exact"/>
              <w:ind w:left="34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D0299D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6" w:lineRule="exact"/>
              <w:ind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Історія 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</w:tr>
      <w:tr w:rsidR="00D0299D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D0299D" w:rsidRDefault="006337E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Бакалаврат</w:t>
            </w:r>
          </w:p>
        </w:tc>
      </w:tr>
      <w:tr w:rsidR="00D0299D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к.ф.н.,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D0299D" w:rsidRDefault="006337E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D0299D">
        <w:trPr>
          <w:trHeight w:val="8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6" w:lineRule="exact"/>
              <w:ind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D0299D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6" w:lineRule="exact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D0299D">
        <w:trPr>
          <w:trHeight w:val="552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6" w:lineRule="exact"/>
              <w:ind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D0299D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D0299D" w:rsidRDefault="006337E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D0299D">
        <w:trPr>
          <w:trHeight w:val="1103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6" w:lineRule="exact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D0299D">
        <w:trPr>
          <w:trHeight w:val="1655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кафедри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D0299D" w:rsidRDefault="006337E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:rsidR="00D0299D" w:rsidRDefault="006337E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робіт,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D0299D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0299D">
        <w:trPr>
          <w:trHeight w:val="3312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ind w:right="68" w:firstLine="309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D0299D" w:rsidRDefault="006337E0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D0299D" w:rsidRDefault="006337E0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Специфіка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Докласична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D0299D" w:rsidRDefault="006337E0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Класична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D0299D" w:rsidRDefault="006337E0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Новітня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D0299D" w:rsidRDefault="006337E0">
            <w:pPr>
              <w:pStyle w:val="TableParagraph"/>
              <w:ind w:right="94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«Історія української філософії» вивчається разом із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думки 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західноєвропейської філософії.</w:t>
            </w:r>
          </w:p>
          <w:p w:rsidR="00D0299D" w:rsidRDefault="006337E0">
            <w:pPr>
              <w:pStyle w:val="TableParagraph"/>
              <w:ind w:right="94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 навчальної дисципліни сприяє формуванню філософського та 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Окреслене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важливим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  <w:p w:rsidR="00D0299D" w:rsidRDefault="006337E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навичок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</w:tr>
      <w:tr w:rsidR="00D0299D">
        <w:trPr>
          <w:trHeight w:val="27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58" w:lineRule="exact"/>
              <w:ind w:left="35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D0299D">
        <w:trPr>
          <w:trHeight w:val="165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ind w:right="96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D0299D" w:rsidRDefault="006337E0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 розвитку.</w:t>
            </w:r>
          </w:p>
        </w:tc>
      </w:tr>
      <w:tr w:rsidR="00D0299D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55" w:lineRule="exact"/>
              <w:ind w:left="368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D0299D">
        <w:trPr>
          <w:trHeight w:val="55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9D" w:rsidRDefault="006337E0"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Оволодіння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</w:p>
          <w:p w:rsidR="00D0299D" w:rsidRDefault="006337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думки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 епох.</w:t>
            </w:r>
          </w:p>
        </w:tc>
      </w:tr>
    </w:tbl>
    <w:p w:rsidR="00D0299D" w:rsidRDefault="00D0299D">
      <w:pPr>
        <w:spacing w:line="264" w:lineRule="exact"/>
        <w:rPr>
          <w:sz w:val="24"/>
        </w:rPr>
        <w:sectPr w:rsidR="00D0299D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418"/>
        <w:gridCol w:w="926"/>
        <w:gridCol w:w="1639"/>
        <w:gridCol w:w="1564"/>
        <w:gridCol w:w="119"/>
        <w:gridCol w:w="1404"/>
        <w:gridCol w:w="1348"/>
      </w:tblGrid>
      <w:tr w:rsidR="00D0299D">
        <w:trPr>
          <w:trHeight w:val="553"/>
        </w:trPr>
        <w:tc>
          <w:tcPr>
            <w:tcW w:w="9343" w:type="dxa"/>
            <w:gridSpan w:val="8"/>
          </w:tcPr>
          <w:p w:rsidR="00D0299D" w:rsidRDefault="006337E0">
            <w:pPr>
              <w:pStyle w:val="TableParagraph"/>
              <w:tabs>
                <w:tab w:val="left" w:pos="1641"/>
                <w:tab w:val="left" w:pos="3609"/>
                <w:tab w:val="left" w:pos="5501"/>
                <w:tab w:val="left" w:pos="5789"/>
                <w:tab w:val="left" w:pos="7851"/>
                <w:tab w:val="left" w:pos="8882"/>
              </w:tabs>
              <w:spacing w:line="265" w:lineRule="exact"/>
              <w:ind w:left="674"/>
              <w:rPr>
                <w:sz w:val="24"/>
              </w:rPr>
            </w:pPr>
            <w:r>
              <w:rPr>
                <w:sz w:val="24"/>
              </w:rPr>
              <w:lastRenderedPageBreak/>
              <w:t>Вміння</w:t>
            </w:r>
            <w:r>
              <w:rPr>
                <w:sz w:val="24"/>
              </w:rPr>
              <w:tab/>
              <w:t>використовувати</w:t>
            </w:r>
            <w:r>
              <w:rPr>
                <w:sz w:val="24"/>
              </w:rPr>
              <w:tab/>
              <w:t>етноментальний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культурологічний</w:t>
            </w:r>
            <w:r>
              <w:rPr>
                <w:sz w:val="24"/>
              </w:rPr>
              <w:tab/>
              <w:t>підходи</w:t>
            </w:r>
            <w:r>
              <w:rPr>
                <w:sz w:val="24"/>
              </w:rPr>
              <w:tab/>
              <w:t>для</w:t>
            </w:r>
          </w:p>
          <w:p w:rsidR="00D0299D" w:rsidRDefault="006337E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  <w:tr w:rsidR="00D0299D">
        <w:trPr>
          <w:trHeight w:val="276"/>
        </w:trPr>
        <w:tc>
          <w:tcPr>
            <w:tcW w:w="9343" w:type="dxa"/>
            <w:gridSpan w:val="8"/>
          </w:tcPr>
          <w:p w:rsidR="00D0299D" w:rsidRDefault="006337E0">
            <w:pPr>
              <w:pStyle w:val="TableParagraph"/>
              <w:spacing w:line="256" w:lineRule="exact"/>
              <w:ind w:left="338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D0299D">
        <w:trPr>
          <w:trHeight w:val="4145"/>
        </w:trPr>
        <w:tc>
          <w:tcPr>
            <w:tcW w:w="9343" w:type="dxa"/>
            <w:gridSpan w:val="8"/>
            <w:tcBorders>
              <w:bottom w:val="nil"/>
            </w:tcBorders>
          </w:tcPr>
          <w:p w:rsidR="00D0299D" w:rsidRDefault="006337E0">
            <w:pPr>
              <w:pStyle w:val="TableParagraph"/>
              <w:spacing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повинні:</w:t>
            </w:r>
          </w:p>
          <w:p w:rsidR="00D0299D" w:rsidRDefault="006337E0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періодизацію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класифікації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6"/>
              <w:ind w:left="827" w:hanging="36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гуманізму;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1"/>
              <w:ind w:left="827" w:hanging="361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4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метафізику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онтологію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Києво-Могилянської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академії;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Сковороди;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0" w:line="228" w:lineRule="auto"/>
              <w:ind w:right="3415" w:firstLine="0"/>
              <w:rPr>
                <w:sz w:val="24"/>
              </w:rPr>
            </w:pPr>
            <w:r>
              <w:rPr>
                <w:sz w:val="24"/>
              </w:rPr>
              <w:t>сучасний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виокремлювати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1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джерела,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початки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D0299D" w:rsidRDefault="006337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2" w:lineRule="exact"/>
              <w:ind w:left="827" w:right="99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докласичної,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новітньої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  <w:tr w:rsidR="00D0299D">
        <w:trPr>
          <w:trHeight w:val="275"/>
        </w:trPr>
        <w:tc>
          <w:tcPr>
            <w:tcW w:w="9343" w:type="dxa"/>
            <w:gridSpan w:val="8"/>
            <w:tcBorders>
              <w:top w:val="nil"/>
            </w:tcBorders>
          </w:tcPr>
          <w:p w:rsidR="00D0299D" w:rsidRDefault="006337E0">
            <w:pPr>
              <w:pStyle w:val="TableParagraph"/>
              <w:spacing w:line="255" w:lineRule="exact"/>
              <w:ind w:left="30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0299D">
        <w:trPr>
          <w:trHeight w:val="275"/>
        </w:trPr>
        <w:tc>
          <w:tcPr>
            <w:tcW w:w="9343" w:type="dxa"/>
            <w:gridSpan w:val="8"/>
          </w:tcPr>
          <w:p w:rsidR="00D0299D" w:rsidRDefault="006337E0">
            <w:pPr>
              <w:pStyle w:val="TableParagraph"/>
              <w:spacing w:line="256" w:lineRule="exact"/>
              <w:ind w:left="3844" w:right="383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0299D">
        <w:trPr>
          <w:trHeight w:val="275"/>
        </w:trPr>
        <w:tc>
          <w:tcPr>
            <w:tcW w:w="2343" w:type="dxa"/>
            <w:gridSpan w:val="2"/>
          </w:tcPr>
          <w:p w:rsidR="00D0299D" w:rsidRDefault="006337E0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000" w:type="dxa"/>
            <w:gridSpan w:val="6"/>
          </w:tcPr>
          <w:p w:rsidR="00D0299D" w:rsidRDefault="006337E0">
            <w:pPr>
              <w:pStyle w:val="TableParagraph"/>
              <w:spacing w:line="256" w:lineRule="exact"/>
              <w:ind w:left="2217" w:right="2208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0299D">
        <w:trPr>
          <w:trHeight w:val="275"/>
        </w:trPr>
        <w:tc>
          <w:tcPr>
            <w:tcW w:w="2343" w:type="dxa"/>
            <w:gridSpan w:val="2"/>
          </w:tcPr>
          <w:p w:rsidR="00D0299D" w:rsidRDefault="006337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000" w:type="dxa"/>
            <w:gridSpan w:val="6"/>
          </w:tcPr>
          <w:p w:rsidR="00D0299D" w:rsidRDefault="006337E0">
            <w:pPr>
              <w:pStyle w:val="TableParagraph"/>
              <w:spacing w:line="256" w:lineRule="exact"/>
              <w:ind w:left="2217" w:right="22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0299D">
        <w:trPr>
          <w:trHeight w:val="827"/>
        </w:trPr>
        <w:tc>
          <w:tcPr>
            <w:tcW w:w="2343" w:type="dxa"/>
            <w:gridSpan w:val="2"/>
          </w:tcPr>
          <w:p w:rsidR="00D0299D" w:rsidRDefault="006337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D0299D" w:rsidRDefault="006337E0">
            <w:pPr>
              <w:pStyle w:val="TableParagraph"/>
              <w:spacing w:line="276" w:lineRule="exact"/>
              <w:ind w:right="931"/>
              <w:rPr>
                <w:sz w:val="24"/>
              </w:rPr>
            </w:pPr>
            <w:r>
              <w:rPr>
                <w:sz w:val="24"/>
              </w:rPr>
              <w:t>/ практичні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7000" w:type="dxa"/>
            <w:gridSpan w:val="6"/>
          </w:tcPr>
          <w:p w:rsidR="00D0299D" w:rsidRDefault="006337E0">
            <w:pPr>
              <w:pStyle w:val="TableParagraph"/>
              <w:spacing w:line="265" w:lineRule="exact"/>
              <w:ind w:left="2217" w:right="22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0299D">
        <w:trPr>
          <w:trHeight w:val="278"/>
        </w:trPr>
        <w:tc>
          <w:tcPr>
            <w:tcW w:w="2343" w:type="dxa"/>
            <w:gridSpan w:val="2"/>
          </w:tcPr>
          <w:p w:rsidR="00D0299D" w:rsidRDefault="006337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00" w:type="dxa"/>
            <w:gridSpan w:val="6"/>
          </w:tcPr>
          <w:p w:rsidR="00D0299D" w:rsidRDefault="006337E0">
            <w:pPr>
              <w:pStyle w:val="TableParagraph"/>
              <w:spacing w:line="258" w:lineRule="exact"/>
              <w:ind w:left="2217" w:right="220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0299D">
        <w:trPr>
          <w:trHeight w:val="275"/>
        </w:trPr>
        <w:tc>
          <w:tcPr>
            <w:tcW w:w="9343" w:type="dxa"/>
            <w:gridSpan w:val="8"/>
          </w:tcPr>
          <w:p w:rsidR="00D0299D" w:rsidRDefault="006337E0">
            <w:pPr>
              <w:pStyle w:val="TableParagraph"/>
              <w:spacing w:line="256" w:lineRule="exact"/>
              <w:ind w:left="3847" w:right="3834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0299D">
        <w:trPr>
          <w:trHeight w:val="827"/>
        </w:trPr>
        <w:tc>
          <w:tcPr>
            <w:tcW w:w="1925" w:type="dxa"/>
          </w:tcPr>
          <w:p w:rsidR="00D0299D" w:rsidRDefault="00D0299D">
            <w:pPr>
              <w:pStyle w:val="TableParagraph"/>
              <w:spacing w:before="9"/>
              <w:ind w:left="0"/>
            </w:pPr>
          </w:p>
          <w:p w:rsidR="00D0299D" w:rsidRDefault="006337E0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983" w:type="dxa"/>
            <w:gridSpan w:val="3"/>
          </w:tcPr>
          <w:p w:rsidR="00D0299D" w:rsidRDefault="00D0299D">
            <w:pPr>
              <w:pStyle w:val="TableParagraph"/>
              <w:spacing w:before="9"/>
              <w:ind w:left="0"/>
            </w:pPr>
          </w:p>
          <w:p w:rsidR="00D0299D" w:rsidRDefault="006337E0">
            <w:pPr>
              <w:pStyle w:val="TableParagraph"/>
              <w:ind w:left="85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D0299D" w:rsidRDefault="006337E0">
            <w:pPr>
              <w:pStyle w:val="TableParagraph"/>
              <w:ind w:left="596" w:right="4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D0299D" w:rsidRDefault="006337E0">
            <w:pPr>
              <w:pStyle w:val="TableParagraph"/>
              <w:spacing w:line="269" w:lineRule="exact"/>
              <w:ind w:left="333" w:right="158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71" w:type="dxa"/>
            <w:gridSpan w:val="3"/>
          </w:tcPr>
          <w:p w:rsidR="00D0299D" w:rsidRDefault="006337E0">
            <w:pPr>
              <w:pStyle w:val="TableParagraph"/>
              <w:ind w:left="940" w:right="558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D0299D">
        <w:trPr>
          <w:trHeight w:val="275"/>
        </w:trPr>
        <w:tc>
          <w:tcPr>
            <w:tcW w:w="1925" w:type="dxa"/>
          </w:tcPr>
          <w:p w:rsidR="00D0299D" w:rsidRDefault="006337E0">
            <w:pPr>
              <w:pStyle w:val="TableParagraph"/>
              <w:spacing w:line="256" w:lineRule="exact"/>
              <w:ind w:left="775" w:right="770"/>
              <w:jc w:val="center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2983" w:type="dxa"/>
            <w:gridSpan w:val="3"/>
          </w:tcPr>
          <w:p w:rsidR="00D0299D" w:rsidRDefault="006337E0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D0299D" w:rsidRDefault="006337E0">
            <w:pPr>
              <w:pStyle w:val="TableParagraph"/>
              <w:spacing w:line="256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2871" w:type="dxa"/>
            <w:gridSpan w:val="3"/>
          </w:tcPr>
          <w:p w:rsidR="00D0299D" w:rsidRDefault="006337E0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D0299D">
        <w:trPr>
          <w:trHeight w:val="275"/>
        </w:trPr>
        <w:tc>
          <w:tcPr>
            <w:tcW w:w="9343" w:type="dxa"/>
            <w:gridSpan w:val="8"/>
          </w:tcPr>
          <w:p w:rsidR="00D0299D" w:rsidRDefault="006337E0">
            <w:pPr>
              <w:pStyle w:val="TableParagraph"/>
              <w:spacing w:line="256" w:lineRule="exact"/>
              <w:ind w:left="3847" w:right="383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0299D">
        <w:trPr>
          <w:trHeight w:val="551"/>
        </w:trPr>
        <w:tc>
          <w:tcPr>
            <w:tcW w:w="1925" w:type="dxa"/>
          </w:tcPr>
          <w:p w:rsidR="00D0299D" w:rsidRDefault="006337E0">
            <w:pPr>
              <w:pStyle w:val="TableParagraph"/>
              <w:spacing w:line="262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D0299D" w:rsidRDefault="006337E0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D0299D" w:rsidRDefault="006337E0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639" w:type="dxa"/>
          </w:tcPr>
          <w:p w:rsidR="00D0299D" w:rsidRDefault="006337E0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83" w:type="dxa"/>
            <w:gridSpan w:val="2"/>
          </w:tcPr>
          <w:p w:rsidR="00D0299D" w:rsidRDefault="006337E0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4" w:type="dxa"/>
          </w:tcPr>
          <w:p w:rsidR="00D0299D" w:rsidRDefault="006337E0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D0299D" w:rsidRDefault="006337E0">
            <w:pPr>
              <w:pStyle w:val="TableParagraph"/>
              <w:spacing w:line="269" w:lineRule="exact"/>
              <w:ind w:left="357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8" w:type="dxa"/>
          </w:tcPr>
          <w:p w:rsidR="00D0299D" w:rsidRDefault="006337E0">
            <w:pPr>
              <w:pStyle w:val="TableParagraph"/>
              <w:spacing w:line="262" w:lineRule="exact"/>
              <w:ind w:left="114" w:right="99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D0299D" w:rsidRDefault="006337E0">
            <w:pPr>
              <w:pStyle w:val="TableParagraph"/>
              <w:spacing w:line="269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D0299D">
        <w:trPr>
          <w:trHeight w:val="4970"/>
        </w:trPr>
        <w:tc>
          <w:tcPr>
            <w:tcW w:w="1925" w:type="dxa"/>
          </w:tcPr>
          <w:p w:rsidR="00D0299D" w:rsidRDefault="006337E0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  <w:p w:rsidR="00D0299D" w:rsidRDefault="006337E0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D0299D" w:rsidRDefault="006337E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думка Київської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D0299D" w:rsidRDefault="006337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0299D" w:rsidRDefault="006337E0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Гуманістичні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реформаційні</w:t>
            </w:r>
          </w:p>
          <w:p w:rsidR="00D0299D" w:rsidRDefault="00633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ідеї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D0299D" w:rsidRDefault="006337E0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(кінець XV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 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ст.).</w:t>
            </w:r>
          </w:p>
        </w:tc>
        <w:tc>
          <w:tcPr>
            <w:tcW w:w="1344" w:type="dxa"/>
            <w:gridSpan w:val="2"/>
          </w:tcPr>
          <w:p w:rsidR="00D0299D" w:rsidRDefault="006337E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639" w:type="dxa"/>
          </w:tcPr>
          <w:p w:rsidR="00D0299D" w:rsidRDefault="006337E0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  <w:p w:rsidR="00D0299D" w:rsidRDefault="006337E0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Горський,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Кислюк.</w:t>
            </w:r>
          </w:p>
          <w:p w:rsidR="00D0299D" w:rsidRDefault="006337E0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– К.: Либідь,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D0299D" w:rsidRDefault="00D0299D">
            <w:pPr>
              <w:pStyle w:val="TableParagraph"/>
              <w:spacing w:before="9"/>
              <w:ind w:left="0"/>
            </w:pPr>
          </w:p>
          <w:p w:rsidR="00D0299D" w:rsidRDefault="006337E0">
            <w:pPr>
              <w:pStyle w:val="TableParagraph"/>
              <w:spacing w:before="1"/>
              <w:ind w:left="105" w:right="326"/>
              <w:rPr>
                <w:sz w:val="24"/>
              </w:rPr>
            </w:pPr>
            <w:r>
              <w:rPr>
                <w:sz w:val="24"/>
              </w:rPr>
              <w:t>Гринів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  <w:p w:rsidR="00D0299D" w:rsidRDefault="006337E0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філософії / 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Гринів.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 Тріада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  <w:tc>
          <w:tcPr>
            <w:tcW w:w="1683" w:type="dxa"/>
            <w:gridSpan w:val="2"/>
          </w:tcPr>
          <w:p w:rsidR="00D0299D" w:rsidRDefault="006337E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04" w:type="dxa"/>
          </w:tcPr>
          <w:p w:rsidR="00D0299D" w:rsidRDefault="006337E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D0299D" w:rsidRDefault="006337E0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0299D" w:rsidRDefault="006337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8" w:type="dxa"/>
          </w:tcPr>
          <w:p w:rsidR="00D0299D" w:rsidRDefault="006337E0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розкладом.</w:t>
            </w:r>
          </w:p>
        </w:tc>
      </w:tr>
    </w:tbl>
    <w:p w:rsidR="00D0299D" w:rsidRDefault="00D0299D">
      <w:pPr>
        <w:rPr>
          <w:sz w:val="24"/>
        </w:rPr>
        <w:sectPr w:rsidR="00D0299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45"/>
        <w:gridCol w:w="1640"/>
        <w:gridCol w:w="1685"/>
        <w:gridCol w:w="1405"/>
        <w:gridCol w:w="1349"/>
      </w:tblGrid>
      <w:tr w:rsidR="00D0299D">
        <w:trPr>
          <w:trHeight w:val="6348"/>
        </w:trPr>
        <w:tc>
          <w:tcPr>
            <w:tcW w:w="1925" w:type="dxa"/>
          </w:tcPr>
          <w:p w:rsidR="00D0299D" w:rsidRDefault="006337E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lastRenderedPageBreak/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Бароко. Києво-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Могилянська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академія.</w:t>
            </w:r>
          </w:p>
          <w:p w:rsidR="00D0299D" w:rsidRDefault="006337E0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Сковороди.</w:t>
            </w:r>
          </w:p>
          <w:p w:rsidR="00D0299D" w:rsidRDefault="006337E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</w:p>
          <w:p w:rsidR="00D0299D" w:rsidRDefault="00633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філософії</w:t>
            </w:r>
          </w:p>
          <w:p w:rsidR="00D0299D" w:rsidRDefault="006337E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української ідеї.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Кирило-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Мефодіївське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товариство.</w:t>
            </w:r>
          </w:p>
          <w:p w:rsidR="00D0299D" w:rsidRDefault="006337E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</w:p>
          <w:p w:rsidR="00D0299D" w:rsidRDefault="006337E0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діячів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D0299D" w:rsidRDefault="006337E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початку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345" w:type="dxa"/>
          </w:tcPr>
          <w:p w:rsidR="00D0299D" w:rsidRDefault="00D029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</w:tcPr>
          <w:p w:rsidR="00D0299D" w:rsidRDefault="006337E0">
            <w:pPr>
              <w:pStyle w:val="TableParagraph"/>
              <w:ind w:left="104" w:right="328"/>
              <w:rPr>
                <w:sz w:val="24"/>
              </w:rPr>
            </w:pPr>
            <w:r>
              <w:rPr>
                <w:sz w:val="24"/>
              </w:rPr>
              <w:t>Федів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299D" w:rsidRDefault="006337E0">
            <w:pPr>
              <w:pStyle w:val="TableParagraph"/>
              <w:ind w:left="104" w:right="187"/>
              <w:rPr>
                <w:sz w:val="24"/>
              </w:rPr>
            </w:pPr>
            <w:r>
              <w:rPr>
                <w:sz w:val="24"/>
              </w:rPr>
              <w:t>Ю. Федів,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Мозгова.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Україна,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685" w:type="dxa"/>
          </w:tcPr>
          <w:p w:rsidR="00D0299D" w:rsidRDefault="00D029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5" w:type="dxa"/>
          </w:tcPr>
          <w:p w:rsidR="00D0299D" w:rsidRDefault="00D029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9" w:type="dxa"/>
          </w:tcPr>
          <w:p w:rsidR="00D0299D" w:rsidRDefault="00D0299D">
            <w:pPr>
              <w:pStyle w:val="TableParagraph"/>
              <w:ind w:left="0"/>
              <w:rPr>
                <w:sz w:val="24"/>
              </w:rPr>
            </w:pPr>
          </w:p>
        </w:tc>
      </w:tr>
      <w:tr w:rsidR="00D0299D">
        <w:trPr>
          <w:trHeight w:val="278"/>
        </w:trPr>
        <w:tc>
          <w:tcPr>
            <w:tcW w:w="9349" w:type="dxa"/>
            <w:gridSpan w:val="6"/>
          </w:tcPr>
          <w:p w:rsidR="00D0299D" w:rsidRDefault="006337E0">
            <w:pPr>
              <w:pStyle w:val="TableParagraph"/>
              <w:spacing w:line="258" w:lineRule="exact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 курсу</w:t>
            </w:r>
          </w:p>
        </w:tc>
      </w:tr>
      <w:tr w:rsidR="00D0299D">
        <w:trPr>
          <w:trHeight w:val="6348"/>
        </w:trPr>
        <w:tc>
          <w:tcPr>
            <w:tcW w:w="3270" w:type="dxa"/>
            <w:gridSpan w:val="2"/>
          </w:tcPr>
          <w:p w:rsidR="00D0299D" w:rsidRDefault="006337E0">
            <w:pPr>
              <w:pStyle w:val="TableParagraph"/>
              <w:ind w:left="1341" w:right="88" w:hanging="1227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079" w:type="dxa"/>
            <w:gridSpan w:val="4"/>
          </w:tcPr>
          <w:p w:rsidR="00D0299D" w:rsidRDefault="006337E0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Структура розподілу балів у ході аудиторно-самостійної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заняттях з використанням візуалізованих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(чотири оцінки із дев’ять семінарських занять); 3) 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3 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кожну 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D0299D" w:rsidRDefault="006337E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– іспит (екзамен): 1) теоретичний тур – письмовий іспит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екзаменаційному білеті 4 питання, які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 –50 балів (питання тем 1-10 - по 13 балів;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11-13 –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балів).</w:t>
            </w:r>
          </w:p>
          <w:p w:rsidR="00D0299D" w:rsidRDefault="006337E0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(екзамен) у тестовій формі (із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 те</w:t>
            </w:r>
            <w:r>
              <w:rPr>
                <w:sz w:val="24"/>
              </w:rPr>
              <w:t>хнологій). У тесті 50 запитань.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 відповідь оцінюється 1 бал. Час проходження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0299D" w:rsidRDefault="006337E0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50. Загальна кількість – 50 балів. Сумарна кількість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D0299D">
        <w:trPr>
          <w:trHeight w:val="1379"/>
        </w:trPr>
        <w:tc>
          <w:tcPr>
            <w:tcW w:w="3270" w:type="dxa"/>
            <w:gridSpan w:val="2"/>
          </w:tcPr>
          <w:p w:rsidR="00D0299D" w:rsidRDefault="006337E0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079" w:type="dxa"/>
            <w:gridSpan w:val="4"/>
          </w:tcPr>
          <w:p w:rsidR="00D0299D" w:rsidRDefault="006337E0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D0299D" w:rsidRDefault="006337E0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Робота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охоплює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матеріал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тем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6-9.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</w:tc>
      </w:tr>
    </w:tbl>
    <w:p w:rsidR="00D0299D" w:rsidRDefault="00D0299D">
      <w:pPr>
        <w:spacing w:line="269" w:lineRule="exact"/>
        <w:jc w:val="both"/>
        <w:rPr>
          <w:sz w:val="24"/>
        </w:rPr>
        <w:sectPr w:rsidR="00D0299D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6077"/>
      </w:tblGrid>
      <w:tr w:rsidR="00D0299D">
        <w:trPr>
          <w:trHeight w:val="830"/>
        </w:trPr>
        <w:tc>
          <w:tcPr>
            <w:tcW w:w="3269" w:type="dxa"/>
          </w:tcPr>
          <w:p w:rsidR="00D0299D" w:rsidRDefault="00D029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7" w:type="dxa"/>
          </w:tcPr>
          <w:p w:rsidR="00D0299D" w:rsidRDefault="006337E0">
            <w:pPr>
              <w:pStyle w:val="TableParagraph"/>
              <w:tabs>
                <w:tab w:val="left" w:pos="1623"/>
                <w:tab w:val="left" w:pos="2281"/>
                <w:tab w:val="left" w:pos="3719"/>
                <w:tab w:val="left" w:pos="4247"/>
                <w:tab w:val="left" w:pos="4837"/>
                <w:tab w:val="left" w:pos="5316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виконання:</w:t>
            </w:r>
            <w:r>
              <w:rPr>
                <w:sz w:val="24"/>
              </w:rPr>
              <w:tab/>
              <w:t>90</w:t>
            </w:r>
            <w:r>
              <w:rPr>
                <w:sz w:val="24"/>
              </w:rPr>
              <w:tab/>
              <w:t>хв.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межах</w:t>
            </w:r>
          </w:p>
          <w:p w:rsidR="00D0299D" w:rsidRDefault="006337E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D0299D">
        <w:trPr>
          <w:trHeight w:val="2483"/>
        </w:trPr>
        <w:tc>
          <w:tcPr>
            <w:tcW w:w="3269" w:type="dxa"/>
          </w:tcPr>
          <w:p w:rsidR="00D0299D" w:rsidRDefault="006337E0">
            <w:pPr>
              <w:pStyle w:val="TableParagraph"/>
              <w:spacing w:line="262" w:lineRule="exact"/>
              <w:ind w:left="604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077" w:type="dxa"/>
          </w:tcPr>
          <w:p w:rsidR="00D0299D" w:rsidRDefault="006337E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аналітичного 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презентацій з обраних 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z w:val="24"/>
              </w:rPr>
              <w:t>туальні,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D0299D" w:rsidRDefault="006337E0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громадянську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D0299D">
        <w:trPr>
          <w:trHeight w:val="4416"/>
        </w:trPr>
        <w:tc>
          <w:tcPr>
            <w:tcW w:w="3269" w:type="dxa"/>
          </w:tcPr>
          <w:p w:rsidR="00D0299D" w:rsidRDefault="006337E0">
            <w:pPr>
              <w:pStyle w:val="TableParagraph"/>
              <w:spacing w:line="262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D0299D" w:rsidRDefault="006337E0">
            <w:pPr>
              <w:pStyle w:val="TableParagraph"/>
              <w:ind w:left="389" w:right="37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077" w:type="dxa"/>
          </w:tcPr>
          <w:p w:rsidR="00D0299D" w:rsidRDefault="006337E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 візуалізованих презентацій для відповідей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Візуалізувана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 якісну, системну, цілеспрямовану 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студента у підготовці до написання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</w:t>
            </w:r>
            <w:r>
              <w:rPr>
                <w:sz w:val="24"/>
              </w:rPr>
              <w:t>замен)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</w:p>
          <w:p w:rsidR="00D0299D" w:rsidRDefault="006337E0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«заборгованостей»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 – 50).</w:t>
            </w:r>
          </w:p>
        </w:tc>
      </w:tr>
      <w:tr w:rsidR="00D0299D">
        <w:trPr>
          <w:trHeight w:val="275"/>
        </w:trPr>
        <w:tc>
          <w:tcPr>
            <w:tcW w:w="9346" w:type="dxa"/>
            <w:gridSpan w:val="2"/>
          </w:tcPr>
          <w:p w:rsidR="00D0299D" w:rsidRDefault="006337E0">
            <w:pPr>
              <w:pStyle w:val="TableParagraph"/>
              <w:spacing w:line="256" w:lineRule="exact"/>
              <w:ind w:left="370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0299D">
        <w:trPr>
          <w:trHeight w:val="5520"/>
        </w:trPr>
        <w:tc>
          <w:tcPr>
            <w:tcW w:w="9346" w:type="dxa"/>
            <w:gridSpan w:val="2"/>
          </w:tcPr>
          <w:p w:rsidR="00D0299D" w:rsidRDefault="006337E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 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 відповідно до: Положення про організацію освітнього процесу;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переведення, відрахування та поновлення студентів; Положення про академічні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закладах освіти; Положення про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2.02.2016р.);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філософії» грунтується на принципах академічної доброчесності. 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усі завдання, які зазначені у програмі (силабусі) вчасно. За умови 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</w:t>
            </w:r>
            <w:r>
              <w:rPr>
                <w:sz w:val="24"/>
              </w:rPr>
              <w:t>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заняттях ж неякісного виконання візуалізованої презентації 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 для попереднього перегляду візуалізованих презентацій. У в</w:t>
            </w:r>
            <w:r>
              <w:rPr>
                <w:sz w:val="24"/>
              </w:rPr>
              <w:t>ипадку запозичення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(випадків плагіату), виявів академічної недоброчесності (списування), 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 студентові повторно виконати необхідний вид роботи. При бажанні 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</w:t>
            </w:r>
            <w:r>
              <w:rPr>
                <w:sz w:val="24"/>
              </w:rPr>
              <w:t>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 робота із попередньо узгоджених тем семінарських занять. Якщо студент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ліквідував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заборгованість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талоном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комісії)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набрав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</w:p>
          <w:p w:rsidR="00D0299D" w:rsidRDefault="006337E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йому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запропоновано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D0299D">
        <w:trPr>
          <w:trHeight w:val="275"/>
        </w:trPr>
        <w:tc>
          <w:tcPr>
            <w:tcW w:w="9346" w:type="dxa"/>
            <w:gridSpan w:val="2"/>
          </w:tcPr>
          <w:p w:rsidR="00D0299D" w:rsidRDefault="006337E0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0299D">
        <w:trPr>
          <w:trHeight w:val="551"/>
        </w:trPr>
        <w:tc>
          <w:tcPr>
            <w:tcW w:w="9346" w:type="dxa"/>
            <w:gridSpan w:val="2"/>
          </w:tcPr>
          <w:p w:rsidR="00D0299D" w:rsidRDefault="006337E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Горський,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Кислюк.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</w:p>
          <w:p w:rsidR="00D0299D" w:rsidRDefault="006337E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2004.</w:t>
            </w:r>
          </w:p>
        </w:tc>
      </w:tr>
    </w:tbl>
    <w:p w:rsidR="00D0299D" w:rsidRDefault="00D0299D">
      <w:pPr>
        <w:spacing w:line="269" w:lineRule="exact"/>
        <w:rPr>
          <w:sz w:val="24"/>
        </w:rPr>
        <w:sectPr w:rsidR="00D0299D">
          <w:pgSz w:w="11910" w:h="16840"/>
          <w:pgMar w:top="1120" w:right="740" w:bottom="280" w:left="1480" w:header="720" w:footer="720" w:gutter="0"/>
          <w:cols w:space="720"/>
        </w:sectPr>
      </w:pPr>
    </w:p>
    <w:p w:rsidR="00D0299D" w:rsidRDefault="006337E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7.4pt;height:28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D0299D" w:rsidRDefault="006337E0">
                  <w:pPr>
                    <w:ind w:left="103" w:right="534"/>
                    <w:rPr>
                      <w:sz w:val="24"/>
                    </w:rPr>
                  </w:pPr>
                  <w:r>
                    <w:rPr>
                      <w:sz w:val="24"/>
                    </w:rPr>
                    <w:t>Гринів О. Історія української філософії / О. Гринів. – Львів: Тріада плюс, 2015.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Федів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Ю. Історія української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філософії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Ю.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Федів,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Мозгова.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К.: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Україна,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2001.</w:t>
                  </w:r>
                </w:p>
              </w:txbxContent>
            </v:textbox>
            <w10:anchorlock/>
          </v:shape>
        </w:pict>
      </w:r>
    </w:p>
    <w:p w:rsidR="00D0299D" w:rsidRDefault="00D0299D">
      <w:pPr>
        <w:pStyle w:val="a3"/>
        <w:rPr>
          <w:sz w:val="20"/>
        </w:rPr>
      </w:pPr>
    </w:p>
    <w:p w:rsidR="00D0299D" w:rsidRDefault="00D0299D">
      <w:pPr>
        <w:pStyle w:val="a3"/>
        <w:rPr>
          <w:sz w:val="20"/>
        </w:rPr>
      </w:pPr>
    </w:p>
    <w:p w:rsidR="00D0299D" w:rsidRDefault="00D0299D">
      <w:pPr>
        <w:pStyle w:val="a3"/>
        <w:spacing w:before="7"/>
        <w:rPr>
          <w:sz w:val="21"/>
        </w:rPr>
      </w:pPr>
    </w:p>
    <w:p w:rsidR="00D0299D" w:rsidRDefault="006337E0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64256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-215698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D0299D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F98"/>
    <w:multiLevelType w:val="hybridMultilevel"/>
    <w:tmpl w:val="8A16DBC4"/>
    <w:lvl w:ilvl="0" w:tplc="71E02EA2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50563A">
      <w:numFmt w:val="bullet"/>
      <w:lvlText w:val="•"/>
      <w:lvlJc w:val="left"/>
      <w:pPr>
        <w:ind w:left="1527" w:hanging="240"/>
      </w:pPr>
      <w:rPr>
        <w:rFonts w:hint="default"/>
        <w:lang w:val="uk-UA" w:eastAsia="en-US" w:bidi="ar-SA"/>
      </w:rPr>
    </w:lvl>
    <w:lvl w:ilvl="2" w:tplc="41304E14">
      <w:numFmt w:val="bullet"/>
      <w:lvlText w:val="•"/>
      <w:lvlJc w:val="left"/>
      <w:pPr>
        <w:ind w:left="2395" w:hanging="240"/>
      </w:pPr>
      <w:rPr>
        <w:rFonts w:hint="default"/>
        <w:lang w:val="uk-UA" w:eastAsia="en-US" w:bidi="ar-SA"/>
      </w:rPr>
    </w:lvl>
    <w:lvl w:ilvl="3" w:tplc="AB265B98">
      <w:numFmt w:val="bullet"/>
      <w:lvlText w:val="•"/>
      <w:lvlJc w:val="left"/>
      <w:pPr>
        <w:ind w:left="3262" w:hanging="240"/>
      </w:pPr>
      <w:rPr>
        <w:rFonts w:hint="default"/>
        <w:lang w:val="uk-UA" w:eastAsia="en-US" w:bidi="ar-SA"/>
      </w:rPr>
    </w:lvl>
    <w:lvl w:ilvl="4" w:tplc="57CA59AE">
      <w:numFmt w:val="bullet"/>
      <w:lvlText w:val="•"/>
      <w:lvlJc w:val="left"/>
      <w:pPr>
        <w:ind w:left="4130" w:hanging="240"/>
      </w:pPr>
      <w:rPr>
        <w:rFonts w:hint="default"/>
        <w:lang w:val="uk-UA" w:eastAsia="en-US" w:bidi="ar-SA"/>
      </w:rPr>
    </w:lvl>
    <w:lvl w:ilvl="5" w:tplc="BA0AA40C">
      <w:numFmt w:val="bullet"/>
      <w:lvlText w:val="•"/>
      <w:lvlJc w:val="left"/>
      <w:pPr>
        <w:ind w:left="4998" w:hanging="240"/>
      </w:pPr>
      <w:rPr>
        <w:rFonts w:hint="default"/>
        <w:lang w:val="uk-UA" w:eastAsia="en-US" w:bidi="ar-SA"/>
      </w:rPr>
    </w:lvl>
    <w:lvl w:ilvl="6" w:tplc="EB222800">
      <w:numFmt w:val="bullet"/>
      <w:lvlText w:val="•"/>
      <w:lvlJc w:val="left"/>
      <w:pPr>
        <w:ind w:left="5865" w:hanging="240"/>
      </w:pPr>
      <w:rPr>
        <w:rFonts w:hint="default"/>
        <w:lang w:val="uk-UA" w:eastAsia="en-US" w:bidi="ar-SA"/>
      </w:rPr>
    </w:lvl>
    <w:lvl w:ilvl="7" w:tplc="DC5069A6">
      <w:numFmt w:val="bullet"/>
      <w:lvlText w:val="•"/>
      <w:lvlJc w:val="left"/>
      <w:pPr>
        <w:ind w:left="6733" w:hanging="240"/>
      </w:pPr>
      <w:rPr>
        <w:rFonts w:hint="default"/>
        <w:lang w:val="uk-UA" w:eastAsia="en-US" w:bidi="ar-SA"/>
      </w:rPr>
    </w:lvl>
    <w:lvl w:ilvl="8" w:tplc="8924C7C4">
      <w:numFmt w:val="bullet"/>
      <w:lvlText w:val="•"/>
      <w:lvlJc w:val="left"/>
      <w:pPr>
        <w:ind w:left="7600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2EA51C6B"/>
    <w:multiLevelType w:val="hybridMultilevel"/>
    <w:tmpl w:val="F4AAC060"/>
    <w:lvl w:ilvl="0" w:tplc="CF28B4BA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302C936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947C02DE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3AF8CAD2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5B54344E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25381A8C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C60EA4B4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18E45C58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1E226754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50DB3379"/>
    <w:multiLevelType w:val="hybridMultilevel"/>
    <w:tmpl w:val="BB18FFC2"/>
    <w:lvl w:ilvl="0" w:tplc="476A286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89C48418"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 w:tplc="1144CD46">
      <w:numFmt w:val="bullet"/>
      <w:lvlText w:val="•"/>
      <w:lvlJc w:val="left"/>
      <w:pPr>
        <w:ind w:left="2234" w:hanging="360"/>
      </w:pPr>
      <w:rPr>
        <w:rFonts w:hint="default"/>
        <w:lang w:val="uk-UA" w:eastAsia="en-US" w:bidi="ar-SA"/>
      </w:rPr>
    </w:lvl>
    <w:lvl w:ilvl="3" w:tplc="9DC4CFB4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4" w:tplc="D96EE490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5" w:tplc="04962C7A">
      <w:numFmt w:val="bullet"/>
      <w:lvlText w:val="•"/>
      <w:lvlJc w:val="left"/>
      <w:pPr>
        <w:ind w:left="4896" w:hanging="360"/>
      </w:pPr>
      <w:rPr>
        <w:rFonts w:hint="default"/>
        <w:lang w:val="uk-UA" w:eastAsia="en-US" w:bidi="ar-SA"/>
      </w:rPr>
    </w:lvl>
    <w:lvl w:ilvl="6" w:tplc="BD167E3E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7" w:tplc="96582B22">
      <w:numFmt w:val="bullet"/>
      <w:lvlText w:val="•"/>
      <w:lvlJc w:val="left"/>
      <w:pPr>
        <w:ind w:left="6671" w:hanging="360"/>
      </w:pPr>
      <w:rPr>
        <w:rFonts w:hint="default"/>
        <w:lang w:val="uk-UA" w:eastAsia="en-US" w:bidi="ar-SA"/>
      </w:rPr>
    </w:lvl>
    <w:lvl w:ilvl="8" w:tplc="36F25F72"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299D"/>
    <w:rsid w:val="006337E0"/>
    <w:rsid w:val="00D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B75E74"/>
  <w15:docId w15:val="{C90A476F-F246-4B85-9B76-6875063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24" w:right="17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2022-02-08T22:37:00Z</dcterms:created>
  <dcterms:modified xsi:type="dcterms:W3CDTF">2022-02-08T21:59:00Z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