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10E" w:rsidRDefault="008B2F99">
      <w:pPr>
        <w:spacing w:before="69"/>
        <w:ind w:left="900" w:right="1275"/>
        <w:jc w:val="center"/>
        <w:rPr>
          <w:b/>
          <w:sz w:val="28"/>
        </w:rPr>
      </w:pPr>
      <w:r>
        <w:rPr>
          <w:b/>
          <w:sz w:val="28"/>
        </w:rPr>
        <w:t>МІНІСТЕРСТВО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УКРАЇНИ</w:t>
      </w:r>
    </w:p>
    <w:p w:rsidR="00FB710E" w:rsidRDefault="008B2F99">
      <w:pPr>
        <w:spacing w:before="22" w:line="254" w:lineRule="auto"/>
        <w:ind w:left="901" w:right="127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FB710E" w:rsidRDefault="00FB710E">
      <w:pPr>
        <w:pStyle w:val="a3"/>
        <w:rPr>
          <w:b/>
          <w:sz w:val="30"/>
        </w:rPr>
      </w:pPr>
    </w:p>
    <w:p w:rsidR="00FB710E" w:rsidRDefault="00FB710E">
      <w:pPr>
        <w:pStyle w:val="a3"/>
        <w:rPr>
          <w:b/>
          <w:sz w:val="30"/>
        </w:rPr>
      </w:pPr>
    </w:p>
    <w:p w:rsidR="00FB710E" w:rsidRDefault="00FB710E">
      <w:pPr>
        <w:pStyle w:val="a3"/>
        <w:rPr>
          <w:b/>
          <w:sz w:val="30"/>
        </w:rPr>
      </w:pPr>
    </w:p>
    <w:p w:rsidR="00FB710E" w:rsidRDefault="008B2F99">
      <w:pPr>
        <w:spacing w:before="253"/>
        <w:ind w:left="901" w:right="1272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0"/>
          <w:sz w:val="28"/>
        </w:rPr>
        <w:t xml:space="preserve"> </w:t>
      </w:r>
      <w:r>
        <w:rPr>
          <w:b/>
          <w:sz w:val="28"/>
        </w:rPr>
        <w:t>психології</w:t>
      </w:r>
    </w:p>
    <w:p w:rsidR="00FB710E" w:rsidRDefault="00FB710E">
      <w:pPr>
        <w:pStyle w:val="a3"/>
        <w:spacing w:before="9"/>
        <w:rPr>
          <w:b/>
          <w:sz w:val="29"/>
        </w:rPr>
      </w:pPr>
    </w:p>
    <w:p w:rsidR="00FB710E" w:rsidRDefault="008B2F99">
      <w:pPr>
        <w:ind w:left="901" w:right="1274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3"/>
          <w:sz w:val="28"/>
        </w:rPr>
        <w:t xml:space="preserve"> </w:t>
      </w:r>
      <w:r>
        <w:rPr>
          <w:sz w:val="28"/>
        </w:rPr>
        <w:t>філософії,</w:t>
      </w:r>
      <w:r>
        <w:rPr>
          <w:spacing w:val="-6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релігієзнавства</w:t>
      </w: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spacing w:before="7"/>
        <w:rPr>
          <w:sz w:val="27"/>
        </w:rPr>
      </w:pPr>
    </w:p>
    <w:p w:rsidR="00FB710E" w:rsidRDefault="008B2F99">
      <w:pPr>
        <w:spacing w:before="1"/>
        <w:ind w:left="901" w:right="1274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FB710E" w:rsidRDefault="00FB710E">
      <w:pPr>
        <w:pStyle w:val="a3"/>
        <w:rPr>
          <w:b/>
          <w:sz w:val="22"/>
        </w:rPr>
      </w:pPr>
    </w:p>
    <w:p w:rsidR="00FB710E" w:rsidRDefault="008B2F99">
      <w:pPr>
        <w:tabs>
          <w:tab w:val="left" w:pos="561"/>
          <w:tab w:val="left" w:pos="2425"/>
        </w:tabs>
        <w:spacing w:before="89"/>
        <w:ind w:right="373"/>
        <w:jc w:val="center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z w:val="28"/>
          <w:u w:val="thick"/>
        </w:rPr>
        <w:tab/>
      </w:r>
      <w:r>
        <w:rPr>
          <w:b/>
          <w:sz w:val="28"/>
          <w:u w:val="thick"/>
        </w:rPr>
        <w:t>Філософія</w:t>
      </w:r>
      <w:r>
        <w:rPr>
          <w:b/>
          <w:sz w:val="28"/>
          <w:u w:val="thick"/>
        </w:rPr>
        <w:tab/>
      </w:r>
    </w:p>
    <w:p w:rsidR="00FB710E" w:rsidRDefault="00FB710E">
      <w:pPr>
        <w:pStyle w:val="a3"/>
        <w:spacing w:before="3"/>
        <w:rPr>
          <w:b/>
          <w:sz w:val="20"/>
        </w:rPr>
      </w:pPr>
    </w:p>
    <w:p w:rsidR="00FB710E" w:rsidRDefault="008B2F99">
      <w:pPr>
        <w:spacing w:before="89" w:line="494" w:lineRule="auto"/>
        <w:ind w:left="1513" w:right="4676"/>
        <w:rPr>
          <w:sz w:val="28"/>
        </w:rPr>
      </w:pPr>
      <w:r>
        <w:rPr>
          <w:sz w:val="28"/>
        </w:rPr>
        <w:t>Освітня програма «Статистика»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Спеціалізація Прикладна статистика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Спеціальність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112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</w:t>
      </w:r>
    </w:p>
    <w:p w:rsidR="00FB710E" w:rsidRDefault="008B2F99">
      <w:pPr>
        <w:spacing w:before="2"/>
        <w:ind w:right="3960"/>
        <w:jc w:val="right"/>
        <w:rPr>
          <w:sz w:val="28"/>
        </w:rPr>
      </w:pPr>
      <w:r>
        <w:rPr>
          <w:sz w:val="28"/>
        </w:rPr>
        <w:t>Галузь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знань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статистика</w:t>
      </w: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8B2F99">
      <w:pPr>
        <w:spacing w:before="226"/>
        <w:ind w:right="489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засіданні</w:t>
      </w:r>
      <w:r>
        <w:rPr>
          <w:spacing w:val="-2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-7"/>
          <w:sz w:val="28"/>
        </w:rPr>
        <w:t xml:space="preserve"> </w:t>
      </w:r>
      <w:r>
        <w:rPr>
          <w:sz w:val="28"/>
        </w:rPr>
        <w:t>філософії,</w:t>
      </w:r>
    </w:p>
    <w:p w:rsidR="00FB710E" w:rsidRDefault="008B2F99">
      <w:pPr>
        <w:spacing w:before="21" w:line="254" w:lineRule="auto"/>
        <w:ind w:left="5563" w:right="487" w:firstLine="1142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Прото</w:t>
      </w:r>
      <w:r>
        <w:rPr>
          <w:sz w:val="28"/>
          <w:szCs w:val="28"/>
        </w:rPr>
        <w:t xml:space="preserve">кол № 12 від </w:t>
      </w:r>
      <w:bookmarkStart w:id="0" w:name="_GoBack"/>
      <w:bookmarkEnd w:id="0"/>
      <w:r>
        <w:rPr>
          <w:sz w:val="28"/>
          <w:szCs w:val="28"/>
        </w:rPr>
        <w:t>25 червня 2021 р</w:t>
      </w:r>
      <w:r>
        <w:rPr>
          <w:sz w:val="28"/>
        </w:rPr>
        <w:t>.</w:t>
      </w: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rPr>
          <w:sz w:val="30"/>
        </w:rPr>
      </w:pPr>
    </w:p>
    <w:p w:rsidR="00FB710E" w:rsidRDefault="00FB710E">
      <w:pPr>
        <w:pStyle w:val="a3"/>
        <w:spacing w:before="1"/>
        <w:rPr>
          <w:sz w:val="40"/>
        </w:rPr>
      </w:pPr>
    </w:p>
    <w:p w:rsidR="00FB710E" w:rsidRDefault="008B2F99">
      <w:pPr>
        <w:ind w:right="3867"/>
        <w:jc w:val="right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FB710E" w:rsidRDefault="00FB710E">
      <w:pPr>
        <w:jc w:val="right"/>
        <w:rPr>
          <w:sz w:val="28"/>
        </w:rPr>
        <w:sectPr w:rsidR="00FB710E">
          <w:type w:val="continuous"/>
          <w:pgSz w:w="12240" w:h="15840"/>
          <w:pgMar w:top="780" w:right="360" w:bottom="280" w:left="1300" w:header="720" w:footer="720" w:gutter="0"/>
          <w:cols w:space="720"/>
        </w:sectPr>
      </w:pPr>
    </w:p>
    <w:p w:rsidR="00FB710E" w:rsidRDefault="008B2F99">
      <w:pPr>
        <w:spacing w:before="69"/>
        <w:ind w:left="901" w:right="1270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FB710E" w:rsidRDefault="00FB710E">
      <w:pPr>
        <w:pStyle w:val="a3"/>
        <w:rPr>
          <w:b/>
          <w:sz w:val="44"/>
        </w:rPr>
      </w:pP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spacing w:before="183"/>
        <w:ind w:hanging="361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FB710E" w:rsidRDefault="008B2F99">
      <w:pPr>
        <w:pStyle w:val="a4"/>
        <w:numPr>
          <w:ilvl w:val="0"/>
          <w:numId w:val="13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FB710E" w:rsidRDefault="00FB710E">
      <w:pPr>
        <w:rPr>
          <w:sz w:val="28"/>
        </w:rPr>
        <w:sectPr w:rsidR="00FB710E">
          <w:pgSz w:w="12240" w:h="15840"/>
          <w:pgMar w:top="78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8"/>
        <w:gridCol w:w="6203"/>
      </w:tblGrid>
      <w:tr w:rsidR="00FB710E">
        <w:trPr>
          <w:trHeight w:val="295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39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 інформація</w:t>
            </w:r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Гайналь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Олександрівна</w:t>
            </w:r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0976531918</w:t>
            </w:r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t_hainal@ukr.net</w:t>
              </w:r>
            </w:hyperlink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Обов’язкові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кредити)</w:t>
            </w:r>
          </w:p>
        </w:tc>
      </w:tr>
      <w:tr w:rsidR="00FB710E">
        <w:trPr>
          <w:trHeight w:val="587"/>
        </w:trPr>
        <w:tc>
          <w:tcPr>
            <w:tcW w:w="4148" w:type="dxa"/>
          </w:tcPr>
          <w:p w:rsidR="00FB710E" w:rsidRDefault="008B2F9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03" w:type="dxa"/>
          </w:tcPr>
          <w:p w:rsidR="00FB710E" w:rsidRDefault="008B2F9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hyperlink r:id="rId6">
              <w:r>
                <w:rPr>
                  <w:sz w:val="24"/>
                </w:rPr>
                <w:t>http://www.d-learn.pu.if.ua/index.php</w:t>
              </w:r>
            </w:hyperlink>
          </w:p>
        </w:tc>
      </w:tr>
      <w:tr w:rsidR="00FB710E">
        <w:trPr>
          <w:trHeight w:val="292"/>
        </w:trPr>
        <w:tc>
          <w:tcPr>
            <w:tcW w:w="4148" w:type="dxa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203" w:type="dxa"/>
          </w:tcPr>
          <w:p w:rsidR="00FB710E" w:rsidRDefault="00FB710E">
            <w:pPr>
              <w:pStyle w:val="TableParagraph"/>
              <w:ind w:left="0"/>
              <w:rPr>
                <w:sz w:val="20"/>
              </w:rPr>
            </w:pPr>
          </w:p>
        </w:tc>
      </w:tr>
      <w:tr w:rsidR="00FB710E">
        <w:trPr>
          <w:trHeight w:val="2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40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B710E">
        <w:trPr>
          <w:trHeight w:val="46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tabs>
                <w:tab w:val="left" w:pos="2020"/>
                <w:tab w:val="left" w:pos="3552"/>
                <w:tab w:val="left" w:pos="4785"/>
                <w:tab w:val="left" w:pos="6071"/>
                <w:tab w:val="left" w:pos="7422"/>
                <w:tab w:val="left" w:pos="8242"/>
                <w:tab w:val="left" w:pos="9884"/>
              </w:tabs>
              <w:spacing w:line="267" w:lineRule="exact"/>
              <w:ind w:left="899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«Філософія»</w:t>
            </w:r>
            <w:r>
              <w:rPr>
                <w:sz w:val="24"/>
              </w:rPr>
              <w:tab/>
              <w:t>читається</w:t>
            </w:r>
            <w:r>
              <w:rPr>
                <w:sz w:val="24"/>
              </w:rPr>
              <w:tab/>
              <w:t>студентам</w:t>
            </w:r>
            <w:r>
              <w:rPr>
                <w:sz w:val="24"/>
              </w:rPr>
              <w:tab/>
              <w:t>четвертого</w:t>
            </w:r>
            <w:r>
              <w:rPr>
                <w:sz w:val="24"/>
              </w:rPr>
              <w:tab/>
              <w:t>курсу</w:t>
            </w:r>
            <w:r>
              <w:rPr>
                <w:sz w:val="24"/>
              </w:rPr>
              <w:tab/>
              <w:t>спеціальності</w:t>
            </w:r>
            <w:r>
              <w:rPr>
                <w:sz w:val="24"/>
              </w:rPr>
              <w:tab/>
              <w:t>112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«Статистика».</w:t>
            </w:r>
          </w:p>
          <w:p w:rsidR="00FB710E" w:rsidRDefault="008B2F99">
            <w:pPr>
              <w:pStyle w:val="TableParagraph"/>
              <w:ind w:left="107" w:right="100" w:firstLine="791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викладу та семінарської практики з «Філософії» акцент робиться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>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 підходів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найважливіших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FB710E" w:rsidRDefault="008B2F99">
            <w:pPr>
              <w:pStyle w:val="TableParagraph"/>
              <w:ind w:left="107" w:right="100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особливостям сучасного етапу розвитку філософського осягнення світу, актуальному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уявлень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цивілізацію,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</w:t>
            </w:r>
            <w:r>
              <w:rPr>
                <w:sz w:val="24"/>
              </w:rPr>
              <w:t>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лекційним матеріалом, оскільки їхня мета полягає у поглибленому вивченні матеріалу, що,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покликана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</w:t>
            </w:r>
            <w:r>
              <w:rPr>
                <w:sz w:val="24"/>
              </w:rPr>
              <w:t>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 знань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 галузей філософії, як історія філософії, онтологія, гносеологія, методологія, філософська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антропологія, філософія культури та історії, соціальна філософія, але й набуття студентами 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літературу,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</w:p>
          <w:p w:rsidR="00FB710E" w:rsidRDefault="008B2F99">
            <w:pPr>
              <w:pStyle w:val="TableParagraph"/>
              <w:spacing w:before="1"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</w:p>
        </w:tc>
      </w:tr>
      <w:tr w:rsidR="00FB710E">
        <w:trPr>
          <w:trHeight w:val="2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404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B710E">
        <w:trPr>
          <w:trHeight w:val="331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ind w:left="107" w:right="10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 пояснити студентам місце і роль філософії у контексті світоглядного знання, 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 світоглядними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 розвитку.</w:t>
            </w:r>
          </w:p>
          <w:p w:rsidR="00FB710E" w:rsidRDefault="008B2F99">
            <w:pPr>
              <w:pStyle w:val="TableParagraph"/>
              <w:ind w:left="107" w:right="102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 розкрити предмет і завдання філософії, ознайомити з особливостями її історичного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розвитку, експлікувати найважливіші ідеї представників античної, середньовічної, 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 та сучасної філософії, пояснити місце української філософської думки в 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 з’ясувати найважливіші позиції філософського осмислення бутт</w:t>
            </w:r>
            <w:r>
              <w:rPr>
                <w:sz w:val="24"/>
              </w:rPr>
              <w:t>я, свідомості, пізнання,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людини, історії, суспільства, культури.</w:t>
            </w:r>
          </w:p>
          <w:p w:rsidR="00FB710E" w:rsidRDefault="008B2F99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FB710E" w:rsidRDefault="008B2F99">
            <w:pPr>
              <w:pStyle w:val="TableParagraph"/>
              <w:ind w:left="107" w:right="104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знати: </w:t>
            </w:r>
            <w:r>
              <w:rPr>
                <w:sz w:val="24"/>
              </w:rPr>
              <w:t>основні соціально-політичні, правові, економічні, історичні і філософські поняття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(РН-21).</w:t>
            </w:r>
          </w:p>
          <w:p w:rsidR="00FB710E" w:rsidRDefault="008B2F99">
            <w:pPr>
              <w:pStyle w:val="TableParagraph"/>
              <w:spacing w:line="265" w:lineRule="exact"/>
              <w:ind w:left="57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(РН-3).</w:t>
            </w:r>
          </w:p>
        </w:tc>
      </w:tr>
      <w:tr w:rsidR="00FB710E">
        <w:trPr>
          <w:trHeight w:val="2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292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FB710E">
        <w:trPr>
          <w:trHeight w:val="1113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FB710E" w:rsidRDefault="008B2F99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ймовірнісного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стохастичної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</w:p>
          <w:p w:rsidR="00FB710E" w:rsidRDefault="008B2F99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експериментальні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спостережувані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</w:p>
        </w:tc>
      </w:tr>
      <w:tr w:rsidR="00FB710E">
        <w:trPr>
          <w:trHeight w:val="2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350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B710E">
        <w:trPr>
          <w:trHeight w:val="292"/>
        </w:trPr>
        <w:tc>
          <w:tcPr>
            <w:tcW w:w="10351" w:type="dxa"/>
            <w:gridSpan w:val="2"/>
          </w:tcPr>
          <w:p w:rsidR="00FB710E" w:rsidRDefault="008B2F99">
            <w:pPr>
              <w:pStyle w:val="TableParagraph"/>
              <w:spacing w:line="267" w:lineRule="exact"/>
              <w:ind w:left="4527" w:right="4528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</w:tbl>
    <w:p w:rsidR="00FB710E" w:rsidRDefault="00FB710E">
      <w:pPr>
        <w:spacing w:line="267" w:lineRule="exact"/>
        <w:jc w:val="center"/>
        <w:rPr>
          <w:sz w:val="24"/>
        </w:rPr>
        <w:sectPr w:rsidR="00FB710E">
          <w:pgSz w:w="12240" w:h="15840"/>
          <w:pgMar w:top="13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797"/>
        <w:gridCol w:w="796"/>
        <w:gridCol w:w="2373"/>
        <w:gridCol w:w="851"/>
        <w:gridCol w:w="743"/>
        <w:gridCol w:w="796"/>
        <w:gridCol w:w="795"/>
        <w:gridCol w:w="1595"/>
      </w:tblGrid>
      <w:tr w:rsidR="00FB710E">
        <w:trPr>
          <w:trHeight w:val="292"/>
        </w:trPr>
        <w:tc>
          <w:tcPr>
            <w:tcW w:w="6413" w:type="dxa"/>
            <w:gridSpan w:val="5"/>
          </w:tcPr>
          <w:p w:rsidR="00FB710E" w:rsidRDefault="008B2F99">
            <w:pPr>
              <w:pStyle w:val="TableParagraph"/>
              <w:spacing w:line="273" w:lineRule="exact"/>
              <w:ind w:left="2573" w:right="256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929" w:type="dxa"/>
            <w:gridSpan w:val="4"/>
          </w:tcPr>
          <w:p w:rsidR="00FB710E" w:rsidRDefault="008B2F99">
            <w:pPr>
              <w:pStyle w:val="TableParagraph"/>
              <w:spacing w:line="273" w:lineRule="exact"/>
              <w:ind w:left="703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FB710E">
        <w:trPr>
          <w:trHeight w:val="292"/>
        </w:trPr>
        <w:tc>
          <w:tcPr>
            <w:tcW w:w="6413" w:type="dxa"/>
            <w:gridSpan w:val="5"/>
          </w:tcPr>
          <w:p w:rsidR="00FB710E" w:rsidRDefault="008B2F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929" w:type="dxa"/>
            <w:gridSpan w:val="4"/>
          </w:tcPr>
          <w:p w:rsidR="00FB710E" w:rsidRDefault="008B2F9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FB710E">
        <w:trPr>
          <w:trHeight w:val="295"/>
        </w:trPr>
        <w:tc>
          <w:tcPr>
            <w:tcW w:w="6413" w:type="dxa"/>
            <w:gridSpan w:val="5"/>
          </w:tcPr>
          <w:p w:rsidR="00FB710E" w:rsidRDefault="008B2F99">
            <w:pPr>
              <w:pStyle w:val="TableParagraph"/>
              <w:spacing w:before="2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929" w:type="dxa"/>
            <w:gridSpan w:val="4"/>
          </w:tcPr>
          <w:p w:rsidR="00FB710E" w:rsidRDefault="008B2F99">
            <w:pPr>
              <w:pStyle w:val="TableParagraph"/>
              <w:spacing w:before="2" w:line="274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FB710E">
        <w:trPr>
          <w:trHeight w:val="292"/>
        </w:trPr>
        <w:tc>
          <w:tcPr>
            <w:tcW w:w="6413" w:type="dxa"/>
            <w:gridSpan w:val="5"/>
          </w:tcPr>
          <w:p w:rsidR="00FB710E" w:rsidRDefault="008B2F99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929" w:type="dxa"/>
            <w:gridSpan w:val="4"/>
          </w:tcPr>
          <w:p w:rsidR="00FB710E" w:rsidRDefault="008B2F99">
            <w:pPr>
              <w:pStyle w:val="TableParagraph"/>
              <w:spacing w:line="273" w:lineRule="exact"/>
              <w:ind w:left="1829" w:right="1815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FB710E">
        <w:trPr>
          <w:trHeight w:val="292"/>
        </w:trPr>
        <w:tc>
          <w:tcPr>
            <w:tcW w:w="10342" w:type="dxa"/>
            <w:gridSpan w:val="9"/>
          </w:tcPr>
          <w:p w:rsidR="00FB710E" w:rsidRDefault="008B2F99">
            <w:pPr>
              <w:pStyle w:val="TableParagraph"/>
              <w:spacing w:line="273" w:lineRule="exact"/>
              <w:ind w:left="4348" w:right="4337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FB710E">
        <w:trPr>
          <w:trHeight w:val="585"/>
        </w:trPr>
        <w:tc>
          <w:tcPr>
            <w:tcW w:w="2393" w:type="dxa"/>
            <w:gridSpan w:val="2"/>
          </w:tcPr>
          <w:p w:rsidR="00FB710E" w:rsidRDefault="008B2F99">
            <w:pPr>
              <w:pStyle w:val="TableParagraph"/>
              <w:spacing w:before="145"/>
              <w:ind w:left="84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69" w:type="dxa"/>
            <w:gridSpan w:val="2"/>
          </w:tcPr>
          <w:p w:rsidR="00FB710E" w:rsidRDefault="008B2F99">
            <w:pPr>
              <w:pStyle w:val="TableParagraph"/>
              <w:spacing w:before="145"/>
              <w:ind w:left="945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0" w:type="dxa"/>
            <w:gridSpan w:val="3"/>
          </w:tcPr>
          <w:p w:rsidR="00FB710E" w:rsidRDefault="008B2F99">
            <w:pPr>
              <w:pStyle w:val="TableParagraph"/>
              <w:spacing w:line="275" w:lineRule="exact"/>
              <w:ind w:left="493" w:right="318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FB710E" w:rsidRDefault="008B2F99">
            <w:pPr>
              <w:pStyle w:val="TableParagraph"/>
              <w:spacing w:before="17" w:line="274" w:lineRule="exact"/>
              <w:ind w:left="492" w:right="318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90" w:type="dxa"/>
            <w:gridSpan w:val="2"/>
          </w:tcPr>
          <w:p w:rsidR="00FB710E" w:rsidRDefault="008B2F99">
            <w:pPr>
              <w:pStyle w:val="TableParagraph"/>
              <w:spacing w:line="275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FB710E" w:rsidRDefault="008B2F99">
            <w:pPr>
              <w:pStyle w:val="TableParagraph"/>
              <w:spacing w:before="17" w:line="274" w:lineRule="exact"/>
              <w:ind w:left="498" w:right="318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FB710E">
        <w:trPr>
          <w:trHeight w:val="275"/>
        </w:trPr>
        <w:tc>
          <w:tcPr>
            <w:tcW w:w="2393" w:type="dxa"/>
            <w:gridSpan w:val="2"/>
          </w:tcPr>
          <w:p w:rsidR="00FB710E" w:rsidRDefault="008B2F9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Сьомий</w:t>
            </w:r>
          </w:p>
        </w:tc>
        <w:tc>
          <w:tcPr>
            <w:tcW w:w="3169" w:type="dxa"/>
            <w:gridSpan w:val="2"/>
          </w:tcPr>
          <w:p w:rsidR="00FB710E" w:rsidRDefault="008B2F9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2390" w:type="dxa"/>
            <w:gridSpan w:val="3"/>
          </w:tcPr>
          <w:p w:rsidR="00FB710E" w:rsidRDefault="008B2F9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Четвертий</w:t>
            </w:r>
          </w:p>
        </w:tc>
        <w:tc>
          <w:tcPr>
            <w:tcW w:w="2390" w:type="dxa"/>
            <w:gridSpan w:val="2"/>
          </w:tcPr>
          <w:p w:rsidR="00FB710E" w:rsidRDefault="008B2F99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FB710E">
        <w:trPr>
          <w:trHeight w:val="292"/>
        </w:trPr>
        <w:tc>
          <w:tcPr>
            <w:tcW w:w="10342" w:type="dxa"/>
            <w:gridSpan w:val="9"/>
          </w:tcPr>
          <w:p w:rsidR="00FB710E" w:rsidRDefault="008B2F99">
            <w:pPr>
              <w:pStyle w:val="TableParagraph"/>
              <w:spacing w:line="273" w:lineRule="exact"/>
              <w:ind w:left="4348" w:right="4339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FB710E">
        <w:trPr>
          <w:trHeight w:val="587"/>
        </w:trPr>
        <w:tc>
          <w:tcPr>
            <w:tcW w:w="1596" w:type="dxa"/>
          </w:tcPr>
          <w:p w:rsidR="00FB710E" w:rsidRDefault="008B2F9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593" w:type="dxa"/>
            <w:gridSpan w:val="2"/>
          </w:tcPr>
          <w:p w:rsidR="00FB710E" w:rsidRDefault="008B2F99">
            <w:pPr>
              <w:pStyle w:val="TableParagraph"/>
              <w:ind w:left="417" w:right="390" w:firstLine="36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373" w:type="dxa"/>
          </w:tcPr>
          <w:p w:rsidR="00FB710E" w:rsidRDefault="008B2F99">
            <w:pPr>
              <w:pStyle w:val="TableParagraph"/>
              <w:spacing w:line="275" w:lineRule="exact"/>
              <w:ind w:left="629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4" w:type="dxa"/>
            <w:gridSpan w:val="2"/>
          </w:tcPr>
          <w:p w:rsidR="00FB710E" w:rsidRDefault="008B2F99">
            <w:pPr>
              <w:pStyle w:val="TableParagraph"/>
              <w:ind w:left="628" w:right="272" w:hanging="327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91" w:type="dxa"/>
            <w:gridSpan w:val="2"/>
          </w:tcPr>
          <w:p w:rsidR="00FB710E" w:rsidRDefault="008B2F99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95" w:type="dxa"/>
          </w:tcPr>
          <w:p w:rsidR="00FB710E" w:rsidRDefault="008B2F99">
            <w:pPr>
              <w:pStyle w:val="TableParagraph"/>
              <w:ind w:left="266" w:right="223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FB710E">
        <w:trPr>
          <w:trHeight w:val="10762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Тема 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 як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самовизначе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ння людини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93" w:type="dxa"/>
            <w:gridSpan w:val="2"/>
          </w:tcPr>
          <w:p w:rsidR="00FB710E" w:rsidRDefault="008B2F99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3" w:type="dxa"/>
          </w:tcPr>
          <w:p w:rsidR="00FB710E" w:rsidRDefault="008B2F99">
            <w:pPr>
              <w:pStyle w:val="TableParagraph"/>
              <w:tabs>
                <w:tab w:val="left" w:pos="1838"/>
                <w:tab w:val="left" w:pos="1917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3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  <w:tab w:val="left" w:pos="568"/>
                <w:tab w:val="left" w:pos="181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1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  <w:tab w:val="left" w:pos="436"/>
                <w:tab w:val="left" w:pos="9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9"/>
              </w:tabs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7"/>
              </w:tabs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9"/>
              </w:tabs>
              <w:spacing w:before="1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5"/>
              </w:tabs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spacing w:line="270" w:lineRule="atLeast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</w:tc>
        <w:tc>
          <w:tcPr>
            <w:tcW w:w="1594" w:type="dxa"/>
            <w:gridSpan w:val="2"/>
          </w:tcPr>
          <w:p w:rsidR="00FB710E" w:rsidRDefault="008B2F99">
            <w:pPr>
              <w:pStyle w:val="TableParagraph"/>
              <w:ind w:right="4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1" w:type="dxa"/>
            <w:gridSpan w:val="2"/>
          </w:tcPr>
          <w:p w:rsidR="00FB710E" w:rsidRDefault="008B2F99">
            <w:pPr>
              <w:pStyle w:val="TableParagraph"/>
              <w:tabs>
                <w:tab w:val="left" w:pos="961"/>
                <w:tab w:val="left" w:pos="1255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5" w:type="dxa"/>
          </w:tcPr>
          <w:p w:rsidR="00FB710E" w:rsidRDefault="008B2F99">
            <w:pPr>
              <w:pStyle w:val="TableParagraph"/>
              <w:tabs>
                <w:tab w:val="left" w:pos="1317"/>
              </w:tabs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left="117" w:right="8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3525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551"/>
        </w:trPr>
        <w:tc>
          <w:tcPr>
            <w:tcW w:w="1596" w:type="dxa"/>
          </w:tcPr>
          <w:p w:rsidR="00FB710E" w:rsidRDefault="008B2F99">
            <w:pPr>
              <w:pStyle w:val="TableParagraph"/>
              <w:spacing w:line="276" w:lineRule="exact"/>
              <w:ind w:left="107" w:right="513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Антична,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spacing w:line="276" w:lineRule="exact"/>
              <w:ind w:left="107" w:right="130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739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spacing w:line="276" w:lineRule="exact"/>
              <w:ind w:left="108" w:right="32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</w:tabs>
              <w:spacing w:line="276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</w:tc>
      </w:tr>
    </w:tbl>
    <w:p w:rsidR="00FB710E" w:rsidRDefault="00FB710E">
      <w:pPr>
        <w:spacing w:line="276" w:lineRule="exact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lastRenderedPageBreak/>
              <w:t>середньовічн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right" w:pos="1489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2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72"/>
                <w:tab w:val="left" w:pos="1650"/>
                <w:tab w:val="left" w:pos="1902"/>
                <w:tab w:val="left" w:pos="214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ДВНЗ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FB710E" w:rsidRDefault="008B2F99">
            <w:pPr>
              <w:pStyle w:val="TableParagraph"/>
              <w:numPr>
                <w:ilvl w:val="0"/>
                <w:numId w:val="10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10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семінарськог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spacing w:line="270" w:lineRule="atLeast"/>
              <w:ind w:right="39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2760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11317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часу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FB710E" w:rsidRDefault="008B2F99">
            <w:pPr>
              <w:pStyle w:val="TableParagraph"/>
              <w:numPr>
                <w:ilvl w:val="0"/>
                <w:numId w:val="9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  <w:tab w:val="left" w:pos="918"/>
              </w:tabs>
              <w:spacing w:before="1"/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„Новий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світ-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Академвидав,</w:t>
            </w:r>
            <w:r>
              <w:rPr>
                <w:sz w:val="24"/>
              </w:rPr>
              <w:t xml:space="preserve">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5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Надольного.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6072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8004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>Тема 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FB710E" w:rsidRDefault="008B2F99">
            <w:pPr>
              <w:pStyle w:val="TableParagraph"/>
              <w:numPr>
                <w:ilvl w:val="0"/>
                <w:numId w:val="8"/>
              </w:numPr>
              <w:tabs>
                <w:tab w:val="left" w:pos="74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8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B710E" w:rsidRDefault="008B2F99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FB710E" w:rsidRDefault="008B2F9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  <w:tab w:val="left" w:pos="433"/>
                <w:tab w:val="left" w:pos="803"/>
                <w:tab w:val="left" w:pos="1125"/>
                <w:tab w:val="left" w:pos="1507"/>
                <w:tab w:val="left" w:pos="1829"/>
              </w:tabs>
              <w:ind w:left="432" w:hanging="32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77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підручник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/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   М.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9385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Причепій,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Черній,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Л.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FB710E" w:rsidRDefault="008B2F99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Філософія: 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4692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 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72"/>
                <w:tab w:val="left" w:pos="1650"/>
                <w:tab w:val="left" w:pos="1739"/>
                <w:tab w:val="left" w:pos="1902"/>
                <w:tab w:val="left" w:pos="214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термінах: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А.І.Абдула,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Н.П.Козаченко,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О.П.Панафідіна.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Ріг: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ДВНЗ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Ярошовця.</w:t>
            </w:r>
          </w:p>
          <w:p w:rsidR="00FB710E" w:rsidRDefault="008B2F99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 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К.: 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309"/>
                <w:tab w:val="left" w:pos="215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2006.</w:t>
            </w:r>
            <w:r>
              <w:rPr>
                <w:sz w:val="24"/>
              </w:rPr>
              <w:tab/>
              <w:t>–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6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6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– К.: КНЕУ, 2008.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269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90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Ярошовець</w:t>
            </w:r>
            <w:r>
              <w:rPr>
                <w:sz w:val="24"/>
              </w:rPr>
              <w:tab/>
              <w:t>В.І.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постмодернізму.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214 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1379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Тема 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</w:p>
          <w:p w:rsidR="00FB710E" w:rsidRDefault="008B2F9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„буття”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spacing w:line="276" w:lineRule="exact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spacing w:line="270" w:lineRule="atLeast"/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lastRenderedPageBreak/>
              <w:t>поняття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свідомості</w:t>
            </w: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5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2001.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</w:tabs>
              <w:ind w:left="432" w:hanging="3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ч.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–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Ч.ІІ.</w:t>
            </w:r>
          </w:p>
          <w:p w:rsidR="00FB710E" w:rsidRDefault="008B2F99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8" w:right="458"/>
              <w:rPr>
                <w:sz w:val="24"/>
              </w:rPr>
            </w:pPr>
            <w:r>
              <w:rPr>
                <w:sz w:val="24"/>
              </w:rPr>
              <w:t>впродовж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8833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4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5244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Тема 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методу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Лекція 2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4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FB710E" w:rsidRDefault="008B2F99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  <w:p w:rsidR="00FB710E" w:rsidRDefault="008B2F99">
            <w:pPr>
              <w:pStyle w:val="TableParagraph"/>
              <w:tabs>
                <w:tab w:val="left" w:pos="957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4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2048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  <w:t>В.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4968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014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  <w:p w:rsidR="00FB710E" w:rsidRDefault="008B2F99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В. І. Шинкарук. – 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9108"/>
        </w:trPr>
        <w:tc>
          <w:tcPr>
            <w:tcW w:w="1596" w:type="dxa"/>
          </w:tcPr>
          <w:p w:rsidR="00FB710E" w:rsidRDefault="008B2F99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Тема 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Лекція 4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FB710E" w:rsidRDefault="008B2F9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837"/>
                <w:tab w:val="left" w:pos="191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Киричок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О.Б.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59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</w:p>
          <w:p w:rsidR="00FB710E" w:rsidRDefault="008B2F99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  <w:tab w:val="left" w:pos="181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Полтава: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РВВ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ПДАА,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381с.</w:t>
            </w:r>
          </w:p>
          <w:p w:rsidR="00FB710E" w:rsidRDefault="008B2F99">
            <w:pPr>
              <w:pStyle w:val="TableParagraph"/>
              <w:tabs>
                <w:tab w:val="left" w:pos="185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Пазенок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посібник.</w:t>
            </w:r>
          </w:p>
          <w:p w:rsidR="00FB710E" w:rsidRDefault="008B2F99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435"/>
                <w:tab w:val="left" w:pos="918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Академвидав,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04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І-ІV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Петрушенко В. Л.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z w:val="24"/>
              </w:rPr>
              <w:tab/>
              <w:t>„Каравела”;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Львів : „Новий світ-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 с.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Петрушенко  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</w:p>
          <w:p w:rsidR="00FB710E" w:rsidRDefault="008B2F99">
            <w:pPr>
              <w:pStyle w:val="TableParagraph"/>
              <w:tabs>
                <w:tab w:val="left" w:pos="191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</w:p>
          <w:p w:rsidR="00FB710E" w:rsidRDefault="008B2F99">
            <w:pPr>
              <w:pStyle w:val="TableParagraph"/>
              <w:tabs>
                <w:tab w:val="left" w:pos="165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рівнів</w:t>
            </w:r>
          </w:p>
          <w:p w:rsidR="00FB710E" w:rsidRDefault="008B2F99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доповн.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–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ind w:left="108" w:right="4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94" w:type="dxa"/>
          </w:tcPr>
          <w:p w:rsidR="00FB710E" w:rsidRDefault="008B2F99">
            <w:pPr>
              <w:pStyle w:val="TableParagraph"/>
              <w:tabs>
                <w:tab w:val="left" w:pos="957"/>
                <w:tab w:val="left" w:pos="12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96" w:type="dxa"/>
          </w:tcPr>
          <w:p w:rsidR="00FB710E" w:rsidRDefault="008B2F99">
            <w:pPr>
              <w:pStyle w:val="TableParagraph"/>
              <w:tabs>
                <w:tab w:val="left" w:pos="13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FB710E" w:rsidRDefault="008B2F9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FB710E" w:rsidRDefault="00FB710E">
      <w:pPr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4077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tabs>
                <w:tab w:val="left" w:pos="1694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Магнолія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плюс;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В.М.Піча,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506с.</w:t>
            </w:r>
          </w:p>
          <w:p w:rsidR="00FB710E" w:rsidRDefault="008B2F9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Подольська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FB710E" w:rsidRDefault="008B2F99">
            <w:pPr>
              <w:pStyle w:val="TableParagraph"/>
              <w:tabs>
                <w:tab w:val="left" w:pos="144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Фірма</w:t>
            </w:r>
            <w:r>
              <w:rPr>
                <w:sz w:val="24"/>
              </w:rPr>
              <w:tab/>
              <w:t>„Інкос”,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 2006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tabs>
                <w:tab w:val="left" w:pos="1907"/>
              </w:tabs>
              <w:rPr>
                <w:sz w:val="24"/>
              </w:rPr>
            </w:pPr>
            <w:r>
              <w:rPr>
                <w:sz w:val="24"/>
              </w:rPr>
              <w:t>Присухін</w:t>
            </w:r>
            <w:r>
              <w:rPr>
                <w:sz w:val="24"/>
              </w:rPr>
              <w:tab/>
              <w:t>С.І.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С.І.Присухін.</w:t>
            </w:r>
          </w:p>
          <w:p w:rsidR="00FB710E" w:rsidRDefault="008B2F99">
            <w:pPr>
              <w:pStyle w:val="TableParagraph"/>
              <w:tabs>
                <w:tab w:val="left" w:pos="431"/>
                <w:tab w:val="left" w:pos="803"/>
                <w:tab w:val="left" w:pos="1125"/>
                <w:tab w:val="left" w:pos="1507"/>
                <w:tab w:val="left" w:pos="1829"/>
              </w:tabs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ч.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Ч.ІІ.</w:t>
            </w:r>
          </w:p>
          <w:p w:rsidR="00FB710E" w:rsidRDefault="008B2F99">
            <w:pPr>
              <w:pStyle w:val="TableParagraph"/>
              <w:tabs>
                <w:tab w:val="left" w:pos="1487"/>
                <w:tab w:val="left" w:pos="198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схемах,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таблицях.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КНЕУ,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168 с.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1453"/>
                <w:tab w:val="left" w:pos="1777"/>
                <w:tab w:val="left" w:pos="1995"/>
                <w:tab w:val="left" w:pos="203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Є.М.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Причепій,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Черній,</w:t>
            </w:r>
            <w:r>
              <w:rPr>
                <w:sz w:val="24"/>
              </w:rPr>
              <w:tab/>
              <w:t>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А.</w:t>
            </w:r>
          </w:p>
          <w:p w:rsidR="00FB710E" w:rsidRDefault="008B2F99">
            <w:pPr>
              <w:pStyle w:val="TableParagraph"/>
              <w:tabs>
                <w:tab w:val="left" w:pos="1372"/>
                <w:tab w:val="left" w:pos="1980"/>
              </w:tabs>
              <w:spacing w:before="1"/>
              <w:ind w:right="99"/>
              <w:rPr>
                <w:sz w:val="24"/>
              </w:rPr>
            </w:pPr>
            <w:r>
              <w:rPr>
                <w:sz w:val="24"/>
              </w:rPr>
              <w:t>Чекаль.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Академвидав,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592 с.</w:t>
            </w:r>
          </w:p>
          <w:p w:rsidR="00FB710E" w:rsidRDefault="008B2F99">
            <w:pPr>
              <w:pStyle w:val="TableParagraph"/>
              <w:tabs>
                <w:tab w:val="left" w:pos="1693"/>
              </w:tabs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Навч.</w:t>
            </w:r>
          </w:p>
          <w:p w:rsidR="00FB710E" w:rsidRDefault="008B2F99">
            <w:pPr>
              <w:pStyle w:val="TableParagraph"/>
              <w:tabs>
                <w:tab w:val="left" w:pos="1345"/>
                <w:tab w:val="left" w:pos="2043"/>
              </w:tabs>
              <w:rPr>
                <w:sz w:val="24"/>
              </w:rPr>
            </w:pPr>
            <w:r>
              <w:rPr>
                <w:sz w:val="24"/>
              </w:rPr>
              <w:t>посіб.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Л.</w:t>
            </w:r>
          </w:p>
          <w:p w:rsidR="00FB710E" w:rsidRDefault="008B2F99">
            <w:pPr>
              <w:pStyle w:val="TableParagraph"/>
              <w:tabs>
                <w:tab w:val="left" w:pos="2129"/>
              </w:tabs>
              <w:rPr>
                <w:sz w:val="24"/>
              </w:rPr>
            </w:pPr>
            <w:r>
              <w:rPr>
                <w:sz w:val="24"/>
              </w:rPr>
              <w:t>Губерський,</w:t>
            </w:r>
            <w:r>
              <w:rPr>
                <w:sz w:val="24"/>
              </w:rPr>
              <w:tab/>
              <w:t>І.</w:t>
            </w:r>
          </w:p>
          <w:p w:rsidR="00FB710E" w:rsidRDefault="008B2F99">
            <w:pPr>
              <w:pStyle w:val="TableParagraph"/>
              <w:tabs>
                <w:tab w:val="left" w:pos="1015"/>
                <w:tab w:val="left" w:pos="2048"/>
                <w:tab w:val="left" w:pos="212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Надольний,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ред.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Надольного.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2008. – 534 с.</w:t>
            </w:r>
          </w:p>
          <w:p w:rsidR="00FB710E" w:rsidRDefault="008B2F99">
            <w:pPr>
              <w:pStyle w:val="TableParagraph"/>
              <w:tabs>
                <w:tab w:val="left" w:pos="1170"/>
                <w:tab w:val="left" w:pos="1739"/>
                <w:tab w:val="left" w:pos="2201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z w:val="24"/>
              </w:rPr>
              <w:tab/>
              <w:t>закл.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С.П.Щерба,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В.К.Щедрін,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О.А.Заглада;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С.П.Щерби.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К.: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МАУП,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710E" w:rsidRDefault="00FB710E">
      <w:pPr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4"/>
        <w:gridCol w:w="1596"/>
      </w:tblGrid>
      <w:tr w:rsidR="00FB710E">
        <w:trPr>
          <w:trHeight w:val="1104"/>
        </w:trPr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4" w:type="dxa"/>
          </w:tcPr>
          <w:p w:rsidR="00FB710E" w:rsidRDefault="008B2F9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енциклопедичний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Шинкарук.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</w:p>
          <w:p w:rsidR="00FB710E" w:rsidRDefault="008B2F9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Абрис,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4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96" w:type="dxa"/>
          </w:tcPr>
          <w:p w:rsidR="00FB710E" w:rsidRDefault="00FB710E">
            <w:pPr>
              <w:pStyle w:val="TableParagraph"/>
              <w:ind w:left="0"/>
              <w:rPr>
                <w:sz w:val="24"/>
              </w:rPr>
            </w:pPr>
          </w:p>
        </w:tc>
      </w:tr>
      <w:tr w:rsidR="00FB710E">
        <w:trPr>
          <w:trHeight w:val="292"/>
        </w:trPr>
        <w:tc>
          <w:tcPr>
            <w:tcW w:w="10350" w:type="dxa"/>
            <w:gridSpan w:val="6"/>
          </w:tcPr>
          <w:p w:rsidR="00FB710E" w:rsidRDefault="008B2F99">
            <w:pPr>
              <w:pStyle w:val="TableParagraph"/>
              <w:spacing w:line="273" w:lineRule="exact"/>
              <w:ind w:left="356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B710E">
        <w:trPr>
          <w:trHeight w:val="1379"/>
        </w:trPr>
        <w:tc>
          <w:tcPr>
            <w:tcW w:w="3190" w:type="dxa"/>
            <w:gridSpan w:val="2"/>
          </w:tcPr>
          <w:p w:rsidR="00FB710E" w:rsidRDefault="008B2F99">
            <w:pPr>
              <w:pStyle w:val="TableParagraph"/>
              <w:ind w:left="667" w:right="656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7160" w:type="dxa"/>
            <w:gridSpan w:val="4"/>
          </w:tcPr>
          <w:p w:rsidR="00FB710E" w:rsidRDefault="008B2F9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балів в межах залікового курсу: 100. Розподіл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зараховано»;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B710E" w:rsidRDefault="008B2F99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«зараховано».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((3+4+4+4) / 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3,75 х 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 (балів).</w:t>
            </w:r>
          </w:p>
        </w:tc>
      </w:tr>
      <w:tr w:rsidR="00FB710E">
        <w:trPr>
          <w:trHeight w:val="2484"/>
        </w:trPr>
        <w:tc>
          <w:tcPr>
            <w:tcW w:w="3190" w:type="dxa"/>
            <w:gridSpan w:val="2"/>
          </w:tcPr>
          <w:p w:rsidR="00FB710E" w:rsidRDefault="008B2F99">
            <w:pPr>
              <w:pStyle w:val="TableParagraph"/>
              <w:ind w:left="1235" w:right="475" w:hanging="740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7160" w:type="dxa"/>
            <w:gridSpan w:val="4"/>
          </w:tcPr>
          <w:p w:rsidR="00FB710E" w:rsidRDefault="008B2F9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тестів.</w:t>
            </w:r>
          </w:p>
          <w:p w:rsidR="00FB710E" w:rsidRDefault="008B2F9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FB710E" w:rsidRDefault="008B2F9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варіантів відповідей: 5. Кількість вірних відповідей: кілька.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хв.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FB710E" w:rsidRDefault="008B2F99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Тест 2 охоплює матеріал тем 6 та 7. Кількість тестових завдань: 20.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 закритого типу (з варіантами відповідей). Кількість варіантів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відповідей: 5. Кількість вірних відповідей: кілька. Час виконання: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</w:t>
            </w:r>
            <w:r>
              <w:rPr>
                <w:sz w:val="24"/>
              </w:rPr>
              <w:t>ського заняття).</w:t>
            </w:r>
          </w:p>
        </w:tc>
      </w:tr>
      <w:tr w:rsidR="00FB710E">
        <w:trPr>
          <w:trHeight w:val="1655"/>
        </w:trPr>
        <w:tc>
          <w:tcPr>
            <w:tcW w:w="3190" w:type="dxa"/>
            <w:gridSpan w:val="2"/>
          </w:tcPr>
          <w:p w:rsidR="00FB710E" w:rsidRDefault="008B2F99">
            <w:pPr>
              <w:pStyle w:val="TableParagraph"/>
              <w:spacing w:line="275" w:lineRule="exact"/>
              <w:ind w:left="563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7160" w:type="dxa"/>
            <w:gridSpan w:val="4"/>
          </w:tcPr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обов’язковими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дві 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«незадовільно»,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</w:p>
          <w:p w:rsidR="00FB710E" w:rsidRDefault="008B2F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«добре», «відмінно».</w:t>
            </w:r>
          </w:p>
          <w:p w:rsidR="00FB710E" w:rsidRDefault="008B2F99">
            <w:pPr>
              <w:pStyle w:val="TableParagraph"/>
              <w:tabs>
                <w:tab w:val="left" w:pos="1211"/>
                <w:tab w:val="left" w:pos="1549"/>
                <w:tab w:val="left" w:pos="1978"/>
                <w:tab w:val="left" w:pos="2378"/>
                <w:tab w:val="left" w:pos="3596"/>
                <w:tab w:val="left" w:pos="4970"/>
                <w:tab w:val="left" w:pos="54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z w:val="24"/>
              </w:rPr>
              <w:tab/>
              <w:t>4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оцінюється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«незадовільно»,</w:t>
            </w:r>
          </w:p>
          <w:p w:rsidR="00FB710E" w:rsidRDefault="008B2F9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«задовільно», «добре»,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«відмінно».</w:t>
            </w:r>
          </w:p>
        </w:tc>
      </w:tr>
      <w:tr w:rsidR="00FB710E">
        <w:trPr>
          <w:trHeight w:val="1104"/>
        </w:trPr>
        <w:tc>
          <w:tcPr>
            <w:tcW w:w="3190" w:type="dxa"/>
            <w:gridSpan w:val="2"/>
          </w:tcPr>
          <w:p w:rsidR="00FB710E" w:rsidRDefault="008B2F99">
            <w:pPr>
              <w:pStyle w:val="TableParagraph"/>
              <w:ind w:left="367" w:right="358" w:firstLine="285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7160" w:type="dxa"/>
            <w:gridSpan w:val="4"/>
          </w:tcPr>
          <w:p w:rsidR="00FB710E" w:rsidRDefault="008B2F99">
            <w:pPr>
              <w:pStyle w:val="TableParagraph"/>
              <w:tabs>
                <w:tab w:val="left" w:pos="1868"/>
                <w:tab w:val="left" w:pos="3218"/>
                <w:tab w:val="left" w:pos="5065"/>
                <w:tab w:val="left" w:pos="567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виставляється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</w:p>
          <w:p w:rsidR="00FB710E" w:rsidRDefault="008B2F9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двох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FB710E">
        <w:trPr>
          <w:trHeight w:val="278"/>
        </w:trPr>
        <w:tc>
          <w:tcPr>
            <w:tcW w:w="10350" w:type="dxa"/>
            <w:gridSpan w:val="6"/>
          </w:tcPr>
          <w:p w:rsidR="00FB710E" w:rsidRDefault="008B2F99">
            <w:pPr>
              <w:pStyle w:val="TableParagraph"/>
              <w:spacing w:before="1" w:line="257" w:lineRule="exact"/>
              <w:ind w:left="4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FB710E">
        <w:trPr>
          <w:trHeight w:val="1379"/>
        </w:trPr>
        <w:tc>
          <w:tcPr>
            <w:tcW w:w="10350" w:type="dxa"/>
            <w:gridSpan w:val="6"/>
          </w:tcPr>
          <w:p w:rsidR="00FB710E" w:rsidRDefault="008B2F99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Допускається пропуск одного семінарського заняття без відпрацювання. За наявності більшої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 їх шляхом усної відповіді по відповідній темі або написання тесту. 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термінологічному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словнику.</w:t>
            </w:r>
          </w:p>
        </w:tc>
      </w:tr>
      <w:tr w:rsidR="00FB710E">
        <w:trPr>
          <w:trHeight w:val="292"/>
        </w:trPr>
        <w:tc>
          <w:tcPr>
            <w:tcW w:w="10350" w:type="dxa"/>
            <w:gridSpan w:val="6"/>
          </w:tcPr>
          <w:p w:rsidR="00FB710E" w:rsidRDefault="008B2F99">
            <w:pPr>
              <w:pStyle w:val="TableParagraph"/>
              <w:spacing w:line="272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FB710E">
        <w:trPr>
          <w:trHeight w:val="3864"/>
        </w:trPr>
        <w:tc>
          <w:tcPr>
            <w:tcW w:w="10350" w:type="dxa"/>
            <w:gridSpan w:val="6"/>
          </w:tcPr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 в термінах: навч. посіб./ А.І.Абдула, Н.П.Козаченко, О.П.Панафідіна.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„Криворізький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філософії: Словник / За заг. ред. В. І. Ярошовця. – К.: Знання України, 2006. – 1200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Киричок О.Б. Філософія: підручник для студентів вищих навчальних закладів. – Полтава: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ПДАА, 2010.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381с.</w:t>
            </w:r>
          </w:p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Пазенок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В.С.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Філософія: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навчальний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посібник.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К.: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Академвидав,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Л. Філософія: Курс лекцій: Навчальний посібник для студентів 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освіти І-ІV рівнів акредитації / Петрушенко В. Л. – К.: „Каравела”; Львів : „Но</w:t>
            </w:r>
            <w:r>
              <w:rPr>
                <w:sz w:val="24"/>
              </w:rPr>
              <w:t>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світ-2000”,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 448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FB710E" w:rsidRDefault="008B2F9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III-IV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акредитації.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3-тє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перероб.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Львів: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Магнолія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плюс;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видавець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В.М.Піча,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2005.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506с.</w:t>
            </w:r>
          </w:p>
        </w:tc>
      </w:tr>
    </w:tbl>
    <w:p w:rsidR="00FB710E" w:rsidRDefault="00FB710E">
      <w:pPr>
        <w:spacing w:line="270" w:lineRule="atLeast"/>
        <w:jc w:val="both"/>
        <w:rPr>
          <w:sz w:val="24"/>
        </w:rPr>
        <w:sectPr w:rsidR="00FB710E">
          <w:pgSz w:w="12240" w:h="15840"/>
          <w:pgMar w:top="840" w:right="360" w:bottom="280" w:left="1300" w:header="720" w:footer="720" w:gutter="0"/>
          <w:cols w:space="720"/>
        </w:sectPr>
      </w:pPr>
    </w:p>
    <w:p w:rsidR="00FB710E" w:rsidRDefault="008B2F99">
      <w:pPr>
        <w:pStyle w:val="a3"/>
        <w:ind w:left="11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17.55pt;height:209.25pt;mso-left-percent:-10001;mso-top-percent:-10001;mso-position-horizontal:absolute;mso-position-horizontal-relative:char;mso-position-vertical:absolute;mso-position-vertical-relative:line;mso-left-percent:-10001;mso-top-percent:-10001" filled="f" strokeweight=".24pt">
            <v:textbox inset="0,0,0,0">
              <w:txbxContent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95"/>
                  </w:pPr>
                  <w:r>
                    <w:t>Подольська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Є.А.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Філософія.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Підручник.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Фірма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„Інкос”,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Центр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навчальної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літератури,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2006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.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704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hanging="361"/>
                  </w:pPr>
                  <w:r>
                    <w:t>Присухін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КНЕУ,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2008.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361,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[7]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3"/>
                  </w:pPr>
                  <w:r>
                    <w:t>Присухін</w:t>
                  </w:r>
                  <w:r>
                    <w:rPr>
                      <w:spacing w:val="28"/>
                    </w:rPr>
                    <w:t xml:space="preserve"> </w:t>
                  </w:r>
                  <w:r>
                    <w:t>С.І.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посіб./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С.І.Присухін.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2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ч.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Ч.ІІ.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Система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філософії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визначеннях,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поясненнях, схемах, таблицях.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К.: КНЕУ, 2006. – 168 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7"/>
                  </w:pPr>
                  <w:r>
                    <w:t>Причепій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Є.М.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Філософія: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підручник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Є.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Причепій,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М.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Черній,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А.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Чекаль.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Академвидав,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2006. – 592 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4"/>
                  </w:pPr>
                  <w:r>
                    <w:t>Філософія: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Л.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Губерський,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Надольний,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Андрущенко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та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ін.;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Надольного.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К.: Вікар, 2008.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534 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13"/>
                  </w:pPr>
                  <w:r>
                    <w:t>Філософія: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посіб.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студ.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вищ.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навч.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закл.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С.П.Щерба,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В.К.Щедрін,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О.А.Заглада;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заг.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ред. С.П.Щерби.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 К.: МАУП,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2004. – 216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ind w:right="101"/>
                  </w:pPr>
                  <w:r>
                    <w:t>Філософський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енциклопедичний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словник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Гол.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ред.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В.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І.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Шинкарук.</w:t>
                  </w:r>
                  <w:r>
                    <w:rPr>
                      <w:spacing w:val="27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Абрис,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2002.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742 с.</w:t>
                  </w:r>
                </w:p>
                <w:p w:rsidR="00FB710E" w:rsidRDefault="008B2F99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26"/>
                    </w:tabs>
                    <w:spacing w:before="8" w:line="232" w:lineRule="auto"/>
                    <w:ind w:right="102"/>
                    <w:rPr>
                      <w:sz w:val="28"/>
                    </w:rPr>
                  </w:pPr>
                  <w:r>
                    <w:t>Ярошовець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В.І.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Історія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філософії: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від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структуралізму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постмодернізму.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Підручник.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К.: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Знання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України, 2004.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– 214 с.</w:t>
                  </w:r>
                </w:p>
              </w:txbxContent>
            </v:textbox>
            <w10:anchorlock/>
          </v:shape>
        </w:pict>
      </w:r>
    </w:p>
    <w:p w:rsidR="00FB710E" w:rsidRDefault="00FB710E">
      <w:pPr>
        <w:pStyle w:val="a3"/>
        <w:rPr>
          <w:sz w:val="20"/>
        </w:rPr>
      </w:pPr>
    </w:p>
    <w:p w:rsidR="00FB710E" w:rsidRDefault="00FB710E">
      <w:pPr>
        <w:pStyle w:val="a3"/>
        <w:rPr>
          <w:sz w:val="20"/>
        </w:rPr>
      </w:pPr>
    </w:p>
    <w:p w:rsidR="00FB710E" w:rsidRDefault="00FB710E">
      <w:pPr>
        <w:pStyle w:val="a3"/>
        <w:rPr>
          <w:sz w:val="20"/>
        </w:rPr>
      </w:pPr>
    </w:p>
    <w:p w:rsidR="00FB710E" w:rsidRDefault="00FB710E">
      <w:pPr>
        <w:pStyle w:val="a3"/>
        <w:rPr>
          <w:sz w:val="20"/>
        </w:rPr>
      </w:pPr>
    </w:p>
    <w:p w:rsidR="00FB710E" w:rsidRDefault="008B2F99">
      <w:pPr>
        <w:spacing w:before="224"/>
        <w:ind w:left="901" w:right="1271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Гайналь</w:t>
      </w:r>
      <w:r>
        <w:rPr>
          <w:spacing w:val="-4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-5"/>
          <w:sz w:val="28"/>
        </w:rPr>
        <w:t xml:space="preserve"> </w:t>
      </w:r>
      <w:r>
        <w:rPr>
          <w:sz w:val="28"/>
        </w:rPr>
        <w:t>Олександрівна</w:t>
      </w:r>
    </w:p>
    <w:sectPr w:rsidR="00FB710E">
      <w:pgSz w:w="12240" w:h="15840"/>
      <w:pgMar w:top="860" w:right="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66967"/>
    <w:multiLevelType w:val="hybridMultilevel"/>
    <w:tmpl w:val="C92AF958"/>
    <w:lvl w:ilvl="0" w:tplc="516E58B0">
      <w:numFmt w:val="bullet"/>
      <w:lvlText w:val="–"/>
      <w:lvlJc w:val="left"/>
      <w:pPr>
        <w:ind w:left="111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6C3C46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D9CE6570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628210E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88966554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DAF6B1C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00CC0546">
      <w:numFmt w:val="bullet"/>
      <w:lvlText w:val="•"/>
      <w:lvlJc w:val="left"/>
      <w:pPr>
        <w:ind w:left="1468" w:hanging="456"/>
      </w:pPr>
      <w:rPr>
        <w:rFonts w:hint="default"/>
        <w:lang w:val="uk-UA" w:eastAsia="en-US" w:bidi="ar-SA"/>
      </w:rPr>
    </w:lvl>
    <w:lvl w:ilvl="7" w:tplc="BF360062">
      <w:numFmt w:val="bullet"/>
      <w:lvlText w:val="•"/>
      <w:lvlJc w:val="left"/>
      <w:pPr>
        <w:ind w:left="1693" w:hanging="456"/>
      </w:pPr>
      <w:rPr>
        <w:rFonts w:hint="default"/>
        <w:lang w:val="uk-UA" w:eastAsia="en-US" w:bidi="ar-SA"/>
      </w:rPr>
    </w:lvl>
    <w:lvl w:ilvl="8" w:tplc="F334CF0C">
      <w:numFmt w:val="bullet"/>
      <w:lvlText w:val="•"/>
      <w:lvlJc w:val="left"/>
      <w:pPr>
        <w:ind w:left="1918" w:hanging="456"/>
      </w:pPr>
      <w:rPr>
        <w:rFonts w:hint="default"/>
        <w:lang w:val="uk-UA" w:eastAsia="en-US" w:bidi="ar-SA"/>
      </w:rPr>
    </w:lvl>
  </w:abstractNum>
  <w:abstractNum w:abstractNumId="1" w15:restartNumberingAfterBreak="0">
    <w:nsid w:val="174869CC"/>
    <w:multiLevelType w:val="hybridMultilevel"/>
    <w:tmpl w:val="F19A3CDC"/>
    <w:lvl w:ilvl="0" w:tplc="48CC1A02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42EE24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7830443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06A361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508F1F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7625F2A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4FEE08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C6846A1A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038ED6A2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2BB0307C"/>
    <w:multiLevelType w:val="hybridMultilevel"/>
    <w:tmpl w:val="86A4C602"/>
    <w:lvl w:ilvl="0" w:tplc="CB0AE82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8BCAB0A">
      <w:numFmt w:val="bullet"/>
      <w:lvlText w:val="•"/>
      <w:lvlJc w:val="left"/>
      <w:pPr>
        <w:ind w:left="1994" w:hanging="360"/>
      </w:pPr>
      <w:rPr>
        <w:rFonts w:hint="default"/>
        <w:lang w:val="uk-UA" w:eastAsia="en-US" w:bidi="ar-SA"/>
      </w:rPr>
    </w:lvl>
    <w:lvl w:ilvl="2" w:tplc="116A9558">
      <w:numFmt w:val="bullet"/>
      <w:lvlText w:val="•"/>
      <w:lvlJc w:val="left"/>
      <w:pPr>
        <w:ind w:left="2948" w:hanging="360"/>
      </w:pPr>
      <w:rPr>
        <w:rFonts w:hint="default"/>
        <w:lang w:val="uk-UA" w:eastAsia="en-US" w:bidi="ar-SA"/>
      </w:rPr>
    </w:lvl>
    <w:lvl w:ilvl="3" w:tplc="B80E60EE">
      <w:numFmt w:val="bullet"/>
      <w:lvlText w:val="•"/>
      <w:lvlJc w:val="left"/>
      <w:pPr>
        <w:ind w:left="3902" w:hanging="360"/>
      </w:pPr>
      <w:rPr>
        <w:rFonts w:hint="default"/>
        <w:lang w:val="uk-UA" w:eastAsia="en-US" w:bidi="ar-SA"/>
      </w:rPr>
    </w:lvl>
    <w:lvl w:ilvl="4" w:tplc="F620B24E">
      <w:numFmt w:val="bullet"/>
      <w:lvlText w:val="•"/>
      <w:lvlJc w:val="left"/>
      <w:pPr>
        <w:ind w:left="4856" w:hanging="360"/>
      </w:pPr>
      <w:rPr>
        <w:rFonts w:hint="default"/>
        <w:lang w:val="uk-UA" w:eastAsia="en-US" w:bidi="ar-SA"/>
      </w:rPr>
    </w:lvl>
    <w:lvl w:ilvl="5" w:tplc="00286116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EF68EAA4">
      <w:numFmt w:val="bullet"/>
      <w:lvlText w:val="•"/>
      <w:lvlJc w:val="left"/>
      <w:pPr>
        <w:ind w:left="6764" w:hanging="360"/>
      </w:pPr>
      <w:rPr>
        <w:rFonts w:hint="default"/>
        <w:lang w:val="uk-UA" w:eastAsia="en-US" w:bidi="ar-SA"/>
      </w:rPr>
    </w:lvl>
    <w:lvl w:ilvl="7" w:tplc="5DF613C0">
      <w:numFmt w:val="bullet"/>
      <w:lvlText w:val="•"/>
      <w:lvlJc w:val="left"/>
      <w:pPr>
        <w:ind w:left="7718" w:hanging="360"/>
      </w:pPr>
      <w:rPr>
        <w:rFonts w:hint="default"/>
        <w:lang w:val="uk-UA" w:eastAsia="en-US" w:bidi="ar-SA"/>
      </w:rPr>
    </w:lvl>
    <w:lvl w:ilvl="8" w:tplc="FC68E94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506738F"/>
    <w:multiLevelType w:val="hybridMultilevel"/>
    <w:tmpl w:val="2C96E2C8"/>
    <w:lvl w:ilvl="0" w:tplc="B0F677B4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ADABBEC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F7260DD6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2472B50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36B63DFA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22FC96AC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BEA68742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788AAFD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4C780696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4" w15:restartNumberingAfterBreak="0">
    <w:nsid w:val="37C37A5C"/>
    <w:multiLevelType w:val="hybridMultilevel"/>
    <w:tmpl w:val="EBBADEEA"/>
    <w:lvl w:ilvl="0" w:tplc="31E2F4D0">
      <w:start w:val="7"/>
      <w:numFmt w:val="decimal"/>
      <w:lvlText w:val="%1."/>
      <w:lvlJc w:val="left"/>
      <w:pPr>
        <w:ind w:left="825" w:hanging="360"/>
        <w:jc w:val="left"/>
      </w:pPr>
      <w:rPr>
        <w:rFonts w:hint="default"/>
        <w:w w:val="100"/>
        <w:lang w:val="uk-UA" w:eastAsia="en-US" w:bidi="ar-SA"/>
      </w:rPr>
    </w:lvl>
    <w:lvl w:ilvl="1" w:tplc="8AC66D24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9CF2833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E3EB38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04E66F78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F14A502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EE1AF50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5CADDE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F418F4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84A31D1"/>
    <w:multiLevelType w:val="hybridMultilevel"/>
    <w:tmpl w:val="A2F4D218"/>
    <w:lvl w:ilvl="0" w:tplc="6896C1EE">
      <w:numFmt w:val="bullet"/>
      <w:lvlText w:val="–"/>
      <w:lvlJc w:val="left"/>
      <w:pPr>
        <w:ind w:left="110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F25AB2">
      <w:numFmt w:val="bullet"/>
      <w:lvlText w:val="•"/>
      <w:lvlJc w:val="left"/>
      <w:pPr>
        <w:ind w:left="344" w:hanging="324"/>
      </w:pPr>
      <w:rPr>
        <w:rFonts w:hint="default"/>
        <w:lang w:val="uk-UA" w:eastAsia="en-US" w:bidi="ar-SA"/>
      </w:rPr>
    </w:lvl>
    <w:lvl w:ilvl="2" w:tplc="B718A9F8">
      <w:numFmt w:val="bullet"/>
      <w:lvlText w:val="•"/>
      <w:lvlJc w:val="left"/>
      <w:pPr>
        <w:ind w:left="569" w:hanging="324"/>
      </w:pPr>
      <w:rPr>
        <w:rFonts w:hint="default"/>
        <w:lang w:val="uk-UA" w:eastAsia="en-US" w:bidi="ar-SA"/>
      </w:rPr>
    </w:lvl>
    <w:lvl w:ilvl="3" w:tplc="02AE48C4">
      <w:numFmt w:val="bullet"/>
      <w:lvlText w:val="•"/>
      <w:lvlJc w:val="left"/>
      <w:pPr>
        <w:ind w:left="794" w:hanging="324"/>
      </w:pPr>
      <w:rPr>
        <w:rFonts w:hint="default"/>
        <w:lang w:val="uk-UA" w:eastAsia="en-US" w:bidi="ar-SA"/>
      </w:rPr>
    </w:lvl>
    <w:lvl w:ilvl="4" w:tplc="EABCEA10">
      <w:numFmt w:val="bullet"/>
      <w:lvlText w:val="•"/>
      <w:lvlJc w:val="left"/>
      <w:pPr>
        <w:ind w:left="1019" w:hanging="324"/>
      </w:pPr>
      <w:rPr>
        <w:rFonts w:hint="default"/>
        <w:lang w:val="uk-UA" w:eastAsia="en-US" w:bidi="ar-SA"/>
      </w:rPr>
    </w:lvl>
    <w:lvl w:ilvl="5" w:tplc="2CD8C2F0">
      <w:numFmt w:val="bullet"/>
      <w:lvlText w:val="•"/>
      <w:lvlJc w:val="left"/>
      <w:pPr>
        <w:ind w:left="1244" w:hanging="324"/>
      </w:pPr>
      <w:rPr>
        <w:rFonts w:hint="default"/>
        <w:lang w:val="uk-UA" w:eastAsia="en-US" w:bidi="ar-SA"/>
      </w:rPr>
    </w:lvl>
    <w:lvl w:ilvl="6" w:tplc="125EE686">
      <w:numFmt w:val="bullet"/>
      <w:lvlText w:val="•"/>
      <w:lvlJc w:val="left"/>
      <w:pPr>
        <w:ind w:left="1469" w:hanging="324"/>
      </w:pPr>
      <w:rPr>
        <w:rFonts w:hint="default"/>
        <w:lang w:val="uk-UA" w:eastAsia="en-US" w:bidi="ar-SA"/>
      </w:rPr>
    </w:lvl>
    <w:lvl w:ilvl="7" w:tplc="68FE7782">
      <w:numFmt w:val="bullet"/>
      <w:lvlText w:val="•"/>
      <w:lvlJc w:val="left"/>
      <w:pPr>
        <w:ind w:left="1694" w:hanging="324"/>
      </w:pPr>
      <w:rPr>
        <w:rFonts w:hint="default"/>
        <w:lang w:val="uk-UA" w:eastAsia="en-US" w:bidi="ar-SA"/>
      </w:rPr>
    </w:lvl>
    <w:lvl w:ilvl="8" w:tplc="3724F312">
      <w:numFmt w:val="bullet"/>
      <w:lvlText w:val="•"/>
      <w:lvlJc w:val="left"/>
      <w:pPr>
        <w:ind w:left="1919" w:hanging="324"/>
      </w:pPr>
      <w:rPr>
        <w:rFonts w:hint="default"/>
        <w:lang w:val="uk-UA" w:eastAsia="en-US" w:bidi="ar-SA"/>
      </w:rPr>
    </w:lvl>
  </w:abstractNum>
  <w:abstractNum w:abstractNumId="6" w15:restartNumberingAfterBreak="0">
    <w:nsid w:val="3E6561CD"/>
    <w:multiLevelType w:val="hybridMultilevel"/>
    <w:tmpl w:val="8E3AB68A"/>
    <w:lvl w:ilvl="0" w:tplc="3EAA8DAE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color w:val="000009"/>
        <w:w w:val="100"/>
        <w:sz w:val="24"/>
        <w:szCs w:val="24"/>
        <w:lang w:val="uk-UA" w:eastAsia="en-US" w:bidi="ar-SA"/>
      </w:rPr>
    </w:lvl>
    <w:lvl w:ilvl="1" w:tplc="D3E47A2E">
      <w:numFmt w:val="bullet"/>
      <w:lvlText w:val="•"/>
      <w:lvlJc w:val="left"/>
      <w:pPr>
        <w:ind w:left="1502" w:hanging="360"/>
      </w:pPr>
      <w:rPr>
        <w:rFonts w:hint="default"/>
        <w:lang w:val="uk-UA" w:eastAsia="en-US" w:bidi="ar-SA"/>
      </w:rPr>
    </w:lvl>
    <w:lvl w:ilvl="2" w:tplc="B5A88F0A">
      <w:numFmt w:val="bullet"/>
      <w:lvlText w:val="•"/>
      <w:lvlJc w:val="left"/>
      <w:pPr>
        <w:ind w:left="2485" w:hanging="360"/>
      </w:pPr>
      <w:rPr>
        <w:rFonts w:hint="default"/>
        <w:lang w:val="uk-UA" w:eastAsia="en-US" w:bidi="ar-SA"/>
      </w:rPr>
    </w:lvl>
    <w:lvl w:ilvl="3" w:tplc="1DEC4976">
      <w:numFmt w:val="bullet"/>
      <w:lvlText w:val="•"/>
      <w:lvlJc w:val="left"/>
      <w:pPr>
        <w:ind w:left="3467" w:hanging="360"/>
      </w:pPr>
      <w:rPr>
        <w:rFonts w:hint="default"/>
        <w:lang w:val="uk-UA" w:eastAsia="en-US" w:bidi="ar-SA"/>
      </w:rPr>
    </w:lvl>
    <w:lvl w:ilvl="4" w:tplc="B14066FE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99FE0DD4">
      <w:numFmt w:val="bullet"/>
      <w:lvlText w:val="•"/>
      <w:lvlJc w:val="left"/>
      <w:pPr>
        <w:ind w:left="5433" w:hanging="360"/>
      </w:pPr>
      <w:rPr>
        <w:rFonts w:hint="default"/>
        <w:lang w:val="uk-UA" w:eastAsia="en-US" w:bidi="ar-SA"/>
      </w:rPr>
    </w:lvl>
    <w:lvl w:ilvl="6" w:tplc="F7E6B43C">
      <w:numFmt w:val="bullet"/>
      <w:lvlText w:val="•"/>
      <w:lvlJc w:val="left"/>
      <w:pPr>
        <w:ind w:left="6415" w:hanging="360"/>
      </w:pPr>
      <w:rPr>
        <w:rFonts w:hint="default"/>
        <w:lang w:val="uk-UA" w:eastAsia="en-US" w:bidi="ar-SA"/>
      </w:rPr>
    </w:lvl>
    <w:lvl w:ilvl="7" w:tplc="1892FA7E">
      <w:numFmt w:val="bullet"/>
      <w:lvlText w:val="•"/>
      <w:lvlJc w:val="left"/>
      <w:pPr>
        <w:ind w:left="7398" w:hanging="360"/>
      </w:pPr>
      <w:rPr>
        <w:rFonts w:hint="default"/>
        <w:lang w:val="uk-UA" w:eastAsia="en-US" w:bidi="ar-SA"/>
      </w:rPr>
    </w:lvl>
    <w:lvl w:ilvl="8" w:tplc="5C8AA56A">
      <w:numFmt w:val="bullet"/>
      <w:lvlText w:val="•"/>
      <w:lvlJc w:val="left"/>
      <w:pPr>
        <w:ind w:left="8380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ED52081"/>
    <w:multiLevelType w:val="hybridMultilevel"/>
    <w:tmpl w:val="4B824F7A"/>
    <w:lvl w:ilvl="0" w:tplc="5C326D42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A88CEE4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83F27B9A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27542CC0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27845C90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7BF8570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1AD8298E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81D660B0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AD86662E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abstractNum w:abstractNumId="8" w15:restartNumberingAfterBreak="0">
    <w:nsid w:val="464176CD"/>
    <w:multiLevelType w:val="hybridMultilevel"/>
    <w:tmpl w:val="BF825E8E"/>
    <w:lvl w:ilvl="0" w:tplc="E032665C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A20520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158C021A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02F6DE90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E606FF9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07A418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3528A4AA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9AC03DBE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EECE0D5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9" w15:restartNumberingAfterBreak="0">
    <w:nsid w:val="490514CD"/>
    <w:multiLevelType w:val="hybridMultilevel"/>
    <w:tmpl w:val="4E7E8642"/>
    <w:lvl w:ilvl="0" w:tplc="3606DB82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B1AA6FA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10CE938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B5F040CC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2B9095FC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6F86CFA8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14ECFEB0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5D5E41A8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1BF01D46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0" w15:restartNumberingAfterBreak="0">
    <w:nsid w:val="4ADF0C46"/>
    <w:multiLevelType w:val="hybridMultilevel"/>
    <w:tmpl w:val="08341D6C"/>
    <w:lvl w:ilvl="0" w:tplc="18C49A4E">
      <w:numFmt w:val="bullet"/>
      <w:lvlText w:val="–"/>
      <w:lvlJc w:val="left"/>
      <w:pPr>
        <w:ind w:left="110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C0D912">
      <w:numFmt w:val="bullet"/>
      <w:lvlText w:val="•"/>
      <w:lvlJc w:val="left"/>
      <w:pPr>
        <w:ind w:left="344" w:hanging="456"/>
      </w:pPr>
      <w:rPr>
        <w:rFonts w:hint="default"/>
        <w:lang w:val="uk-UA" w:eastAsia="en-US" w:bidi="ar-SA"/>
      </w:rPr>
    </w:lvl>
    <w:lvl w:ilvl="2" w:tplc="4870730C">
      <w:numFmt w:val="bullet"/>
      <w:lvlText w:val="•"/>
      <w:lvlJc w:val="left"/>
      <w:pPr>
        <w:ind w:left="569" w:hanging="456"/>
      </w:pPr>
      <w:rPr>
        <w:rFonts w:hint="default"/>
        <w:lang w:val="uk-UA" w:eastAsia="en-US" w:bidi="ar-SA"/>
      </w:rPr>
    </w:lvl>
    <w:lvl w:ilvl="3" w:tplc="EF0EAE54">
      <w:numFmt w:val="bullet"/>
      <w:lvlText w:val="•"/>
      <w:lvlJc w:val="left"/>
      <w:pPr>
        <w:ind w:left="794" w:hanging="456"/>
      </w:pPr>
      <w:rPr>
        <w:rFonts w:hint="default"/>
        <w:lang w:val="uk-UA" w:eastAsia="en-US" w:bidi="ar-SA"/>
      </w:rPr>
    </w:lvl>
    <w:lvl w:ilvl="4" w:tplc="56AED93E">
      <w:numFmt w:val="bullet"/>
      <w:lvlText w:val="•"/>
      <w:lvlJc w:val="left"/>
      <w:pPr>
        <w:ind w:left="1019" w:hanging="456"/>
      </w:pPr>
      <w:rPr>
        <w:rFonts w:hint="default"/>
        <w:lang w:val="uk-UA" w:eastAsia="en-US" w:bidi="ar-SA"/>
      </w:rPr>
    </w:lvl>
    <w:lvl w:ilvl="5" w:tplc="E07C92CE">
      <w:numFmt w:val="bullet"/>
      <w:lvlText w:val="•"/>
      <w:lvlJc w:val="left"/>
      <w:pPr>
        <w:ind w:left="1244" w:hanging="456"/>
      </w:pPr>
      <w:rPr>
        <w:rFonts w:hint="default"/>
        <w:lang w:val="uk-UA" w:eastAsia="en-US" w:bidi="ar-SA"/>
      </w:rPr>
    </w:lvl>
    <w:lvl w:ilvl="6" w:tplc="67185EF4">
      <w:numFmt w:val="bullet"/>
      <w:lvlText w:val="•"/>
      <w:lvlJc w:val="left"/>
      <w:pPr>
        <w:ind w:left="1469" w:hanging="456"/>
      </w:pPr>
      <w:rPr>
        <w:rFonts w:hint="default"/>
        <w:lang w:val="uk-UA" w:eastAsia="en-US" w:bidi="ar-SA"/>
      </w:rPr>
    </w:lvl>
    <w:lvl w:ilvl="7" w:tplc="384AC256">
      <w:numFmt w:val="bullet"/>
      <w:lvlText w:val="•"/>
      <w:lvlJc w:val="left"/>
      <w:pPr>
        <w:ind w:left="1694" w:hanging="456"/>
      </w:pPr>
      <w:rPr>
        <w:rFonts w:hint="default"/>
        <w:lang w:val="uk-UA" w:eastAsia="en-US" w:bidi="ar-SA"/>
      </w:rPr>
    </w:lvl>
    <w:lvl w:ilvl="8" w:tplc="D2D85140">
      <w:numFmt w:val="bullet"/>
      <w:lvlText w:val="•"/>
      <w:lvlJc w:val="left"/>
      <w:pPr>
        <w:ind w:left="1919" w:hanging="456"/>
      </w:pPr>
      <w:rPr>
        <w:rFonts w:hint="default"/>
        <w:lang w:val="uk-UA" w:eastAsia="en-US" w:bidi="ar-SA"/>
      </w:rPr>
    </w:lvl>
  </w:abstractNum>
  <w:abstractNum w:abstractNumId="11" w15:restartNumberingAfterBreak="0">
    <w:nsid w:val="6921609C"/>
    <w:multiLevelType w:val="hybridMultilevel"/>
    <w:tmpl w:val="178A8320"/>
    <w:lvl w:ilvl="0" w:tplc="CFD22C2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7A2F75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82C192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B05E9F7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152F2B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FBDE1760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6" w:tplc="3A5E7A2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8EA48ABC">
      <w:numFmt w:val="bullet"/>
      <w:lvlText w:val="•"/>
      <w:lvlJc w:val="left"/>
      <w:pPr>
        <w:ind w:left="7487" w:hanging="360"/>
      </w:pPr>
      <w:rPr>
        <w:rFonts w:hint="default"/>
        <w:lang w:val="uk-UA" w:eastAsia="en-US" w:bidi="ar-SA"/>
      </w:rPr>
    </w:lvl>
    <w:lvl w:ilvl="8" w:tplc="B74EA522">
      <w:numFmt w:val="bullet"/>
      <w:lvlText w:val="•"/>
      <w:lvlJc w:val="left"/>
      <w:pPr>
        <w:ind w:left="8440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73F67C06"/>
    <w:multiLevelType w:val="hybridMultilevel"/>
    <w:tmpl w:val="6AD6FFBC"/>
    <w:lvl w:ilvl="0" w:tplc="80FCACD0">
      <w:numFmt w:val="bullet"/>
      <w:lvlText w:val="–"/>
      <w:lvlJc w:val="left"/>
      <w:pPr>
        <w:ind w:left="11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B2F386">
      <w:numFmt w:val="bullet"/>
      <w:lvlText w:val="•"/>
      <w:lvlJc w:val="left"/>
      <w:pPr>
        <w:ind w:left="344" w:hanging="634"/>
      </w:pPr>
      <w:rPr>
        <w:rFonts w:hint="default"/>
        <w:lang w:val="uk-UA" w:eastAsia="en-US" w:bidi="ar-SA"/>
      </w:rPr>
    </w:lvl>
    <w:lvl w:ilvl="2" w:tplc="10B40D8E">
      <w:numFmt w:val="bullet"/>
      <w:lvlText w:val="•"/>
      <w:lvlJc w:val="left"/>
      <w:pPr>
        <w:ind w:left="569" w:hanging="634"/>
      </w:pPr>
      <w:rPr>
        <w:rFonts w:hint="default"/>
        <w:lang w:val="uk-UA" w:eastAsia="en-US" w:bidi="ar-SA"/>
      </w:rPr>
    </w:lvl>
    <w:lvl w:ilvl="3" w:tplc="68ACFA0A">
      <w:numFmt w:val="bullet"/>
      <w:lvlText w:val="•"/>
      <w:lvlJc w:val="left"/>
      <w:pPr>
        <w:ind w:left="794" w:hanging="634"/>
      </w:pPr>
      <w:rPr>
        <w:rFonts w:hint="default"/>
        <w:lang w:val="uk-UA" w:eastAsia="en-US" w:bidi="ar-SA"/>
      </w:rPr>
    </w:lvl>
    <w:lvl w:ilvl="4" w:tplc="DD72EEA2">
      <w:numFmt w:val="bullet"/>
      <w:lvlText w:val="•"/>
      <w:lvlJc w:val="left"/>
      <w:pPr>
        <w:ind w:left="1019" w:hanging="634"/>
      </w:pPr>
      <w:rPr>
        <w:rFonts w:hint="default"/>
        <w:lang w:val="uk-UA" w:eastAsia="en-US" w:bidi="ar-SA"/>
      </w:rPr>
    </w:lvl>
    <w:lvl w:ilvl="5" w:tplc="44BA1010">
      <w:numFmt w:val="bullet"/>
      <w:lvlText w:val="•"/>
      <w:lvlJc w:val="left"/>
      <w:pPr>
        <w:ind w:left="1244" w:hanging="634"/>
      </w:pPr>
      <w:rPr>
        <w:rFonts w:hint="default"/>
        <w:lang w:val="uk-UA" w:eastAsia="en-US" w:bidi="ar-SA"/>
      </w:rPr>
    </w:lvl>
    <w:lvl w:ilvl="6" w:tplc="BB7042A4">
      <w:numFmt w:val="bullet"/>
      <w:lvlText w:val="•"/>
      <w:lvlJc w:val="left"/>
      <w:pPr>
        <w:ind w:left="1469" w:hanging="634"/>
      </w:pPr>
      <w:rPr>
        <w:rFonts w:hint="default"/>
        <w:lang w:val="uk-UA" w:eastAsia="en-US" w:bidi="ar-SA"/>
      </w:rPr>
    </w:lvl>
    <w:lvl w:ilvl="7" w:tplc="0A78E5BC">
      <w:numFmt w:val="bullet"/>
      <w:lvlText w:val="•"/>
      <w:lvlJc w:val="left"/>
      <w:pPr>
        <w:ind w:left="1694" w:hanging="634"/>
      </w:pPr>
      <w:rPr>
        <w:rFonts w:hint="default"/>
        <w:lang w:val="uk-UA" w:eastAsia="en-US" w:bidi="ar-SA"/>
      </w:rPr>
    </w:lvl>
    <w:lvl w:ilvl="8" w:tplc="206EA7C0">
      <w:numFmt w:val="bullet"/>
      <w:lvlText w:val="•"/>
      <w:lvlJc w:val="left"/>
      <w:pPr>
        <w:ind w:left="1919" w:hanging="63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710E"/>
    <w:rsid w:val="008B2F99"/>
    <w:rsid w:val="00FB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C33702"/>
  <w15:docId w15:val="{BBF32B84-6D09-4BDD-99B9-4BBCA3DE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5"/>
      <w:ind w:left="1042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" TargetMode="External"/><Relationship Id="rId5" Type="http://schemas.openxmlformats.org/officeDocument/2006/relationships/hyperlink" Target="mailto:t_haina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3409</Words>
  <Characters>19434</Characters>
  <Application>Microsoft Office Word</Application>
  <DocSecurity>0</DocSecurity>
  <Lines>161</Lines>
  <Paragraphs>45</Paragraphs>
  <ScaleCrop>false</ScaleCrop>
  <Company/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2022-02-07T10:37:00Z</dcterms:created>
  <dcterms:modified xsi:type="dcterms:W3CDTF">2022-02-07T09:55:00Z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2022-02-07T00:00:00Z</vt:filetime>
  </property>
</Properties>
</file>