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14" w:rsidRDefault="004A7777" w:rsidP="004A7777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541778" cy="1699831"/>
            <wp:effectExtent l="19050" t="0" r="1772" b="0"/>
            <wp:docPr id="4" name="Рисунок 3" descr="Изображение 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3.png"/>
                    <pic:cNvPicPr/>
                  </pic:nvPicPr>
                  <pic:blipFill>
                    <a:blip r:embed="rId4"/>
                    <a:srcRect l="8730" t="24242" r="6259"/>
                    <a:stretch>
                      <a:fillRect/>
                    </a:stretch>
                  </pic:blipFill>
                  <pic:spPr>
                    <a:xfrm>
                      <a:off x="0" y="0"/>
                      <a:ext cx="5541778" cy="16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777" w:rsidRDefault="004A7777" w:rsidP="006F7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(2020 – 2021 навчальний рік)</w:t>
      </w:r>
    </w:p>
    <w:p w:rsidR="00D31E14" w:rsidRDefault="00D31E14" w:rsidP="006F7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Організаційний рівень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127"/>
        <w:gridCol w:w="2801"/>
      </w:tblGrid>
      <w:tr w:rsidR="00D31E14" w:rsidTr="00D31E14">
        <w:tc>
          <w:tcPr>
            <w:tcW w:w="675" w:type="dxa"/>
          </w:tcPr>
          <w:p w:rsidR="00D31E14" w:rsidRDefault="00D31E14" w:rsidP="00D31E14">
            <w:pPr>
              <w:pStyle w:val="a5"/>
              <w:shd w:val="clear" w:color="auto" w:fill="auto"/>
              <w:spacing w:after="140"/>
              <w:jc w:val="both"/>
            </w:pPr>
            <w:r>
              <w:rPr>
                <w:b/>
                <w:bCs/>
                <w:color w:val="000000"/>
                <w:lang w:eastAsia="uk-UA" w:bidi="uk-UA"/>
              </w:rPr>
              <w:t>№</w:t>
            </w:r>
            <w:r>
              <w:t xml:space="preserve"> </w:t>
            </w:r>
            <w:r>
              <w:rPr>
                <w:b/>
                <w:bCs/>
                <w:color w:val="000000"/>
                <w:lang w:eastAsia="uk-UA" w:bidi="uk-UA"/>
              </w:rPr>
              <w:t>з/п</w:t>
            </w:r>
          </w:p>
        </w:tc>
        <w:tc>
          <w:tcPr>
            <w:tcW w:w="4252" w:type="dxa"/>
          </w:tcPr>
          <w:p w:rsidR="00D31E14" w:rsidRDefault="00D31E14" w:rsidP="00E90994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lang w:eastAsia="uk-UA" w:bidi="uk-UA"/>
              </w:rPr>
              <w:t>Назва заходу</w:t>
            </w:r>
          </w:p>
        </w:tc>
        <w:tc>
          <w:tcPr>
            <w:tcW w:w="2127" w:type="dxa"/>
          </w:tcPr>
          <w:p w:rsidR="00D31E14" w:rsidRDefault="00D31E14" w:rsidP="00E90994">
            <w:pPr>
              <w:pStyle w:val="a5"/>
              <w:shd w:val="clear" w:color="auto" w:fill="auto"/>
              <w:spacing w:after="140"/>
            </w:pPr>
            <w:r>
              <w:rPr>
                <w:b/>
                <w:bCs/>
                <w:color w:val="000000"/>
                <w:lang w:eastAsia="uk-UA" w:bidi="uk-UA"/>
              </w:rPr>
              <w:t>Термін</w:t>
            </w:r>
          </w:p>
          <w:p w:rsidR="00D31E14" w:rsidRDefault="00D31E14" w:rsidP="00E90994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lang w:eastAsia="uk-UA" w:bidi="uk-UA"/>
              </w:rPr>
              <w:t>проведення</w:t>
            </w:r>
          </w:p>
        </w:tc>
        <w:tc>
          <w:tcPr>
            <w:tcW w:w="2801" w:type="dxa"/>
          </w:tcPr>
          <w:p w:rsidR="00D31E14" w:rsidRDefault="00D31E14" w:rsidP="00E90994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lang w:eastAsia="uk-UA" w:bidi="uk-UA"/>
              </w:rPr>
              <w:t>Відповідальний</w:t>
            </w:r>
          </w:p>
        </w:tc>
      </w:tr>
      <w:tr w:rsidR="00D31E14" w:rsidTr="00D31E14">
        <w:tc>
          <w:tcPr>
            <w:tcW w:w="675" w:type="dxa"/>
          </w:tcPr>
          <w:p w:rsidR="00D31E14" w:rsidRPr="00B16ED6" w:rsidRDefault="00B16ED6" w:rsidP="006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52" w:type="dxa"/>
          </w:tcPr>
          <w:p w:rsidR="00D31E14" w:rsidRPr="00D31E14" w:rsidRDefault="00D31E14" w:rsidP="00D31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приміщень, території закладу освіти з метою виявлення місць, які потенційно можуть бути небезпечними та сприятливими для вчинення </w:t>
            </w:r>
            <w:r w:rsidR="00035B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16912">
              <w:rPr>
                <w:rFonts w:ascii="Times New Roman" w:hAnsi="Times New Roman" w:cs="Times New Roman"/>
                <w:sz w:val="28"/>
                <w:szCs w:val="28"/>
              </w:rPr>
              <w:t>улінгу</w:t>
            </w:r>
          </w:p>
        </w:tc>
        <w:tc>
          <w:tcPr>
            <w:tcW w:w="2127" w:type="dxa"/>
          </w:tcPr>
          <w:p w:rsidR="00D31E14" w:rsidRPr="00D31E14" w:rsidRDefault="00DF0744" w:rsidP="006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лютий-березень 2021</w:t>
            </w:r>
            <w:r w:rsidR="00D31E14"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801" w:type="dxa"/>
          </w:tcPr>
          <w:p w:rsidR="00D31E14" w:rsidRPr="00D31E14" w:rsidRDefault="00E16912" w:rsidP="006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з науково-</w:t>
            </w:r>
            <w:r w:rsidR="00D31E14" w:rsidRPr="00D31E14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дагогічної роботи та соціально-</w:t>
            </w:r>
            <w:r w:rsidR="00D31E14"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економічного розвитку </w:t>
            </w:r>
            <w:proofErr w:type="spellStart"/>
            <w:r w:rsidR="00D31E14" w:rsidRPr="00D31E14">
              <w:rPr>
                <w:rFonts w:ascii="Times New Roman" w:hAnsi="Times New Roman" w:cs="Times New Roman"/>
                <w:sz w:val="28"/>
                <w:szCs w:val="28"/>
              </w:rPr>
              <w:t>Шинкарук</w:t>
            </w:r>
            <w:proofErr w:type="spellEnd"/>
            <w:r w:rsidR="00D31E14"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Іванович</w:t>
            </w:r>
          </w:p>
        </w:tc>
      </w:tr>
      <w:tr w:rsidR="00D31E14" w:rsidTr="00D31E14">
        <w:tc>
          <w:tcPr>
            <w:tcW w:w="675" w:type="dxa"/>
          </w:tcPr>
          <w:p w:rsidR="00D31E14" w:rsidRPr="00B16ED6" w:rsidRDefault="00B16ED6" w:rsidP="006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252" w:type="dxa"/>
          </w:tcPr>
          <w:p w:rsidR="00D31E14" w:rsidRPr="00B16ED6" w:rsidRDefault="00B16ED6" w:rsidP="00B1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Чергування в місцях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гального користування (їдальні, коридори, роздягальні,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приміщення, подвір'я).</w:t>
            </w:r>
          </w:p>
        </w:tc>
        <w:tc>
          <w:tcPr>
            <w:tcW w:w="2127" w:type="dxa"/>
          </w:tcPr>
          <w:p w:rsidR="00D31E14" w:rsidRPr="00B16ED6" w:rsidRDefault="00B16ED6" w:rsidP="006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2801" w:type="dxa"/>
          </w:tcPr>
          <w:p w:rsidR="00D31E14" w:rsidRDefault="00E16912" w:rsidP="006F7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з науково-</w:t>
            </w:r>
            <w:r w:rsidR="00B16ED6" w:rsidRPr="00D31E14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дагогічної роботи та соціально-</w:t>
            </w:r>
            <w:r w:rsidR="00B16ED6"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економічного розвитку </w:t>
            </w:r>
            <w:proofErr w:type="spellStart"/>
            <w:r w:rsidR="00B16ED6" w:rsidRPr="00D31E14">
              <w:rPr>
                <w:rFonts w:ascii="Times New Roman" w:hAnsi="Times New Roman" w:cs="Times New Roman"/>
                <w:sz w:val="28"/>
                <w:szCs w:val="28"/>
              </w:rPr>
              <w:t>Шинкарук</w:t>
            </w:r>
            <w:proofErr w:type="spellEnd"/>
            <w:r w:rsidR="00B16ED6"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Іванович</w:t>
            </w:r>
          </w:p>
        </w:tc>
      </w:tr>
    </w:tbl>
    <w:p w:rsidR="00B16ED6" w:rsidRDefault="00B16ED6" w:rsidP="00B16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ED6" w:rsidRPr="00B16ED6" w:rsidRDefault="00B16ED6" w:rsidP="00B16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ED6">
        <w:rPr>
          <w:rFonts w:ascii="Times New Roman" w:hAnsi="Times New Roman" w:cs="Times New Roman"/>
          <w:b/>
          <w:sz w:val="28"/>
          <w:szCs w:val="28"/>
        </w:rPr>
        <w:t>2. Просвітницький рівень</w:t>
      </w:r>
    </w:p>
    <w:tbl>
      <w:tblPr>
        <w:tblStyle w:val="a3"/>
        <w:tblW w:w="0" w:type="auto"/>
        <w:tblLook w:val="04A0"/>
      </w:tblPr>
      <w:tblGrid>
        <w:gridCol w:w="959"/>
        <w:gridCol w:w="3968"/>
        <w:gridCol w:w="2127"/>
        <w:gridCol w:w="2801"/>
      </w:tblGrid>
      <w:tr w:rsidR="00B16ED6" w:rsidTr="003C52D2">
        <w:tc>
          <w:tcPr>
            <w:tcW w:w="9855" w:type="dxa"/>
            <w:gridSpan w:val="4"/>
          </w:tcPr>
          <w:p w:rsidR="00B16ED6" w:rsidRPr="00B16ED6" w:rsidRDefault="00B16ED6" w:rsidP="00E90994">
            <w:pPr>
              <w:pStyle w:val="a5"/>
              <w:shd w:val="clear" w:color="auto" w:fill="auto"/>
              <w:rPr>
                <w:b/>
                <w:bCs/>
                <w:i/>
                <w:color w:val="000000"/>
                <w:lang w:eastAsia="uk-UA" w:bidi="uk-UA"/>
              </w:rPr>
            </w:pPr>
            <w:r w:rsidRPr="00B16ED6">
              <w:rPr>
                <w:b/>
                <w:bCs/>
                <w:i/>
                <w:color w:val="000000"/>
                <w:lang w:eastAsia="uk-UA" w:bidi="uk-UA"/>
              </w:rPr>
              <w:t>2.1. Інформаційне забезпечення</w:t>
            </w:r>
          </w:p>
        </w:tc>
      </w:tr>
      <w:tr w:rsidR="00B16ED6" w:rsidTr="00B16ED6">
        <w:tc>
          <w:tcPr>
            <w:tcW w:w="959" w:type="dxa"/>
          </w:tcPr>
          <w:p w:rsidR="00B16ED6" w:rsidRDefault="00B16ED6" w:rsidP="00E90994">
            <w:pPr>
              <w:pStyle w:val="a5"/>
              <w:shd w:val="clear" w:color="auto" w:fill="auto"/>
              <w:spacing w:after="140"/>
              <w:jc w:val="both"/>
            </w:pPr>
            <w:r>
              <w:rPr>
                <w:b/>
                <w:bCs/>
                <w:color w:val="000000"/>
                <w:lang w:eastAsia="uk-UA" w:bidi="uk-UA"/>
              </w:rPr>
              <w:t>№</w:t>
            </w:r>
            <w:r>
              <w:t xml:space="preserve"> </w:t>
            </w:r>
            <w:r>
              <w:rPr>
                <w:b/>
                <w:bCs/>
                <w:color w:val="000000"/>
                <w:lang w:eastAsia="uk-UA" w:bidi="uk-UA"/>
              </w:rPr>
              <w:t>з/п</w:t>
            </w:r>
          </w:p>
        </w:tc>
        <w:tc>
          <w:tcPr>
            <w:tcW w:w="3968" w:type="dxa"/>
          </w:tcPr>
          <w:p w:rsidR="00B16ED6" w:rsidRPr="00E16912" w:rsidRDefault="00B16ED6" w:rsidP="00E90994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E16912">
              <w:rPr>
                <w:b/>
                <w:bCs/>
                <w:color w:val="000000"/>
                <w:sz w:val="28"/>
                <w:szCs w:val="28"/>
                <w:lang w:eastAsia="uk-UA" w:bidi="uk-UA"/>
              </w:rPr>
              <w:t>Назва заходу</w:t>
            </w:r>
          </w:p>
        </w:tc>
        <w:tc>
          <w:tcPr>
            <w:tcW w:w="2127" w:type="dxa"/>
          </w:tcPr>
          <w:p w:rsidR="00B16ED6" w:rsidRDefault="00B16ED6" w:rsidP="00E90994">
            <w:pPr>
              <w:pStyle w:val="a5"/>
              <w:shd w:val="clear" w:color="auto" w:fill="auto"/>
              <w:spacing w:after="140"/>
            </w:pPr>
            <w:r>
              <w:rPr>
                <w:b/>
                <w:bCs/>
                <w:color w:val="000000"/>
                <w:lang w:eastAsia="uk-UA" w:bidi="uk-UA"/>
              </w:rPr>
              <w:t>Термін</w:t>
            </w:r>
          </w:p>
          <w:p w:rsidR="00B16ED6" w:rsidRDefault="00B16ED6" w:rsidP="00E90994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lang w:eastAsia="uk-UA" w:bidi="uk-UA"/>
              </w:rPr>
              <w:t>проведення</w:t>
            </w:r>
          </w:p>
        </w:tc>
        <w:tc>
          <w:tcPr>
            <w:tcW w:w="2801" w:type="dxa"/>
          </w:tcPr>
          <w:p w:rsidR="00B16ED6" w:rsidRDefault="00B16ED6" w:rsidP="00E90994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lang w:eastAsia="uk-UA" w:bidi="uk-UA"/>
              </w:rPr>
              <w:t>Відповідальний</w:t>
            </w:r>
          </w:p>
        </w:tc>
      </w:tr>
      <w:tr w:rsidR="00B16ED6" w:rsidTr="005F7A46">
        <w:tc>
          <w:tcPr>
            <w:tcW w:w="959" w:type="dxa"/>
          </w:tcPr>
          <w:p w:rsidR="00B16ED6" w:rsidRPr="00B16ED6" w:rsidRDefault="00B16ED6" w:rsidP="00E9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vAlign w:val="bottom"/>
          </w:tcPr>
          <w:p w:rsidR="00B16ED6" w:rsidRPr="00E16912" w:rsidRDefault="00B16ED6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Опрацювання, систематизація та наповнення електронного каталогу нормативно-правовими актами з питань булінгу та насильства</w:t>
            </w:r>
          </w:p>
        </w:tc>
        <w:tc>
          <w:tcPr>
            <w:tcW w:w="2127" w:type="dxa"/>
          </w:tcPr>
          <w:p w:rsidR="00B16ED6" w:rsidRPr="00B16ED6" w:rsidRDefault="00B16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B16ED6" w:rsidRPr="00D31E14" w:rsidRDefault="00B16ED6" w:rsidP="00E9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B16ED6" w:rsidTr="005F7A46">
        <w:tc>
          <w:tcPr>
            <w:tcW w:w="959" w:type="dxa"/>
          </w:tcPr>
          <w:p w:rsidR="00B16ED6" w:rsidRPr="00B16ED6" w:rsidRDefault="00B16ED6" w:rsidP="00E9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  <w:vAlign w:val="bottom"/>
          </w:tcPr>
          <w:p w:rsidR="00B16ED6" w:rsidRPr="00E16912" w:rsidRDefault="00B16ED6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Підготовка інформативного матеріалу щодо проведення навчально-методичних семінарів для кураторів академічних груп 1-3-х курсів</w:t>
            </w:r>
          </w:p>
        </w:tc>
        <w:tc>
          <w:tcPr>
            <w:tcW w:w="2127" w:type="dxa"/>
          </w:tcPr>
          <w:p w:rsidR="00B16ED6" w:rsidRPr="00B16ED6" w:rsidRDefault="00B16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B16ED6" w:rsidRDefault="00B16ED6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B16ED6" w:rsidTr="005F7A46">
        <w:tc>
          <w:tcPr>
            <w:tcW w:w="959" w:type="dxa"/>
          </w:tcPr>
          <w:p w:rsidR="00B16ED6" w:rsidRDefault="00B16ED6">
            <w:r w:rsidRPr="00DD34F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34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vAlign w:val="bottom"/>
          </w:tcPr>
          <w:p w:rsidR="00B16ED6" w:rsidRPr="00E16912" w:rsidRDefault="00B16ED6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Підготовка інформаційного матеріалу щодо проведення просвітницько-виховних семінарів для студентів 1-3-х </w:t>
            </w:r>
            <w:r w:rsidRPr="00E16912">
              <w:rPr>
                <w:color w:val="000000"/>
                <w:sz w:val="28"/>
                <w:szCs w:val="28"/>
                <w:lang w:eastAsia="uk-UA" w:bidi="uk-UA"/>
              </w:rPr>
              <w:lastRenderedPageBreak/>
              <w:t>курсів усіх структурних підрозділів університету</w:t>
            </w:r>
          </w:p>
        </w:tc>
        <w:tc>
          <w:tcPr>
            <w:tcW w:w="2127" w:type="dxa"/>
          </w:tcPr>
          <w:p w:rsidR="00B16ED6" w:rsidRPr="00B16ED6" w:rsidRDefault="00B16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lastRenderedPageBreak/>
              <w:t>упродовж року</w:t>
            </w:r>
          </w:p>
        </w:tc>
        <w:tc>
          <w:tcPr>
            <w:tcW w:w="2801" w:type="dxa"/>
          </w:tcPr>
          <w:p w:rsidR="00B16ED6" w:rsidRDefault="00B16ED6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педагогічної роботи</w:t>
            </w:r>
          </w:p>
        </w:tc>
      </w:tr>
      <w:tr w:rsidR="00B16ED6" w:rsidTr="005F7A46">
        <w:tc>
          <w:tcPr>
            <w:tcW w:w="959" w:type="dxa"/>
          </w:tcPr>
          <w:p w:rsidR="00B16ED6" w:rsidRDefault="00B16ED6">
            <w:r w:rsidRPr="00DD3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34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vAlign w:val="bottom"/>
          </w:tcPr>
          <w:p w:rsidR="00B16ED6" w:rsidRPr="00E16912" w:rsidRDefault="00B16ED6" w:rsidP="00E90994">
            <w:pPr>
              <w:pStyle w:val="a5"/>
              <w:shd w:val="clear" w:color="auto" w:fill="auto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Оприлюднення на сайті університету та сайті навчально-виробничої лабораторії виховної та психолого-педагогічної роботи інформаційно-оглядового контенту щодо проблеми булінгу для усіх учасників освітнього процесу</w:t>
            </w:r>
          </w:p>
        </w:tc>
        <w:tc>
          <w:tcPr>
            <w:tcW w:w="2127" w:type="dxa"/>
          </w:tcPr>
          <w:p w:rsidR="00B16ED6" w:rsidRPr="00B16ED6" w:rsidRDefault="00B16ED6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B16ED6" w:rsidRDefault="00B16ED6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B16ED6" w:rsidTr="00A74EEE">
        <w:tc>
          <w:tcPr>
            <w:tcW w:w="9855" w:type="dxa"/>
            <w:gridSpan w:val="4"/>
          </w:tcPr>
          <w:p w:rsidR="00B16ED6" w:rsidRPr="00E16912" w:rsidRDefault="00B16ED6" w:rsidP="00E9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2.2. Методичне забезпечення</w:t>
            </w:r>
          </w:p>
        </w:tc>
      </w:tr>
      <w:tr w:rsidR="00E16912" w:rsidTr="00D61F3D">
        <w:tc>
          <w:tcPr>
            <w:tcW w:w="959" w:type="dxa"/>
          </w:tcPr>
          <w:p w:rsidR="00E16912" w:rsidRPr="00DD34F9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3968" w:type="dxa"/>
            <w:vAlign w:val="bottom"/>
          </w:tcPr>
          <w:p w:rsidR="00E16912" w:rsidRPr="00E16912" w:rsidRDefault="00E16912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Розробка тематики та підготовка змістової частини навчально-методичних семінарів для кураторів академічних груп 1-3-х курсів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D61F3D">
        <w:tc>
          <w:tcPr>
            <w:tcW w:w="959" w:type="dxa"/>
          </w:tcPr>
          <w:p w:rsidR="00E16912" w:rsidRDefault="00E16912"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  <w:r w:rsidRPr="00BA1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vAlign w:val="bottom"/>
          </w:tcPr>
          <w:p w:rsidR="00E16912" w:rsidRPr="00E16912" w:rsidRDefault="00E16912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Розробка тематики та підготовка змістової частини просвітницьких лекцій для студентів 1-3-х курсів усіх структурних підрозділів університету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D61F3D">
        <w:tc>
          <w:tcPr>
            <w:tcW w:w="959" w:type="dxa"/>
          </w:tcPr>
          <w:p w:rsidR="00E16912" w:rsidRDefault="00E16912"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  <w:r w:rsidRPr="00BA1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vAlign w:val="bottom"/>
          </w:tcPr>
          <w:p w:rsidR="00E16912" w:rsidRPr="00E16912" w:rsidRDefault="00E16912" w:rsidP="00E90994">
            <w:pPr>
              <w:pStyle w:val="a5"/>
              <w:shd w:val="clear" w:color="auto" w:fill="auto"/>
              <w:spacing w:line="271" w:lineRule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Розробка та підготовка змістової частини </w:t>
            </w:r>
            <w:proofErr w:type="spellStart"/>
            <w:r w:rsidRPr="00E16912">
              <w:rPr>
                <w:color w:val="000000"/>
                <w:sz w:val="28"/>
                <w:szCs w:val="28"/>
                <w:lang w:eastAsia="uk-UA" w:bidi="uk-UA"/>
              </w:rPr>
              <w:t>тренінгових</w:t>
            </w:r>
            <w:proofErr w:type="spellEnd"/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 занять для студентів 1-3-х курсів усіх структурних підрозділів університету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D61F3D">
        <w:tc>
          <w:tcPr>
            <w:tcW w:w="959" w:type="dxa"/>
          </w:tcPr>
          <w:p w:rsidR="00E16912" w:rsidRDefault="00E16912">
            <w:r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  <w:r w:rsidRPr="00BA1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vAlign w:val="bottom"/>
          </w:tcPr>
          <w:p w:rsidR="00E16912" w:rsidRPr="00E16912" w:rsidRDefault="00E16912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Розробка опитувальників для учасників освітнього процесу (викладачів та студентів) з питань безпечності та комфортності університету й освітнього середовища з метою запобігання і протидії </w:t>
            </w:r>
            <w:r w:rsidR="00035B10">
              <w:rPr>
                <w:sz w:val="28"/>
                <w:szCs w:val="28"/>
              </w:rPr>
              <w:t>б</w:t>
            </w:r>
            <w:r w:rsidRPr="00E16912">
              <w:rPr>
                <w:sz w:val="28"/>
                <w:szCs w:val="28"/>
              </w:rPr>
              <w:t>улінгу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653F58">
        <w:tc>
          <w:tcPr>
            <w:tcW w:w="9855" w:type="dxa"/>
            <w:gridSpan w:val="4"/>
          </w:tcPr>
          <w:p w:rsidR="00E16912" w:rsidRP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69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2.3. Системний психологічний супровід навчально-виховного процесу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Вивчення думки слухачів навчально-методичного семінару щодо проблеми булінгу та насильства у сучасному світі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  <w:r w:rsidRPr="00E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tabs>
                <w:tab w:val="left" w:pos="2011"/>
                <w:tab w:val="left" w:pos="3965"/>
                <w:tab w:val="left" w:pos="4598"/>
              </w:tabs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Вивчення думки студентів з питань безпечності та комфортності університету й освітнього середовища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педагогічної роботи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2.3.3</w:t>
            </w:r>
            <w:r w:rsidRPr="00E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Проведення просвітницьких заходів для викладачів та студентів з представниками Національної поліції України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</w:t>
            </w:r>
            <w:r w:rsidRPr="00E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Проведення круглих столів з представниками сфери охорони здоров’я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2.3.5</w:t>
            </w:r>
            <w:r w:rsidRPr="00E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tabs>
                <w:tab w:val="left" w:pos="1733"/>
                <w:tab w:val="left" w:pos="3922"/>
                <w:tab w:val="left" w:pos="5381"/>
              </w:tabs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Проведення просвітницьких семінарів для</w:t>
            </w:r>
            <w:r w:rsidRPr="00E16912">
              <w:rPr>
                <w:sz w:val="28"/>
                <w:szCs w:val="28"/>
              </w:rPr>
              <w:t xml:space="preserve"> </w:t>
            </w: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викладачів та студентів з центром соціальних служб для сім’ї, дітей та молоді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2.3.6</w:t>
            </w:r>
            <w:r w:rsidRPr="00E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tabs>
                <w:tab w:val="left" w:pos="1963"/>
                <w:tab w:val="left" w:pos="3941"/>
                <w:tab w:val="right" w:pos="5760"/>
              </w:tabs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Проходження </w:t>
            </w:r>
            <w:proofErr w:type="spellStart"/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онлайн-курсу</w:t>
            </w:r>
            <w:proofErr w:type="spellEnd"/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 «Протидія та попередження булінгу в закладах освіти» представниками</w:t>
            </w:r>
            <w:r w:rsidR="00035B10">
              <w:rPr>
                <w:color w:val="000000"/>
                <w:sz w:val="28"/>
                <w:szCs w:val="28"/>
                <w:lang w:eastAsia="uk-UA" w:bidi="uk-UA"/>
              </w:rPr>
              <w:t xml:space="preserve"> навчально-виробничої лабораторії</w:t>
            </w: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 виховної та психолого-педагогічної роботи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</w:tbl>
    <w:p w:rsidR="00B16ED6" w:rsidRPr="00B16ED6" w:rsidRDefault="00B16ED6" w:rsidP="00B16E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6ED6" w:rsidRPr="00B16ED6" w:rsidSect="004A7777">
      <w:pgSz w:w="11906" w:h="16838"/>
      <w:pgMar w:top="850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F711C"/>
    <w:rsid w:val="00035B10"/>
    <w:rsid w:val="00070D74"/>
    <w:rsid w:val="000874E5"/>
    <w:rsid w:val="00093358"/>
    <w:rsid w:val="000C290A"/>
    <w:rsid w:val="001C29BB"/>
    <w:rsid w:val="0029409C"/>
    <w:rsid w:val="0034480C"/>
    <w:rsid w:val="003702A3"/>
    <w:rsid w:val="00432636"/>
    <w:rsid w:val="0048075D"/>
    <w:rsid w:val="004A7777"/>
    <w:rsid w:val="00644053"/>
    <w:rsid w:val="00655C08"/>
    <w:rsid w:val="00665DFD"/>
    <w:rsid w:val="00691DAF"/>
    <w:rsid w:val="006F711C"/>
    <w:rsid w:val="00744441"/>
    <w:rsid w:val="0080581F"/>
    <w:rsid w:val="00833205"/>
    <w:rsid w:val="00834D7A"/>
    <w:rsid w:val="009375BE"/>
    <w:rsid w:val="009530C2"/>
    <w:rsid w:val="009A03CF"/>
    <w:rsid w:val="00B16ED6"/>
    <w:rsid w:val="00B228A9"/>
    <w:rsid w:val="00B77B2C"/>
    <w:rsid w:val="00C120FB"/>
    <w:rsid w:val="00D31E14"/>
    <w:rsid w:val="00D53B39"/>
    <w:rsid w:val="00DF0744"/>
    <w:rsid w:val="00E1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D31E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D31E14"/>
    <w:pPr>
      <w:widowControl w:val="0"/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0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2</cp:revision>
  <dcterms:created xsi:type="dcterms:W3CDTF">2021-02-15T12:28:00Z</dcterms:created>
  <dcterms:modified xsi:type="dcterms:W3CDTF">2021-02-15T12:28:00Z</dcterms:modified>
</cp:coreProperties>
</file>