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31011" w:rsidP="0043101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поточному тижні (з 12 по 15 жовтня) студенти – бакалаври продовжували проходження практики на базі навчально-виробничої лабораторії виховної та психолого-педагогічної роботи.</w:t>
      </w:r>
    </w:p>
    <w:p w:rsidR="00431011" w:rsidRDefault="00431011" w:rsidP="0043101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допомогу практикантам в осягненні секретів функціонування соціально-психологічних структур вищої школи щодня проводились навчально-методичні семінари.</w:t>
      </w:r>
    </w:p>
    <w:p w:rsidR="00431011" w:rsidRDefault="00431011" w:rsidP="0043101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Так, надавалась допомога у підготовці практикантами презентацій морально-етичного, психологічного характеру для подальшого проведення позаурочної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онлайн-комунікації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зі студентами.</w:t>
      </w:r>
    </w:p>
    <w:p w:rsidR="00431011" w:rsidRDefault="00431011" w:rsidP="0043101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розуміння методичних вимог щодо організації й підготовки просвітницько-інформаційної діяльності у </w:t>
      </w:r>
      <w:r w:rsidR="001476AB">
        <w:rPr>
          <w:rFonts w:ascii="Times New Roman" w:hAnsi="Times New Roman" w:cs="Times New Roman"/>
          <w:sz w:val="24"/>
          <w:szCs w:val="24"/>
          <w:lang w:val="uk-UA"/>
        </w:rPr>
        <w:t xml:space="preserve">підрозділах університету практиканти мали можливість взяти участь в </w:t>
      </w:r>
      <w:proofErr w:type="spellStart"/>
      <w:r w:rsidR="001476AB">
        <w:rPr>
          <w:rFonts w:ascii="Times New Roman" w:hAnsi="Times New Roman" w:cs="Times New Roman"/>
          <w:sz w:val="24"/>
          <w:szCs w:val="24"/>
          <w:lang w:val="uk-UA"/>
        </w:rPr>
        <w:t>онлайн-заняттях</w:t>
      </w:r>
      <w:proofErr w:type="spellEnd"/>
      <w:r w:rsidR="001476AB">
        <w:rPr>
          <w:rFonts w:ascii="Times New Roman" w:hAnsi="Times New Roman" w:cs="Times New Roman"/>
          <w:sz w:val="24"/>
          <w:szCs w:val="24"/>
          <w:lang w:val="uk-UA"/>
        </w:rPr>
        <w:t xml:space="preserve"> з питань корпоративної культури, проведених працівниками лабораторії 12.10.20 р. (педагогічний факультет), 13.10.20 р. (факультет туризму), 14.10.20 р. (факультет природничих наук), 15.10.20 р. (факультет історії, політології та міжнародних відносин).</w:t>
      </w:r>
    </w:p>
    <w:p w:rsidR="001476AB" w:rsidRPr="00431011" w:rsidRDefault="001476AB" w:rsidP="0043101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Водночас практиканти в межах методичних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онлайн-занять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презентували й обговорювали з методистами, керівником практики власні розробки – проекти занять, які вони будуть проводити найближчим часом зі студентами академгруп.</w:t>
      </w:r>
    </w:p>
    <w:sectPr w:rsidR="001476AB" w:rsidRPr="00431011" w:rsidSect="00431011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011"/>
    <w:rsid w:val="001476AB"/>
    <w:rsid w:val="0043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2020-10-16T11:56:00Z</dcterms:created>
  <dcterms:modified xsi:type="dcterms:W3CDTF">2020-10-16T12:16:00Z</dcterms:modified>
</cp:coreProperties>
</file>