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CB" w:rsidRPr="00F03ACB" w:rsidRDefault="00F03ACB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3ACB">
        <w:rPr>
          <w:rFonts w:ascii="Times New Roman" w:hAnsi="Times New Roman" w:cs="Times New Roman"/>
          <w:sz w:val="28"/>
          <w:szCs w:val="28"/>
          <w:u w:val="single"/>
        </w:rPr>
        <w:t>Протиепідемічні заходи як запорука безпечності освітнього середовища</w:t>
      </w:r>
    </w:p>
    <w:p w:rsidR="00F03ACB" w:rsidRPr="00F03ACB" w:rsidRDefault="00F03ACB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</w:rPr>
        <w:t>24 вересня 2020 р. модератори навчально-виробничої лабораторії виховної та психолого-педагогічної роботи доцент Лілія Романкова та методист вищої категорії, доцент Зоя Юрченко провели навчальний семінар заступників з виховної роботи усіх структурних підроз</w:t>
      </w:r>
      <w:r>
        <w:rPr>
          <w:rFonts w:ascii="Times New Roman" w:hAnsi="Times New Roman" w:cs="Times New Roman"/>
          <w:sz w:val="28"/>
          <w:szCs w:val="28"/>
        </w:rPr>
        <w:t>ділів університету за темою «</w:t>
      </w:r>
      <w:r w:rsidRPr="00F03ACB">
        <w:rPr>
          <w:rFonts w:ascii="Times New Roman" w:hAnsi="Times New Roman" w:cs="Times New Roman"/>
          <w:sz w:val="28"/>
          <w:szCs w:val="28"/>
        </w:rPr>
        <w:t>Організація протиепідемічних заходів: досвід, урок</w:t>
      </w:r>
      <w:r>
        <w:rPr>
          <w:rFonts w:ascii="Times New Roman" w:hAnsi="Times New Roman" w:cs="Times New Roman"/>
          <w:sz w:val="28"/>
          <w:szCs w:val="28"/>
        </w:rPr>
        <w:t>и та завдання в умовах пандемії»</w:t>
      </w:r>
      <w:r w:rsidRPr="00F03ACB">
        <w:rPr>
          <w:rFonts w:ascii="Times New Roman" w:hAnsi="Times New Roman" w:cs="Times New Roman"/>
          <w:sz w:val="28"/>
          <w:szCs w:val="28"/>
        </w:rPr>
        <w:t>.</w:t>
      </w:r>
    </w:p>
    <w:p w:rsidR="00F03ACB" w:rsidRPr="00F03ACB" w:rsidRDefault="00F03ACB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</w:rPr>
        <w:t>Заняття вступним словом про особливості</w:t>
      </w:r>
      <w:r w:rsidR="00D95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1CB">
        <w:rPr>
          <w:rFonts w:ascii="Times New Roman" w:hAnsi="Times New Roman" w:cs="Times New Roman"/>
          <w:sz w:val="28"/>
          <w:szCs w:val="28"/>
          <w:lang w:val="ru-RU"/>
        </w:rPr>
        <w:t>навчально-виховного</w:t>
      </w:r>
      <w:proofErr w:type="spellEnd"/>
      <w:r w:rsidRPr="00F03ACB">
        <w:rPr>
          <w:rFonts w:ascii="Times New Roman" w:hAnsi="Times New Roman" w:cs="Times New Roman"/>
          <w:sz w:val="28"/>
          <w:szCs w:val="28"/>
        </w:rPr>
        <w:t xml:space="preserve"> процесу</w:t>
      </w:r>
      <w:r w:rsidR="00C401CB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F03ACB">
        <w:rPr>
          <w:rFonts w:ascii="Times New Roman" w:hAnsi="Times New Roman" w:cs="Times New Roman"/>
          <w:sz w:val="28"/>
          <w:szCs w:val="28"/>
        </w:rPr>
        <w:t xml:space="preserve"> 2020/2021 н. р. за умов пандемії відкрив проектор з науково-педагогічної роботи та соціально-економічного розвитку, професор Ярослав </w:t>
      </w:r>
      <w:proofErr w:type="spellStart"/>
      <w:r w:rsidRPr="00F03ACB">
        <w:rPr>
          <w:rFonts w:ascii="Times New Roman" w:hAnsi="Times New Roman" w:cs="Times New Roman"/>
          <w:sz w:val="28"/>
          <w:szCs w:val="28"/>
        </w:rPr>
        <w:t>Шинкарук</w:t>
      </w:r>
      <w:proofErr w:type="spellEnd"/>
      <w:r w:rsidRPr="00F03ACB">
        <w:rPr>
          <w:rFonts w:ascii="Times New Roman" w:hAnsi="Times New Roman" w:cs="Times New Roman"/>
          <w:sz w:val="28"/>
          <w:szCs w:val="28"/>
        </w:rPr>
        <w:t>.</w:t>
      </w:r>
    </w:p>
    <w:p w:rsidR="00F03ACB" w:rsidRPr="00F03ACB" w:rsidRDefault="00F03ACB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</w:rPr>
        <w:t>Проведення заняття передбачало також огляд нормативно-правової бази з питань організації навчального процесу у вищій школі в умовах пандемії, який докладно здійснила Лілія Романкова.</w:t>
      </w:r>
    </w:p>
    <w:p w:rsidR="00F03ACB" w:rsidRPr="00F03ACB" w:rsidRDefault="00F03ACB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</w:rPr>
        <w:t>Заступники з виховної роботи отримали також конкретні рекомендації з використання у практиці виховної роботи та академічної комунікації навчально-методичного контенту на допомогу кураторам та студентам. Зокрема, презентовано 2 тематичних блоки означеного контенту:</w:t>
      </w:r>
    </w:p>
    <w:p w:rsidR="00F03ACB" w:rsidRPr="00F03ACB" w:rsidRDefault="00F03ACB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</w:t>
      </w:r>
      <w:r w:rsidRPr="00F03ACB">
        <w:rPr>
          <w:rFonts w:ascii="Times New Roman" w:hAnsi="Times New Roman" w:cs="Times New Roman"/>
          <w:sz w:val="28"/>
          <w:szCs w:val="28"/>
        </w:rPr>
        <w:t xml:space="preserve">Профілактика поширення </w:t>
      </w:r>
      <w:proofErr w:type="spellStart"/>
      <w:r w:rsidRPr="00F03ACB">
        <w:rPr>
          <w:rFonts w:ascii="Times New Roman" w:hAnsi="Times New Roman" w:cs="Times New Roman"/>
          <w:sz w:val="28"/>
          <w:szCs w:val="28"/>
        </w:rPr>
        <w:t>корон</w:t>
      </w:r>
      <w:r w:rsidR="00D95CA4">
        <w:rPr>
          <w:rFonts w:ascii="Times New Roman" w:hAnsi="Times New Roman" w:cs="Times New Roman"/>
          <w:sz w:val="28"/>
          <w:szCs w:val="28"/>
        </w:rPr>
        <w:t>о</w:t>
      </w:r>
      <w:r w:rsidRPr="00F03ACB">
        <w:rPr>
          <w:rFonts w:ascii="Times New Roman" w:hAnsi="Times New Roman" w:cs="Times New Roman"/>
          <w:sz w:val="28"/>
          <w:szCs w:val="28"/>
        </w:rPr>
        <w:t>вірусної</w:t>
      </w:r>
      <w:proofErr w:type="spellEnd"/>
      <w:r w:rsidRPr="00F03ACB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нфекції в освітньому середовищі»</w:t>
      </w:r>
      <w:r w:rsidRPr="00F03ACB">
        <w:rPr>
          <w:rFonts w:ascii="Times New Roman" w:hAnsi="Times New Roman" w:cs="Times New Roman"/>
          <w:sz w:val="28"/>
          <w:szCs w:val="28"/>
        </w:rPr>
        <w:t>, який складається із таких тематичних розробок:</w:t>
      </w:r>
    </w:p>
    <w:p w:rsidR="00E8789F" w:rsidRPr="00F03ACB" w:rsidRDefault="00ED1DB2" w:rsidP="00ED1DB2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</w:rPr>
        <w:t xml:space="preserve">Порадник для студентів та викладачів «Обмеження по зонах </w:t>
      </w:r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за умов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03A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789F" w:rsidRPr="00F03ACB" w:rsidRDefault="00F03ACB" w:rsidP="00ED1DB2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Порадник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інфекціоністів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1DB2" w:rsidRPr="00F03AC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ED1DB2" w:rsidRPr="00F03ACB">
        <w:rPr>
          <w:rFonts w:ascii="Times New Roman" w:hAnsi="Times New Roman" w:cs="Times New Roman"/>
          <w:sz w:val="28"/>
          <w:szCs w:val="28"/>
          <w:lang w:val="ru-RU"/>
        </w:rPr>
        <w:t>Носіння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1DB2" w:rsidRPr="00F03ACB">
        <w:rPr>
          <w:rFonts w:ascii="Times New Roman" w:hAnsi="Times New Roman" w:cs="Times New Roman"/>
          <w:sz w:val="28"/>
          <w:szCs w:val="28"/>
          <w:lang w:val="ru-RU"/>
        </w:rPr>
        <w:t>медичних</w:t>
      </w:r>
      <w:proofErr w:type="spellEnd"/>
      <w:r w:rsidR="00ED1DB2"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масок. </w:t>
      </w:r>
      <w:proofErr w:type="spellStart"/>
      <w:r w:rsidR="00ED1DB2" w:rsidRPr="00F03ACB">
        <w:rPr>
          <w:rFonts w:ascii="Times New Roman" w:hAnsi="Times New Roman" w:cs="Times New Roman"/>
          <w:sz w:val="28"/>
          <w:szCs w:val="28"/>
          <w:lang w:val="ru-RU"/>
        </w:rPr>
        <w:t>Головні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1DB2" w:rsidRPr="00F03ACB">
        <w:rPr>
          <w:rFonts w:ascii="Times New Roman" w:hAnsi="Times New Roman" w:cs="Times New Roman"/>
          <w:sz w:val="28"/>
          <w:szCs w:val="28"/>
          <w:lang w:val="ru-RU"/>
        </w:rPr>
        <w:t>помилки</w:t>
      </w:r>
      <w:proofErr w:type="spellEnd"/>
      <w:r w:rsidR="00ED1DB2" w:rsidRPr="00F03AC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789F" w:rsidRPr="00F03ACB" w:rsidRDefault="00ED1DB2" w:rsidP="00ED1DB2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Пам’ятка</w:t>
      </w:r>
      <w:proofErr w:type="spellEnd"/>
      <w:proofErr w:type="gram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«Ваш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найкращий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самі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03A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789F" w:rsidRPr="00F03ACB" w:rsidRDefault="00ED1DB2" w:rsidP="00ED1DB2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лікарі</w:t>
      </w:r>
      <w:proofErr w:type="gram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95CA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F03ACB">
        <w:rPr>
          <w:rFonts w:ascii="Times New Roman" w:hAnsi="Times New Roman" w:cs="Times New Roman"/>
          <w:sz w:val="28"/>
          <w:szCs w:val="28"/>
          <w:lang w:val="ru-RU"/>
        </w:rPr>
        <w:t>інфекціоністів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Підозра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на коронавірус: алгоритм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03A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ACB" w:rsidRDefault="00ED1DB2" w:rsidP="00ED1DB2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Пам’ятка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«COVID-19: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03A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ACB" w:rsidRPr="00F03ACB" w:rsidRDefault="00F03ACB" w:rsidP="00ED1DB2">
      <w:pPr>
        <w:numPr>
          <w:ilvl w:val="0"/>
          <w:numId w:val="1"/>
        </w:numPr>
        <w:ind w:firstLine="426"/>
        <w:jc w:val="both"/>
        <w:rPr>
          <w:sz w:val="28"/>
          <w:szCs w:val="28"/>
        </w:rPr>
      </w:pP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лікарі</w:t>
      </w:r>
      <w:proofErr w:type="gram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в-</w:t>
      </w:r>
      <w:proofErr w:type="gramEnd"/>
      <w:r w:rsidRPr="00F03ACB">
        <w:rPr>
          <w:rFonts w:ascii="Times New Roman" w:hAnsi="Times New Roman" w:cs="Times New Roman"/>
          <w:sz w:val="28"/>
          <w:szCs w:val="28"/>
          <w:lang w:val="ru-RU"/>
        </w:rPr>
        <w:t>інфекціоністів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Твій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– твоя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фортеця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опору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пандемії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ACB" w:rsidRPr="00F03ACB" w:rsidRDefault="00F03ACB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</w:rPr>
        <w:t>2. "Психологічні підходи забезпечення академічної комунікації за умов дистанційно навчання", який включає наступні методичні матеріали:</w:t>
      </w:r>
    </w:p>
    <w:p w:rsidR="00F03ACB" w:rsidRPr="00F03ACB" w:rsidRDefault="00F03ACB" w:rsidP="00ED1DB2">
      <w:pPr>
        <w:numPr>
          <w:ilvl w:val="0"/>
          <w:numId w:val="1"/>
        </w:numPr>
        <w:ind w:firstLine="426"/>
        <w:jc w:val="both"/>
        <w:rPr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</w:rPr>
        <w:t>Роздуми і поради психолога «Викрадачі життєвої енергії: виявити ізнешкодити</w:t>
      </w:r>
      <w:r w:rsidRPr="00F03AC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03ACB" w:rsidRPr="00F03ACB" w:rsidRDefault="00F03ACB" w:rsidP="00ED1DB2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психолога «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Інформаційний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передоз: шкода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F03ACB">
        <w:rPr>
          <w:rFonts w:ascii="Times New Roman" w:hAnsi="Times New Roman" w:cs="Times New Roman"/>
          <w:sz w:val="28"/>
          <w:szCs w:val="28"/>
          <w:lang w:val="ru-RU"/>
        </w:rPr>
        <w:t>ілактика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ACB" w:rsidRPr="00F03ACB" w:rsidRDefault="00F03ACB" w:rsidP="00ED1DB2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психолога «Як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розімкнути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коло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страхі</w:t>
      </w:r>
      <w:proofErr w:type="gram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звільнитися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полону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надмірної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тривоги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ACB" w:rsidRPr="00F03ACB" w:rsidRDefault="00F03ACB" w:rsidP="00ED1DB2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Поради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психолога «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Епідемія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паніки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: як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припинити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боятися</w:t>
      </w:r>
      <w:bookmarkStart w:id="0" w:name="_GoBack"/>
      <w:bookmarkEnd w:id="0"/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коронавірусу»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ACB" w:rsidRPr="00F03ACB" w:rsidRDefault="00F03ACB" w:rsidP="00ED1DB2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F03ACB">
        <w:rPr>
          <w:rFonts w:ascii="Times New Roman" w:hAnsi="Times New Roman" w:cs="Times New Roman"/>
          <w:sz w:val="28"/>
          <w:szCs w:val="28"/>
        </w:rPr>
        <w:t>рад</w:t>
      </w:r>
      <w:r w:rsidRPr="00F03ACB">
        <w:rPr>
          <w:rFonts w:ascii="Times New Roman" w:hAnsi="Times New Roman" w:cs="Times New Roman"/>
          <w:sz w:val="28"/>
          <w:szCs w:val="28"/>
          <w:lang w:val="ru-RU"/>
        </w:rPr>
        <w:t>и психолога «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Ізоляція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злості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емоціями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gram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м’я</w:t>
      </w:r>
      <w:proofErr w:type="spellEnd"/>
      <w:proofErr w:type="gram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карантин»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ACB" w:rsidRPr="00F03ACB" w:rsidRDefault="00F03ACB" w:rsidP="00ED1DB2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психолога «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Пережити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карантин та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зберегти</w:t>
      </w:r>
      <w:proofErr w:type="spellEnd"/>
      <w:r w:rsidR="00D95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gram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м’ю</w:t>
      </w:r>
      <w:proofErr w:type="spellEnd"/>
      <w:proofErr w:type="gramEnd"/>
      <w:r w:rsidRPr="00F03AC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ACB" w:rsidRPr="00F03ACB" w:rsidRDefault="00F03ACB" w:rsidP="00ED1DB2">
      <w:pPr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Роздуми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поради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психолога: «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Сім’я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карантині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: гавань миру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 xml:space="preserve"> пекло </w:t>
      </w:r>
      <w:proofErr w:type="spellStart"/>
      <w:r w:rsidRPr="00F03ACB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F03AC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ACB" w:rsidRPr="00F03ACB" w:rsidRDefault="00F03ACB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</w:rPr>
        <w:t>Окрім цього, перед заступниками було анонсовано прос</w:t>
      </w:r>
      <w:r>
        <w:rPr>
          <w:rFonts w:ascii="Times New Roman" w:hAnsi="Times New Roman" w:cs="Times New Roman"/>
          <w:sz w:val="28"/>
          <w:szCs w:val="28"/>
        </w:rPr>
        <w:t>вітницько-профілактичний фільм «COVID-19: ризики та захист»</w:t>
      </w:r>
      <w:r w:rsidRPr="00F03ACB">
        <w:rPr>
          <w:rFonts w:ascii="Times New Roman" w:hAnsi="Times New Roman" w:cs="Times New Roman"/>
          <w:sz w:val="28"/>
          <w:szCs w:val="28"/>
        </w:rPr>
        <w:t>, створений творчою групою навчально-виробничої лабораторії виховної та психолого-педагогічної роботи.</w:t>
      </w:r>
    </w:p>
    <w:p w:rsidR="00F03ACB" w:rsidRPr="00F03ACB" w:rsidRDefault="00F03ACB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</w:rPr>
        <w:t xml:space="preserve">На завершення Лілія </w:t>
      </w:r>
      <w:r>
        <w:rPr>
          <w:rFonts w:ascii="Times New Roman" w:hAnsi="Times New Roman" w:cs="Times New Roman"/>
          <w:sz w:val="28"/>
          <w:szCs w:val="28"/>
        </w:rPr>
        <w:t>Романкова виступила з питанням «</w:t>
      </w:r>
      <w:r w:rsidRPr="00F03ACB">
        <w:rPr>
          <w:rFonts w:ascii="Times New Roman" w:hAnsi="Times New Roman" w:cs="Times New Roman"/>
          <w:sz w:val="28"/>
          <w:szCs w:val="28"/>
        </w:rPr>
        <w:t>Аналітичний зріз за підсумками додаткових психологічних  досліджень викладачів та студент</w:t>
      </w:r>
      <w:r>
        <w:rPr>
          <w:rFonts w:ascii="Times New Roman" w:hAnsi="Times New Roman" w:cs="Times New Roman"/>
          <w:sz w:val="28"/>
          <w:szCs w:val="28"/>
        </w:rPr>
        <w:t xml:space="preserve">ів у підрозділах університету». </w:t>
      </w:r>
      <w:r w:rsidRPr="00F03ACB">
        <w:rPr>
          <w:rFonts w:ascii="Times New Roman" w:hAnsi="Times New Roman" w:cs="Times New Roman"/>
          <w:sz w:val="28"/>
          <w:szCs w:val="28"/>
        </w:rPr>
        <w:t>Дані дослідження передбачали такі вектори:</w:t>
      </w:r>
    </w:p>
    <w:p w:rsidR="00F03ACB" w:rsidRPr="00F03ACB" w:rsidRDefault="00F03ACB" w:rsidP="00ED1DB2">
      <w:pPr>
        <w:pStyle w:val="a3"/>
        <w:numPr>
          <w:ilvl w:val="0"/>
          <w:numId w:val="3"/>
        </w:numPr>
        <w:ind w:firstLine="426"/>
        <w:jc w:val="both"/>
        <w:rPr>
          <w:bCs/>
          <w:sz w:val="28"/>
          <w:szCs w:val="28"/>
        </w:rPr>
      </w:pPr>
      <w:r w:rsidRPr="00F03ACB">
        <w:rPr>
          <w:rFonts w:eastAsiaTheme="majorEastAsia"/>
          <w:bCs/>
          <w:sz w:val="28"/>
          <w:szCs w:val="28"/>
        </w:rPr>
        <w:t>«Академічна комунікація в умовах карантину»</w:t>
      </w:r>
      <w:r w:rsidRPr="00F03ACB">
        <w:rPr>
          <w:bCs/>
          <w:sz w:val="28"/>
          <w:szCs w:val="28"/>
        </w:rPr>
        <w:t>;</w:t>
      </w:r>
    </w:p>
    <w:p w:rsidR="00F03ACB" w:rsidRPr="00F03ACB" w:rsidRDefault="00F03ACB" w:rsidP="00ED1DB2">
      <w:pPr>
        <w:pStyle w:val="a3"/>
        <w:numPr>
          <w:ilvl w:val="0"/>
          <w:numId w:val="3"/>
        </w:numPr>
        <w:ind w:firstLine="426"/>
        <w:jc w:val="both"/>
        <w:rPr>
          <w:bCs/>
          <w:sz w:val="28"/>
          <w:szCs w:val="28"/>
        </w:rPr>
      </w:pPr>
      <w:r w:rsidRPr="00F03ACB">
        <w:rPr>
          <w:bCs/>
          <w:sz w:val="28"/>
          <w:szCs w:val="28"/>
        </w:rPr>
        <w:t>«</w:t>
      </w:r>
      <w:r w:rsidRPr="00F03ACB">
        <w:rPr>
          <w:rFonts w:eastAsiaTheme="majorEastAsia"/>
          <w:bCs/>
          <w:sz w:val="28"/>
          <w:szCs w:val="28"/>
        </w:rPr>
        <w:t>Навчання в умовах карантину: особливості та ресурс оптимізації</w:t>
      </w:r>
      <w:r w:rsidRPr="00F03ACB">
        <w:rPr>
          <w:bCs/>
          <w:sz w:val="28"/>
          <w:szCs w:val="28"/>
        </w:rPr>
        <w:t>»</w:t>
      </w:r>
    </w:p>
    <w:p w:rsidR="00F03ACB" w:rsidRPr="00F03ACB" w:rsidRDefault="00F03ACB" w:rsidP="00ED1DB2">
      <w:pPr>
        <w:pStyle w:val="a3"/>
        <w:numPr>
          <w:ilvl w:val="0"/>
          <w:numId w:val="3"/>
        </w:numPr>
        <w:spacing w:after="240"/>
        <w:ind w:firstLine="426"/>
        <w:jc w:val="both"/>
        <w:rPr>
          <w:bCs/>
          <w:sz w:val="28"/>
          <w:szCs w:val="28"/>
        </w:rPr>
      </w:pPr>
      <w:r w:rsidRPr="00F03ACB">
        <w:rPr>
          <w:rFonts w:eastAsiaTheme="majorEastAsia"/>
          <w:b/>
          <w:bCs/>
          <w:sz w:val="28"/>
          <w:szCs w:val="28"/>
        </w:rPr>
        <w:t>«</w:t>
      </w:r>
      <w:r w:rsidRPr="00F03ACB">
        <w:rPr>
          <w:rFonts w:eastAsiaTheme="majorEastAsia"/>
          <w:bCs/>
          <w:sz w:val="28"/>
          <w:szCs w:val="28"/>
        </w:rPr>
        <w:t>Мій життєвий тонус»</w:t>
      </w:r>
    </w:p>
    <w:p w:rsidR="00F03ACB" w:rsidRPr="00F03ACB" w:rsidRDefault="00F03ACB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</w:rPr>
        <w:t>Загальна вибірка охоплення ви</w:t>
      </w:r>
      <w:r>
        <w:rPr>
          <w:rFonts w:ascii="Times New Roman" w:hAnsi="Times New Roman" w:cs="Times New Roman"/>
          <w:sz w:val="28"/>
          <w:szCs w:val="28"/>
        </w:rPr>
        <w:t xml:space="preserve">кладачів становила при цьому – 149 </w:t>
      </w:r>
      <w:r w:rsidRPr="00F03ACB">
        <w:rPr>
          <w:rFonts w:ascii="Times New Roman" w:hAnsi="Times New Roman" w:cs="Times New Roman"/>
          <w:sz w:val="28"/>
          <w:szCs w:val="28"/>
        </w:rPr>
        <w:t xml:space="preserve">осіб, студентів усіх підрозділів університету </w:t>
      </w:r>
      <w:r w:rsidR="00ED1DB2">
        <w:rPr>
          <w:rFonts w:ascii="Times New Roman" w:hAnsi="Times New Roman" w:cs="Times New Roman"/>
          <w:sz w:val="28"/>
          <w:szCs w:val="28"/>
        </w:rPr>
        <w:t>–5802.</w:t>
      </w:r>
    </w:p>
    <w:p w:rsidR="00F03ACB" w:rsidRPr="00F03ACB" w:rsidRDefault="00F03ACB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ACB">
        <w:rPr>
          <w:rFonts w:ascii="Times New Roman" w:hAnsi="Times New Roman" w:cs="Times New Roman"/>
          <w:sz w:val="28"/>
          <w:szCs w:val="28"/>
        </w:rPr>
        <w:t>За потреби, як зазначила Лілія Романкова, заступники з виховної роботи, куратори та усі причетні до навчально-виховного процесу особи можуть ознайомитися із змістом пропонованих матеріалів на сайті навчально-виробничої лабораторії виховної та психолого-педагогічної роботи</w:t>
      </w:r>
      <w:r w:rsidR="0024450B">
        <w:rPr>
          <w:rFonts w:ascii="Times New Roman" w:hAnsi="Times New Roman" w:cs="Times New Roman"/>
          <w:sz w:val="28"/>
          <w:szCs w:val="28"/>
          <w:lang w:val="en-US"/>
        </w:rPr>
        <w:t xml:space="preserve"> (vvppr.pnu.edu.ua)</w:t>
      </w:r>
      <w:r w:rsidRPr="00F03ACB">
        <w:rPr>
          <w:rFonts w:ascii="Times New Roman" w:hAnsi="Times New Roman" w:cs="Times New Roman"/>
          <w:sz w:val="28"/>
          <w:szCs w:val="28"/>
        </w:rPr>
        <w:t xml:space="preserve"> у</w:t>
      </w:r>
      <w:r w:rsidR="00ED1DB2">
        <w:rPr>
          <w:rFonts w:ascii="Times New Roman" w:hAnsi="Times New Roman" w:cs="Times New Roman"/>
          <w:sz w:val="28"/>
          <w:szCs w:val="28"/>
        </w:rPr>
        <w:t xml:space="preserve"> рубриці «На допомогу кураторам»</w:t>
      </w:r>
      <w:r w:rsidRPr="00F03ACB">
        <w:rPr>
          <w:rFonts w:ascii="Times New Roman" w:hAnsi="Times New Roman" w:cs="Times New Roman"/>
          <w:sz w:val="28"/>
          <w:szCs w:val="28"/>
        </w:rPr>
        <w:t xml:space="preserve"> та за умов забезпечення конфіденційності отримати результати діагностики професорсько-викладацького складу й студентства на рівні кожного із підрозділів університету.</w:t>
      </w:r>
    </w:p>
    <w:p w:rsidR="00127E31" w:rsidRPr="00F03ACB" w:rsidRDefault="00ED1DB2" w:rsidP="00ED1DB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03ACB" w:rsidRPr="00F03ACB">
        <w:rPr>
          <w:rFonts w:ascii="Times New Roman" w:hAnsi="Times New Roman" w:cs="Times New Roman"/>
          <w:sz w:val="28"/>
          <w:szCs w:val="28"/>
        </w:rPr>
        <w:t xml:space="preserve">Діагностична платформа,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03ACB" w:rsidRPr="00F03ACB">
        <w:rPr>
          <w:rFonts w:ascii="Times New Roman" w:hAnsi="Times New Roman" w:cs="Times New Roman"/>
          <w:sz w:val="28"/>
          <w:szCs w:val="28"/>
        </w:rPr>
        <w:t xml:space="preserve"> підкреслила Лілія Романкова, дозволяє </w:t>
      </w:r>
      <w:proofErr w:type="spellStart"/>
      <w:r w:rsidR="00F03ACB" w:rsidRPr="00F03ACB">
        <w:rPr>
          <w:rFonts w:ascii="Times New Roman" w:hAnsi="Times New Roman" w:cs="Times New Roman"/>
          <w:sz w:val="28"/>
          <w:szCs w:val="28"/>
        </w:rPr>
        <w:t>обгрунтовано</w:t>
      </w:r>
      <w:proofErr w:type="spellEnd"/>
      <w:r w:rsidR="00F03ACB" w:rsidRPr="00F03ACB">
        <w:rPr>
          <w:rFonts w:ascii="Times New Roman" w:hAnsi="Times New Roman" w:cs="Times New Roman"/>
          <w:sz w:val="28"/>
          <w:szCs w:val="28"/>
        </w:rPr>
        <w:t xml:space="preserve"> підходити до забезпечення ефективності навчально-виховних впливів надавати адресну і своєчасну психолого-педагогічну допомогу студентам, виявляти запити й проблемні зони у сфері академічної комунік</w:t>
      </w:r>
      <w:r>
        <w:rPr>
          <w:rFonts w:ascii="Times New Roman" w:hAnsi="Times New Roman" w:cs="Times New Roman"/>
          <w:sz w:val="28"/>
          <w:szCs w:val="28"/>
        </w:rPr>
        <w:t>ації»</w:t>
      </w:r>
    </w:p>
    <w:sectPr w:rsidR="00127E31" w:rsidRPr="00F03ACB" w:rsidSect="00713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AC8"/>
    <w:multiLevelType w:val="hybridMultilevel"/>
    <w:tmpl w:val="936E5C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0EE5"/>
    <w:multiLevelType w:val="hybridMultilevel"/>
    <w:tmpl w:val="3ED612B6"/>
    <w:lvl w:ilvl="0" w:tplc="0E3ED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20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7C0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0A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E0C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6F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088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2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C7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D607BC9"/>
    <w:multiLevelType w:val="hybridMultilevel"/>
    <w:tmpl w:val="39CA7C3E"/>
    <w:lvl w:ilvl="0" w:tplc="E33C0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C4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25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66F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45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A7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E2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A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2D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ACB"/>
    <w:rsid w:val="001C5866"/>
    <w:rsid w:val="00205BED"/>
    <w:rsid w:val="0024450B"/>
    <w:rsid w:val="00713F7F"/>
    <w:rsid w:val="00893B8E"/>
    <w:rsid w:val="009F6135"/>
    <w:rsid w:val="00AA2E65"/>
    <w:rsid w:val="00B12F85"/>
    <w:rsid w:val="00BE6363"/>
    <w:rsid w:val="00C401CB"/>
    <w:rsid w:val="00CC0467"/>
    <w:rsid w:val="00D95CA4"/>
    <w:rsid w:val="00DA7A27"/>
    <w:rsid w:val="00E725B5"/>
    <w:rsid w:val="00E8789F"/>
    <w:rsid w:val="00ED1DB2"/>
    <w:rsid w:val="00F03ACB"/>
    <w:rsid w:val="00F5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5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0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adminPC</cp:lastModifiedBy>
  <cp:revision>3</cp:revision>
  <dcterms:created xsi:type="dcterms:W3CDTF">2020-09-28T08:02:00Z</dcterms:created>
  <dcterms:modified xsi:type="dcterms:W3CDTF">2020-09-28T08:06:00Z</dcterms:modified>
</cp:coreProperties>
</file>