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B8" w:rsidRDefault="00BF04B8" w:rsidP="00BF04B8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Інформаційний моніторинг проведених заходів за червень 2020 року</w:t>
      </w:r>
    </w:p>
    <w:p w:rsidR="00BF04B8" w:rsidRDefault="00BF04B8" w:rsidP="00BF04B8">
      <w:pPr>
        <w:jc w:val="center"/>
        <w:rPr>
          <w:b/>
          <w:bCs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BF04B8" w:rsidRDefault="00BF04B8" w:rsidP="00BF04B8">
      <w:r w:rsidRPr="00BD58A8">
        <w:rPr>
          <w:rStyle w:val="fontstyle21"/>
          <w:b/>
          <w:sz w:val="28"/>
          <w:szCs w:val="28"/>
        </w:rPr>
        <w:t>Статистична довідка</w:t>
      </w:r>
      <w:r w:rsidR="00BD58A8">
        <w:rPr>
          <w:rStyle w:val="fontstyle21"/>
          <w:sz w:val="28"/>
          <w:szCs w:val="28"/>
        </w:rPr>
        <w:t>:</w:t>
      </w:r>
      <w:r>
        <w:rPr>
          <w:rStyle w:val="fontstyle21"/>
          <w:sz w:val="28"/>
          <w:szCs w:val="28"/>
        </w:rPr>
        <w:t xml:space="preserve"> </w:t>
      </w:r>
      <w:r w:rsidRPr="00BD58A8">
        <w:rPr>
          <w:rStyle w:val="fontstyle01"/>
          <w:b w:val="0"/>
          <w:sz w:val="28"/>
          <w:szCs w:val="28"/>
        </w:rPr>
        <w:t>за червень 2020 року</w:t>
      </w:r>
      <w:r>
        <w:rPr>
          <w:rStyle w:val="fontstyle0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навчально-виробничо</w:t>
      </w:r>
      <w:r w:rsidR="00BD58A8">
        <w:rPr>
          <w:rStyle w:val="fontstyle21"/>
          <w:sz w:val="28"/>
          <w:szCs w:val="28"/>
        </w:rPr>
        <w:t>ю лабораторією</w:t>
      </w:r>
      <w:r>
        <w:rPr>
          <w:rStyle w:val="fontstyle21"/>
          <w:sz w:val="28"/>
          <w:szCs w:val="28"/>
        </w:rPr>
        <w:t xml:space="preserve"> виховної та психолого-педагогічної роботи</w:t>
      </w:r>
      <w:r w:rsidR="00BD58A8">
        <w:rPr>
          <w:rStyle w:val="fontstyle21"/>
          <w:sz w:val="28"/>
          <w:szCs w:val="28"/>
        </w:rPr>
        <w:t xml:space="preserve"> б</w:t>
      </w:r>
      <w:r w:rsidR="00C62CC8">
        <w:rPr>
          <w:rStyle w:val="fontstyle21"/>
          <w:sz w:val="28"/>
          <w:szCs w:val="28"/>
        </w:rPr>
        <w:t>уло проведено 14</w:t>
      </w:r>
      <w:r>
        <w:rPr>
          <w:rStyle w:val="fontstyle21"/>
          <w:sz w:val="28"/>
          <w:szCs w:val="28"/>
        </w:rPr>
        <w:t xml:space="preserve">  заходів, а саме:</w:t>
      </w:r>
    </w:p>
    <w:p w:rsidR="00BF04B8" w:rsidRDefault="00BF04B8" w:rsidP="00BF04B8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заход</w:t>
      </w:r>
      <w:r w:rsidR="00002096">
        <w:rPr>
          <w:rStyle w:val="fontstyle21"/>
          <w:sz w:val="28"/>
          <w:szCs w:val="28"/>
        </w:rPr>
        <w:t>и організаційного характеру – 10</w:t>
      </w:r>
      <w:r>
        <w:rPr>
          <w:rStyle w:val="fontstyle21"/>
          <w:sz w:val="28"/>
          <w:szCs w:val="28"/>
        </w:rPr>
        <w:t>;</w:t>
      </w:r>
    </w:p>
    <w:p w:rsidR="00BF04B8" w:rsidRDefault="00BF04B8" w:rsidP="00BF04B8">
      <w:pPr>
        <w:rPr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>- психо</w:t>
      </w:r>
      <w:r w:rsidR="00002096">
        <w:rPr>
          <w:rStyle w:val="fontstyle21"/>
          <w:sz w:val="28"/>
          <w:szCs w:val="28"/>
        </w:rPr>
        <w:t>лого-педагогічні дослідження – 2</w:t>
      </w:r>
      <w:r>
        <w:rPr>
          <w:rStyle w:val="fontstyle21"/>
          <w:sz w:val="28"/>
          <w:szCs w:val="28"/>
        </w:rPr>
        <w:t>;</w:t>
      </w:r>
    </w:p>
    <w:p w:rsidR="00BF04B8" w:rsidRDefault="00BF04B8" w:rsidP="00BF04B8">
      <w:pPr>
        <w:rPr>
          <w:rStyle w:val="fontstyle21"/>
          <w:rFonts w:ascii="Calibri" w:hAnsi="Calibri"/>
          <w:sz w:val="28"/>
          <w:szCs w:val="28"/>
        </w:rPr>
      </w:pPr>
      <w:r>
        <w:rPr>
          <w:rStyle w:val="fontstyle21"/>
          <w:sz w:val="28"/>
          <w:szCs w:val="28"/>
        </w:rPr>
        <w:t xml:space="preserve">- координаційна робота зі студентами </w:t>
      </w:r>
      <w:r w:rsidR="00002096">
        <w:rPr>
          <w:rStyle w:val="fontstyle21"/>
          <w:sz w:val="28"/>
          <w:szCs w:val="28"/>
        </w:rPr>
        <w:t>–</w:t>
      </w:r>
      <w:r>
        <w:rPr>
          <w:rStyle w:val="fontstyle21"/>
          <w:sz w:val="28"/>
          <w:szCs w:val="28"/>
        </w:rPr>
        <w:t xml:space="preserve"> 2.</w:t>
      </w:r>
    </w:p>
    <w:p w:rsidR="00BF04B8" w:rsidRDefault="00BF04B8" w:rsidP="00BF04B8">
      <w:pPr>
        <w:spacing w:after="0" w:line="240" w:lineRule="auto"/>
        <w:jc w:val="center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3858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736"/>
        <w:gridCol w:w="6062"/>
        <w:gridCol w:w="1984"/>
      </w:tblGrid>
      <w:tr w:rsidR="00BF04B8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BF04B8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454131" w:rsidP="00CF2B22">
            <w:pPr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</w:t>
            </w:r>
            <w:r w:rsidR="00BF04B8" w:rsidRPr="008A204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454131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281B8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інформаційного матеріалу для роботи школи кураторів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281B8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Юрченко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33001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33001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6.</w:t>
            </w:r>
          </w:p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33001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Узагальнення висновків за підсумками активної співпраці лабораторії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акредитаційними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комісіями МОН України та підрозділами університету у процедурі акредитації 11-ти освітніх програм (лютий-березень 2020 р. згідно графіку). Формування аналітичного профілю готовності працівників лабораторії до ефективної взаємодії із підрозділами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університету у разі продовження акредитації освітніх програм, призупиненої на час карантину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330014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Романкова Л.М.; Юрченко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454131" w:rsidTr="00CF2B2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Системний психологічний супровід навчально-виховного процесу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Травень -</w:t>
            </w:r>
          </w:p>
          <w:p w:rsidR="00454131" w:rsidRDefault="00454131" w:rsidP="00CF2B22">
            <w:pPr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</w:t>
            </w:r>
            <w:r w:rsidRPr="00D53EF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Участь у відкритих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онлайн-зустрічах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експертами із акредитації освітніх програм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D53EF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Юрченко З.В.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CF2B2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Залучення студентів та викладачів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із ректором університету,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Цепендою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line="240" w:lineRule="auto"/>
              <w:jc w:val="center"/>
            </w:pPr>
            <w:r w:rsidRPr="00D53EFF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Червень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CF2B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</w:tbl>
    <w:p w:rsidR="007C25FB" w:rsidRDefault="00BF04B8" w:rsidP="00BF04B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</w:p>
    <w:p w:rsidR="007C25FB" w:rsidRDefault="007C25FB">
      <w:pP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BF04B8" w:rsidRDefault="00BF04B8" w:rsidP="00BF04B8">
      <w:pPr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lastRenderedPageBreak/>
        <w:t>2. Системний психологічний супровід навчально-виховного процесу</w:t>
      </w:r>
    </w:p>
    <w:tbl>
      <w:tblPr>
        <w:tblW w:w="13892" w:type="dxa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8"/>
        <w:gridCol w:w="1735"/>
        <w:gridCol w:w="5919"/>
        <w:gridCol w:w="1985"/>
      </w:tblGrid>
      <w:tr w:rsidR="00BF04B8" w:rsidTr="008E18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BF04B8" w:rsidTr="008E18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454131" w:rsidP="008E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  <w:r w:rsidR="00BF04B8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tabs>
                <w:tab w:val="left" w:pos="10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«Мій життєвий тонус» із викладацьким корпусом університету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5F67B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  <w:r w:rsidR="00454131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– червень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8E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454131" w:rsidTr="008E18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8E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8E1827">
            <w:pPr>
              <w:tabs>
                <w:tab w:val="left" w:pos="10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онлай-опитування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«Мій життєвий тонус» зі студентами усіх підрозділів університету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5F67B1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B43562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равень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– червень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8E182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31" w:rsidRDefault="00454131" w:rsidP="008E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BF04B8" w:rsidRDefault="00454131" w:rsidP="007C25FB">
      <w:pPr>
        <w:spacing w:before="2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</w:t>
      </w:r>
      <w:r w:rsidR="00BF04B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 Координаційна робота зі студентами та викладачами</w:t>
      </w:r>
    </w:p>
    <w:tbl>
      <w:tblPr>
        <w:tblStyle w:val="a3"/>
        <w:tblW w:w="13858" w:type="dxa"/>
        <w:tblInd w:w="817" w:type="dxa"/>
        <w:tblLook w:val="04A0"/>
      </w:tblPr>
      <w:tblGrid>
        <w:gridCol w:w="650"/>
        <w:gridCol w:w="4737"/>
        <w:gridCol w:w="1842"/>
        <w:gridCol w:w="4645"/>
        <w:gridCol w:w="1984"/>
      </w:tblGrid>
      <w:tr w:rsidR="00BF04B8" w:rsidTr="004D634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713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713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713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7135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71354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BF04B8" w:rsidTr="004D6344">
        <w:trPr>
          <w:trHeight w:val="104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Залучення</w:t>
            </w:r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студентів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із ректор</w:t>
            </w:r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ом університету, </w:t>
            </w:r>
            <w:proofErr w:type="spellStart"/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>Цепендою</w:t>
            </w:r>
            <w:proofErr w:type="spellEnd"/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І.Є.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454131" w:rsidP="005F67B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5 червня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BF04B8" w:rsidTr="004D634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B8" w:rsidRDefault="00BF04B8" w:rsidP="004D63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Залучення студентів до</w:t>
            </w:r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підсумкового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онлайн-брифінгу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із ре</w:t>
            </w:r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ктором університету, </w:t>
            </w:r>
            <w:proofErr w:type="spellStart"/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>Цепендою</w:t>
            </w:r>
            <w:proofErr w:type="spellEnd"/>
            <w:r w:rsidR="0045413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І.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Є.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454131" w:rsidP="006109F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18 червня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Романкова Л. М.; фахівці навчально-виробничої лабораторії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4B8" w:rsidRDefault="00BF04B8" w:rsidP="004D6344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</w:tbl>
    <w:p w:rsidR="00C72DA7" w:rsidRPr="007C25FB" w:rsidRDefault="00BF04B8" w:rsidP="007C25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sectPr w:rsidR="00C72DA7" w:rsidRPr="007C25FB" w:rsidSect="007C25FB">
      <w:pgSz w:w="16838" w:h="11906" w:orient="landscape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04B8"/>
    <w:rsid w:val="00002096"/>
    <w:rsid w:val="00070D74"/>
    <w:rsid w:val="000874E5"/>
    <w:rsid w:val="000C290A"/>
    <w:rsid w:val="0021039A"/>
    <w:rsid w:val="0029409C"/>
    <w:rsid w:val="00454131"/>
    <w:rsid w:val="004D6344"/>
    <w:rsid w:val="005F67B1"/>
    <w:rsid w:val="006109FF"/>
    <w:rsid w:val="00644053"/>
    <w:rsid w:val="00744441"/>
    <w:rsid w:val="00757DF2"/>
    <w:rsid w:val="007C25FB"/>
    <w:rsid w:val="00833205"/>
    <w:rsid w:val="00834D7A"/>
    <w:rsid w:val="008E1827"/>
    <w:rsid w:val="009375BE"/>
    <w:rsid w:val="009530C2"/>
    <w:rsid w:val="00AD1EAF"/>
    <w:rsid w:val="00AD500B"/>
    <w:rsid w:val="00BD58A8"/>
    <w:rsid w:val="00BF04B8"/>
    <w:rsid w:val="00C62CC8"/>
    <w:rsid w:val="00CF2B22"/>
    <w:rsid w:val="00D53B39"/>
    <w:rsid w:val="00FB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BF04B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BF04B8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BF04B8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D32B-73FD-45DC-83F9-17AD6FA7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NazaR_VerneR</dc:creator>
  <cp:lastModifiedBy>adminPC</cp:lastModifiedBy>
  <cp:revision>8</cp:revision>
  <cp:lastPrinted>2020-06-22T18:17:00Z</cp:lastPrinted>
  <dcterms:created xsi:type="dcterms:W3CDTF">2020-06-30T11:08:00Z</dcterms:created>
  <dcterms:modified xsi:type="dcterms:W3CDTF">2020-06-30T13:33:00Z</dcterms:modified>
</cp:coreProperties>
</file>