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2F" w:rsidRDefault="006A322F" w:rsidP="006A322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bookmarkStart w:id="0" w:name="_GoBack"/>
      <w:r w:rsidRPr="006A322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 </w:t>
      </w:r>
    </w:p>
    <w:p w:rsidR="003B4C9F" w:rsidRDefault="003B4C9F">
      <w:pPr>
        <w:rPr>
          <w:rFonts w:ascii="Times New Roman" w:hAnsi="Times New Roman" w:cs="Times New Roman"/>
          <w:sz w:val="28"/>
          <w:szCs w:val="28"/>
        </w:rPr>
      </w:pPr>
      <w:r w:rsidRPr="003B4C9F">
        <w:rPr>
          <w:rFonts w:ascii="Times New Roman" w:hAnsi="Times New Roman" w:cs="Times New Roman"/>
          <w:sz w:val="28"/>
          <w:szCs w:val="28"/>
        </w:rPr>
        <w:t>Вступні 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4C9F">
        <w:rPr>
          <w:rFonts w:ascii="Times New Roman" w:hAnsi="Times New Roman" w:cs="Times New Roman"/>
          <w:sz w:val="28"/>
          <w:szCs w:val="28"/>
        </w:rPr>
        <w:t>пробування на другий магістерський рівень спеціальності</w:t>
      </w:r>
    </w:p>
    <w:p w:rsidR="00863E63" w:rsidRPr="003B4C9F" w:rsidRDefault="003B4C9F">
      <w:pPr>
        <w:rPr>
          <w:rFonts w:ascii="Times New Roman" w:hAnsi="Times New Roman" w:cs="Times New Roman"/>
          <w:sz w:val="28"/>
          <w:szCs w:val="28"/>
        </w:rPr>
      </w:pPr>
      <w:r w:rsidRPr="003B4C9F">
        <w:rPr>
          <w:rFonts w:ascii="Times New Roman" w:hAnsi="Times New Roman" w:cs="Times New Roman"/>
          <w:sz w:val="28"/>
          <w:szCs w:val="28"/>
        </w:rPr>
        <w:t xml:space="preserve"> 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C9F">
        <w:rPr>
          <w:rFonts w:ascii="Times New Roman" w:hAnsi="Times New Roman" w:cs="Times New Roman"/>
          <w:sz w:val="28"/>
          <w:szCs w:val="28"/>
        </w:rPr>
        <w:t xml:space="preserve">Освітні, </w:t>
      </w:r>
      <w:proofErr w:type="spellStart"/>
      <w:r w:rsidRPr="003B4C9F">
        <w:rPr>
          <w:rFonts w:ascii="Times New Roman" w:hAnsi="Times New Roman" w:cs="Times New Roman"/>
          <w:sz w:val="28"/>
          <w:szCs w:val="28"/>
        </w:rPr>
        <w:t>педагоічні</w:t>
      </w:r>
      <w:proofErr w:type="spellEnd"/>
      <w:r w:rsidRPr="003B4C9F">
        <w:rPr>
          <w:rFonts w:ascii="Times New Roman" w:hAnsi="Times New Roman" w:cs="Times New Roman"/>
          <w:sz w:val="28"/>
          <w:szCs w:val="28"/>
        </w:rPr>
        <w:t xml:space="preserve"> науки</w:t>
      </w:r>
    </w:p>
    <w:p w:rsidR="003B4C9F" w:rsidRPr="003B4C9F" w:rsidRDefault="003B4C9F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3B4C9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Комплексний іспит з педагогіки</w:t>
      </w:r>
    </w:p>
    <w:p w:rsidR="003B4C9F" w:rsidRPr="003B4C9F" w:rsidRDefault="003B4C9F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3B4C9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Вступний іспит з іноземної мови</w:t>
      </w:r>
    </w:p>
    <w:p w:rsidR="003B4C9F" w:rsidRPr="003B4C9F" w:rsidRDefault="003B4C9F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3B4C9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Додаткове вступне випробування</w:t>
      </w:r>
    </w:p>
    <w:p w:rsidR="003B4C9F" w:rsidRDefault="003B4C9F">
      <w:r w:rsidRPr="003B4C9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Загальні</w:t>
      </w:r>
      <w:r>
        <w:rPr>
          <w:rFonts w:ascii="Arial" w:hAnsi="Arial" w:cs="Arial"/>
          <w:color w:val="262626"/>
          <w:sz w:val="27"/>
          <w:szCs w:val="27"/>
          <w:shd w:val="clear" w:color="auto" w:fill="FFFFFF"/>
        </w:rPr>
        <w:t xml:space="preserve"> основи педагогіки</w:t>
      </w:r>
      <w:bookmarkEnd w:id="0"/>
    </w:p>
    <w:sectPr w:rsidR="003B4C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2F"/>
    <w:rsid w:val="003B4C9F"/>
    <w:rsid w:val="004023BB"/>
    <w:rsid w:val="00556A2D"/>
    <w:rsid w:val="006A322F"/>
    <w:rsid w:val="0086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2018-05-03T18:19:00Z</dcterms:created>
  <dcterms:modified xsi:type="dcterms:W3CDTF">2018-05-03T18:47:00Z</dcterms:modified>
</cp:coreProperties>
</file>