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34844" w14:textId="77777777" w:rsidR="008970F2" w:rsidRDefault="008970F2" w:rsidP="008970F2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331829B4" w14:textId="77777777" w:rsidR="008970F2" w:rsidRDefault="008970F2" w:rsidP="008970F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41049F6E" w14:textId="77777777" w:rsidR="008970F2" w:rsidRDefault="008970F2" w:rsidP="008970F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69650BE9" w14:textId="77777777" w:rsidR="008970F2" w:rsidRDefault="008970F2" w:rsidP="008970F2">
      <w:pPr>
        <w:jc w:val="center"/>
        <w:rPr>
          <w:b/>
          <w:sz w:val="28"/>
          <w:szCs w:val="28"/>
          <w:lang w:val="uk-UA"/>
        </w:rPr>
      </w:pPr>
    </w:p>
    <w:p w14:paraId="6486D863" w14:textId="77777777" w:rsidR="008970F2" w:rsidRDefault="008970F2" w:rsidP="008970F2">
      <w:pPr>
        <w:jc w:val="center"/>
        <w:rPr>
          <w:b/>
          <w:sz w:val="28"/>
          <w:szCs w:val="28"/>
          <w:lang w:val="uk-UA"/>
        </w:rPr>
      </w:pPr>
    </w:p>
    <w:p w14:paraId="242839A4" w14:textId="77777777" w:rsidR="008970F2" w:rsidRDefault="008970F2" w:rsidP="008970F2">
      <w:pPr>
        <w:jc w:val="center"/>
        <w:rPr>
          <w:b/>
          <w:sz w:val="28"/>
          <w:szCs w:val="28"/>
          <w:lang w:val="uk-UA"/>
        </w:rPr>
      </w:pPr>
    </w:p>
    <w:p w14:paraId="3637FCBB" w14:textId="77777777" w:rsidR="008970F2" w:rsidRDefault="008970F2" w:rsidP="008970F2">
      <w:pPr>
        <w:jc w:val="center"/>
        <w:rPr>
          <w:b/>
          <w:sz w:val="28"/>
          <w:szCs w:val="28"/>
          <w:lang w:val="uk-UA"/>
        </w:rPr>
      </w:pPr>
    </w:p>
    <w:p w14:paraId="1CE75599" w14:textId="77777777" w:rsidR="008970F2" w:rsidRDefault="008970F2" w:rsidP="008970F2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філології</w:t>
      </w:r>
    </w:p>
    <w:p w14:paraId="71CB82E1" w14:textId="77777777" w:rsidR="008970F2" w:rsidRDefault="008970F2" w:rsidP="008970F2">
      <w:pPr>
        <w:jc w:val="center"/>
        <w:rPr>
          <w:b/>
          <w:sz w:val="28"/>
          <w:szCs w:val="28"/>
          <w:lang w:val="uk-UA"/>
        </w:rPr>
      </w:pPr>
    </w:p>
    <w:p w14:paraId="2768E9B3" w14:textId="77777777" w:rsidR="008970F2" w:rsidRDefault="008970F2" w:rsidP="008970F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слов’янських мов</w:t>
      </w:r>
    </w:p>
    <w:p w14:paraId="7EDA4A85" w14:textId="77777777" w:rsidR="008970F2" w:rsidRDefault="008970F2" w:rsidP="008970F2">
      <w:pPr>
        <w:jc w:val="center"/>
        <w:rPr>
          <w:sz w:val="28"/>
          <w:szCs w:val="28"/>
          <w:lang w:val="uk-UA"/>
        </w:rPr>
      </w:pPr>
    </w:p>
    <w:p w14:paraId="1769CFFF" w14:textId="77777777" w:rsidR="008970F2" w:rsidRDefault="008970F2" w:rsidP="008970F2">
      <w:pPr>
        <w:jc w:val="center"/>
        <w:rPr>
          <w:sz w:val="28"/>
          <w:szCs w:val="28"/>
          <w:lang w:val="uk-UA"/>
        </w:rPr>
      </w:pPr>
    </w:p>
    <w:p w14:paraId="515D30E5" w14:textId="77777777" w:rsidR="008970F2" w:rsidRDefault="008970F2" w:rsidP="008970F2">
      <w:pPr>
        <w:jc w:val="center"/>
        <w:rPr>
          <w:sz w:val="28"/>
          <w:szCs w:val="28"/>
          <w:lang w:val="uk-UA"/>
        </w:rPr>
      </w:pPr>
    </w:p>
    <w:p w14:paraId="7F299110" w14:textId="77777777" w:rsidR="008970F2" w:rsidRDefault="008970F2" w:rsidP="008970F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78AF04C6" w14:textId="77777777" w:rsidR="008970F2" w:rsidRDefault="008970F2" w:rsidP="008970F2">
      <w:pPr>
        <w:jc w:val="center"/>
        <w:rPr>
          <w:b/>
          <w:sz w:val="28"/>
          <w:szCs w:val="28"/>
          <w:lang w:val="uk-UA"/>
        </w:rPr>
      </w:pPr>
    </w:p>
    <w:p w14:paraId="6D572AC5" w14:textId="3B1A9B1D" w:rsidR="008970F2" w:rsidRDefault="00EB45CC" w:rsidP="008970F2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ТРЕТЯ  </w:t>
      </w:r>
      <w:r w:rsidR="008970F2">
        <w:rPr>
          <w:b/>
          <w:sz w:val="28"/>
          <w:szCs w:val="28"/>
          <w:lang w:val="uk-UA"/>
        </w:rPr>
        <w:t>ІНОЗЕМНА МОВА (ПОЛЬСЬКА)</w:t>
      </w:r>
    </w:p>
    <w:p w14:paraId="4410B7BC" w14:textId="77777777" w:rsidR="00547CED" w:rsidRDefault="00547CED" w:rsidP="008970F2">
      <w:pPr>
        <w:ind w:left="1884"/>
        <w:rPr>
          <w:sz w:val="28"/>
          <w:szCs w:val="28"/>
          <w:lang w:val="uk-UA"/>
        </w:rPr>
      </w:pPr>
    </w:p>
    <w:p w14:paraId="50657DFD" w14:textId="77777777" w:rsidR="008970F2" w:rsidRDefault="008970F2" w:rsidP="008970F2">
      <w:pPr>
        <w:ind w:left="18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547CED">
        <w:rPr>
          <w:sz w:val="28"/>
          <w:szCs w:val="28"/>
          <w:lang w:val="uk-UA"/>
        </w:rPr>
        <w:t>«</w:t>
      </w:r>
      <w:r w:rsidR="00547CED">
        <w:rPr>
          <w:b/>
          <w:sz w:val="28"/>
          <w:szCs w:val="28"/>
          <w:lang w:val="uk-UA"/>
        </w:rPr>
        <w:t>Міжнародні економічні відносини</w:t>
      </w:r>
      <w:r w:rsidRPr="00626964">
        <w:rPr>
          <w:b/>
          <w:sz w:val="28"/>
          <w:szCs w:val="28"/>
          <w:lang w:val="uk-UA"/>
        </w:rPr>
        <w:t xml:space="preserve"> Перший</w:t>
      </w:r>
      <w:r w:rsidR="00547CED">
        <w:rPr>
          <w:b/>
          <w:sz w:val="28"/>
          <w:szCs w:val="28"/>
          <w:lang w:val="uk-UA"/>
        </w:rPr>
        <w:t xml:space="preserve"> </w:t>
      </w:r>
      <w:r w:rsidRPr="00626964">
        <w:rPr>
          <w:b/>
          <w:sz w:val="28"/>
          <w:szCs w:val="28"/>
          <w:lang w:val="uk-UA"/>
        </w:rPr>
        <w:t>(бакалаврський рівень)</w:t>
      </w:r>
      <w:r>
        <w:rPr>
          <w:sz w:val="28"/>
          <w:szCs w:val="28"/>
          <w:lang w:val="uk-UA"/>
        </w:rPr>
        <w:t xml:space="preserve"> </w:t>
      </w:r>
    </w:p>
    <w:p w14:paraId="609F32D1" w14:textId="77777777" w:rsidR="008970F2" w:rsidRDefault="008970F2" w:rsidP="008970F2">
      <w:pPr>
        <w:jc w:val="center"/>
        <w:rPr>
          <w:sz w:val="28"/>
          <w:szCs w:val="28"/>
          <w:lang w:val="uk-UA"/>
        </w:rPr>
      </w:pPr>
    </w:p>
    <w:p w14:paraId="566D68F2" w14:textId="77777777" w:rsidR="00547CED" w:rsidRPr="0020104E" w:rsidRDefault="008970F2" w:rsidP="00547CED">
      <w:pPr>
        <w:ind w:firstLine="708"/>
        <w:rPr>
          <w:b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Спеціальність </w:t>
      </w:r>
      <w:r w:rsidR="00547CED">
        <w:rPr>
          <w:b/>
          <w:szCs w:val="28"/>
          <w:lang w:val="uk-UA"/>
        </w:rPr>
        <w:t>292</w:t>
      </w:r>
      <w:r w:rsidR="00547CED" w:rsidRPr="0020104E">
        <w:rPr>
          <w:b/>
          <w:szCs w:val="28"/>
          <w:lang w:val="uk-UA"/>
        </w:rPr>
        <w:t xml:space="preserve"> </w:t>
      </w:r>
      <w:r w:rsidR="00547CED" w:rsidRPr="0020104E">
        <w:rPr>
          <w:szCs w:val="28"/>
          <w:lang w:val="uk-UA"/>
        </w:rPr>
        <w:t xml:space="preserve">– </w:t>
      </w:r>
      <w:r w:rsidR="00547CED" w:rsidRPr="0020104E">
        <w:rPr>
          <w:b/>
          <w:szCs w:val="28"/>
          <w:lang w:val="uk-UA"/>
        </w:rPr>
        <w:t xml:space="preserve">”Міжнародні </w:t>
      </w:r>
      <w:r w:rsidR="00547CED">
        <w:rPr>
          <w:b/>
          <w:szCs w:val="28"/>
          <w:lang w:val="uk-UA"/>
        </w:rPr>
        <w:t>економічні відносини</w:t>
      </w:r>
      <w:r w:rsidR="00547CED" w:rsidRPr="0020104E">
        <w:rPr>
          <w:b/>
          <w:szCs w:val="28"/>
          <w:lang w:val="uk-UA"/>
        </w:rPr>
        <w:t>”</w:t>
      </w:r>
    </w:p>
    <w:p w14:paraId="3E5FF0C5" w14:textId="77777777" w:rsidR="008970F2" w:rsidRDefault="008970F2" w:rsidP="00547CED">
      <w:pPr>
        <w:rPr>
          <w:sz w:val="28"/>
          <w:szCs w:val="28"/>
          <w:lang w:val="uk-UA"/>
        </w:rPr>
      </w:pPr>
    </w:p>
    <w:p w14:paraId="01A47BC7" w14:textId="77777777" w:rsidR="008970F2" w:rsidRPr="00547CED" w:rsidRDefault="008970F2" w:rsidP="008970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</w:t>
      </w:r>
      <w:r w:rsidR="00547CED" w:rsidRPr="00547CED">
        <w:rPr>
          <w:b/>
          <w:sz w:val="28"/>
          <w:szCs w:val="28"/>
          <w:lang w:val="uk-UA"/>
        </w:rPr>
        <w:t>2</w:t>
      </w:r>
      <w:r w:rsidR="00547CED" w:rsidRPr="00EB45CC">
        <w:rPr>
          <w:b/>
          <w:sz w:val="28"/>
          <w:szCs w:val="28"/>
          <w:lang w:val="uk-UA"/>
        </w:rPr>
        <w:t xml:space="preserve">9 </w:t>
      </w:r>
      <w:r w:rsidR="00547CED">
        <w:rPr>
          <w:b/>
          <w:sz w:val="28"/>
          <w:szCs w:val="28"/>
          <w:lang w:val="uk-UA"/>
        </w:rPr>
        <w:t>«Міжнародні відносини»</w:t>
      </w:r>
    </w:p>
    <w:p w14:paraId="1E2D3C57" w14:textId="77777777" w:rsidR="008970F2" w:rsidRDefault="008970F2" w:rsidP="008970F2">
      <w:pPr>
        <w:jc w:val="center"/>
        <w:rPr>
          <w:sz w:val="28"/>
          <w:szCs w:val="28"/>
          <w:lang w:val="uk-UA"/>
        </w:rPr>
      </w:pPr>
    </w:p>
    <w:p w14:paraId="48708E2D" w14:textId="77777777" w:rsidR="008970F2" w:rsidRDefault="008970F2" w:rsidP="008970F2">
      <w:pPr>
        <w:jc w:val="center"/>
        <w:rPr>
          <w:sz w:val="28"/>
          <w:szCs w:val="28"/>
          <w:lang w:val="uk-UA"/>
        </w:rPr>
      </w:pPr>
    </w:p>
    <w:p w14:paraId="210B3F03" w14:textId="77777777" w:rsidR="008970F2" w:rsidRDefault="008970F2" w:rsidP="008970F2">
      <w:pPr>
        <w:jc w:val="center"/>
        <w:rPr>
          <w:sz w:val="28"/>
          <w:szCs w:val="28"/>
          <w:lang w:val="uk-UA"/>
        </w:rPr>
      </w:pPr>
    </w:p>
    <w:p w14:paraId="477D0C0A" w14:textId="77777777" w:rsidR="008970F2" w:rsidRDefault="008970F2" w:rsidP="008970F2">
      <w:pPr>
        <w:jc w:val="center"/>
        <w:rPr>
          <w:sz w:val="28"/>
          <w:szCs w:val="28"/>
          <w:lang w:val="uk-UA"/>
        </w:rPr>
      </w:pPr>
    </w:p>
    <w:p w14:paraId="2343AD15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7653C31C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06710A21" w14:textId="77777777" w:rsidR="008970F2" w:rsidRDefault="008970F2" w:rsidP="008970F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399E3854" w14:textId="77777777" w:rsidR="008970F2" w:rsidRDefault="008970F2" w:rsidP="008970F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Pr="0017325F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2</w:t>
      </w:r>
      <w:r w:rsidR="00B16BA0" w:rsidRPr="00EB45CC">
        <w:rPr>
          <w:sz w:val="28"/>
          <w:szCs w:val="28"/>
          <w:lang w:val="uk-UA"/>
        </w:rPr>
        <w:t>7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08.</w:t>
      </w:r>
      <w:r w:rsidR="00824A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</w:t>
      </w:r>
      <w:r w:rsidR="00824ABF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14:paraId="05E3CC08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0F16F666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7EF74FF6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70C3974F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1A90B726" w14:textId="77777777" w:rsidR="008970F2" w:rsidRDefault="008970F2" w:rsidP="008970F2">
      <w:pPr>
        <w:jc w:val="center"/>
        <w:rPr>
          <w:sz w:val="28"/>
          <w:szCs w:val="28"/>
          <w:lang w:val="uk-UA"/>
        </w:rPr>
      </w:pPr>
    </w:p>
    <w:p w14:paraId="3CCEF39D" w14:textId="77777777" w:rsidR="008970F2" w:rsidRDefault="008970F2" w:rsidP="008970F2">
      <w:pPr>
        <w:jc w:val="center"/>
        <w:rPr>
          <w:sz w:val="28"/>
          <w:szCs w:val="28"/>
          <w:lang w:val="uk-UA"/>
        </w:rPr>
      </w:pPr>
    </w:p>
    <w:p w14:paraId="6A649A76" w14:textId="77777777" w:rsidR="008970F2" w:rsidRDefault="008970F2" w:rsidP="008970F2">
      <w:pPr>
        <w:jc w:val="center"/>
        <w:rPr>
          <w:sz w:val="28"/>
          <w:szCs w:val="28"/>
          <w:lang w:val="uk-UA"/>
        </w:rPr>
      </w:pPr>
    </w:p>
    <w:p w14:paraId="30868533" w14:textId="77777777" w:rsidR="008970F2" w:rsidRDefault="008970F2" w:rsidP="008970F2">
      <w:pPr>
        <w:jc w:val="center"/>
        <w:rPr>
          <w:sz w:val="28"/>
          <w:szCs w:val="28"/>
          <w:lang w:val="uk-UA"/>
        </w:rPr>
      </w:pPr>
    </w:p>
    <w:p w14:paraId="33B0B152" w14:textId="77777777" w:rsidR="008970F2" w:rsidRDefault="008970F2" w:rsidP="008970F2">
      <w:pPr>
        <w:jc w:val="center"/>
        <w:rPr>
          <w:sz w:val="28"/>
          <w:szCs w:val="28"/>
          <w:lang w:val="uk-UA"/>
        </w:rPr>
      </w:pPr>
    </w:p>
    <w:p w14:paraId="1C8F6EAF" w14:textId="77777777" w:rsidR="008970F2" w:rsidRDefault="008970F2" w:rsidP="008970F2">
      <w:pPr>
        <w:jc w:val="center"/>
        <w:rPr>
          <w:sz w:val="28"/>
          <w:szCs w:val="28"/>
          <w:lang w:val="uk-UA"/>
        </w:rPr>
      </w:pPr>
    </w:p>
    <w:p w14:paraId="4595E586" w14:textId="77777777" w:rsidR="008970F2" w:rsidRDefault="008970F2" w:rsidP="008970F2">
      <w:pPr>
        <w:jc w:val="center"/>
        <w:rPr>
          <w:sz w:val="28"/>
          <w:szCs w:val="28"/>
          <w:lang w:val="uk-UA"/>
        </w:rPr>
      </w:pPr>
    </w:p>
    <w:p w14:paraId="22931721" w14:textId="77777777" w:rsidR="008970F2" w:rsidRDefault="008970F2" w:rsidP="008970F2">
      <w:pPr>
        <w:jc w:val="center"/>
        <w:rPr>
          <w:sz w:val="28"/>
          <w:szCs w:val="28"/>
          <w:lang w:val="uk-UA"/>
        </w:rPr>
      </w:pPr>
    </w:p>
    <w:p w14:paraId="7FEB1178" w14:textId="77777777" w:rsidR="008970F2" w:rsidRPr="00BC32A7" w:rsidRDefault="008970F2" w:rsidP="008970F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14:paraId="780A298B" w14:textId="77777777" w:rsidR="008970F2" w:rsidRDefault="008970F2" w:rsidP="008970F2">
      <w:pPr>
        <w:jc w:val="center"/>
        <w:rPr>
          <w:b/>
          <w:sz w:val="28"/>
          <w:szCs w:val="28"/>
          <w:lang w:val="uk-UA"/>
        </w:rPr>
      </w:pPr>
    </w:p>
    <w:p w14:paraId="38E8AA90" w14:textId="77777777" w:rsidR="008970F2" w:rsidRDefault="008970F2" w:rsidP="008970F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50E433E6" w14:textId="77777777" w:rsidR="008970F2" w:rsidRDefault="008970F2" w:rsidP="008970F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5DA7D35F" w14:textId="77777777" w:rsidR="008970F2" w:rsidRPr="00193CEB" w:rsidRDefault="008970F2" w:rsidP="008970F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A64D508" w14:textId="77777777" w:rsidR="008970F2" w:rsidRPr="00193CEB" w:rsidRDefault="008970F2" w:rsidP="008970F2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94D4E80" w14:textId="77777777" w:rsidR="008970F2" w:rsidRPr="00151BC4" w:rsidRDefault="008970F2" w:rsidP="008970F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14:paraId="05C95FFE" w14:textId="77777777" w:rsidR="008970F2" w:rsidRPr="00151BC4" w:rsidRDefault="008970F2" w:rsidP="008970F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14:paraId="19743E6F" w14:textId="77777777" w:rsidR="008970F2" w:rsidRPr="00151BC4" w:rsidRDefault="008970F2" w:rsidP="008970F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1B8BF3C8" w14:textId="77777777" w:rsidR="008970F2" w:rsidRPr="00151BC4" w:rsidRDefault="008970F2" w:rsidP="008970F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6313EFC2" w14:textId="77777777" w:rsidR="008970F2" w:rsidRPr="00151BC4" w:rsidRDefault="008970F2" w:rsidP="008970F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0EE1D6D9" w14:textId="77777777" w:rsidR="008970F2" w:rsidRPr="00151BC4" w:rsidRDefault="008970F2" w:rsidP="008970F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08FBEF7E" w14:textId="77777777" w:rsidR="008970F2" w:rsidRPr="00193CEB" w:rsidRDefault="008970F2" w:rsidP="008970F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441F7224" w14:textId="77777777" w:rsidR="008970F2" w:rsidRPr="00193CEB" w:rsidRDefault="008970F2" w:rsidP="008970F2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6A9FDB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668340B0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54559F9D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73D937A7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6F38F7E7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778B4B08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35CA6453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307785B7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745194D8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78C81ABA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2FB63FF1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7DBFC974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41A05D3A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40255E1A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7497D1BA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7F55B4F1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160B82CE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52A5D90C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3F8494C0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5C4B5919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51A5FBA2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67B350BD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652D4929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155C9652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1BFF74E6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32345C5E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6B292530" w14:textId="248481F9" w:rsidR="00EB45CC" w:rsidRDefault="00EB45CC" w:rsidP="008970F2">
      <w:pPr>
        <w:jc w:val="both"/>
        <w:rPr>
          <w:sz w:val="28"/>
          <w:szCs w:val="28"/>
          <w:lang w:val="uk-UA"/>
        </w:rPr>
      </w:pPr>
    </w:p>
    <w:p w14:paraId="0A7AF7B7" w14:textId="77777777" w:rsidR="00EB45CC" w:rsidRDefault="00EB45CC" w:rsidP="008970F2">
      <w:pPr>
        <w:jc w:val="both"/>
        <w:rPr>
          <w:lang w:val="uk-UA"/>
        </w:rPr>
      </w:pPr>
    </w:p>
    <w:tbl>
      <w:tblPr>
        <w:tblStyle w:val="a4"/>
        <w:tblW w:w="9572" w:type="dxa"/>
        <w:tblLayout w:type="fixed"/>
        <w:tblLook w:val="04A0" w:firstRow="1" w:lastRow="0" w:firstColumn="1" w:lastColumn="0" w:noHBand="0" w:noVBand="1"/>
      </w:tblPr>
      <w:tblGrid>
        <w:gridCol w:w="1831"/>
        <w:gridCol w:w="402"/>
        <w:gridCol w:w="86"/>
        <w:gridCol w:w="1189"/>
        <w:gridCol w:w="1278"/>
        <w:gridCol w:w="142"/>
        <w:gridCol w:w="425"/>
        <w:gridCol w:w="1276"/>
        <w:gridCol w:w="1415"/>
        <w:gridCol w:w="1528"/>
      </w:tblGrid>
      <w:tr w:rsidR="000C2DC0" w:rsidRPr="00C67355" w14:paraId="6F167E54" w14:textId="77777777" w:rsidTr="000C2DC0">
        <w:tc>
          <w:tcPr>
            <w:tcW w:w="9572" w:type="dxa"/>
            <w:gridSpan w:val="10"/>
          </w:tcPr>
          <w:p w14:paraId="5CB38C34" w14:textId="77777777" w:rsidR="000C2DC0" w:rsidRPr="00C67355" w:rsidRDefault="000C2DC0" w:rsidP="000C2DC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0C2DC0" w:rsidRPr="00C67355" w14:paraId="0ACC9082" w14:textId="77777777" w:rsidTr="000C2DC0">
        <w:tc>
          <w:tcPr>
            <w:tcW w:w="2319" w:type="dxa"/>
            <w:gridSpan w:val="3"/>
          </w:tcPr>
          <w:p w14:paraId="4CF95BBE" w14:textId="77777777" w:rsidR="000C2DC0" w:rsidRPr="00C67355" w:rsidRDefault="000C2DC0" w:rsidP="000C2DC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7253" w:type="dxa"/>
            <w:gridSpan w:val="7"/>
          </w:tcPr>
          <w:p w14:paraId="1541725A" w14:textId="60E80F30" w:rsidR="000C2DC0" w:rsidRPr="008970F2" w:rsidRDefault="00325CA0" w:rsidP="000C2DC0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Третя </w:t>
            </w:r>
            <w:r w:rsidR="000C2DC0" w:rsidRPr="008970F2">
              <w:rPr>
                <w:b/>
                <w:bCs/>
                <w:lang w:val="uk-UA"/>
              </w:rPr>
              <w:t>іноземна мова (польська)</w:t>
            </w:r>
          </w:p>
        </w:tc>
      </w:tr>
      <w:tr w:rsidR="000C2DC0" w:rsidRPr="00C67355" w14:paraId="5D6E344D" w14:textId="77777777" w:rsidTr="000C2DC0">
        <w:tc>
          <w:tcPr>
            <w:tcW w:w="2319" w:type="dxa"/>
            <w:gridSpan w:val="3"/>
          </w:tcPr>
          <w:p w14:paraId="64D08C56" w14:textId="77777777" w:rsidR="000C2DC0" w:rsidRPr="00C67355" w:rsidRDefault="000C2DC0" w:rsidP="000C2DC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253" w:type="dxa"/>
            <w:gridSpan w:val="7"/>
          </w:tcPr>
          <w:p w14:paraId="2FA4B987" w14:textId="77777777" w:rsidR="000C2DC0" w:rsidRPr="00C67355" w:rsidRDefault="000C2DC0" w:rsidP="000C2DC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к.ф.н</w:t>
            </w:r>
            <w:proofErr w:type="spellEnd"/>
            <w:r>
              <w:rPr>
                <w:lang w:val="uk-UA"/>
              </w:rPr>
              <w:t>. , доц. Щербій Наталія Олегівна</w:t>
            </w:r>
          </w:p>
        </w:tc>
      </w:tr>
      <w:tr w:rsidR="000C2DC0" w:rsidRPr="00C67355" w14:paraId="1A79029F" w14:textId="77777777" w:rsidTr="000C2DC0">
        <w:tc>
          <w:tcPr>
            <w:tcW w:w="2319" w:type="dxa"/>
            <w:gridSpan w:val="3"/>
          </w:tcPr>
          <w:p w14:paraId="67D95A04" w14:textId="77777777" w:rsidR="000C2DC0" w:rsidRPr="00C67355" w:rsidRDefault="000C2DC0" w:rsidP="000C2DC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253" w:type="dxa"/>
            <w:gridSpan w:val="7"/>
          </w:tcPr>
          <w:p w14:paraId="185F48D0" w14:textId="77777777" w:rsidR="000C2DC0" w:rsidRPr="00C67355" w:rsidRDefault="000C2DC0" w:rsidP="000C2D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+380967481193</w:t>
            </w:r>
          </w:p>
        </w:tc>
      </w:tr>
      <w:tr w:rsidR="000C2DC0" w:rsidRPr="001F60AE" w14:paraId="6AB1B2D4" w14:textId="77777777" w:rsidTr="000C2DC0">
        <w:tc>
          <w:tcPr>
            <w:tcW w:w="2319" w:type="dxa"/>
            <w:gridSpan w:val="3"/>
          </w:tcPr>
          <w:p w14:paraId="2F6643F0" w14:textId="77777777" w:rsidR="000C2DC0" w:rsidRPr="00C67355" w:rsidRDefault="000C2DC0" w:rsidP="000C2DC0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6D0541">
              <w:rPr>
                <w:b/>
              </w:rPr>
              <w:t xml:space="preserve"> </w:t>
            </w:r>
            <w:proofErr w:type="spellStart"/>
            <w:r w:rsidRPr="006D0541">
              <w:rPr>
                <w:b/>
              </w:rPr>
              <w:t>викладача</w:t>
            </w:r>
            <w:proofErr w:type="spellEnd"/>
          </w:p>
        </w:tc>
        <w:tc>
          <w:tcPr>
            <w:tcW w:w="7253" w:type="dxa"/>
            <w:gridSpan w:val="7"/>
          </w:tcPr>
          <w:p w14:paraId="01490E2E" w14:textId="77777777" w:rsidR="000C2DC0" w:rsidRPr="004A6C3F" w:rsidRDefault="000C2DC0" w:rsidP="000C2DC0">
            <w:pPr>
              <w:jc w:val="both"/>
              <w:rPr>
                <w:color w:val="0000FF"/>
                <w:u w:val="single"/>
                <w:lang w:val="uk-UA"/>
              </w:rPr>
            </w:pPr>
            <w:r>
              <w:rPr>
                <w:rStyle w:val="a6"/>
                <w:lang w:val="pl-PL"/>
              </w:rPr>
              <w:t>natalia</w:t>
            </w:r>
            <w:r w:rsidRPr="00313F1F">
              <w:rPr>
                <w:rStyle w:val="a6"/>
              </w:rPr>
              <w:t>.</w:t>
            </w:r>
            <w:r>
              <w:rPr>
                <w:rStyle w:val="a6"/>
                <w:lang w:val="pl-PL"/>
              </w:rPr>
              <w:t>shcherbii</w:t>
            </w:r>
            <w:r w:rsidRPr="00313F1F">
              <w:rPr>
                <w:rStyle w:val="a6"/>
              </w:rPr>
              <w:t>@</w:t>
            </w:r>
            <w:r>
              <w:rPr>
                <w:rStyle w:val="a6"/>
                <w:lang w:val="pl-PL"/>
              </w:rPr>
              <w:t>pnu</w:t>
            </w:r>
            <w:r w:rsidRPr="00313F1F">
              <w:rPr>
                <w:rStyle w:val="a6"/>
              </w:rPr>
              <w:t>.</w:t>
            </w:r>
            <w:r>
              <w:rPr>
                <w:rStyle w:val="a6"/>
                <w:lang w:val="pl-PL"/>
              </w:rPr>
              <w:t>edu</w:t>
            </w:r>
            <w:r w:rsidRPr="00313F1F">
              <w:rPr>
                <w:rStyle w:val="a6"/>
              </w:rPr>
              <w:t>.</w:t>
            </w:r>
            <w:r>
              <w:rPr>
                <w:rStyle w:val="a6"/>
                <w:lang w:val="pl-PL"/>
              </w:rPr>
              <w:t>ua</w:t>
            </w:r>
          </w:p>
        </w:tc>
      </w:tr>
      <w:tr w:rsidR="000C2DC0" w:rsidRPr="00C67355" w14:paraId="5B7E5B52" w14:textId="77777777" w:rsidTr="000C2DC0">
        <w:tc>
          <w:tcPr>
            <w:tcW w:w="2319" w:type="dxa"/>
            <w:gridSpan w:val="3"/>
          </w:tcPr>
          <w:p w14:paraId="3E267118" w14:textId="77777777" w:rsidR="000C2DC0" w:rsidRPr="00C67355" w:rsidRDefault="000C2DC0" w:rsidP="000C2DC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253" w:type="dxa"/>
            <w:gridSpan w:val="7"/>
          </w:tcPr>
          <w:p w14:paraId="63CD713F" w14:textId="77777777" w:rsidR="000C2DC0" w:rsidRPr="00C67355" w:rsidRDefault="000C2DC0" w:rsidP="000C2D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0C2DC0" w:rsidRPr="00C67355" w14:paraId="2A2E2543" w14:textId="77777777" w:rsidTr="000C2DC0">
        <w:tc>
          <w:tcPr>
            <w:tcW w:w="2319" w:type="dxa"/>
            <w:gridSpan w:val="3"/>
          </w:tcPr>
          <w:p w14:paraId="1982460A" w14:textId="77777777" w:rsidR="000C2DC0" w:rsidRPr="00C67355" w:rsidRDefault="000C2DC0" w:rsidP="000C2DC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253" w:type="dxa"/>
            <w:gridSpan w:val="7"/>
          </w:tcPr>
          <w:p w14:paraId="35C59AAA" w14:textId="3CD44667" w:rsidR="000C2DC0" w:rsidRDefault="00325CA0" w:rsidP="000C2D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270</w:t>
            </w:r>
            <w:r w:rsidR="000C2DC0">
              <w:rPr>
                <w:lang w:val="uk-UA"/>
              </w:rPr>
              <w:t xml:space="preserve"> </w:t>
            </w:r>
            <w:r w:rsidR="000C2DC0" w:rsidRPr="00251E12">
              <w:rPr>
                <w:lang w:val="uk-UA"/>
              </w:rPr>
              <w:t>годин/</w:t>
            </w:r>
            <w:r>
              <w:rPr>
                <w:lang w:val="uk-UA"/>
              </w:rPr>
              <w:t>9</w:t>
            </w:r>
            <w:r w:rsidR="000C2DC0" w:rsidRPr="00251E12">
              <w:rPr>
                <w:lang w:val="uk-UA"/>
              </w:rPr>
              <w:t xml:space="preserve">.0 кредитів </w:t>
            </w:r>
            <w:r w:rsidR="000C2DC0" w:rsidRPr="005F36F3">
              <w:t>ECTS</w:t>
            </w:r>
          </w:p>
          <w:p w14:paraId="78CB4BF6" w14:textId="7692941D" w:rsidR="000C2DC0" w:rsidRPr="00325CA0" w:rsidRDefault="000C2DC0" w:rsidP="000C2D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практичні години – </w:t>
            </w:r>
            <w:r w:rsidR="00325CA0">
              <w:rPr>
                <w:lang w:val="uk-UA"/>
              </w:rPr>
              <w:t>132</w:t>
            </w:r>
            <w:r>
              <w:rPr>
                <w:lang w:val="uk-UA"/>
              </w:rPr>
              <w:t xml:space="preserve">, самостійна робота - </w:t>
            </w:r>
            <w:r w:rsidR="00EB45CC" w:rsidRPr="00325CA0">
              <w:rPr>
                <w:lang w:val="uk-UA"/>
              </w:rPr>
              <w:t>1</w:t>
            </w:r>
            <w:r w:rsidR="00325CA0">
              <w:rPr>
                <w:lang w:val="uk-UA"/>
              </w:rPr>
              <w:t>38</w:t>
            </w:r>
          </w:p>
        </w:tc>
      </w:tr>
      <w:tr w:rsidR="000C2DC0" w:rsidRPr="001F60AE" w14:paraId="2CE646E7" w14:textId="77777777" w:rsidTr="000C2DC0">
        <w:tc>
          <w:tcPr>
            <w:tcW w:w="2319" w:type="dxa"/>
            <w:gridSpan w:val="3"/>
          </w:tcPr>
          <w:p w14:paraId="47584FC9" w14:textId="77777777" w:rsidR="000C2DC0" w:rsidRPr="00C67355" w:rsidRDefault="000C2DC0" w:rsidP="000C2DC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253" w:type="dxa"/>
            <w:gridSpan w:val="7"/>
          </w:tcPr>
          <w:p w14:paraId="21F9A0B2" w14:textId="77777777" w:rsidR="000C2DC0" w:rsidRDefault="000C2DC0" w:rsidP="000C2DC0">
            <w:pPr>
              <w:jc w:val="both"/>
              <w:rPr>
                <w:lang w:val="uk-UA"/>
              </w:rPr>
            </w:pPr>
          </w:p>
          <w:p w14:paraId="00969BDE" w14:textId="77777777" w:rsidR="000C2DC0" w:rsidRPr="00DA13F7" w:rsidRDefault="00C15734" w:rsidP="000C2DC0">
            <w:pPr>
              <w:rPr>
                <w:lang w:val="uk-UA"/>
              </w:rPr>
            </w:pPr>
            <w:hyperlink r:id="rId6" w:history="1">
              <w:r w:rsidR="000C2DC0" w:rsidRPr="005F36F3">
                <w:rPr>
                  <w:rStyle w:val="a6"/>
                </w:rPr>
                <w:t>http</w:t>
              </w:r>
              <w:r w:rsidR="000C2DC0" w:rsidRPr="0073270F">
                <w:rPr>
                  <w:rStyle w:val="a6"/>
                </w:rPr>
                <w:t>://</w:t>
              </w:r>
              <w:r w:rsidR="000C2DC0" w:rsidRPr="005F36F3">
                <w:rPr>
                  <w:rStyle w:val="a6"/>
                </w:rPr>
                <w:t>www</w:t>
              </w:r>
              <w:r w:rsidR="000C2DC0" w:rsidRPr="0073270F">
                <w:rPr>
                  <w:rStyle w:val="a6"/>
                </w:rPr>
                <w:t>.</w:t>
              </w:r>
              <w:r w:rsidR="000C2DC0" w:rsidRPr="005F36F3">
                <w:rPr>
                  <w:rStyle w:val="a6"/>
                </w:rPr>
                <w:t>d</w:t>
              </w:r>
              <w:r w:rsidR="000C2DC0" w:rsidRPr="0073270F">
                <w:rPr>
                  <w:rStyle w:val="a6"/>
                </w:rPr>
                <w:t>-</w:t>
              </w:r>
              <w:r w:rsidR="000C2DC0" w:rsidRPr="005F36F3">
                <w:rPr>
                  <w:rStyle w:val="a6"/>
                </w:rPr>
                <w:t>learn</w:t>
              </w:r>
              <w:r w:rsidR="000C2DC0" w:rsidRPr="0073270F">
                <w:rPr>
                  <w:rStyle w:val="a6"/>
                </w:rPr>
                <w:t>.</w:t>
              </w:r>
              <w:r w:rsidR="000C2DC0" w:rsidRPr="005F36F3">
                <w:rPr>
                  <w:rStyle w:val="a6"/>
                </w:rPr>
                <w:t>pu</w:t>
              </w:r>
              <w:r w:rsidR="000C2DC0" w:rsidRPr="0073270F">
                <w:rPr>
                  <w:rStyle w:val="a6"/>
                </w:rPr>
                <w:t>.</w:t>
              </w:r>
              <w:r w:rsidR="000C2DC0" w:rsidRPr="005F36F3">
                <w:rPr>
                  <w:rStyle w:val="a6"/>
                </w:rPr>
                <w:t>if</w:t>
              </w:r>
              <w:r w:rsidR="000C2DC0" w:rsidRPr="0073270F">
                <w:rPr>
                  <w:rStyle w:val="a6"/>
                </w:rPr>
                <w:t>.</w:t>
              </w:r>
              <w:r w:rsidR="000C2DC0" w:rsidRPr="005F36F3">
                <w:rPr>
                  <w:rStyle w:val="a6"/>
                </w:rPr>
                <w:t>ua</w:t>
              </w:r>
              <w:r w:rsidR="000C2DC0" w:rsidRPr="0073270F">
                <w:rPr>
                  <w:rStyle w:val="a6"/>
                </w:rPr>
                <w:t>/</w:t>
              </w:r>
            </w:hyperlink>
          </w:p>
        </w:tc>
      </w:tr>
      <w:tr w:rsidR="000C2DC0" w:rsidRPr="00C67355" w14:paraId="3571EAC4" w14:textId="77777777" w:rsidTr="000C2DC0">
        <w:tc>
          <w:tcPr>
            <w:tcW w:w="2319" w:type="dxa"/>
            <w:gridSpan w:val="3"/>
          </w:tcPr>
          <w:p w14:paraId="193AC8B0" w14:textId="77777777" w:rsidR="000C2DC0" w:rsidRPr="00C67355" w:rsidRDefault="000C2DC0" w:rsidP="000C2DC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253" w:type="dxa"/>
            <w:gridSpan w:val="7"/>
          </w:tcPr>
          <w:p w14:paraId="7F31D2D3" w14:textId="77777777" w:rsidR="000C2DC0" w:rsidRPr="00C67355" w:rsidRDefault="000C2DC0" w:rsidP="000C2DC0">
            <w:pPr>
              <w:jc w:val="both"/>
              <w:rPr>
                <w:lang w:val="uk-UA"/>
              </w:rPr>
            </w:pPr>
            <w:r w:rsidRPr="0073270F">
              <w:rPr>
                <w:lang w:val="uk-UA"/>
              </w:rPr>
              <w:t>Консультації проводяться згідно з узгодженим графіком на навчальний семестр. Також консультації можливі в день проведення лекцій чи практичних занять, окрім того практикується залучення онлайн ресурсів за попередньою домовленістю.</w:t>
            </w:r>
          </w:p>
        </w:tc>
      </w:tr>
      <w:tr w:rsidR="000C2DC0" w:rsidRPr="00C67355" w14:paraId="639AEBD7" w14:textId="77777777" w:rsidTr="000C2DC0">
        <w:tc>
          <w:tcPr>
            <w:tcW w:w="9572" w:type="dxa"/>
            <w:gridSpan w:val="10"/>
          </w:tcPr>
          <w:p w14:paraId="6E48380B" w14:textId="77777777" w:rsidR="000C2DC0" w:rsidRPr="00C67355" w:rsidRDefault="000C2DC0" w:rsidP="000C2DC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0C2DC0" w:rsidRPr="001F60AE" w14:paraId="15E13273" w14:textId="77777777" w:rsidTr="000C2DC0">
        <w:tc>
          <w:tcPr>
            <w:tcW w:w="9572" w:type="dxa"/>
            <w:gridSpan w:val="10"/>
          </w:tcPr>
          <w:p w14:paraId="49567C09" w14:textId="7171AF35" w:rsidR="000C2DC0" w:rsidRPr="00C67355" w:rsidRDefault="000C2DC0" w:rsidP="000C2D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дисципліна «</w:t>
            </w:r>
            <w:r w:rsidR="008A50F9">
              <w:rPr>
                <w:lang w:val="uk-UA"/>
              </w:rPr>
              <w:t xml:space="preserve">Третя </w:t>
            </w:r>
            <w:r>
              <w:rPr>
                <w:lang w:val="uk-UA"/>
              </w:rPr>
              <w:t>іноземна мова (польська)»</w:t>
            </w:r>
            <w:r>
              <w:t xml:space="preserve"> </w:t>
            </w:r>
            <w:r>
              <w:rPr>
                <w:lang w:val="uk-UA"/>
              </w:rPr>
              <w:t xml:space="preserve">передбачає ознайомлення студентів із слов’янською мовою, що розширює мовні та перекладацькі компетенції, коло </w:t>
            </w:r>
            <w:proofErr w:type="spellStart"/>
            <w:r>
              <w:rPr>
                <w:lang w:val="uk-UA"/>
              </w:rPr>
              <w:t>лінгвосоціокультуних</w:t>
            </w:r>
            <w:proofErr w:type="spellEnd"/>
            <w:r>
              <w:rPr>
                <w:lang w:val="uk-UA"/>
              </w:rPr>
              <w:t xml:space="preserve"> зацікавлень. Сучасні світові інтеграційні процеси створюють нові виклики у процесі навчання, за таких умов знання польської мови розширить можливості для самоосвіти та самовдосконалення, а вміння порівнювати споріднені мови дозволить творчо підійти до навчання рідної мови. </w:t>
            </w:r>
          </w:p>
        </w:tc>
      </w:tr>
      <w:tr w:rsidR="000C2DC0" w:rsidRPr="00665CB9" w14:paraId="24AEDE57" w14:textId="77777777" w:rsidTr="000C2DC0">
        <w:tc>
          <w:tcPr>
            <w:tcW w:w="9572" w:type="dxa"/>
            <w:gridSpan w:val="10"/>
          </w:tcPr>
          <w:p w14:paraId="7B591CB2" w14:textId="77777777" w:rsidR="000C2DC0" w:rsidRPr="00C67355" w:rsidRDefault="000C2DC0" w:rsidP="000C2DC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665CB9">
              <w:rPr>
                <w:b/>
                <w:lang w:val="uk-UA"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665CB9">
              <w:rPr>
                <w:b/>
                <w:lang w:val="uk-UA"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0C2DC0" w:rsidRPr="00C67355" w14:paraId="7D5B6132" w14:textId="77777777" w:rsidTr="000C2DC0">
        <w:tc>
          <w:tcPr>
            <w:tcW w:w="9572" w:type="dxa"/>
            <w:gridSpan w:val="10"/>
          </w:tcPr>
          <w:p w14:paraId="639464E1" w14:textId="092D94F6" w:rsidR="000C2DC0" w:rsidRPr="000C2DC0" w:rsidRDefault="000C2DC0" w:rsidP="000C2DC0">
            <w:p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Мета курсу – </w:t>
            </w:r>
            <w:r>
              <w:rPr>
                <w:szCs w:val="28"/>
                <w:lang w:val="uk-UA"/>
              </w:rPr>
              <w:t>формування комунікативної, лінгвістичної, соціокультурної та професійної компетенції студентів шляхом їх залучення до виконання професійно-орієнтованих завдань, формування інтерактивних вмінь і навичок усного та писемного мовлення з послідовним удосконаленням кожного окремого виду мовленнєвої діяльності.</w:t>
            </w:r>
            <w:r w:rsidRPr="00C11D5C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 xml:space="preserve">Кінцевою метою курсу є підготовка студентів до успішного складання (за потреби) кваліфікаційного іспиту на підтвердження рівня  володіння іноземною мовою  - </w:t>
            </w:r>
            <w:r w:rsidR="00EB45CC">
              <w:rPr>
                <w:szCs w:val="28"/>
                <w:lang w:val="en-US"/>
              </w:rPr>
              <w:t>B1</w:t>
            </w:r>
            <w:r w:rsidR="008A50F9">
              <w:rPr>
                <w:szCs w:val="28"/>
                <w:lang w:val="uk-UA"/>
              </w:rPr>
              <w:t>-</w:t>
            </w:r>
            <w:r w:rsidR="008A50F9">
              <w:rPr>
                <w:szCs w:val="28"/>
                <w:lang w:val="pl-PL"/>
              </w:rPr>
              <w:t>B2</w:t>
            </w:r>
            <w:r>
              <w:rPr>
                <w:szCs w:val="28"/>
                <w:lang w:val="uk-UA"/>
              </w:rPr>
              <w:t xml:space="preserve">. </w:t>
            </w:r>
          </w:p>
          <w:p w14:paraId="4EEEEB32" w14:textId="77777777" w:rsidR="000C2DC0" w:rsidRPr="00DB4E93" w:rsidRDefault="000C2DC0" w:rsidP="000C2DC0">
            <w:pPr>
              <w:jc w:val="both"/>
              <w:rPr>
                <w:lang w:val="uk-UA"/>
              </w:rPr>
            </w:pPr>
            <w:r w:rsidRPr="00DB4E93">
              <w:rPr>
                <w:lang w:val="uk-UA"/>
              </w:rPr>
              <w:t>Завдання:</w:t>
            </w:r>
          </w:p>
          <w:p w14:paraId="3EC1C6BD" w14:textId="77777777" w:rsidR="000C2DC0" w:rsidRPr="00DB4E93" w:rsidRDefault="000C2DC0" w:rsidP="000C2DC0">
            <w:pPr>
              <w:jc w:val="both"/>
              <w:rPr>
                <w:lang w:val="uk-UA"/>
              </w:rPr>
            </w:pPr>
            <w:r w:rsidRPr="00DB4E93">
              <w:rPr>
                <w:lang w:val="uk-UA"/>
              </w:rPr>
              <w:t>–організувати процес навчання польської мови з урахуванням діалогу культур, інтегрованого підходу, особистісно-зорієнтованого навчання, з використанням інтерактивних методів, напр. кейс-методу, мозкового штурму, рольових ігор тощо;</w:t>
            </w:r>
          </w:p>
          <w:p w14:paraId="2AF217E1" w14:textId="77777777" w:rsidR="000C2DC0" w:rsidRPr="00DB4E93" w:rsidRDefault="000C2DC0" w:rsidP="000C2DC0">
            <w:pPr>
              <w:jc w:val="both"/>
              <w:rPr>
                <w:lang w:val="uk-UA"/>
              </w:rPr>
            </w:pPr>
            <w:r w:rsidRPr="00DB4E93">
              <w:rPr>
                <w:lang w:val="uk-UA"/>
              </w:rPr>
              <w:t>–сформувати у студентів краєзнавчі знання про культуру, традиції та звичаї Польщі у порівнянні з національними традиціями та культурою свого народу;</w:t>
            </w:r>
          </w:p>
          <w:p w14:paraId="248AD6B3" w14:textId="77777777" w:rsidR="000C2DC0" w:rsidRPr="00C67355" w:rsidRDefault="000C2DC0" w:rsidP="000C2DC0">
            <w:pPr>
              <w:jc w:val="both"/>
              <w:rPr>
                <w:lang w:val="uk-UA"/>
              </w:rPr>
            </w:pPr>
            <w:r w:rsidRPr="00DB4E93">
              <w:rPr>
                <w:lang w:val="uk-UA"/>
              </w:rPr>
              <w:t>–виробити у студентів вміння сприймати іноземну мову на слух, читати та спілкуватися за змістом прочитаних текстів різної тематики, висловлювати власні думки у монологічному, діалогічному усному та писемному мовленні, а також розвивати їх мовну здогадку,</w:t>
            </w:r>
            <w:r>
              <w:rPr>
                <w:lang w:val="uk-UA"/>
              </w:rPr>
              <w:t xml:space="preserve"> </w:t>
            </w:r>
            <w:r w:rsidRPr="00DB4E93">
              <w:rPr>
                <w:lang w:val="uk-UA"/>
              </w:rPr>
              <w:t>вміння самоконтролю.</w:t>
            </w:r>
          </w:p>
        </w:tc>
      </w:tr>
      <w:tr w:rsidR="000C2DC0" w:rsidRPr="00C67355" w14:paraId="40A7FF5C" w14:textId="77777777" w:rsidTr="000C2DC0">
        <w:tc>
          <w:tcPr>
            <w:tcW w:w="9572" w:type="dxa"/>
            <w:gridSpan w:val="10"/>
          </w:tcPr>
          <w:p w14:paraId="35ACC901" w14:textId="77777777" w:rsidR="000C2DC0" w:rsidRPr="001039A3" w:rsidRDefault="000C2DC0" w:rsidP="000C2DC0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0C2DC0" w:rsidRPr="00C67355" w14:paraId="279B6725" w14:textId="77777777" w:rsidTr="000C2DC0">
        <w:tc>
          <w:tcPr>
            <w:tcW w:w="9572" w:type="dxa"/>
            <w:gridSpan w:val="10"/>
          </w:tcPr>
          <w:p w14:paraId="07FC37A7" w14:textId="2B0DABC8" w:rsidR="000C2DC0" w:rsidRPr="00DA13F7" w:rsidRDefault="000C2DC0" w:rsidP="000C2DC0">
            <w:pPr>
              <w:rPr>
                <w:lang w:val="uk-UA"/>
              </w:rPr>
            </w:pPr>
            <w:r w:rsidRPr="00DA13F7">
              <w:rPr>
                <w:lang w:val="uk-UA"/>
              </w:rPr>
              <w:t xml:space="preserve">Після успішного вивчення курсу </w:t>
            </w:r>
            <w:r w:rsidR="008A50F9">
              <w:rPr>
                <w:lang w:val="uk-UA"/>
              </w:rPr>
              <w:t>«Третя іноземна мова (польська)»</w:t>
            </w:r>
            <w:r w:rsidR="008A50F9">
              <w:t xml:space="preserve"> </w:t>
            </w:r>
            <w:r w:rsidRPr="00DA13F7">
              <w:rPr>
                <w:lang w:val="uk-UA"/>
              </w:rPr>
              <w:t>студенти вмітимуть:</w:t>
            </w:r>
          </w:p>
          <w:p w14:paraId="71EFC33A" w14:textId="77777777" w:rsidR="000C2DC0" w:rsidRDefault="000C2DC0" w:rsidP="000C2DC0">
            <w:pPr>
              <w:rPr>
                <w:lang w:val="uk-UA"/>
              </w:rPr>
            </w:pPr>
            <w:r w:rsidRPr="00DA13F7">
              <w:rPr>
                <w:lang w:val="uk-UA"/>
              </w:rPr>
              <w:t>-</w:t>
            </w:r>
            <w:r>
              <w:rPr>
                <w:lang w:val="uk-UA"/>
              </w:rPr>
              <w:t xml:space="preserve"> здатність сприймати монологічне та діалогічне мовлення;</w:t>
            </w:r>
          </w:p>
          <w:p w14:paraId="162185CE" w14:textId="77777777" w:rsidR="000C2DC0" w:rsidRDefault="000C2DC0" w:rsidP="000C2DC0">
            <w:pPr>
              <w:rPr>
                <w:lang w:val="uk-UA"/>
              </w:rPr>
            </w:pPr>
            <w:r>
              <w:rPr>
                <w:lang w:val="uk-UA"/>
              </w:rPr>
              <w:t>-здатність відтворювати прочитаний (або прослуханий) текст, виконуючи завдання до нього;</w:t>
            </w:r>
          </w:p>
          <w:p w14:paraId="1F16DB85" w14:textId="77777777" w:rsidR="000C2DC0" w:rsidRDefault="000C2DC0" w:rsidP="000C2DC0">
            <w:pPr>
              <w:rPr>
                <w:lang w:val="uk-UA"/>
              </w:rPr>
            </w:pPr>
            <w:r>
              <w:rPr>
                <w:lang w:val="uk-UA"/>
              </w:rPr>
              <w:t>- здатність опанувати навички орфографії, пунктуації та граматики за допомогою порівняльно-типологічного  методу;</w:t>
            </w:r>
          </w:p>
          <w:p w14:paraId="4AF0532F" w14:textId="77777777" w:rsidR="000C2DC0" w:rsidRPr="00DA13F7" w:rsidRDefault="000C2DC0" w:rsidP="000C2DC0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DA13F7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здатність в</w:t>
            </w:r>
            <w:r w:rsidRPr="00DA13F7">
              <w:rPr>
                <w:lang w:val="uk-UA"/>
              </w:rPr>
              <w:t>икористовувати польську мову в усній та письмовій формі, у різних жанрово-</w:t>
            </w:r>
          </w:p>
          <w:p w14:paraId="00B41210" w14:textId="77777777" w:rsidR="000C2DC0" w:rsidRPr="00DA13F7" w:rsidRDefault="000C2DC0" w:rsidP="000C2DC0">
            <w:pPr>
              <w:rPr>
                <w:lang w:val="uk-UA"/>
              </w:rPr>
            </w:pPr>
            <w:r w:rsidRPr="00DA13F7">
              <w:rPr>
                <w:lang w:val="uk-UA"/>
              </w:rPr>
              <w:t>стильових різновидах і регістрах спілкування (офіційному, неофіційному, нейтральному),</w:t>
            </w:r>
          </w:p>
          <w:p w14:paraId="17259714" w14:textId="77777777" w:rsidR="000C2DC0" w:rsidRPr="00DA13F7" w:rsidRDefault="000C2DC0" w:rsidP="000C2DC0">
            <w:pPr>
              <w:rPr>
                <w:lang w:val="uk-UA"/>
              </w:rPr>
            </w:pPr>
            <w:r w:rsidRPr="00DA13F7">
              <w:rPr>
                <w:lang w:val="uk-UA"/>
              </w:rPr>
              <w:t>для розв’язання комунікативних завдань у побутовій, суспільній, навчальній, професійній,</w:t>
            </w:r>
          </w:p>
          <w:p w14:paraId="182194A4" w14:textId="77777777" w:rsidR="000C2DC0" w:rsidRPr="00DA13F7" w:rsidRDefault="000C2DC0" w:rsidP="000C2DC0">
            <w:pPr>
              <w:rPr>
                <w:lang w:val="uk-UA"/>
              </w:rPr>
            </w:pPr>
            <w:r w:rsidRPr="00DA13F7">
              <w:rPr>
                <w:lang w:val="uk-UA"/>
              </w:rPr>
              <w:t>науковій сферах життя;</w:t>
            </w:r>
          </w:p>
          <w:p w14:paraId="5B50034C" w14:textId="77777777" w:rsidR="000C2DC0" w:rsidRPr="001E4C7A" w:rsidRDefault="000C2DC0" w:rsidP="000C2DC0">
            <w:pPr>
              <w:rPr>
                <w:lang w:val="uk-UA"/>
              </w:rPr>
            </w:pPr>
            <w:r w:rsidRPr="00DA13F7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здатність </w:t>
            </w:r>
            <w:r w:rsidRPr="00DA13F7">
              <w:rPr>
                <w:lang w:val="uk-UA"/>
              </w:rPr>
              <w:t>ефективно використовувати набуті лінгвістичні знання в практи</w:t>
            </w:r>
            <w:r>
              <w:rPr>
                <w:lang w:val="uk-UA"/>
              </w:rPr>
              <w:t>чній діяльності.</w:t>
            </w:r>
          </w:p>
        </w:tc>
      </w:tr>
      <w:tr w:rsidR="000C2DC0" w:rsidRPr="00C67355" w14:paraId="569165D2" w14:textId="77777777" w:rsidTr="000C2DC0">
        <w:tc>
          <w:tcPr>
            <w:tcW w:w="9572" w:type="dxa"/>
            <w:gridSpan w:val="10"/>
          </w:tcPr>
          <w:p w14:paraId="0FD0C139" w14:textId="77777777" w:rsidR="000C2DC0" w:rsidRPr="00C67355" w:rsidRDefault="000C2DC0" w:rsidP="000C2DC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0C2DC0" w:rsidRPr="00C67355" w14:paraId="3C669440" w14:textId="77777777" w:rsidTr="000C2DC0">
        <w:tc>
          <w:tcPr>
            <w:tcW w:w="9572" w:type="dxa"/>
            <w:gridSpan w:val="10"/>
          </w:tcPr>
          <w:p w14:paraId="22FC1962" w14:textId="77777777" w:rsidR="000C2DC0" w:rsidRPr="00C67355" w:rsidRDefault="000C2DC0" w:rsidP="000C2DC0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0C2DC0" w:rsidRPr="00C67355" w14:paraId="528F003B" w14:textId="77777777" w:rsidTr="000C2DC0">
        <w:tc>
          <w:tcPr>
            <w:tcW w:w="5353" w:type="dxa"/>
            <w:gridSpan w:val="7"/>
          </w:tcPr>
          <w:p w14:paraId="46523850" w14:textId="77777777" w:rsidR="000C2DC0" w:rsidRPr="000C46E3" w:rsidRDefault="000C2DC0" w:rsidP="000C2DC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4219" w:type="dxa"/>
            <w:gridSpan w:val="3"/>
          </w:tcPr>
          <w:p w14:paraId="5B471F77" w14:textId="77777777" w:rsidR="000C2DC0" w:rsidRPr="000C46E3" w:rsidRDefault="000C2DC0" w:rsidP="000C2DC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2DC0" w:rsidRPr="00C67355" w14:paraId="6C433C46" w14:textId="77777777" w:rsidTr="000C2DC0">
        <w:tc>
          <w:tcPr>
            <w:tcW w:w="5353" w:type="dxa"/>
            <w:gridSpan w:val="7"/>
          </w:tcPr>
          <w:p w14:paraId="5308B5C4" w14:textId="77777777" w:rsidR="000C2DC0" w:rsidRDefault="000C2DC0" w:rsidP="000C2DC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219" w:type="dxa"/>
            <w:gridSpan w:val="3"/>
          </w:tcPr>
          <w:p w14:paraId="10321458" w14:textId="77777777" w:rsidR="000C2DC0" w:rsidRPr="000C46E3" w:rsidRDefault="000C2DC0" w:rsidP="000C2D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0C2DC0" w:rsidRPr="00C67355" w14:paraId="11F0415A" w14:textId="77777777" w:rsidTr="000C2DC0">
        <w:tc>
          <w:tcPr>
            <w:tcW w:w="5353" w:type="dxa"/>
            <w:gridSpan w:val="7"/>
          </w:tcPr>
          <w:p w14:paraId="6A6C2E22" w14:textId="77777777" w:rsidR="000C2DC0" w:rsidRDefault="000C2DC0" w:rsidP="000C2DC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</w:t>
            </w:r>
            <w:r w:rsidRPr="00741C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практичні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лабораторні</w:t>
            </w:r>
          </w:p>
        </w:tc>
        <w:tc>
          <w:tcPr>
            <w:tcW w:w="4219" w:type="dxa"/>
            <w:gridSpan w:val="3"/>
          </w:tcPr>
          <w:p w14:paraId="5332ACFC" w14:textId="07F9BDE2" w:rsidR="000C2DC0" w:rsidRPr="00325CA0" w:rsidRDefault="00325CA0" w:rsidP="000C2D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</w:t>
            </w:r>
          </w:p>
          <w:p w14:paraId="5A232932" w14:textId="77777777" w:rsidR="000C2DC0" w:rsidRPr="00A7332B" w:rsidRDefault="000C2DC0" w:rsidP="000C2DC0">
            <w:pPr>
              <w:tabs>
                <w:tab w:val="left" w:pos="1500"/>
              </w:tabs>
              <w:rPr>
                <w:lang w:val="uk-UA"/>
              </w:rPr>
            </w:pPr>
            <w:r>
              <w:rPr>
                <w:lang w:val="uk-UA"/>
              </w:rPr>
              <w:lastRenderedPageBreak/>
              <w:tab/>
            </w:r>
          </w:p>
        </w:tc>
      </w:tr>
      <w:tr w:rsidR="000C2DC0" w:rsidRPr="00C67355" w14:paraId="72A46061" w14:textId="77777777" w:rsidTr="000C2DC0">
        <w:tc>
          <w:tcPr>
            <w:tcW w:w="5353" w:type="dxa"/>
            <w:gridSpan w:val="7"/>
          </w:tcPr>
          <w:p w14:paraId="4907D989" w14:textId="77777777" w:rsidR="000C2DC0" w:rsidRDefault="000C2DC0" w:rsidP="000C2DC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самостійна робота</w:t>
            </w:r>
          </w:p>
        </w:tc>
        <w:tc>
          <w:tcPr>
            <w:tcW w:w="4219" w:type="dxa"/>
            <w:gridSpan w:val="3"/>
          </w:tcPr>
          <w:p w14:paraId="4D312D51" w14:textId="58B8B1DF" w:rsidR="000C2DC0" w:rsidRPr="00325CA0" w:rsidRDefault="00EB45CC" w:rsidP="000C2DC0">
            <w:pPr>
              <w:jc w:val="center"/>
              <w:rPr>
                <w:lang w:val="uk-UA"/>
              </w:rPr>
            </w:pPr>
            <w:r>
              <w:rPr>
                <w:lang w:val="pl-PL"/>
              </w:rPr>
              <w:t>1</w:t>
            </w:r>
            <w:r w:rsidR="00325CA0">
              <w:rPr>
                <w:lang w:val="uk-UA"/>
              </w:rPr>
              <w:t>38</w:t>
            </w:r>
          </w:p>
        </w:tc>
      </w:tr>
      <w:tr w:rsidR="000C2DC0" w:rsidRPr="00C67355" w14:paraId="046A5395" w14:textId="77777777" w:rsidTr="000C2DC0">
        <w:tc>
          <w:tcPr>
            <w:tcW w:w="9572" w:type="dxa"/>
            <w:gridSpan w:val="10"/>
          </w:tcPr>
          <w:p w14:paraId="27124EEB" w14:textId="77777777" w:rsidR="000C2DC0" w:rsidRPr="000C46E3" w:rsidRDefault="000C2DC0" w:rsidP="000C2DC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2DC0" w:rsidRPr="00C67355" w14:paraId="021A2C5B" w14:textId="77777777" w:rsidTr="000C2DC0">
        <w:tc>
          <w:tcPr>
            <w:tcW w:w="1831" w:type="dxa"/>
            <w:vAlign w:val="center"/>
          </w:tcPr>
          <w:p w14:paraId="7E15362B" w14:textId="77777777" w:rsidR="000C2DC0" w:rsidRPr="000C46E3" w:rsidRDefault="000C2DC0" w:rsidP="000C2DC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955" w:type="dxa"/>
            <w:gridSpan w:val="4"/>
            <w:vAlign w:val="center"/>
          </w:tcPr>
          <w:p w14:paraId="0ECC14EC" w14:textId="77777777" w:rsidR="000C2DC0" w:rsidRPr="000C46E3" w:rsidRDefault="000C2DC0" w:rsidP="000C2DC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843" w:type="dxa"/>
            <w:gridSpan w:val="3"/>
          </w:tcPr>
          <w:p w14:paraId="464B5A9B" w14:textId="77777777" w:rsidR="000C2DC0" w:rsidRPr="000C46E3" w:rsidRDefault="000C2DC0" w:rsidP="000C2DC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53DFC0FA" w14:textId="77777777" w:rsidR="000C2DC0" w:rsidRPr="000C46E3" w:rsidRDefault="000C2DC0" w:rsidP="000C2DC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943" w:type="dxa"/>
            <w:gridSpan w:val="2"/>
          </w:tcPr>
          <w:p w14:paraId="49FB1A66" w14:textId="77777777" w:rsidR="000C2DC0" w:rsidRPr="00483A45" w:rsidRDefault="000C2DC0" w:rsidP="000C2DC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130A441" w14:textId="77777777" w:rsidR="000C2DC0" w:rsidRPr="000C46E3" w:rsidRDefault="000C2DC0" w:rsidP="000C2DC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2DC0" w:rsidRPr="00C67355" w14:paraId="6070B6AD" w14:textId="77777777" w:rsidTr="000C2DC0">
        <w:tc>
          <w:tcPr>
            <w:tcW w:w="1831" w:type="dxa"/>
          </w:tcPr>
          <w:p w14:paraId="41245143" w14:textId="419B90B6" w:rsidR="000C2DC0" w:rsidRPr="00DD239D" w:rsidRDefault="00EB45CC" w:rsidP="000C2DC0">
            <w:pPr>
              <w:jc w:val="both"/>
              <w:rPr>
                <w:b/>
                <w:lang w:val="pl-PL"/>
              </w:rPr>
            </w:pPr>
            <w:r>
              <w:rPr>
                <w:b/>
                <w:lang w:val="en-US"/>
              </w:rPr>
              <w:t>VI</w:t>
            </w:r>
            <w:r w:rsidR="00DD239D">
              <w:rPr>
                <w:b/>
                <w:lang w:val="uk-UA"/>
              </w:rPr>
              <w:t>-</w:t>
            </w:r>
            <w:r w:rsidR="00DD239D">
              <w:rPr>
                <w:b/>
                <w:lang w:val="pl-PL"/>
              </w:rPr>
              <w:t>VIII</w:t>
            </w:r>
          </w:p>
        </w:tc>
        <w:tc>
          <w:tcPr>
            <w:tcW w:w="2955" w:type="dxa"/>
            <w:gridSpan w:val="4"/>
          </w:tcPr>
          <w:p w14:paraId="294E45A5" w14:textId="77777777" w:rsidR="000C2DC0" w:rsidRDefault="000C2DC0" w:rsidP="000C2DC0">
            <w:pPr>
              <w:jc w:val="both"/>
              <w:rPr>
                <w:b/>
                <w:lang w:val="uk-UA"/>
              </w:rPr>
            </w:pPr>
            <w:r>
              <w:rPr>
                <w:b/>
                <w:szCs w:val="28"/>
                <w:lang w:val="uk-UA"/>
              </w:rPr>
              <w:t>292</w:t>
            </w:r>
            <w:r w:rsidRPr="0020104E">
              <w:rPr>
                <w:b/>
                <w:szCs w:val="28"/>
                <w:lang w:val="uk-UA"/>
              </w:rPr>
              <w:t xml:space="preserve"> </w:t>
            </w:r>
            <w:r w:rsidRPr="0020104E">
              <w:rPr>
                <w:szCs w:val="28"/>
                <w:lang w:val="uk-UA"/>
              </w:rPr>
              <w:t xml:space="preserve">– </w:t>
            </w:r>
            <w:r w:rsidRPr="0020104E">
              <w:rPr>
                <w:b/>
                <w:szCs w:val="28"/>
                <w:lang w:val="uk-UA"/>
              </w:rPr>
              <w:t xml:space="preserve">”Міжнародні </w:t>
            </w:r>
            <w:r>
              <w:rPr>
                <w:b/>
                <w:szCs w:val="28"/>
                <w:lang w:val="uk-UA"/>
              </w:rPr>
              <w:t>економічні відносини</w:t>
            </w:r>
            <w:r w:rsidRPr="0020104E">
              <w:rPr>
                <w:b/>
                <w:szCs w:val="28"/>
                <w:lang w:val="uk-UA"/>
              </w:rPr>
              <w:t>”</w:t>
            </w:r>
          </w:p>
          <w:p w14:paraId="3AD28E4D" w14:textId="77777777" w:rsidR="000C2DC0" w:rsidRPr="00C67355" w:rsidRDefault="000C2DC0" w:rsidP="000C2DC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3AAA0520" w14:textId="42C0F35A" w:rsidR="000C2DC0" w:rsidRPr="00325CA0" w:rsidRDefault="00325CA0" w:rsidP="000C2D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3-4</w:t>
            </w:r>
          </w:p>
        </w:tc>
        <w:tc>
          <w:tcPr>
            <w:tcW w:w="2943" w:type="dxa"/>
            <w:gridSpan w:val="2"/>
          </w:tcPr>
          <w:p w14:paraId="27937EB5" w14:textId="77777777" w:rsidR="000C2DC0" w:rsidRPr="00A7332B" w:rsidRDefault="000C2DC0" w:rsidP="000C2DC0">
            <w:pPr>
              <w:jc w:val="center"/>
              <w:rPr>
                <w:lang w:val="uk-UA"/>
              </w:rPr>
            </w:pPr>
            <w:proofErr w:type="spellStart"/>
            <w:r w:rsidRPr="000C46E3">
              <w:rPr>
                <w:sz w:val="24"/>
                <w:szCs w:val="24"/>
              </w:rPr>
              <w:t>Вибірковий</w:t>
            </w:r>
            <w:proofErr w:type="spellEnd"/>
          </w:p>
        </w:tc>
      </w:tr>
      <w:tr w:rsidR="00F61657" w:rsidRPr="00B63652" w14:paraId="053E82E8" w14:textId="77777777" w:rsidTr="00DD239D">
        <w:tc>
          <w:tcPr>
            <w:tcW w:w="9572" w:type="dxa"/>
            <w:gridSpan w:val="10"/>
          </w:tcPr>
          <w:p w14:paraId="3D6921B2" w14:textId="08B05B63" w:rsidR="00F61657" w:rsidRPr="00F61657" w:rsidRDefault="00F61657" w:rsidP="00F61657">
            <w:pPr>
              <w:jc w:val="center"/>
              <w:rPr>
                <w:b/>
                <w:bCs/>
                <w:sz w:val="24"/>
                <w:szCs w:val="24"/>
              </w:rPr>
            </w:pPr>
            <w:r w:rsidRPr="00F61657">
              <w:rPr>
                <w:b/>
                <w:bCs/>
                <w:sz w:val="24"/>
                <w:szCs w:val="24"/>
                <w:lang w:val="uk-UA"/>
              </w:rPr>
              <w:t xml:space="preserve">Тематика курсу (практичні заняття) – </w:t>
            </w:r>
            <w:r w:rsidRPr="00F61657">
              <w:rPr>
                <w:b/>
                <w:bCs/>
                <w:sz w:val="24"/>
                <w:szCs w:val="24"/>
                <w:lang w:val="pl-PL"/>
              </w:rPr>
              <w:t>V</w:t>
            </w:r>
            <w:r w:rsidR="00C1528B">
              <w:rPr>
                <w:b/>
                <w:bCs/>
                <w:sz w:val="24"/>
                <w:szCs w:val="24"/>
                <w:lang w:val="pl-PL"/>
              </w:rPr>
              <w:t>I</w:t>
            </w:r>
            <w:r w:rsidRPr="00F61657">
              <w:rPr>
                <w:b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F61657" w:rsidRPr="00B63652" w14:paraId="23A85E9B" w14:textId="77777777" w:rsidTr="000C2DC0">
        <w:tc>
          <w:tcPr>
            <w:tcW w:w="2233" w:type="dxa"/>
            <w:gridSpan w:val="2"/>
          </w:tcPr>
          <w:p w14:paraId="4A30BE92" w14:textId="77777777" w:rsidR="00F61657" w:rsidRPr="00AC76DC" w:rsidRDefault="00F61657" w:rsidP="00F61657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275" w:type="dxa"/>
            <w:gridSpan w:val="2"/>
          </w:tcPr>
          <w:p w14:paraId="4B0BBB09" w14:textId="77777777" w:rsidR="00F61657" w:rsidRPr="00F34F6B" w:rsidRDefault="00F61657" w:rsidP="00F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5"/>
                <w:i w:val="0"/>
                <w:iCs w:val="0"/>
                <w:lang w:val="uk-UA"/>
              </w:rPr>
            </w:pPr>
            <w:r w:rsidRPr="00F34F6B">
              <w:rPr>
                <w:rStyle w:val="a5"/>
                <w:i w:val="0"/>
                <w:iCs w:val="0"/>
                <w:color w:val="000000" w:themeColor="text1"/>
              </w:rPr>
              <w:t>Форма</w:t>
            </w:r>
            <w:r w:rsidRPr="00F34F6B">
              <w:rPr>
                <w:rStyle w:val="a5"/>
                <w:i w:val="0"/>
                <w:iCs w:val="0"/>
                <w:color w:val="000000" w:themeColor="text1"/>
                <w:lang w:val="uk-UA"/>
              </w:rPr>
              <w:t xml:space="preserve"> заняття</w:t>
            </w:r>
          </w:p>
        </w:tc>
        <w:tc>
          <w:tcPr>
            <w:tcW w:w="1420" w:type="dxa"/>
            <w:gridSpan w:val="2"/>
          </w:tcPr>
          <w:p w14:paraId="1C131380" w14:textId="77777777" w:rsidR="00F61657" w:rsidRPr="00AC76DC" w:rsidRDefault="00F61657" w:rsidP="00F61657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701" w:type="dxa"/>
            <w:gridSpan w:val="2"/>
          </w:tcPr>
          <w:p w14:paraId="22DFD710" w14:textId="77777777" w:rsidR="00F61657" w:rsidRPr="00AC76DC" w:rsidRDefault="00F61657" w:rsidP="00F616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415" w:type="dxa"/>
          </w:tcPr>
          <w:p w14:paraId="004A582F" w14:textId="77777777" w:rsidR="00F61657" w:rsidRPr="00AC76DC" w:rsidRDefault="00F61657" w:rsidP="00F616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28" w:type="dxa"/>
          </w:tcPr>
          <w:p w14:paraId="3F25AE9C" w14:textId="77777777" w:rsidR="00F61657" w:rsidRPr="00AC76DC" w:rsidRDefault="00F61657" w:rsidP="00F616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90261D" w:rsidRPr="00B63652" w14:paraId="017A365F" w14:textId="77777777" w:rsidTr="000C2DC0">
        <w:tc>
          <w:tcPr>
            <w:tcW w:w="2233" w:type="dxa"/>
            <w:gridSpan w:val="2"/>
          </w:tcPr>
          <w:p w14:paraId="0D42308F" w14:textId="7A238704" w:rsidR="0090261D" w:rsidRPr="00BE2A96" w:rsidRDefault="0090261D" w:rsidP="0090261D">
            <w:pPr>
              <w:rPr>
                <w:color w:val="000000"/>
              </w:rPr>
            </w:pPr>
            <w:r w:rsidRPr="00BE2A96">
              <w:rPr>
                <w:rFonts w:eastAsia="TimesNewRomanPSMT"/>
                <w:lang w:val="uk-UA"/>
              </w:rPr>
              <w:t>Тема</w:t>
            </w:r>
            <w:r w:rsidRPr="00BE2A96">
              <w:rPr>
                <w:lang w:val="pl-PL"/>
              </w:rPr>
              <w:t xml:space="preserve"> </w:t>
            </w:r>
            <w:r w:rsidRPr="00BE2A96">
              <w:rPr>
                <w:lang w:val="uk-UA"/>
              </w:rPr>
              <w:t xml:space="preserve">1. </w:t>
            </w:r>
            <w:r>
              <w:rPr>
                <w:rFonts w:eastAsia="TimesNewRomanPSMT"/>
                <w:lang w:val="pl-PL"/>
              </w:rPr>
              <w:t>Jak żyjemy. Składnia liczebników</w:t>
            </w:r>
          </w:p>
        </w:tc>
        <w:tc>
          <w:tcPr>
            <w:tcW w:w="1275" w:type="dxa"/>
            <w:gridSpan w:val="2"/>
          </w:tcPr>
          <w:p w14:paraId="3F4DA608" w14:textId="77777777" w:rsidR="0090261D" w:rsidRPr="0088256C" w:rsidRDefault="0090261D" w:rsidP="0090261D">
            <w:pPr>
              <w:rPr>
                <w:sz w:val="20"/>
                <w:szCs w:val="20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14:paraId="20E750B5" w14:textId="5D649035" w:rsidR="0090261D" w:rsidRDefault="0090261D" w:rsidP="0090261D">
            <w:r w:rsidRPr="001E4A88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59C479C6" w14:textId="42E8E66E" w:rsidR="0090261D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lang w:val="pl-PL"/>
              </w:rPr>
              <w:t>Lek. 4</w:t>
            </w:r>
            <w:r>
              <w:rPr>
                <w:bCs/>
                <w:lang w:val="uk-UA"/>
              </w:rPr>
              <w:t xml:space="preserve">, </w:t>
            </w:r>
            <w:r>
              <w:rPr>
                <w:bCs/>
                <w:lang w:val="pl-PL"/>
              </w:rPr>
              <w:t>ćwicz</w:t>
            </w:r>
            <w:r>
              <w:rPr>
                <w:bCs/>
                <w:lang w:val="uk-UA"/>
              </w:rPr>
              <w:t xml:space="preserve">., </w:t>
            </w:r>
          </w:p>
          <w:p w14:paraId="301F627E" w14:textId="6180930B" w:rsidR="0090261D" w:rsidRPr="0088256C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88256C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415" w:type="dxa"/>
          </w:tcPr>
          <w:p w14:paraId="3F123E29" w14:textId="77777777" w:rsidR="0090261D" w:rsidRPr="0088256C" w:rsidRDefault="0090261D" w:rsidP="0090261D">
            <w:pPr>
              <w:rPr>
                <w:sz w:val="20"/>
                <w:szCs w:val="20"/>
              </w:rPr>
            </w:pPr>
            <w:r w:rsidRPr="0088256C">
              <w:rPr>
                <w:sz w:val="20"/>
                <w:szCs w:val="20"/>
                <w:lang w:val="uk-UA"/>
              </w:rPr>
              <w:t xml:space="preserve">Макс. </w:t>
            </w:r>
            <w:r w:rsidRPr="0088256C">
              <w:rPr>
                <w:sz w:val="20"/>
                <w:szCs w:val="20"/>
                <w:lang w:val="pl-PL"/>
              </w:rPr>
              <w:t xml:space="preserve">5 </w:t>
            </w:r>
            <w:r w:rsidRPr="0088256C">
              <w:rPr>
                <w:sz w:val="20"/>
                <w:szCs w:val="20"/>
                <w:lang w:val="uk-UA"/>
              </w:rPr>
              <w:t>б</w:t>
            </w:r>
          </w:p>
        </w:tc>
        <w:tc>
          <w:tcPr>
            <w:tcW w:w="1528" w:type="dxa"/>
          </w:tcPr>
          <w:p w14:paraId="39E78230" w14:textId="77777777" w:rsidR="0090261D" w:rsidRPr="0088256C" w:rsidRDefault="0090261D" w:rsidP="0090261D">
            <w:pPr>
              <w:rPr>
                <w:sz w:val="20"/>
                <w:szCs w:val="20"/>
              </w:rPr>
            </w:pPr>
            <w:proofErr w:type="spellStart"/>
            <w:r w:rsidRPr="0088256C">
              <w:rPr>
                <w:sz w:val="20"/>
                <w:szCs w:val="20"/>
              </w:rPr>
              <w:t>згідно</w:t>
            </w:r>
            <w:proofErr w:type="spellEnd"/>
            <w:r w:rsidRPr="0088256C">
              <w:rPr>
                <w:sz w:val="20"/>
                <w:szCs w:val="20"/>
              </w:rPr>
              <w:t xml:space="preserve"> з </w:t>
            </w:r>
            <w:proofErr w:type="spellStart"/>
            <w:r w:rsidRPr="0088256C">
              <w:rPr>
                <w:sz w:val="20"/>
                <w:szCs w:val="20"/>
              </w:rPr>
              <w:t>розкладом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протягом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навчального</w:t>
            </w:r>
            <w:proofErr w:type="spellEnd"/>
            <w:r w:rsidRPr="0088256C">
              <w:rPr>
                <w:sz w:val="20"/>
                <w:szCs w:val="20"/>
              </w:rPr>
              <w:t xml:space="preserve"> семестру</w:t>
            </w:r>
          </w:p>
        </w:tc>
      </w:tr>
      <w:tr w:rsidR="0090261D" w:rsidRPr="00B63652" w14:paraId="53CA10FD" w14:textId="77777777" w:rsidTr="000C2DC0">
        <w:tc>
          <w:tcPr>
            <w:tcW w:w="2233" w:type="dxa"/>
            <w:gridSpan w:val="2"/>
          </w:tcPr>
          <w:p w14:paraId="48848033" w14:textId="4F6ADFD8" w:rsidR="0090261D" w:rsidRPr="00BE2A96" w:rsidRDefault="0090261D" w:rsidP="0090261D">
            <w:pPr>
              <w:rPr>
                <w:rFonts w:eastAsia="TimesNewRomanPSMT"/>
                <w:lang w:val="uk-UA"/>
              </w:rPr>
            </w:pPr>
            <w:r w:rsidRPr="00BE2A96">
              <w:rPr>
                <w:rFonts w:eastAsia="TimesNewRomanPSMT"/>
                <w:lang w:val="uk-UA"/>
              </w:rPr>
              <w:t xml:space="preserve">Тема 2. </w:t>
            </w:r>
            <w:r>
              <w:rPr>
                <w:lang w:val="pl-PL"/>
              </w:rPr>
              <w:t>Polska od kuchni. Przepisy. Kuchnia polska. Dopełniacz po liczebnikach.</w:t>
            </w:r>
          </w:p>
        </w:tc>
        <w:tc>
          <w:tcPr>
            <w:tcW w:w="1275" w:type="dxa"/>
            <w:gridSpan w:val="2"/>
          </w:tcPr>
          <w:p w14:paraId="1E370C62" w14:textId="77777777" w:rsidR="0090261D" w:rsidRPr="0088256C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14:paraId="40E2C11A" w14:textId="0A66F4FF" w:rsidR="0090261D" w:rsidRDefault="0090261D" w:rsidP="0090261D">
            <w:r w:rsidRPr="001E4A88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5616D072" w14:textId="41716720" w:rsidR="0090261D" w:rsidRDefault="0090261D" w:rsidP="0090261D">
            <w:r w:rsidRPr="00CC3F46">
              <w:rPr>
                <w:bCs/>
                <w:lang w:val="pl-PL"/>
              </w:rPr>
              <w:t xml:space="preserve">Lek. </w:t>
            </w:r>
            <w:r>
              <w:rPr>
                <w:bCs/>
                <w:lang w:val="pl-PL"/>
              </w:rPr>
              <w:t>5</w:t>
            </w:r>
            <w:r w:rsidRPr="00CC3F46">
              <w:rPr>
                <w:bCs/>
                <w:lang w:val="uk-UA"/>
              </w:rPr>
              <w:t xml:space="preserve">, </w:t>
            </w:r>
            <w:r w:rsidRPr="00CC3F46">
              <w:rPr>
                <w:bCs/>
                <w:lang w:val="pl-PL"/>
              </w:rPr>
              <w:t>ćwicz</w:t>
            </w:r>
            <w:r w:rsidRPr="00CC3F46">
              <w:rPr>
                <w:bCs/>
                <w:lang w:val="uk-UA"/>
              </w:rPr>
              <w:t xml:space="preserve">., </w:t>
            </w:r>
            <w:r w:rsidRPr="00CC3F46">
              <w:rPr>
                <w:sz w:val="20"/>
                <w:szCs w:val="20"/>
                <w:lang w:val="uk-UA"/>
              </w:rPr>
              <w:t>4 год</w:t>
            </w:r>
          </w:p>
        </w:tc>
        <w:tc>
          <w:tcPr>
            <w:tcW w:w="1415" w:type="dxa"/>
          </w:tcPr>
          <w:p w14:paraId="444782A0" w14:textId="77777777" w:rsidR="0090261D" w:rsidRPr="0088256C" w:rsidRDefault="0090261D" w:rsidP="0090261D">
            <w:pPr>
              <w:jc w:val="both"/>
              <w:rPr>
                <w:sz w:val="20"/>
                <w:szCs w:val="20"/>
                <w:lang w:val="pl-PL"/>
              </w:rPr>
            </w:pPr>
            <w:r w:rsidRPr="0088256C">
              <w:rPr>
                <w:sz w:val="20"/>
                <w:szCs w:val="20"/>
                <w:lang w:val="uk-UA"/>
              </w:rPr>
              <w:t>Макс. 5 б</w:t>
            </w:r>
          </w:p>
        </w:tc>
        <w:tc>
          <w:tcPr>
            <w:tcW w:w="1528" w:type="dxa"/>
          </w:tcPr>
          <w:p w14:paraId="066B0C78" w14:textId="77777777" w:rsidR="0090261D" w:rsidRPr="0088256C" w:rsidRDefault="0090261D" w:rsidP="0090261D">
            <w:pPr>
              <w:rPr>
                <w:sz w:val="20"/>
                <w:szCs w:val="20"/>
              </w:rPr>
            </w:pPr>
            <w:proofErr w:type="spellStart"/>
            <w:r w:rsidRPr="0088256C">
              <w:rPr>
                <w:sz w:val="20"/>
                <w:szCs w:val="20"/>
              </w:rPr>
              <w:t>згідно</w:t>
            </w:r>
            <w:proofErr w:type="spellEnd"/>
            <w:r w:rsidRPr="0088256C">
              <w:rPr>
                <w:sz w:val="20"/>
                <w:szCs w:val="20"/>
              </w:rPr>
              <w:t xml:space="preserve"> з </w:t>
            </w:r>
            <w:proofErr w:type="spellStart"/>
            <w:r w:rsidRPr="0088256C">
              <w:rPr>
                <w:sz w:val="20"/>
                <w:szCs w:val="20"/>
              </w:rPr>
              <w:t>розкладом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протягом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навчального</w:t>
            </w:r>
            <w:proofErr w:type="spellEnd"/>
            <w:r w:rsidRPr="0088256C">
              <w:rPr>
                <w:sz w:val="20"/>
                <w:szCs w:val="20"/>
              </w:rPr>
              <w:t xml:space="preserve"> семестру</w:t>
            </w:r>
          </w:p>
        </w:tc>
      </w:tr>
      <w:tr w:rsidR="0090261D" w:rsidRPr="00B63652" w14:paraId="088D7FED" w14:textId="77777777" w:rsidTr="000C2DC0">
        <w:tc>
          <w:tcPr>
            <w:tcW w:w="2233" w:type="dxa"/>
            <w:gridSpan w:val="2"/>
          </w:tcPr>
          <w:p w14:paraId="09FA98FF" w14:textId="58A0B64F" w:rsidR="0090261D" w:rsidRPr="00BE2A96" w:rsidRDefault="0090261D" w:rsidP="0090261D">
            <w:pPr>
              <w:autoSpaceDE w:val="0"/>
              <w:autoSpaceDN w:val="0"/>
              <w:adjustRightInd w:val="0"/>
              <w:rPr>
                <w:rFonts w:eastAsia="TimesNewRomanPSMT"/>
                <w:lang w:val="pl-PL"/>
              </w:rPr>
            </w:pPr>
            <w:r w:rsidRPr="00BE2A96">
              <w:rPr>
                <w:rFonts w:eastAsia="TimesNewRomanPSMT"/>
                <w:lang w:val="uk-UA"/>
              </w:rPr>
              <w:t>Тема</w:t>
            </w:r>
            <w:r w:rsidRPr="00BE2A96">
              <w:rPr>
                <w:rFonts w:eastAsia="TimesNewRomanPSMT"/>
                <w:lang w:val="pl-PL"/>
              </w:rPr>
              <w:t xml:space="preserve"> </w:t>
            </w:r>
            <w:r w:rsidRPr="00BE2A96">
              <w:rPr>
                <w:rFonts w:eastAsia="TimesNewRomanPSMT"/>
                <w:lang w:val="uk-UA"/>
              </w:rPr>
              <w:t xml:space="preserve">3. </w:t>
            </w:r>
            <w:r>
              <w:rPr>
                <w:bCs/>
                <w:lang w:val="pl-PL"/>
              </w:rPr>
              <w:t>Żyć za granicą. Mniejszości narodowe i etniczne. Eurosieroty. Odmiana liczebników.</w:t>
            </w:r>
          </w:p>
        </w:tc>
        <w:tc>
          <w:tcPr>
            <w:tcW w:w="1275" w:type="dxa"/>
            <w:gridSpan w:val="2"/>
          </w:tcPr>
          <w:p w14:paraId="6DCC355E" w14:textId="77777777" w:rsidR="0090261D" w:rsidRPr="0088256C" w:rsidRDefault="0090261D" w:rsidP="0090261D">
            <w:pPr>
              <w:rPr>
                <w:sz w:val="20"/>
                <w:szCs w:val="20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14:paraId="4E2842F8" w14:textId="463429F7" w:rsidR="0090261D" w:rsidRDefault="0090261D" w:rsidP="0090261D">
            <w:r w:rsidRPr="001E4A88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024E6017" w14:textId="77777777" w:rsidR="0090261D" w:rsidRDefault="0090261D" w:rsidP="0090261D">
            <w:pPr>
              <w:rPr>
                <w:sz w:val="20"/>
                <w:szCs w:val="20"/>
                <w:lang w:val="uk-UA"/>
              </w:rPr>
            </w:pPr>
            <w:r w:rsidRPr="00CC3F46">
              <w:rPr>
                <w:bCs/>
                <w:lang w:val="pl-PL"/>
              </w:rPr>
              <w:t xml:space="preserve">Lek. </w:t>
            </w:r>
            <w:r>
              <w:rPr>
                <w:bCs/>
                <w:lang w:val="pl-PL"/>
              </w:rPr>
              <w:t>6</w:t>
            </w:r>
            <w:r w:rsidRPr="00CC3F46">
              <w:rPr>
                <w:bCs/>
                <w:lang w:val="uk-UA"/>
              </w:rPr>
              <w:t xml:space="preserve">, </w:t>
            </w:r>
            <w:r w:rsidRPr="00CC3F46">
              <w:rPr>
                <w:bCs/>
                <w:lang w:val="pl-PL"/>
              </w:rPr>
              <w:t>ćwicz</w:t>
            </w:r>
            <w:r w:rsidRPr="00CC3F46">
              <w:rPr>
                <w:bCs/>
                <w:lang w:val="uk-UA"/>
              </w:rPr>
              <w:t xml:space="preserve">., </w:t>
            </w:r>
          </w:p>
          <w:p w14:paraId="3F56F226" w14:textId="13C8F713" w:rsidR="0090261D" w:rsidRDefault="0090261D" w:rsidP="0090261D">
            <w:r>
              <w:rPr>
                <w:sz w:val="20"/>
                <w:szCs w:val="20"/>
                <w:lang w:val="uk-UA"/>
              </w:rPr>
              <w:t>6</w:t>
            </w:r>
            <w:r w:rsidRPr="00CC3F46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415" w:type="dxa"/>
          </w:tcPr>
          <w:p w14:paraId="05947340" w14:textId="77777777" w:rsidR="0090261D" w:rsidRPr="0088256C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>Макс. 5 б</w:t>
            </w:r>
          </w:p>
        </w:tc>
        <w:tc>
          <w:tcPr>
            <w:tcW w:w="1528" w:type="dxa"/>
          </w:tcPr>
          <w:p w14:paraId="2B1610C1" w14:textId="77777777" w:rsidR="0090261D" w:rsidRPr="0088256C" w:rsidRDefault="0090261D" w:rsidP="0090261D">
            <w:pPr>
              <w:rPr>
                <w:sz w:val="20"/>
                <w:szCs w:val="20"/>
              </w:rPr>
            </w:pPr>
            <w:proofErr w:type="spellStart"/>
            <w:r w:rsidRPr="0088256C">
              <w:rPr>
                <w:sz w:val="20"/>
                <w:szCs w:val="20"/>
              </w:rPr>
              <w:t>згідно</w:t>
            </w:r>
            <w:proofErr w:type="spellEnd"/>
            <w:r w:rsidRPr="0088256C">
              <w:rPr>
                <w:sz w:val="20"/>
                <w:szCs w:val="20"/>
              </w:rPr>
              <w:t xml:space="preserve"> з </w:t>
            </w:r>
            <w:proofErr w:type="spellStart"/>
            <w:r w:rsidRPr="0088256C">
              <w:rPr>
                <w:sz w:val="20"/>
                <w:szCs w:val="20"/>
              </w:rPr>
              <w:t>розкладом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протягом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навчального</w:t>
            </w:r>
            <w:proofErr w:type="spellEnd"/>
            <w:r w:rsidRPr="0088256C">
              <w:rPr>
                <w:sz w:val="20"/>
                <w:szCs w:val="20"/>
              </w:rPr>
              <w:t xml:space="preserve"> семестру</w:t>
            </w:r>
          </w:p>
        </w:tc>
      </w:tr>
      <w:tr w:rsidR="0090261D" w:rsidRPr="00B63652" w14:paraId="29E58296" w14:textId="77777777" w:rsidTr="000C2DC0">
        <w:tc>
          <w:tcPr>
            <w:tcW w:w="2233" w:type="dxa"/>
            <w:gridSpan w:val="2"/>
          </w:tcPr>
          <w:p w14:paraId="45931968" w14:textId="11C1A4A5" w:rsidR="0090261D" w:rsidRPr="00BE2A96" w:rsidRDefault="0090261D" w:rsidP="0090261D">
            <w:pPr>
              <w:autoSpaceDE w:val="0"/>
              <w:autoSpaceDN w:val="0"/>
              <w:adjustRightInd w:val="0"/>
              <w:rPr>
                <w:rFonts w:eastAsia="TimesNewRomanPSMT"/>
                <w:lang w:val="uk-UA"/>
              </w:rPr>
            </w:pPr>
            <w:r w:rsidRPr="002B0031">
              <w:rPr>
                <w:rFonts w:eastAsia="TimesNewRomanPSMT"/>
                <w:lang w:val="uk-UA"/>
              </w:rPr>
              <w:t>Тема</w:t>
            </w:r>
            <w:r>
              <w:rPr>
                <w:rFonts w:eastAsia="TimesNewRomanPSMT"/>
                <w:lang w:val="pl-PL"/>
              </w:rPr>
              <w:t xml:space="preserve"> 8. Muszę załatwić kilka spraw. Alternacje</w:t>
            </w:r>
          </w:p>
        </w:tc>
        <w:tc>
          <w:tcPr>
            <w:tcW w:w="1275" w:type="dxa"/>
            <w:gridSpan w:val="2"/>
          </w:tcPr>
          <w:p w14:paraId="37429388" w14:textId="4CD61460" w:rsidR="0090261D" w:rsidRPr="0088256C" w:rsidRDefault="0090261D" w:rsidP="0090261D">
            <w:pPr>
              <w:rPr>
                <w:sz w:val="20"/>
                <w:szCs w:val="20"/>
                <w:lang w:val="uk-UA"/>
              </w:rPr>
            </w:pPr>
            <w:r w:rsidRPr="00DE79A5">
              <w:rPr>
                <w:lang w:val="uk-UA"/>
              </w:rPr>
              <w:t xml:space="preserve">Практичне заняття </w:t>
            </w:r>
          </w:p>
        </w:tc>
        <w:tc>
          <w:tcPr>
            <w:tcW w:w="1420" w:type="dxa"/>
            <w:gridSpan w:val="2"/>
          </w:tcPr>
          <w:p w14:paraId="10229FB3" w14:textId="18788D0C" w:rsidR="0090261D" w:rsidRPr="00AD41F7" w:rsidRDefault="0090261D" w:rsidP="0090261D">
            <w:pPr>
              <w:rPr>
                <w:sz w:val="20"/>
                <w:szCs w:val="20"/>
                <w:lang w:val="uk-UA"/>
              </w:rPr>
            </w:pPr>
            <w:r w:rsidRPr="001E4A88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6EB3FCA7" w14:textId="77777777" w:rsidR="0090261D" w:rsidRDefault="0090261D" w:rsidP="0090261D">
            <w:pPr>
              <w:rPr>
                <w:bCs/>
                <w:lang w:val="uk-UA"/>
              </w:rPr>
            </w:pPr>
            <w:r w:rsidRPr="00CC3F46">
              <w:rPr>
                <w:bCs/>
                <w:lang w:val="pl-PL"/>
              </w:rPr>
              <w:t xml:space="preserve">Lek. </w:t>
            </w:r>
            <w:r>
              <w:rPr>
                <w:bCs/>
                <w:lang w:val="pl-PL"/>
              </w:rPr>
              <w:t>7</w:t>
            </w:r>
            <w:r w:rsidRPr="00CC3F46">
              <w:rPr>
                <w:bCs/>
                <w:lang w:val="uk-UA"/>
              </w:rPr>
              <w:t xml:space="preserve">, </w:t>
            </w:r>
            <w:r w:rsidRPr="00CC3F46">
              <w:rPr>
                <w:bCs/>
                <w:lang w:val="pl-PL"/>
              </w:rPr>
              <w:t>ćwicz</w:t>
            </w:r>
            <w:r w:rsidRPr="00CC3F46">
              <w:rPr>
                <w:bCs/>
                <w:lang w:val="uk-UA"/>
              </w:rPr>
              <w:t xml:space="preserve">., </w:t>
            </w:r>
          </w:p>
          <w:p w14:paraId="1B5560F5" w14:textId="09F0811E" w:rsidR="0090261D" w:rsidRPr="00CC3F46" w:rsidRDefault="0090261D" w:rsidP="0090261D">
            <w:pPr>
              <w:rPr>
                <w:bCs/>
                <w:lang w:val="pl-PL"/>
              </w:rPr>
            </w:pPr>
            <w:r>
              <w:rPr>
                <w:sz w:val="20"/>
                <w:szCs w:val="20"/>
                <w:lang w:val="en-US"/>
              </w:rPr>
              <w:t xml:space="preserve">4 </w:t>
            </w:r>
            <w:r w:rsidRPr="00CC3F46">
              <w:rPr>
                <w:sz w:val="20"/>
                <w:szCs w:val="20"/>
                <w:lang w:val="uk-UA"/>
              </w:rPr>
              <w:t>год</w:t>
            </w:r>
          </w:p>
        </w:tc>
        <w:tc>
          <w:tcPr>
            <w:tcW w:w="1415" w:type="dxa"/>
          </w:tcPr>
          <w:p w14:paraId="3575630F" w14:textId="6D725C68" w:rsidR="0090261D" w:rsidRPr="0088256C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 w:rsidRPr="00302669">
              <w:rPr>
                <w:lang w:val="uk-UA"/>
              </w:rPr>
              <w:t>Макс. 5 б</w:t>
            </w:r>
          </w:p>
        </w:tc>
        <w:tc>
          <w:tcPr>
            <w:tcW w:w="1528" w:type="dxa"/>
          </w:tcPr>
          <w:p w14:paraId="7365F7EF" w14:textId="574FF864" w:rsidR="0090261D" w:rsidRPr="0088256C" w:rsidRDefault="0090261D" w:rsidP="0090261D">
            <w:pPr>
              <w:rPr>
                <w:sz w:val="20"/>
                <w:szCs w:val="20"/>
              </w:rPr>
            </w:pPr>
            <w:proofErr w:type="spellStart"/>
            <w:r w:rsidRPr="00FB6252">
              <w:t>згідно</w:t>
            </w:r>
            <w:proofErr w:type="spellEnd"/>
            <w:r w:rsidRPr="00FB6252">
              <w:t xml:space="preserve"> з </w:t>
            </w:r>
            <w:proofErr w:type="spellStart"/>
            <w:r w:rsidRPr="00FB6252">
              <w:t>розкладом</w:t>
            </w:r>
            <w:proofErr w:type="spellEnd"/>
            <w:r w:rsidRPr="00FB6252">
              <w:t xml:space="preserve"> </w:t>
            </w:r>
            <w:proofErr w:type="spellStart"/>
            <w:r w:rsidRPr="00FB6252">
              <w:t>протягом</w:t>
            </w:r>
            <w:proofErr w:type="spellEnd"/>
            <w:r w:rsidRPr="00FB6252">
              <w:t xml:space="preserve"> </w:t>
            </w:r>
            <w:proofErr w:type="spellStart"/>
            <w:r w:rsidRPr="00FB6252">
              <w:t>навчального</w:t>
            </w:r>
            <w:proofErr w:type="spellEnd"/>
            <w:r w:rsidRPr="00FB6252">
              <w:t xml:space="preserve"> семестру</w:t>
            </w:r>
          </w:p>
        </w:tc>
      </w:tr>
      <w:tr w:rsidR="0090261D" w:rsidRPr="00B63652" w14:paraId="78C2EA2F" w14:textId="77777777" w:rsidTr="000C2DC0">
        <w:tc>
          <w:tcPr>
            <w:tcW w:w="2233" w:type="dxa"/>
            <w:gridSpan w:val="2"/>
          </w:tcPr>
          <w:p w14:paraId="37716956" w14:textId="3D01185D" w:rsidR="0090261D" w:rsidRPr="00BE2A96" w:rsidRDefault="0090261D" w:rsidP="0090261D">
            <w:pPr>
              <w:autoSpaceDE w:val="0"/>
              <w:autoSpaceDN w:val="0"/>
              <w:adjustRightInd w:val="0"/>
              <w:rPr>
                <w:rFonts w:eastAsia="TimesNewRomanPSMT"/>
                <w:lang w:val="uk-UA"/>
              </w:rPr>
            </w:pPr>
            <w:r w:rsidRPr="00BE2A96">
              <w:rPr>
                <w:rFonts w:eastAsia="TimesNewRomanPSMT"/>
                <w:lang w:val="uk-UA"/>
              </w:rPr>
              <w:t>Тема</w:t>
            </w:r>
            <w:r w:rsidRPr="00BE2A96">
              <w:rPr>
                <w:rFonts w:eastAsia="TimesNewRomanPSMT"/>
                <w:lang w:val="pl-PL"/>
              </w:rPr>
              <w:t xml:space="preserve"> </w:t>
            </w:r>
            <w:r w:rsidRPr="00BE2A96">
              <w:rPr>
                <w:rFonts w:eastAsia="TimesNewRomanPSMT"/>
                <w:lang w:val="uk-UA"/>
              </w:rPr>
              <w:t xml:space="preserve">4. </w:t>
            </w:r>
            <w:r>
              <w:rPr>
                <w:lang w:val="pl-PL"/>
              </w:rPr>
              <w:t xml:space="preserve">Usługi. Odmiana rzeczowników nieregularnych. </w:t>
            </w:r>
          </w:p>
        </w:tc>
        <w:tc>
          <w:tcPr>
            <w:tcW w:w="1275" w:type="dxa"/>
            <w:gridSpan w:val="2"/>
          </w:tcPr>
          <w:p w14:paraId="14E2D19A" w14:textId="77777777" w:rsidR="0090261D" w:rsidRPr="0088256C" w:rsidRDefault="0090261D" w:rsidP="0090261D">
            <w:pPr>
              <w:rPr>
                <w:sz w:val="20"/>
                <w:szCs w:val="20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14:paraId="5C8FADC0" w14:textId="7F24C5C2" w:rsidR="0090261D" w:rsidRDefault="0090261D" w:rsidP="0090261D">
            <w:r w:rsidRPr="001E4A88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185D389F" w14:textId="77777777" w:rsidR="0090261D" w:rsidRDefault="0090261D" w:rsidP="0090261D">
            <w:pPr>
              <w:rPr>
                <w:bCs/>
                <w:lang w:val="uk-UA"/>
              </w:rPr>
            </w:pPr>
            <w:r w:rsidRPr="00CC3F46">
              <w:rPr>
                <w:bCs/>
                <w:lang w:val="pl-PL"/>
              </w:rPr>
              <w:t xml:space="preserve">Lek. </w:t>
            </w:r>
            <w:r>
              <w:rPr>
                <w:bCs/>
                <w:lang w:val="pl-PL"/>
              </w:rPr>
              <w:t>8</w:t>
            </w:r>
            <w:r w:rsidRPr="00CC3F46">
              <w:rPr>
                <w:bCs/>
                <w:lang w:val="uk-UA"/>
              </w:rPr>
              <w:t xml:space="preserve">, </w:t>
            </w:r>
            <w:r w:rsidRPr="00CC3F46">
              <w:rPr>
                <w:bCs/>
                <w:lang w:val="pl-PL"/>
              </w:rPr>
              <w:t>ćwicz</w:t>
            </w:r>
            <w:r w:rsidRPr="00CC3F46">
              <w:rPr>
                <w:bCs/>
                <w:lang w:val="uk-UA"/>
              </w:rPr>
              <w:t xml:space="preserve">., </w:t>
            </w:r>
          </w:p>
          <w:p w14:paraId="7CF62166" w14:textId="4B51E5AE" w:rsidR="0090261D" w:rsidRDefault="0090261D" w:rsidP="0090261D">
            <w:r>
              <w:rPr>
                <w:sz w:val="20"/>
                <w:szCs w:val="20"/>
                <w:lang w:val="uk-UA"/>
              </w:rPr>
              <w:t>6</w:t>
            </w:r>
            <w:r w:rsidRPr="00CC3F46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415" w:type="dxa"/>
          </w:tcPr>
          <w:p w14:paraId="096C3FAB" w14:textId="77777777" w:rsidR="0090261D" w:rsidRPr="0088256C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>Макс. 5 б</w:t>
            </w:r>
          </w:p>
        </w:tc>
        <w:tc>
          <w:tcPr>
            <w:tcW w:w="1528" w:type="dxa"/>
          </w:tcPr>
          <w:p w14:paraId="18D32F1B" w14:textId="77777777" w:rsidR="0090261D" w:rsidRPr="0088256C" w:rsidRDefault="0090261D" w:rsidP="0090261D">
            <w:pPr>
              <w:rPr>
                <w:sz w:val="20"/>
                <w:szCs w:val="20"/>
              </w:rPr>
            </w:pPr>
            <w:proofErr w:type="spellStart"/>
            <w:r w:rsidRPr="0088256C">
              <w:rPr>
                <w:sz w:val="20"/>
                <w:szCs w:val="20"/>
              </w:rPr>
              <w:t>згідно</w:t>
            </w:r>
            <w:proofErr w:type="spellEnd"/>
            <w:r w:rsidRPr="0088256C">
              <w:rPr>
                <w:sz w:val="20"/>
                <w:szCs w:val="20"/>
              </w:rPr>
              <w:t xml:space="preserve"> з </w:t>
            </w:r>
            <w:proofErr w:type="spellStart"/>
            <w:r w:rsidRPr="0088256C">
              <w:rPr>
                <w:sz w:val="20"/>
                <w:szCs w:val="20"/>
              </w:rPr>
              <w:t>розкладом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протягом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навчального</w:t>
            </w:r>
            <w:proofErr w:type="spellEnd"/>
            <w:r w:rsidRPr="0088256C">
              <w:rPr>
                <w:sz w:val="20"/>
                <w:szCs w:val="20"/>
              </w:rPr>
              <w:t xml:space="preserve"> семестру</w:t>
            </w:r>
          </w:p>
        </w:tc>
      </w:tr>
      <w:tr w:rsidR="0090261D" w:rsidRPr="00B63652" w14:paraId="073EB1D9" w14:textId="77777777" w:rsidTr="000C2DC0">
        <w:tc>
          <w:tcPr>
            <w:tcW w:w="2233" w:type="dxa"/>
            <w:gridSpan w:val="2"/>
          </w:tcPr>
          <w:p w14:paraId="689F02EF" w14:textId="77777777" w:rsidR="0090261D" w:rsidRPr="00BE2A96" w:rsidRDefault="0090261D" w:rsidP="0090261D">
            <w:pPr>
              <w:rPr>
                <w:lang w:val="pl-PL"/>
              </w:rPr>
            </w:pPr>
            <w:r w:rsidRPr="00BE2A96">
              <w:rPr>
                <w:rFonts w:eastAsia="TimesNewRomanPSMT"/>
                <w:lang w:val="uk-UA"/>
              </w:rPr>
              <w:t>Тема</w:t>
            </w:r>
            <w:r w:rsidRPr="00BE2A96">
              <w:rPr>
                <w:rFonts w:eastAsia="TimesNewRomanPSMT"/>
                <w:lang w:val="pl-PL"/>
              </w:rPr>
              <w:t xml:space="preserve"> </w:t>
            </w:r>
            <w:r>
              <w:rPr>
                <w:rFonts w:eastAsia="TimesNewRomanPSMT"/>
                <w:lang w:val="pl-PL"/>
              </w:rPr>
              <w:t>5</w:t>
            </w:r>
            <w:r w:rsidRPr="00BE2A96">
              <w:rPr>
                <w:rFonts w:eastAsia="TimesNewRomanPSMT"/>
                <w:lang w:val="uk-UA"/>
              </w:rPr>
              <w:t xml:space="preserve">. </w:t>
            </w:r>
            <w:r w:rsidRPr="00BE2A96">
              <w:rPr>
                <w:rFonts w:eastAsia="TimesNewRomanPSMT"/>
                <w:lang w:val="pl-PL"/>
              </w:rPr>
              <w:t>Powtórzenie</w:t>
            </w:r>
          </w:p>
        </w:tc>
        <w:tc>
          <w:tcPr>
            <w:tcW w:w="1275" w:type="dxa"/>
            <w:gridSpan w:val="2"/>
          </w:tcPr>
          <w:p w14:paraId="37408063" w14:textId="77777777" w:rsidR="0090261D" w:rsidRPr="0088256C" w:rsidRDefault="0090261D" w:rsidP="0090261D">
            <w:pPr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14:paraId="408A2F94" w14:textId="2A03F7A3" w:rsidR="0090261D" w:rsidRDefault="0090261D" w:rsidP="0090261D">
            <w:r w:rsidRPr="001E4A88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105023E6" w14:textId="07B552ED" w:rsidR="0090261D" w:rsidRDefault="0090261D" w:rsidP="0090261D">
            <w:r>
              <w:rPr>
                <w:sz w:val="20"/>
                <w:szCs w:val="20"/>
                <w:lang w:val="uk-UA"/>
              </w:rPr>
              <w:t>2</w:t>
            </w:r>
            <w:r w:rsidRPr="0088256C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415" w:type="dxa"/>
          </w:tcPr>
          <w:p w14:paraId="6D7DEDF1" w14:textId="6AC4664A" w:rsidR="0090261D" w:rsidRPr="0088256C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 xml:space="preserve">Макс. </w:t>
            </w:r>
            <w:r>
              <w:rPr>
                <w:sz w:val="20"/>
                <w:szCs w:val="20"/>
                <w:lang w:val="pl-PL"/>
              </w:rPr>
              <w:t>5</w:t>
            </w:r>
            <w:r w:rsidRPr="0088256C">
              <w:rPr>
                <w:sz w:val="20"/>
                <w:szCs w:val="20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14:paraId="131E2A05" w14:textId="77777777" w:rsidR="0090261D" w:rsidRPr="0088256C" w:rsidRDefault="0090261D" w:rsidP="0090261D">
            <w:pPr>
              <w:rPr>
                <w:sz w:val="20"/>
                <w:szCs w:val="20"/>
              </w:rPr>
            </w:pPr>
            <w:proofErr w:type="spellStart"/>
            <w:r w:rsidRPr="0088256C">
              <w:rPr>
                <w:sz w:val="20"/>
                <w:szCs w:val="20"/>
              </w:rPr>
              <w:t>згідно</w:t>
            </w:r>
            <w:proofErr w:type="spellEnd"/>
            <w:r w:rsidRPr="0088256C">
              <w:rPr>
                <w:sz w:val="20"/>
                <w:szCs w:val="20"/>
              </w:rPr>
              <w:t xml:space="preserve"> з </w:t>
            </w:r>
            <w:proofErr w:type="spellStart"/>
            <w:r w:rsidRPr="0088256C">
              <w:rPr>
                <w:sz w:val="20"/>
                <w:szCs w:val="20"/>
              </w:rPr>
              <w:t>розкладом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протягом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навчального</w:t>
            </w:r>
            <w:proofErr w:type="spellEnd"/>
            <w:r w:rsidRPr="0088256C">
              <w:rPr>
                <w:sz w:val="20"/>
                <w:szCs w:val="20"/>
              </w:rPr>
              <w:t xml:space="preserve"> семестру</w:t>
            </w:r>
          </w:p>
        </w:tc>
      </w:tr>
      <w:tr w:rsidR="0090261D" w:rsidRPr="00B63652" w14:paraId="77B61F18" w14:textId="77777777" w:rsidTr="000C2DC0">
        <w:tc>
          <w:tcPr>
            <w:tcW w:w="2233" w:type="dxa"/>
            <w:gridSpan w:val="2"/>
          </w:tcPr>
          <w:p w14:paraId="0B3995DF" w14:textId="77777777" w:rsidR="0090261D" w:rsidRPr="0088256C" w:rsidRDefault="0090261D" w:rsidP="0090261D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  <w:lang w:val="pl-PL"/>
              </w:rPr>
            </w:pPr>
            <w:r>
              <w:rPr>
                <w:lang w:val="pl-PL"/>
              </w:rPr>
              <w:t>Test nr 1</w:t>
            </w:r>
          </w:p>
        </w:tc>
        <w:tc>
          <w:tcPr>
            <w:tcW w:w="1275" w:type="dxa"/>
            <w:gridSpan w:val="2"/>
          </w:tcPr>
          <w:p w14:paraId="3B373CCA" w14:textId="77777777" w:rsidR="0090261D" w:rsidRPr="002B0031" w:rsidRDefault="0090261D" w:rsidP="0090261D">
            <w:pPr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  <w:r>
              <w:rPr>
                <w:sz w:val="20"/>
                <w:szCs w:val="20"/>
                <w:lang w:val="uk-UA"/>
              </w:rPr>
              <w:t xml:space="preserve"> / контрольна робота</w:t>
            </w:r>
          </w:p>
        </w:tc>
        <w:tc>
          <w:tcPr>
            <w:tcW w:w="1420" w:type="dxa"/>
            <w:gridSpan w:val="2"/>
          </w:tcPr>
          <w:p w14:paraId="5123F4BD" w14:textId="2EC4BC80" w:rsidR="0090261D" w:rsidRDefault="0090261D" w:rsidP="0090261D">
            <w:r w:rsidRPr="001E4A88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6B70CAF4" w14:textId="77777777" w:rsidR="0090261D" w:rsidRPr="0088256C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Cs w:val="28"/>
                <w:lang w:val="uk-UA"/>
              </w:rPr>
              <w:t>Підготовка до контрольної роботи</w:t>
            </w:r>
            <w:r w:rsidRPr="0088256C">
              <w:rPr>
                <w:sz w:val="20"/>
                <w:szCs w:val="20"/>
                <w:lang w:val="uk-UA"/>
              </w:rPr>
              <w:t xml:space="preserve">, </w:t>
            </w:r>
            <w:r w:rsidRPr="00BE2A96">
              <w:rPr>
                <w:sz w:val="20"/>
                <w:szCs w:val="20"/>
              </w:rPr>
              <w:t>2</w:t>
            </w:r>
            <w:r w:rsidRPr="0088256C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415" w:type="dxa"/>
          </w:tcPr>
          <w:p w14:paraId="6126D9BE" w14:textId="3D923888" w:rsidR="0090261D" w:rsidRPr="0088256C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 xml:space="preserve">Макс. </w:t>
            </w:r>
            <w:r>
              <w:rPr>
                <w:sz w:val="20"/>
                <w:szCs w:val="20"/>
                <w:lang w:val="pl-PL"/>
              </w:rPr>
              <w:t>10</w:t>
            </w:r>
            <w:r w:rsidRPr="0088256C">
              <w:rPr>
                <w:sz w:val="20"/>
                <w:szCs w:val="20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14:paraId="2A7C2577" w14:textId="77777777" w:rsidR="0090261D" w:rsidRPr="0088256C" w:rsidRDefault="0090261D" w:rsidP="0090261D">
            <w:pPr>
              <w:rPr>
                <w:sz w:val="20"/>
                <w:szCs w:val="20"/>
              </w:rPr>
            </w:pPr>
            <w:proofErr w:type="spellStart"/>
            <w:r w:rsidRPr="0088256C">
              <w:rPr>
                <w:sz w:val="20"/>
                <w:szCs w:val="20"/>
              </w:rPr>
              <w:t>згідно</w:t>
            </w:r>
            <w:proofErr w:type="spellEnd"/>
            <w:r w:rsidRPr="0088256C">
              <w:rPr>
                <w:sz w:val="20"/>
                <w:szCs w:val="20"/>
              </w:rPr>
              <w:t xml:space="preserve"> з </w:t>
            </w:r>
            <w:proofErr w:type="spellStart"/>
            <w:r w:rsidRPr="0088256C">
              <w:rPr>
                <w:sz w:val="20"/>
                <w:szCs w:val="20"/>
              </w:rPr>
              <w:t>розкладом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протягом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навчального</w:t>
            </w:r>
            <w:proofErr w:type="spellEnd"/>
            <w:r w:rsidRPr="0088256C">
              <w:rPr>
                <w:sz w:val="20"/>
                <w:szCs w:val="20"/>
              </w:rPr>
              <w:t xml:space="preserve"> семестру</w:t>
            </w:r>
          </w:p>
        </w:tc>
      </w:tr>
      <w:tr w:rsidR="00325CA0" w:rsidRPr="00B63652" w14:paraId="1EAE4FD7" w14:textId="77777777" w:rsidTr="00147908">
        <w:tc>
          <w:tcPr>
            <w:tcW w:w="9572" w:type="dxa"/>
            <w:gridSpan w:val="10"/>
          </w:tcPr>
          <w:p w14:paraId="0E243913" w14:textId="3A8117DC" w:rsidR="00325CA0" w:rsidRPr="0088256C" w:rsidRDefault="00325CA0" w:rsidP="00325CA0">
            <w:pPr>
              <w:jc w:val="center"/>
              <w:rPr>
                <w:sz w:val="20"/>
                <w:szCs w:val="20"/>
              </w:rPr>
            </w:pPr>
            <w:r w:rsidRPr="00F61657">
              <w:rPr>
                <w:b/>
                <w:bCs/>
                <w:sz w:val="24"/>
                <w:szCs w:val="24"/>
                <w:lang w:val="uk-UA"/>
              </w:rPr>
              <w:t xml:space="preserve">Тематика курсу (практичні заняття) – </w:t>
            </w:r>
            <w:r w:rsidRPr="00F61657">
              <w:rPr>
                <w:b/>
                <w:bCs/>
                <w:sz w:val="24"/>
                <w:szCs w:val="24"/>
                <w:lang w:val="pl-PL"/>
              </w:rPr>
              <w:t>V</w:t>
            </w:r>
            <w:r>
              <w:rPr>
                <w:b/>
                <w:bCs/>
                <w:sz w:val="24"/>
                <w:szCs w:val="24"/>
                <w:lang w:val="pl-PL"/>
              </w:rPr>
              <w:t>I</w:t>
            </w:r>
            <w:r>
              <w:rPr>
                <w:b/>
                <w:bCs/>
                <w:sz w:val="24"/>
                <w:szCs w:val="24"/>
                <w:lang w:val="uk-UA"/>
              </w:rPr>
              <w:t>І</w:t>
            </w:r>
            <w:r w:rsidRPr="00F61657">
              <w:rPr>
                <w:b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90261D" w:rsidRPr="00B63652" w14:paraId="575C403F" w14:textId="77777777" w:rsidTr="000C2DC0">
        <w:tc>
          <w:tcPr>
            <w:tcW w:w="2233" w:type="dxa"/>
            <w:gridSpan w:val="2"/>
          </w:tcPr>
          <w:p w14:paraId="74B9D785" w14:textId="5331CF57" w:rsidR="0090261D" w:rsidRPr="00325CA0" w:rsidRDefault="0090261D" w:rsidP="0090261D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BE2A96">
              <w:rPr>
                <w:rFonts w:eastAsia="TimesNewRomanPSMT"/>
                <w:lang w:val="uk-UA"/>
              </w:rPr>
              <w:t>Тема</w:t>
            </w:r>
            <w:r>
              <w:rPr>
                <w:rFonts w:eastAsia="TimesNewRomanPSMT"/>
                <w:lang w:val="pl-PL"/>
              </w:rPr>
              <w:t xml:space="preserve"> 1. Pieniądz to nie wszystko. Odmiana rzeczownika pieniądz</w:t>
            </w:r>
          </w:p>
        </w:tc>
        <w:tc>
          <w:tcPr>
            <w:tcW w:w="1275" w:type="dxa"/>
            <w:gridSpan w:val="2"/>
          </w:tcPr>
          <w:p w14:paraId="188DF969" w14:textId="13A97328" w:rsidR="0090261D" w:rsidRPr="0088256C" w:rsidRDefault="0090261D" w:rsidP="0090261D">
            <w:pPr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14:paraId="19A600CC" w14:textId="74F41010" w:rsidR="0090261D" w:rsidRPr="00AD41F7" w:rsidRDefault="0090261D" w:rsidP="0090261D">
            <w:pPr>
              <w:rPr>
                <w:sz w:val="20"/>
                <w:szCs w:val="20"/>
                <w:lang w:val="uk-UA"/>
              </w:rPr>
            </w:pPr>
            <w:r w:rsidRPr="00A47DC4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1132B100" w14:textId="477D8080" w:rsidR="0090261D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lang w:val="pl-PL"/>
              </w:rPr>
              <w:t>Lek. 9</w:t>
            </w:r>
            <w:r>
              <w:rPr>
                <w:bCs/>
                <w:lang w:val="uk-UA"/>
              </w:rPr>
              <w:t xml:space="preserve">, </w:t>
            </w:r>
            <w:r>
              <w:rPr>
                <w:bCs/>
                <w:lang w:val="pl-PL"/>
              </w:rPr>
              <w:t>ćwicz</w:t>
            </w:r>
            <w:r>
              <w:rPr>
                <w:bCs/>
                <w:lang w:val="uk-UA"/>
              </w:rPr>
              <w:t xml:space="preserve">., </w:t>
            </w:r>
          </w:p>
          <w:p w14:paraId="107948CF" w14:textId="0232498C" w:rsidR="0090261D" w:rsidRDefault="0090261D" w:rsidP="0090261D">
            <w:pPr>
              <w:jc w:val="both"/>
              <w:rPr>
                <w:szCs w:val="28"/>
                <w:lang w:val="uk-UA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Pr="0088256C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415" w:type="dxa"/>
          </w:tcPr>
          <w:p w14:paraId="17EAF79B" w14:textId="5F5BA0FF" w:rsidR="0090261D" w:rsidRPr="0088256C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 xml:space="preserve">Макс. </w:t>
            </w:r>
            <w:r>
              <w:rPr>
                <w:sz w:val="20"/>
                <w:szCs w:val="20"/>
                <w:lang w:val="pl-PL"/>
              </w:rPr>
              <w:t>5</w:t>
            </w:r>
            <w:r w:rsidRPr="0088256C">
              <w:rPr>
                <w:sz w:val="20"/>
                <w:szCs w:val="20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14:paraId="2C29B6F3" w14:textId="62E9AF7B" w:rsidR="0090261D" w:rsidRPr="0088256C" w:rsidRDefault="0090261D" w:rsidP="0090261D">
            <w:pPr>
              <w:rPr>
                <w:sz w:val="20"/>
                <w:szCs w:val="20"/>
              </w:rPr>
            </w:pPr>
            <w:proofErr w:type="spellStart"/>
            <w:r w:rsidRPr="0088256C">
              <w:rPr>
                <w:sz w:val="20"/>
                <w:szCs w:val="20"/>
              </w:rPr>
              <w:t>згідно</w:t>
            </w:r>
            <w:proofErr w:type="spellEnd"/>
            <w:r w:rsidRPr="0088256C">
              <w:rPr>
                <w:sz w:val="20"/>
                <w:szCs w:val="20"/>
              </w:rPr>
              <w:t xml:space="preserve"> з </w:t>
            </w:r>
            <w:proofErr w:type="spellStart"/>
            <w:r w:rsidRPr="0088256C">
              <w:rPr>
                <w:sz w:val="20"/>
                <w:szCs w:val="20"/>
              </w:rPr>
              <w:t>розкладом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протягом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навчального</w:t>
            </w:r>
            <w:proofErr w:type="spellEnd"/>
            <w:r w:rsidRPr="0088256C">
              <w:rPr>
                <w:sz w:val="20"/>
                <w:szCs w:val="20"/>
              </w:rPr>
              <w:t xml:space="preserve"> семестру</w:t>
            </w:r>
          </w:p>
        </w:tc>
      </w:tr>
      <w:tr w:rsidR="0090261D" w:rsidRPr="00B63652" w14:paraId="14894647" w14:textId="77777777" w:rsidTr="000C2DC0">
        <w:tc>
          <w:tcPr>
            <w:tcW w:w="2233" w:type="dxa"/>
            <w:gridSpan w:val="2"/>
          </w:tcPr>
          <w:p w14:paraId="5C1E2A9F" w14:textId="27EAA9E9" w:rsidR="0090261D" w:rsidRPr="0090261D" w:rsidRDefault="0090261D" w:rsidP="0090261D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BE2A96">
              <w:rPr>
                <w:rFonts w:eastAsia="TimesNewRomanPSMT"/>
                <w:lang w:val="uk-UA"/>
              </w:rPr>
              <w:t>Тема</w:t>
            </w:r>
            <w:r>
              <w:rPr>
                <w:rFonts w:eastAsia="TimesNewRomanPSMT"/>
                <w:lang w:val="pl-PL"/>
              </w:rPr>
              <w:t xml:space="preserve"> 2. Trochę ekonomii. Gospodarka światowa i polska. Zdanie warunkowe. </w:t>
            </w:r>
          </w:p>
        </w:tc>
        <w:tc>
          <w:tcPr>
            <w:tcW w:w="1275" w:type="dxa"/>
            <w:gridSpan w:val="2"/>
          </w:tcPr>
          <w:p w14:paraId="0C560CAD" w14:textId="39FDF8F8" w:rsidR="0090261D" w:rsidRPr="0088256C" w:rsidRDefault="0090261D" w:rsidP="0090261D">
            <w:pPr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14:paraId="5C310670" w14:textId="2B42D453" w:rsidR="0090261D" w:rsidRPr="00AD41F7" w:rsidRDefault="0090261D" w:rsidP="0090261D">
            <w:pPr>
              <w:rPr>
                <w:sz w:val="20"/>
                <w:szCs w:val="20"/>
                <w:lang w:val="uk-UA"/>
              </w:rPr>
            </w:pPr>
            <w:r w:rsidRPr="00A47DC4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7A4A661D" w14:textId="076D2029" w:rsidR="0090261D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lang w:val="pl-PL"/>
              </w:rPr>
              <w:t>Lek. 10</w:t>
            </w:r>
            <w:r>
              <w:rPr>
                <w:bCs/>
                <w:lang w:val="uk-UA"/>
              </w:rPr>
              <w:t xml:space="preserve">, </w:t>
            </w:r>
            <w:r>
              <w:rPr>
                <w:bCs/>
                <w:lang w:val="pl-PL"/>
              </w:rPr>
              <w:t>ćwicz</w:t>
            </w:r>
            <w:r>
              <w:rPr>
                <w:bCs/>
                <w:lang w:val="uk-UA"/>
              </w:rPr>
              <w:t xml:space="preserve">., </w:t>
            </w:r>
          </w:p>
          <w:p w14:paraId="5FD0DC5D" w14:textId="054B63EB" w:rsidR="0090261D" w:rsidRDefault="0090261D" w:rsidP="0090261D">
            <w:pPr>
              <w:jc w:val="both"/>
              <w:rPr>
                <w:szCs w:val="28"/>
                <w:lang w:val="uk-UA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Pr="0088256C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415" w:type="dxa"/>
          </w:tcPr>
          <w:p w14:paraId="6AA2C847" w14:textId="48C22A63" w:rsidR="0090261D" w:rsidRPr="0088256C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 xml:space="preserve">Макс. </w:t>
            </w:r>
            <w:r>
              <w:rPr>
                <w:sz w:val="20"/>
                <w:szCs w:val="20"/>
                <w:lang w:val="pl-PL"/>
              </w:rPr>
              <w:t>5</w:t>
            </w:r>
            <w:r w:rsidRPr="0088256C">
              <w:rPr>
                <w:sz w:val="20"/>
                <w:szCs w:val="20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14:paraId="01EA4C99" w14:textId="5AAA2E29" w:rsidR="0090261D" w:rsidRPr="0088256C" w:rsidRDefault="0090261D" w:rsidP="0090261D">
            <w:pPr>
              <w:rPr>
                <w:sz w:val="20"/>
                <w:szCs w:val="20"/>
              </w:rPr>
            </w:pPr>
            <w:proofErr w:type="spellStart"/>
            <w:r w:rsidRPr="0088256C">
              <w:rPr>
                <w:sz w:val="20"/>
                <w:szCs w:val="20"/>
              </w:rPr>
              <w:t>згідно</w:t>
            </w:r>
            <w:proofErr w:type="spellEnd"/>
            <w:r w:rsidRPr="0088256C">
              <w:rPr>
                <w:sz w:val="20"/>
                <w:szCs w:val="20"/>
              </w:rPr>
              <w:t xml:space="preserve"> з </w:t>
            </w:r>
            <w:proofErr w:type="spellStart"/>
            <w:r w:rsidRPr="0088256C">
              <w:rPr>
                <w:sz w:val="20"/>
                <w:szCs w:val="20"/>
              </w:rPr>
              <w:t>розкладом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протягом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навчального</w:t>
            </w:r>
            <w:proofErr w:type="spellEnd"/>
            <w:r w:rsidRPr="0088256C">
              <w:rPr>
                <w:sz w:val="20"/>
                <w:szCs w:val="20"/>
              </w:rPr>
              <w:t xml:space="preserve"> семестру</w:t>
            </w:r>
          </w:p>
        </w:tc>
      </w:tr>
      <w:tr w:rsidR="0090261D" w:rsidRPr="00B63652" w14:paraId="290F7D88" w14:textId="77777777" w:rsidTr="000C2DC0">
        <w:tc>
          <w:tcPr>
            <w:tcW w:w="2233" w:type="dxa"/>
            <w:gridSpan w:val="2"/>
          </w:tcPr>
          <w:p w14:paraId="3B54F9D3" w14:textId="49C71ECB" w:rsidR="0090261D" w:rsidRPr="0090261D" w:rsidRDefault="0090261D" w:rsidP="0090261D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BE2A96">
              <w:rPr>
                <w:rFonts w:eastAsia="TimesNewRomanPSMT"/>
                <w:lang w:val="uk-UA"/>
              </w:rPr>
              <w:lastRenderedPageBreak/>
              <w:t>Тема</w:t>
            </w:r>
            <w:r>
              <w:rPr>
                <w:rFonts w:eastAsia="TimesNewRomanPSMT"/>
                <w:lang w:val="pl-PL"/>
              </w:rPr>
              <w:t xml:space="preserve"> 3. Polityka? To mnie nie interesuje. Wybory. Partie polityczne. Odmiana rzeczownika rząd. </w:t>
            </w:r>
          </w:p>
        </w:tc>
        <w:tc>
          <w:tcPr>
            <w:tcW w:w="1275" w:type="dxa"/>
            <w:gridSpan w:val="2"/>
          </w:tcPr>
          <w:p w14:paraId="4600EE64" w14:textId="4DB9BEEC" w:rsidR="0090261D" w:rsidRPr="0088256C" w:rsidRDefault="0090261D" w:rsidP="0090261D">
            <w:pPr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14:paraId="2CC64AE5" w14:textId="2ACDE222" w:rsidR="0090261D" w:rsidRPr="00AD41F7" w:rsidRDefault="0090261D" w:rsidP="0090261D">
            <w:pPr>
              <w:rPr>
                <w:sz w:val="20"/>
                <w:szCs w:val="20"/>
                <w:lang w:val="uk-UA"/>
              </w:rPr>
            </w:pPr>
            <w:r w:rsidRPr="00A47DC4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10BE819E" w14:textId="14E3CC39" w:rsidR="0090261D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lang w:val="pl-PL"/>
              </w:rPr>
              <w:t>Lek. 11</w:t>
            </w:r>
            <w:r>
              <w:rPr>
                <w:bCs/>
                <w:lang w:val="uk-UA"/>
              </w:rPr>
              <w:t xml:space="preserve">, </w:t>
            </w:r>
            <w:r>
              <w:rPr>
                <w:bCs/>
                <w:lang w:val="pl-PL"/>
              </w:rPr>
              <w:t>ćwicz</w:t>
            </w:r>
            <w:r>
              <w:rPr>
                <w:bCs/>
                <w:lang w:val="uk-UA"/>
              </w:rPr>
              <w:t xml:space="preserve">., </w:t>
            </w:r>
          </w:p>
          <w:p w14:paraId="4E34017E" w14:textId="63A435A8" w:rsidR="0090261D" w:rsidRDefault="0090261D" w:rsidP="0090261D">
            <w:pPr>
              <w:jc w:val="both"/>
              <w:rPr>
                <w:szCs w:val="28"/>
                <w:lang w:val="uk-UA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Pr="0088256C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415" w:type="dxa"/>
          </w:tcPr>
          <w:p w14:paraId="3C2A117F" w14:textId="6598F209" w:rsidR="0090261D" w:rsidRPr="0088256C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 xml:space="preserve">Макс. </w:t>
            </w:r>
            <w:r>
              <w:rPr>
                <w:sz w:val="20"/>
                <w:szCs w:val="20"/>
                <w:lang w:val="pl-PL"/>
              </w:rPr>
              <w:t>5</w:t>
            </w:r>
            <w:r w:rsidRPr="0088256C">
              <w:rPr>
                <w:sz w:val="20"/>
                <w:szCs w:val="20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14:paraId="34EDFCFE" w14:textId="3D1DE267" w:rsidR="0090261D" w:rsidRPr="0088256C" w:rsidRDefault="0090261D" w:rsidP="0090261D">
            <w:pPr>
              <w:rPr>
                <w:sz w:val="20"/>
                <w:szCs w:val="20"/>
              </w:rPr>
            </w:pPr>
            <w:proofErr w:type="spellStart"/>
            <w:r w:rsidRPr="0088256C">
              <w:rPr>
                <w:sz w:val="20"/>
                <w:szCs w:val="20"/>
              </w:rPr>
              <w:t>згідно</w:t>
            </w:r>
            <w:proofErr w:type="spellEnd"/>
            <w:r w:rsidRPr="0088256C">
              <w:rPr>
                <w:sz w:val="20"/>
                <w:szCs w:val="20"/>
              </w:rPr>
              <w:t xml:space="preserve"> з </w:t>
            </w:r>
            <w:proofErr w:type="spellStart"/>
            <w:r w:rsidRPr="0088256C">
              <w:rPr>
                <w:sz w:val="20"/>
                <w:szCs w:val="20"/>
              </w:rPr>
              <w:t>розкладом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протягом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навчального</w:t>
            </w:r>
            <w:proofErr w:type="spellEnd"/>
            <w:r w:rsidRPr="0088256C">
              <w:rPr>
                <w:sz w:val="20"/>
                <w:szCs w:val="20"/>
              </w:rPr>
              <w:t xml:space="preserve"> семестру</w:t>
            </w:r>
          </w:p>
        </w:tc>
      </w:tr>
      <w:tr w:rsidR="0090261D" w:rsidRPr="00B63652" w14:paraId="3A420650" w14:textId="77777777" w:rsidTr="000C2DC0">
        <w:tc>
          <w:tcPr>
            <w:tcW w:w="2233" w:type="dxa"/>
            <w:gridSpan w:val="2"/>
          </w:tcPr>
          <w:p w14:paraId="383A900B" w14:textId="13538997" w:rsidR="0090261D" w:rsidRPr="0090261D" w:rsidRDefault="0090261D" w:rsidP="0090261D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BE2A96">
              <w:rPr>
                <w:rFonts w:eastAsia="TimesNewRomanPSMT"/>
                <w:lang w:val="uk-UA"/>
              </w:rPr>
              <w:t>Тема</w:t>
            </w:r>
            <w:r>
              <w:rPr>
                <w:lang w:val="pl-PL"/>
              </w:rPr>
              <w:t xml:space="preserve"> 4. Ustrój administracyjno-terytorialny Polski a Ukrainy. </w:t>
            </w:r>
          </w:p>
        </w:tc>
        <w:tc>
          <w:tcPr>
            <w:tcW w:w="1275" w:type="dxa"/>
            <w:gridSpan w:val="2"/>
          </w:tcPr>
          <w:p w14:paraId="39B4CC8A" w14:textId="3E83637B" w:rsidR="0090261D" w:rsidRPr="0088256C" w:rsidRDefault="0090261D" w:rsidP="0090261D">
            <w:pPr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14:paraId="68179C1A" w14:textId="515C441F" w:rsidR="0090261D" w:rsidRPr="00AD41F7" w:rsidRDefault="0090261D" w:rsidP="0090261D">
            <w:pPr>
              <w:rPr>
                <w:sz w:val="20"/>
                <w:szCs w:val="20"/>
                <w:lang w:val="uk-UA"/>
              </w:rPr>
            </w:pPr>
            <w:r w:rsidRPr="00A47DC4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0E56735F" w14:textId="2DAB4D92" w:rsidR="0090261D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lang w:val="pl-PL"/>
              </w:rPr>
              <w:t>ćwicz</w:t>
            </w:r>
            <w:r>
              <w:rPr>
                <w:bCs/>
                <w:lang w:val="uk-UA"/>
              </w:rPr>
              <w:t xml:space="preserve">., </w:t>
            </w:r>
          </w:p>
          <w:p w14:paraId="6CCC86B5" w14:textId="5101A337" w:rsidR="0090261D" w:rsidRDefault="0090261D" w:rsidP="0090261D">
            <w:pPr>
              <w:jc w:val="both"/>
              <w:rPr>
                <w:szCs w:val="28"/>
                <w:lang w:val="uk-UA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Pr="0088256C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415" w:type="dxa"/>
          </w:tcPr>
          <w:p w14:paraId="7D58B1DB" w14:textId="39E9C2BE" w:rsidR="0090261D" w:rsidRPr="0088256C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 xml:space="preserve">Макс. </w:t>
            </w:r>
            <w:r>
              <w:rPr>
                <w:sz w:val="20"/>
                <w:szCs w:val="20"/>
                <w:lang w:val="pl-PL"/>
              </w:rPr>
              <w:t>5</w:t>
            </w:r>
            <w:r w:rsidRPr="0088256C">
              <w:rPr>
                <w:sz w:val="20"/>
                <w:szCs w:val="20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14:paraId="4EAC122C" w14:textId="4BF219D3" w:rsidR="0090261D" w:rsidRPr="0088256C" w:rsidRDefault="0090261D" w:rsidP="0090261D">
            <w:pPr>
              <w:rPr>
                <w:sz w:val="20"/>
                <w:szCs w:val="20"/>
              </w:rPr>
            </w:pPr>
            <w:proofErr w:type="spellStart"/>
            <w:r w:rsidRPr="0088256C">
              <w:rPr>
                <w:sz w:val="20"/>
                <w:szCs w:val="20"/>
              </w:rPr>
              <w:t>згідно</w:t>
            </w:r>
            <w:proofErr w:type="spellEnd"/>
            <w:r w:rsidRPr="0088256C">
              <w:rPr>
                <w:sz w:val="20"/>
                <w:szCs w:val="20"/>
              </w:rPr>
              <w:t xml:space="preserve"> з </w:t>
            </w:r>
            <w:proofErr w:type="spellStart"/>
            <w:r w:rsidRPr="0088256C">
              <w:rPr>
                <w:sz w:val="20"/>
                <w:szCs w:val="20"/>
              </w:rPr>
              <w:t>розкладом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протягом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навчального</w:t>
            </w:r>
            <w:proofErr w:type="spellEnd"/>
            <w:r w:rsidRPr="0088256C">
              <w:rPr>
                <w:sz w:val="20"/>
                <w:szCs w:val="20"/>
              </w:rPr>
              <w:t xml:space="preserve"> семестру</w:t>
            </w:r>
          </w:p>
        </w:tc>
      </w:tr>
      <w:tr w:rsidR="0090261D" w:rsidRPr="00B63652" w14:paraId="749D57E4" w14:textId="77777777" w:rsidTr="000C2DC0">
        <w:tc>
          <w:tcPr>
            <w:tcW w:w="2233" w:type="dxa"/>
            <w:gridSpan w:val="2"/>
          </w:tcPr>
          <w:p w14:paraId="3F2283F3" w14:textId="22D73353" w:rsidR="0090261D" w:rsidRPr="00325CA0" w:rsidRDefault="0090261D" w:rsidP="0090261D">
            <w:pPr>
              <w:autoSpaceDE w:val="0"/>
              <w:autoSpaceDN w:val="0"/>
              <w:adjustRightInd w:val="0"/>
            </w:pPr>
            <w:r w:rsidRPr="00BE2A96">
              <w:rPr>
                <w:rFonts w:eastAsia="TimesNewRomanPSMT"/>
                <w:lang w:val="pl-PL"/>
              </w:rPr>
              <w:t>Powtórzenie</w:t>
            </w:r>
          </w:p>
        </w:tc>
        <w:tc>
          <w:tcPr>
            <w:tcW w:w="1275" w:type="dxa"/>
            <w:gridSpan w:val="2"/>
          </w:tcPr>
          <w:p w14:paraId="2A2CD7D2" w14:textId="103FB6A9" w:rsidR="0090261D" w:rsidRPr="0088256C" w:rsidRDefault="0090261D" w:rsidP="0090261D">
            <w:pPr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14:paraId="15606543" w14:textId="774F30DB" w:rsidR="0090261D" w:rsidRPr="00AD41F7" w:rsidRDefault="0090261D" w:rsidP="0090261D">
            <w:pPr>
              <w:rPr>
                <w:sz w:val="20"/>
                <w:szCs w:val="20"/>
                <w:lang w:val="uk-UA"/>
              </w:rPr>
            </w:pPr>
            <w:r w:rsidRPr="001E4A88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2E198A3E" w14:textId="735A6A6F" w:rsidR="0090261D" w:rsidRDefault="0090261D" w:rsidP="0090261D">
            <w:pPr>
              <w:jc w:val="both"/>
              <w:rPr>
                <w:szCs w:val="28"/>
                <w:lang w:val="uk-UA"/>
              </w:rPr>
            </w:pPr>
            <w:r>
              <w:rPr>
                <w:bCs/>
                <w:lang w:val="pl-PL"/>
              </w:rPr>
              <w:t>ćwicz</w:t>
            </w:r>
            <w:r>
              <w:rPr>
                <w:bCs/>
                <w:lang w:val="uk-UA"/>
              </w:rPr>
              <w:t xml:space="preserve">., </w:t>
            </w:r>
            <w:r>
              <w:rPr>
                <w:sz w:val="20"/>
                <w:szCs w:val="20"/>
                <w:lang w:val="pl-PL"/>
              </w:rPr>
              <w:t>4</w:t>
            </w:r>
            <w:r w:rsidRPr="0088256C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415" w:type="dxa"/>
          </w:tcPr>
          <w:p w14:paraId="24D92A44" w14:textId="3A94519F" w:rsidR="0090261D" w:rsidRPr="0088256C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 xml:space="preserve">Макс. </w:t>
            </w:r>
            <w:r>
              <w:rPr>
                <w:sz w:val="20"/>
                <w:szCs w:val="20"/>
                <w:lang w:val="pl-PL"/>
              </w:rPr>
              <w:t>5</w:t>
            </w:r>
            <w:r w:rsidRPr="0088256C">
              <w:rPr>
                <w:sz w:val="20"/>
                <w:szCs w:val="20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14:paraId="3A373FF4" w14:textId="163F4764" w:rsidR="0090261D" w:rsidRPr="0088256C" w:rsidRDefault="0090261D" w:rsidP="0090261D">
            <w:pPr>
              <w:rPr>
                <w:sz w:val="20"/>
                <w:szCs w:val="20"/>
              </w:rPr>
            </w:pPr>
            <w:proofErr w:type="spellStart"/>
            <w:r w:rsidRPr="00F91EEC">
              <w:rPr>
                <w:sz w:val="20"/>
                <w:szCs w:val="20"/>
              </w:rPr>
              <w:t>згідно</w:t>
            </w:r>
            <w:proofErr w:type="spellEnd"/>
            <w:r w:rsidRPr="00F91EEC">
              <w:rPr>
                <w:sz w:val="20"/>
                <w:szCs w:val="20"/>
              </w:rPr>
              <w:t xml:space="preserve"> з </w:t>
            </w:r>
            <w:proofErr w:type="spellStart"/>
            <w:r w:rsidRPr="00F91EEC">
              <w:rPr>
                <w:sz w:val="20"/>
                <w:szCs w:val="20"/>
              </w:rPr>
              <w:t>розкладом</w:t>
            </w:r>
            <w:proofErr w:type="spellEnd"/>
            <w:r w:rsidRPr="00F91EEC">
              <w:rPr>
                <w:sz w:val="20"/>
                <w:szCs w:val="20"/>
              </w:rPr>
              <w:t xml:space="preserve"> </w:t>
            </w:r>
            <w:proofErr w:type="spellStart"/>
            <w:r w:rsidRPr="00F91EEC">
              <w:rPr>
                <w:sz w:val="20"/>
                <w:szCs w:val="20"/>
              </w:rPr>
              <w:t>протягом</w:t>
            </w:r>
            <w:proofErr w:type="spellEnd"/>
            <w:r w:rsidRPr="00F91EEC">
              <w:rPr>
                <w:sz w:val="20"/>
                <w:szCs w:val="20"/>
              </w:rPr>
              <w:t xml:space="preserve"> </w:t>
            </w:r>
            <w:proofErr w:type="spellStart"/>
            <w:r w:rsidRPr="00F91EEC">
              <w:rPr>
                <w:sz w:val="20"/>
                <w:szCs w:val="20"/>
              </w:rPr>
              <w:t>навчального</w:t>
            </w:r>
            <w:proofErr w:type="spellEnd"/>
            <w:r w:rsidRPr="00F91EEC">
              <w:rPr>
                <w:sz w:val="20"/>
                <w:szCs w:val="20"/>
              </w:rPr>
              <w:t xml:space="preserve"> семестру</w:t>
            </w:r>
          </w:p>
        </w:tc>
      </w:tr>
      <w:tr w:rsidR="0090261D" w:rsidRPr="00B63652" w14:paraId="29326877" w14:textId="77777777" w:rsidTr="000C2DC0">
        <w:tc>
          <w:tcPr>
            <w:tcW w:w="2233" w:type="dxa"/>
            <w:gridSpan w:val="2"/>
          </w:tcPr>
          <w:p w14:paraId="5E700E9A" w14:textId="670C0C23" w:rsidR="0090261D" w:rsidRPr="00325CA0" w:rsidRDefault="0090261D" w:rsidP="0090261D">
            <w:pPr>
              <w:autoSpaceDE w:val="0"/>
              <w:autoSpaceDN w:val="0"/>
              <w:adjustRightInd w:val="0"/>
            </w:pPr>
            <w:r>
              <w:rPr>
                <w:lang w:val="pl-PL"/>
              </w:rPr>
              <w:t>Test nr 1</w:t>
            </w:r>
          </w:p>
        </w:tc>
        <w:tc>
          <w:tcPr>
            <w:tcW w:w="1275" w:type="dxa"/>
            <w:gridSpan w:val="2"/>
          </w:tcPr>
          <w:p w14:paraId="0BED1D1D" w14:textId="543A9093" w:rsidR="0090261D" w:rsidRPr="0088256C" w:rsidRDefault="0090261D" w:rsidP="0090261D">
            <w:pPr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  <w:r>
              <w:rPr>
                <w:sz w:val="20"/>
                <w:szCs w:val="20"/>
                <w:lang w:val="uk-UA"/>
              </w:rPr>
              <w:t xml:space="preserve"> / контрольна робота</w:t>
            </w:r>
          </w:p>
        </w:tc>
        <w:tc>
          <w:tcPr>
            <w:tcW w:w="1420" w:type="dxa"/>
            <w:gridSpan w:val="2"/>
          </w:tcPr>
          <w:p w14:paraId="22829BFB" w14:textId="65C94CE3" w:rsidR="0090261D" w:rsidRPr="00AD41F7" w:rsidRDefault="0090261D" w:rsidP="0090261D">
            <w:pPr>
              <w:rPr>
                <w:sz w:val="20"/>
                <w:szCs w:val="20"/>
                <w:lang w:val="uk-UA"/>
              </w:rPr>
            </w:pPr>
            <w:r w:rsidRPr="001E4A88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07A6B9BD" w14:textId="76979979" w:rsidR="0090261D" w:rsidRDefault="0090261D" w:rsidP="0090261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Підготовка до контрольної роботи</w:t>
            </w:r>
            <w:r w:rsidRPr="0088256C">
              <w:rPr>
                <w:sz w:val="20"/>
                <w:szCs w:val="20"/>
                <w:lang w:val="uk-UA"/>
              </w:rPr>
              <w:t xml:space="preserve">, </w:t>
            </w:r>
            <w:r w:rsidRPr="00BE2A96">
              <w:rPr>
                <w:sz w:val="20"/>
                <w:szCs w:val="20"/>
              </w:rPr>
              <w:t>2</w:t>
            </w:r>
            <w:r w:rsidRPr="0088256C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415" w:type="dxa"/>
          </w:tcPr>
          <w:p w14:paraId="22303B10" w14:textId="157D48DC" w:rsidR="0090261D" w:rsidRPr="0088256C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 xml:space="preserve">Макс. </w:t>
            </w:r>
            <w:r>
              <w:rPr>
                <w:sz w:val="20"/>
                <w:szCs w:val="20"/>
                <w:lang w:val="pl-PL"/>
              </w:rPr>
              <w:t>10</w:t>
            </w:r>
            <w:r w:rsidRPr="0088256C">
              <w:rPr>
                <w:sz w:val="20"/>
                <w:szCs w:val="20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14:paraId="2F569F84" w14:textId="14A28E83" w:rsidR="0090261D" w:rsidRPr="0088256C" w:rsidRDefault="0090261D" w:rsidP="0090261D">
            <w:pPr>
              <w:rPr>
                <w:sz w:val="20"/>
                <w:szCs w:val="20"/>
              </w:rPr>
            </w:pPr>
            <w:proofErr w:type="spellStart"/>
            <w:r w:rsidRPr="00F91EEC">
              <w:rPr>
                <w:sz w:val="20"/>
                <w:szCs w:val="20"/>
              </w:rPr>
              <w:t>згідно</w:t>
            </w:r>
            <w:proofErr w:type="spellEnd"/>
            <w:r w:rsidRPr="00F91EEC">
              <w:rPr>
                <w:sz w:val="20"/>
                <w:szCs w:val="20"/>
              </w:rPr>
              <w:t xml:space="preserve"> з </w:t>
            </w:r>
            <w:proofErr w:type="spellStart"/>
            <w:r w:rsidRPr="00F91EEC">
              <w:rPr>
                <w:sz w:val="20"/>
                <w:szCs w:val="20"/>
              </w:rPr>
              <w:t>розкладом</w:t>
            </w:r>
            <w:proofErr w:type="spellEnd"/>
            <w:r w:rsidRPr="00F91EEC">
              <w:rPr>
                <w:sz w:val="20"/>
                <w:szCs w:val="20"/>
              </w:rPr>
              <w:t xml:space="preserve"> </w:t>
            </w:r>
            <w:proofErr w:type="spellStart"/>
            <w:r w:rsidRPr="00F91EEC">
              <w:rPr>
                <w:sz w:val="20"/>
                <w:szCs w:val="20"/>
              </w:rPr>
              <w:t>протягом</w:t>
            </w:r>
            <w:proofErr w:type="spellEnd"/>
            <w:r w:rsidRPr="00F91EEC">
              <w:rPr>
                <w:sz w:val="20"/>
                <w:szCs w:val="20"/>
              </w:rPr>
              <w:t xml:space="preserve"> </w:t>
            </w:r>
            <w:proofErr w:type="spellStart"/>
            <w:r w:rsidRPr="00F91EEC">
              <w:rPr>
                <w:sz w:val="20"/>
                <w:szCs w:val="20"/>
              </w:rPr>
              <w:t>навчального</w:t>
            </w:r>
            <w:proofErr w:type="spellEnd"/>
            <w:r w:rsidRPr="00F91EEC">
              <w:rPr>
                <w:sz w:val="20"/>
                <w:szCs w:val="20"/>
              </w:rPr>
              <w:t xml:space="preserve"> семестру</w:t>
            </w:r>
          </w:p>
        </w:tc>
      </w:tr>
      <w:tr w:rsidR="0090261D" w:rsidRPr="00B63652" w14:paraId="6F3CD944" w14:textId="77777777" w:rsidTr="000C2DC0">
        <w:tc>
          <w:tcPr>
            <w:tcW w:w="2233" w:type="dxa"/>
            <w:gridSpan w:val="2"/>
          </w:tcPr>
          <w:p w14:paraId="0EAD3072" w14:textId="30716EA9" w:rsidR="0090261D" w:rsidRPr="0090261D" w:rsidRDefault="0090261D" w:rsidP="0090261D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BE2A96">
              <w:rPr>
                <w:rFonts w:eastAsia="TimesNewRomanPSMT"/>
                <w:lang w:val="uk-UA"/>
              </w:rPr>
              <w:t>Тема</w:t>
            </w:r>
            <w:r>
              <w:rPr>
                <w:rFonts w:eastAsia="TimesNewRomanPSMT"/>
                <w:lang w:val="pl-PL"/>
              </w:rPr>
              <w:t xml:space="preserve"> 5. Mam do tego prawo</w:t>
            </w:r>
            <w:r>
              <w:rPr>
                <w:rFonts w:eastAsia="TimesNewRomanPSMT"/>
                <w:lang w:val="uk-UA"/>
              </w:rPr>
              <w:t xml:space="preserve">! </w:t>
            </w:r>
            <w:r>
              <w:rPr>
                <w:rFonts w:eastAsia="TimesNewRomanPSMT"/>
                <w:lang w:val="pl-PL"/>
              </w:rPr>
              <w:t>Nazwy państw. Język prawniczy. Przestępstwa.</w:t>
            </w:r>
          </w:p>
        </w:tc>
        <w:tc>
          <w:tcPr>
            <w:tcW w:w="1275" w:type="dxa"/>
            <w:gridSpan w:val="2"/>
          </w:tcPr>
          <w:p w14:paraId="25282BEE" w14:textId="3730274E" w:rsidR="0090261D" w:rsidRPr="0088256C" w:rsidRDefault="0090261D" w:rsidP="0090261D">
            <w:pPr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14:paraId="112A0AE0" w14:textId="4D60AE5B" w:rsidR="0090261D" w:rsidRPr="00AD41F7" w:rsidRDefault="0090261D" w:rsidP="0090261D">
            <w:pPr>
              <w:rPr>
                <w:sz w:val="20"/>
                <w:szCs w:val="20"/>
                <w:lang w:val="uk-UA"/>
              </w:rPr>
            </w:pPr>
            <w:r w:rsidRPr="00A47DC4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110DBCCB" w14:textId="3845D927" w:rsidR="0090261D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lang w:val="pl-PL"/>
              </w:rPr>
              <w:t>Lek. 12</w:t>
            </w:r>
            <w:r>
              <w:rPr>
                <w:bCs/>
                <w:lang w:val="uk-UA"/>
              </w:rPr>
              <w:t xml:space="preserve">, </w:t>
            </w:r>
            <w:r>
              <w:rPr>
                <w:bCs/>
                <w:lang w:val="pl-PL"/>
              </w:rPr>
              <w:t>ćwicz</w:t>
            </w:r>
            <w:r>
              <w:rPr>
                <w:bCs/>
                <w:lang w:val="uk-UA"/>
              </w:rPr>
              <w:t xml:space="preserve">., </w:t>
            </w:r>
          </w:p>
          <w:p w14:paraId="14EFFCCF" w14:textId="57106228" w:rsidR="0090261D" w:rsidRDefault="0090261D" w:rsidP="0090261D">
            <w:pPr>
              <w:jc w:val="both"/>
              <w:rPr>
                <w:szCs w:val="28"/>
                <w:lang w:val="uk-UA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Pr="0088256C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415" w:type="dxa"/>
          </w:tcPr>
          <w:p w14:paraId="55C244F9" w14:textId="7A386F25" w:rsidR="0090261D" w:rsidRPr="0088256C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 xml:space="preserve">Макс. </w:t>
            </w:r>
            <w:r>
              <w:rPr>
                <w:sz w:val="20"/>
                <w:szCs w:val="20"/>
                <w:lang w:val="pl-PL"/>
              </w:rPr>
              <w:t>5</w:t>
            </w:r>
            <w:r w:rsidRPr="0088256C">
              <w:rPr>
                <w:sz w:val="20"/>
                <w:szCs w:val="20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14:paraId="18DCF201" w14:textId="4E20C4DB" w:rsidR="0090261D" w:rsidRPr="0088256C" w:rsidRDefault="0090261D" w:rsidP="0090261D">
            <w:pPr>
              <w:rPr>
                <w:sz w:val="20"/>
                <w:szCs w:val="20"/>
              </w:rPr>
            </w:pPr>
            <w:proofErr w:type="spellStart"/>
            <w:r w:rsidRPr="0088256C">
              <w:rPr>
                <w:sz w:val="20"/>
                <w:szCs w:val="20"/>
              </w:rPr>
              <w:t>згідно</w:t>
            </w:r>
            <w:proofErr w:type="spellEnd"/>
            <w:r w:rsidRPr="0088256C">
              <w:rPr>
                <w:sz w:val="20"/>
                <w:szCs w:val="20"/>
              </w:rPr>
              <w:t xml:space="preserve"> з </w:t>
            </w:r>
            <w:proofErr w:type="spellStart"/>
            <w:r w:rsidRPr="0088256C">
              <w:rPr>
                <w:sz w:val="20"/>
                <w:szCs w:val="20"/>
              </w:rPr>
              <w:t>розкладом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протягом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навчального</w:t>
            </w:r>
            <w:proofErr w:type="spellEnd"/>
            <w:r w:rsidRPr="0088256C">
              <w:rPr>
                <w:sz w:val="20"/>
                <w:szCs w:val="20"/>
              </w:rPr>
              <w:t xml:space="preserve"> семестру</w:t>
            </w:r>
          </w:p>
        </w:tc>
      </w:tr>
      <w:tr w:rsidR="0090261D" w:rsidRPr="00B63652" w14:paraId="66E0AD1F" w14:textId="77777777" w:rsidTr="000C2DC0">
        <w:tc>
          <w:tcPr>
            <w:tcW w:w="2233" w:type="dxa"/>
            <w:gridSpan w:val="2"/>
          </w:tcPr>
          <w:p w14:paraId="705EC70C" w14:textId="513CDA8F" w:rsidR="0090261D" w:rsidRPr="0090261D" w:rsidRDefault="0090261D" w:rsidP="0090261D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BE2A96">
              <w:rPr>
                <w:rFonts w:eastAsia="TimesNewRomanPSMT"/>
                <w:lang w:val="uk-UA"/>
              </w:rPr>
              <w:t>Тема</w:t>
            </w:r>
            <w:r>
              <w:rPr>
                <w:rFonts w:eastAsia="TimesNewRomanPSMT"/>
                <w:lang w:val="pl-PL"/>
              </w:rPr>
              <w:t xml:space="preserve"> 6. W żadnym wypadku</w:t>
            </w:r>
            <w:r>
              <w:rPr>
                <w:rFonts w:eastAsia="TimesNewRomanPSMT"/>
                <w:lang w:val="uk-UA"/>
              </w:rPr>
              <w:t>!</w:t>
            </w:r>
            <w:r>
              <w:rPr>
                <w:rFonts w:eastAsia="TimesNewRomanPSMT"/>
                <w:lang w:val="pl-PL"/>
              </w:rPr>
              <w:t xml:space="preserve"> Wypadek samochodowy. Mowa zależna. </w:t>
            </w:r>
          </w:p>
        </w:tc>
        <w:tc>
          <w:tcPr>
            <w:tcW w:w="1275" w:type="dxa"/>
            <w:gridSpan w:val="2"/>
          </w:tcPr>
          <w:p w14:paraId="7F0710F7" w14:textId="5A2CF32D" w:rsidR="0090261D" w:rsidRPr="0088256C" w:rsidRDefault="0090261D" w:rsidP="0090261D">
            <w:pPr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14:paraId="4D22CC71" w14:textId="0979FB97" w:rsidR="0090261D" w:rsidRPr="00AD41F7" w:rsidRDefault="0090261D" w:rsidP="0090261D">
            <w:pPr>
              <w:rPr>
                <w:sz w:val="20"/>
                <w:szCs w:val="20"/>
                <w:lang w:val="uk-UA"/>
              </w:rPr>
            </w:pPr>
            <w:r w:rsidRPr="00A47DC4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27B57519" w14:textId="5ECBC3D6" w:rsidR="0090261D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lang w:val="pl-PL"/>
              </w:rPr>
              <w:t>Lek. 13</w:t>
            </w:r>
            <w:r>
              <w:rPr>
                <w:bCs/>
                <w:lang w:val="uk-UA"/>
              </w:rPr>
              <w:t xml:space="preserve">, </w:t>
            </w:r>
            <w:r>
              <w:rPr>
                <w:bCs/>
                <w:lang w:val="pl-PL"/>
              </w:rPr>
              <w:t>ćwicz</w:t>
            </w:r>
            <w:r>
              <w:rPr>
                <w:bCs/>
                <w:lang w:val="uk-UA"/>
              </w:rPr>
              <w:t xml:space="preserve">., </w:t>
            </w:r>
          </w:p>
          <w:p w14:paraId="4B09D681" w14:textId="4D0FA6D5" w:rsidR="0090261D" w:rsidRDefault="0090261D" w:rsidP="0090261D">
            <w:pPr>
              <w:jc w:val="both"/>
              <w:rPr>
                <w:szCs w:val="28"/>
                <w:lang w:val="uk-UA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Pr="0088256C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415" w:type="dxa"/>
          </w:tcPr>
          <w:p w14:paraId="5376E954" w14:textId="236A0A3E" w:rsidR="0090261D" w:rsidRPr="0088256C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 xml:space="preserve">Макс. </w:t>
            </w:r>
            <w:r>
              <w:rPr>
                <w:sz w:val="20"/>
                <w:szCs w:val="20"/>
                <w:lang w:val="pl-PL"/>
              </w:rPr>
              <w:t>5</w:t>
            </w:r>
            <w:r w:rsidRPr="0088256C">
              <w:rPr>
                <w:sz w:val="20"/>
                <w:szCs w:val="20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14:paraId="13E22CE3" w14:textId="33BEADD0" w:rsidR="0090261D" w:rsidRPr="0088256C" w:rsidRDefault="0090261D" w:rsidP="0090261D">
            <w:pPr>
              <w:rPr>
                <w:sz w:val="20"/>
                <w:szCs w:val="20"/>
              </w:rPr>
            </w:pPr>
            <w:proofErr w:type="spellStart"/>
            <w:r w:rsidRPr="0088256C">
              <w:rPr>
                <w:sz w:val="20"/>
                <w:szCs w:val="20"/>
              </w:rPr>
              <w:t>згідно</w:t>
            </w:r>
            <w:proofErr w:type="spellEnd"/>
            <w:r w:rsidRPr="0088256C">
              <w:rPr>
                <w:sz w:val="20"/>
                <w:szCs w:val="20"/>
              </w:rPr>
              <w:t xml:space="preserve"> з </w:t>
            </w:r>
            <w:proofErr w:type="spellStart"/>
            <w:r w:rsidRPr="0088256C">
              <w:rPr>
                <w:sz w:val="20"/>
                <w:szCs w:val="20"/>
              </w:rPr>
              <w:t>розкладом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протягом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навчального</w:t>
            </w:r>
            <w:proofErr w:type="spellEnd"/>
            <w:r w:rsidRPr="0088256C">
              <w:rPr>
                <w:sz w:val="20"/>
                <w:szCs w:val="20"/>
              </w:rPr>
              <w:t xml:space="preserve"> семестру</w:t>
            </w:r>
          </w:p>
        </w:tc>
      </w:tr>
      <w:tr w:rsidR="0090261D" w:rsidRPr="00B63652" w14:paraId="2D9CF5EF" w14:textId="77777777" w:rsidTr="000C2DC0">
        <w:tc>
          <w:tcPr>
            <w:tcW w:w="2233" w:type="dxa"/>
            <w:gridSpan w:val="2"/>
          </w:tcPr>
          <w:p w14:paraId="04D3D72D" w14:textId="6337537C" w:rsidR="0090261D" w:rsidRPr="0090261D" w:rsidRDefault="0090261D" w:rsidP="0090261D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BE2A96">
              <w:rPr>
                <w:rFonts w:eastAsia="TimesNewRomanPSMT"/>
                <w:lang w:val="uk-UA"/>
              </w:rPr>
              <w:t>Тема</w:t>
            </w:r>
            <w:r>
              <w:rPr>
                <w:rFonts w:eastAsia="TimesNewRomanPSMT"/>
                <w:lang w:val="pl-PL"/>
              </w:rPr>
              <w:t xml:space="preserve"> 7. W zgodzie z naturą. Powtórzenie celownik l. poj. i l. mn. </w:t>
            </w:r>
          </w:p>
        </w:tc>
        <w:tc>
          <w:tcPr>
            <w:tcW w:w="1275" w:type="dxa"/>
            <w:gridSpan w:val="2"/>
          </w:tcPr>
          <w:p w14:paraId="4DF29763" w14:textId="351EC1DB" w:rsidR="0090261D" w:rsidRPr="0088256C" w:rsidRDefault="0090261D" w:rsidP="0090261D">
            <w:pPr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14:paraId="6EA69A16" w14:textId="77FFB85C" w:rsidR="0090261D" w:rsidRPr="00AD41F7" w:rsidRDefault="0090261D" w:rsidP="0090261D">
            <w:pPr>
              <w:rPr>
                <w:sz w:val="20"/>
                <w:szCs w:val="20"/>
                <w:lang w:val="uk-UA"/>
              </w:rPr>
            </w:pPr>
            <w:r w:rsidRPr="00A47DC4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28509E67" w14:textId="0168E75D" w:rsidR="0090261D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lang w:val="pl-PL"/>
              </w:rPr>
              <w:t>Lek. 14</w:t>
            </w:r>
            <w:r>
              <w:rPr>
                <w:bCs/>
                <w:lang w:val="uk-UA"/>
              </w:rPr>
              <w:t xml:space="preserve">, </w:t>
            </w:r>
            <w:r>
              <w:rPr>
                <w:bCs/>
                <w:lang w:val="pl-PL"/>
              </w:rPr>
              <w:t>ćwicz</w:t>
            </w:r>
            <w:r>
              <w:rPr>
                <w:bCs/>
                <w:lang w:val="uk-UA"/>
              </w:rPr>
              <w:t xml:space="preserve">., </w:t>
            </w:r>
          </w:p>
          <w:p w14:paraId="08723821" w14:textId="0BC82661" w:rsidR="0090261D" w:rsidRDefault="0090261D" w:rsidP="0090261D">
            <w:pPr>
              <w:jc w:val="both"/>
              <w:rPr>
                <w:szCs w:val="28"/>
                <w:lang w:val="uk-UA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Pr="0088256C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415" w:type="dxa"/>
          </w:tcPr>
          <w:p w14:paraId="20E00077" w14:textId="303ACBD0" w:rsidR="0090261D" w:rsidRPr="0088256C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 xml:space="preserve">Макс. </w:t>
            </w:r>
            <w:r>
              <w:rPr>
                <w:sz w:val="20"/>
                <w:szCs w:val="20"/>
                <w:lang w:val="pl-PL"/>
              </w:rPr>
              <w:t>5</w:t>
            </w:r>
            <w:r w:rsidRPr="0088256C">
              <w:rPr>
                <w:sz w:val="20"/>
                <w:szCs w:val="20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14:paraId="4C7E8ABB" w14:textId="4713EB02" w:rsidR="0090261D" w:rsidRPr="0088256C" w:rsidRDefault="0090261D" w:rsidP="0090261D">
            <w:pPr>
              <w:rPr>
                <w:sz w:val="20"/>
                <w:szCs w:val="20"/>
              </w:rPr>
            </w:pPr>
            <w:proofErr w:type="spellStart"/>
            <w:r w:rsidRPr="0088256C">
              <w:rPr>
                <w:sz w:val="20"/>
                <w:szCs w:val="20"/>
              </w:rPr>
              <w:t>згідно</w:t>
            </w:r>
            <w:proofErr w:type="spellEnd"/>
            <w:r w:rsidRPr="0088256C">
              <w:rPr>
                <w:sz w:val="20"/>
                <w:szCs w:val="20"/>
              </w:rPr>
              <w:t xml:space="preserve"> з </w:t>
            </w:r>
            <w:proofErr w:type="spellStart"/>
            <w:r w:rsidRPr="0088256C">
              <w:rPr>
                <w:sz w:val="20"/>
                <w:szCs w:val="20"/>
              </w:rPr>
              <w:t>розкладом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протягом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навчального</w:t>
            </w:r>
            <w:proofErr w:type="spellEnd"/>
            <w:r w:rsidRPr="0088256C">
              <w:rPr>
                <w:sz w:val="20"/>
                <w:szCs w:val="20"/>
              </w:rPr>
              <w:t xml:space="preserve"> семестру</w:t>
            </w:r>
          </w:p>
        </w:tc>
      </w:tr>
      <w:tr w:rsidR="0090261D" w:rsidRPr="00B63652" w14:paraId="566AAB5F" w14:textId="77777777" w:rsidTr="000C2DC0">
        <w:tc>
          <w:tcPr>
            <w:tcW w:w="2233" w:type="dxa"/>
            <w:gridSpan w:val="2"/>
          </w:tcPr>
          <w:p w14:paraId="57518A2A" w14:textId="4CC658AC" w:rsidR="0090261D" w:rsidRPr="00325CA0" w:rsidRDefault="0090261D" w:rsidP="0090261D">
            <w:pPr>
              <w:autoSpaceDE w:val="0"/>
              <w:autoSpaceDN w:val="0"/>
              <w:adjustRightInd w:val="0"/>
            </w:pPr>
            <w:r w:rsidRPr="00BE2A96">
              <w:rPr>
                <w:rFonts w:eastAsia="TimesNewRomanPSMT"/>
                <w:lang w:val="pl-PL"/>
              </w:rPr>
              <w:t>Powtórzenie</w:t>
            </w:r>
          </w:p>
        </w:tc>
        <w:tc>
          <w:tcPr>
            <w:tcW w:w="1275" w:type="dxa"/>
            <w:gridSpan w:val="2"/>
          </w:tcPr>
          <w:p w14:paraId="6E2E60DF" w14:textId="7044A5CF" w:rsidR="0090261D" w:rsidRPr="0088256C" w:rsidRDefault="0090261D" w:rsidP="0090261D">
            <w:pPr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14:paraId="04472F45" w14:textId="1499E28C" w:rsidR="0090261D" w:rsidRPr="00AD41F7" w:rsidRDefault="0090261D" w:rsidP="0090261D">
            <w:pPr>
              <w:rPr>
                <w:sz w:val="20"/>
                <w:szCs w:val="20"/>
                <w:lang w:val="uk-UA"/>
              </w:rPr>
            </w:pPr>
            <w:r w:rsidRPr="001E4A88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39ED1F0B" w14:textId="485B5861" w:rsidR="0090261D" w:rsidRDefault="0090261D" w:rsidP="0090261D">
            <w:pPr>
              <w:jc w:val="both"/>
              <w:rPr>
                <w:szCs w:val="28"/>
                <w:lang w:val="uk-UA"/>
              </w:rPr>
            </w:pPr>
            <w:r>
              <w:rPr>
                <w:bCs/>
                <w:lang w:val="pl-PL"/>
              </w:rPr>
              <w:t>ćwicz</w:t>
            </w:r>
            <w:r>
              <w:rPr>
                <w:bCs/>
                <w:lang w:val="uk-UA"/>
              </w:rPr>
              <w:t xml:space="preserve">., </w:t>
            </w:r>
            <w:r>
              <w:rPr>
                <w:sz w:val="20"/>
                <w:szCs w:val="20"/>
                <w:lang w:val="pl-PL"/>
              </w:rPr>
              <w:t>4</w:t>
            </w:r>
            <w:r w:rsidRPr="0088256C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415" w:type="dxa"/>
          </w:tcPr>
          <w:p w14:paraId="58CCAC95" w14:textId="609C3175" w:rsidR="0090261D" w:rsidRPr="0088256C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 xml:space="preserve">Макс. </w:t>
            </w:r>
            <w:r>
              <w:rPr>
                <w:sz w:val="20"/>
                <w:szCs w:val="20"/>
                <w:lang w:val="pl-PL"/>
              </w:rPr>
              <w:t>5</w:t>
            </w:r>
            <w:r w:rsidRPr="0088256C">
              <w:rPr>
                <w:sz w:val="20"/>
                <w:szCs w:val="20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14:paraId="3F05A3D3" w14:textId="632251CF" w:rsidR="0090261D" w:rsidRPr="0088256C" w:rsidRDefault="0090261D" w:rsidP="0090261D">
            <w:pPr>
              <w:rPr>
                <w:sz w:val="20"/>
                <w:szCs w:val="20"/>
              </w:rPr>
            </w:pPr>
            <w:proofErr w:type="spellStart"/>
            <w:r w:rsidRPr="00F91EEC">
              <w:rPr>
                <w:sz w:val="20"/>
                <w:szCs w:val="20"/>
              </w:rPr>
              <w:t>згідно</w:t>
            </w:r>
            <w:proofErr w:type="spellEnd"/>
            <w:r w:rsidRPr="00F91EEC">
              <w:rPr>
                <w:sz w:val="20"/>
                <w:szCs w:val="20"/>
              </w:rPr>
              <w:t xml:space="preserve"> з </w:t>
            </w:r>
            <w:proofErr w:type="spellStart"/>
            <w:r w:rsidRPr="00F91EEC">
              <w:rPr>
                <w:sz w:val="20"/>
                <w:szCs w:val="20"/>
              </w:rPr>
              <w:t>розкладом</w:t>
            </w:r>
            <w:proofErr w:type="spellEnd"/>
            <w:r w:rsidRPr="00F91EEC">
              <w:rPr>
                <w:sz w:val="20"/>
                <w:szCs w:val="20"/>
              </w:rPr>
              <w:t xml:space="preserve"> </w:t>
            </w:r>
            <w:proofErr w:type="spellStart"/>
            <w:r w:rsidRPr="00F91EEC">
              <w:rPr>
                <w:sz w:val="20"/>
                <w:szCs w:val="20"/>
              </w:rPr>
              <w:t>протягом</w:t>
            </w:r>
            <w:proofErr w:type="spellEnd"/>
            <w:r w:rsidRPr="00F91EEC">
              <w:rPr>
                <w:sz w:val="20"/>
                <w:szCs w:val="20"/>
              </w:rPr>
              <w:t xml:space="preserve"> </w:t>
            </w:r>
            <w:proofErr w:type="spellStart"/>
            <w:r w:rsidRPr="00F91EEC">
              <w:rPr>
                <w:sz w:val="20"/>
                <w:szCs w:val="20"/>
              </w:rPr>
              <w:t>навчального</w:t>
            </w:r>
            <w:proofErr w:type="spellEnd"/>
            <w:r w:rsidRPr="00F91EEC">
              <w:rPr>
                <w:sz w:val="20"/>
                <w:szCs w:val="20"/>
              </w:rPr>
              <w:t xml:space="preserve"> семестру</w:t>
            </w:r>
          </w:p>
        </w:tc>
      </w:tr>
      <w:tr w:rsidR="0090261D" w:rsidRPr="00B63652" w14:paraId="0DE61BF3" w14:textId="77777777" w:rsidTr="000C2DC0">
        <w:tc>
          <w:tcPr>
            <w:tcW w:w="2233" w:type="dxa"/>
            <w:gridSpan w:val="2"/>
          </w:tcPr>
          <w:p w14:paraId="297A4E1F" w14:textId="36A95927" w:rsidR="0090261D" w:rsidRPr="00325CA0" w:rsidRDefault="0090261D" w:rsidP="0090261D">
            <w:pPr>
              <w:autoSpaceDE w:val="0"/>
              <w:autoSpaceDN w:val="0"/>
              <w:adjustRightInd w:val="0"/>
            </w:pPr>
            <w:r>
              <w:rPr>
                <w:lang w:val="pl-PL"/>
              </w:rPr>
              <w:t>Test nr 1</w:t>
            </w:r>
          </w:p>
        </w:tc>
        <w:tc>
          <w:tcPr>
            <w:tcW w:w="1275" w:type="dxa"/>
            <w:gridSpan w:val="2"/>
          </w:tcPr>
          <w:p w14:paraId="5413D39A" w14:textId="19CDF6AD" w:rsidR="0090261D" w:rsidRPr="0088256C" w:rsidRDefault="0090261D" w:rsidP="0090261D">
            <w:pPr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  <w:r>
              <w:rPr>
                <w:sz w:val="20"/>
                <w:szCs w:val="20"/>
                <w:lang w:val="uk-UA"/>
              </w:rPr>
              <w:t xml:space="preserve"> / контрольна робота</w:t>
            </w:r>
          </w:p>
        </w:tc>
        <w:tc>
          <w:tcPr>
            <w:tcW w:w="1420" w:type="dxa"/>
            <w:gridSpan w:val="2"/>
          </w:tcPr>
          <w:p w14:paraId="17A99AB5" w14:textId="0D7D0598" w:rsidR="0090261D" w:rsidRPr="00AD41F7" w:rsidRDefault="0090261D" w:rsidP="0090261D">
            <w:pPr>
              <w:rPr>
                <w:sz w:val="20"/>
                <w:szCs w:val="20"/>
                <w:lang w:val="uk-UA"/>
              </w:rPr>
            </w:pPr>
            <w:r w:rsidRPr="001E4A88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60A0CA79" w14:textId="104C5B48" w:rsidR="0090261D" w:rsidRDefault="0090261D" w:rsidP="0090261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Підготовка до контрольної роботи</w:t>
            </w:r>
            <w:r w:rsidRPr="0088256C">
              <w:rPr>
                <w:sz w:val="20"/>
                <w:szCs w:val="20"/>
                <w:lang w:val="uk-UA"/>
              </w:rPr>
              <w:t xml:space="preserve">, </w:t>
            </w:r>
            <w:r w:rsidRPr="00BE2A96">
              <w:rPr>
                <w:sz w:val="20"/>
                <w:szCs w:val="20"/>
              </w:rPr>
              <w:t>2</w:t>
            </w:r>
            <w:r w:rsidRPr="0088256C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415" w:type="dxa"/>
          </w:tcPr>
          <w:p w14:paraId="1384710E" w14:textId="5C56A26F" w:rsidR="0090261D" w:rsidRPr="0088256C" w:rsidRDefault="0090261D" w:rsidP="0090261D">
            <w:pPr>
              <w:jc w:val="both"/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 xml:space="preserve">Макс. </w:t>
            </w:r>
            <w:r>
              <w:rPr>
                <w:sz w:val="20"/>
                <w:szCs w:val="20"/>
                <w:lang w:val="pl-PL"/>
              </w:rPr>
              <w:t>10</w:t>
            </w:r>
            <w:r w:rsidRPr="0088256C">
              <w:rPr>
                <w:sz w:val="20"/>
                <w:szCs w:val="20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14:paraId="5AF1EB8B" w14:textId="02A26EE5" w:rsidR="0090261D" w:rsidRPr="0088256C" w:rsidRDefault="0090261D" w:rsidP="0090261D">
            <w:pPr>
              <w:rPr>
                <w:sz w:val="20"/>
                <w:szCs w:val="20"/>
              </w:rPr>
            </w:pPr>
            <w:proofErr w:type="spellStart"/>
            <w:r w:rsidRPr="00F91EEC">
              <w:rPr>
                <w:sz w:val="20"/>
                <w:szCs w:val="20"/>
              </w:rPr>
              <w:t>згідно</w:t>
            </w:r>
            <w:proofErr w:type="spellEnd"/>
            <w:r w:rsidRPr="00F91EEC">
              <w:rPr>
                <w:sz w:val="20"/>
                <w:szCs w:val="20"/>
              </w:rPr>
              <w:t xml:space="preserve"> з </w:t>
            </w:r>
            <w:proofErr w:type="spellStart"/>
            <w:r w:rsidRPr="00F91EEC">
              <w:rPr>
                <w:sz w:val="20"/>
                <w:szCs w:val="20"/>
              </w:rPr>
              <w:t>розкладом</w:t>
            </w:r>
            <w:proofErr w:type="spellEnd"/>
            <w:r w:rsidRPr="00F91EEC">
              <w:rPr>
                <w:sz w:val="20"/>
                <w:szCs w:val="20"/>
              </w:rPr>
              <w:t xml:space="preserve"> </w:t>
            </w:r>
            <w:proofErr w:type="spellStart"/>
            <w:r w:rsidRPr="00F91EEC">
              <w:rPr>
                <w:sz w:val="20"/>
                <w:szCs w:val="20"/>
              </w:rPr>
              <w:t>протягом</w:t>
            </w:r>
            <w:proofErr w:type="spellEnd"/>
            <w:r w:rsidRPr="00F91EEC">
              <w:rPr>
                <w:sz w:val="20"/>
                <w:szCs w:val="20"/>
              </w:rPr>
              <w:t xml:space="preserve"> </w:t>
            </w:r>
            <w:proofErr w:type="spellStart"/>
            <w:r w:rsidRPr="00F91EEC">
              <w:rPr>
                <w:sz w:val="20"/>
                <w:szCs w:val="20"/>
              </w:rPr>
              <w:t>навчального</w:t>
            </w:r>
            <w:proofErr w:type="spellEnd"/>
            <w:r w:rsidRPr="00F91EEC">
              <w:rPr>
                <w:sz w:val="20"/>
                <w:szCs w:val="20"/>
              </w:rPr>
              <w:t xml:space="preserve"> семестру</w:t>
            </w:r>
          </w:p>
        </w:tc>
      </w:tr>
      <w:tr w:rsidR="0090261D" w:rsidRPr="00B63652" w14:paraId="46B11395" w14:textId="77777777" w:rsidTr="006254B6">
        <w:tc>
          <w:tcPr>
            <w:tcW w:w="9572" w:type="dxa"/>
            <w:gridSpan w:val="10"/>
          </w:tcPr>
          <w:p w14:paraId="5B9A3A07" w14:textId="1EA07244" w:rsidR="0090261D" w:rsidRPr="0088256C" w:rsidRDefault="008A50F9" w:rsidP="008A50F9">
            <w:pPr>
              <w:jc w:val="center"/>
              <w:rPr>
                <w:sz w:val="20"/>
                <w:szCs w:val="20"/>
              </w:rPr>
            </w:pPr>
            <w:r w:rsidRPr="00F61657">
              <w:rPr>
                <w:b/>
                <w:bCs/>
                <w:sz w:val="24"/>
                <w:szCs w:val="24"/>
                <w:lang w:val="uk-UA"/>
              </w:rPr>
              <w:t xml:space="preserve">Тематика курсу (практичні заняття) – </w:t>
            </w:r>
            <w:r w:rsidRPr="00F61657">
              <w:rPr>
                <w:b/>
                <w:bCs/>
                <w:sz w:val="24"/>
                <w:szCs w:val="24"/>
                <w:lang w:val="pl-PL"/>
              </w:rPr>
              <w:t>V</w:t>
            </w:r>
            <w:r>
              <w:rPr>
                <w:b/>
                <w:bCs/>
                <w:sz w:val="24"/>
                <w:szCs w:val="24"/>
                <w:lang w:val="pl-PL"/>
              </w:rPr>
              <w:t>I</w:t>
            </w:r>
            <w:r>
              <w:rPr>
                <w:b/>
                <w:bCs/>
                <w:sz w:val="24"/>
                <w:szCs w:val="24"/>
                <w:lang w:val="uk-UA"/>
              </w:rPr>
              <w:t>І</w:t>
            </w:r>
            <w:r>
              <w:rPr>
                <w:b/>
                <w:bCs/>
                <w:sz w:val="24"/>
                <w:szCs w:val="24"/>
                <w:lang w:val="pl-PL"/>
              </w:rPr>
              <w:t>I</w:t>
            </w:r>
            <w:r w:rsidRPr="00F61657">
              <w:rPr>
                <w:b/>
                <w:bCs/>
                <w:sz w:val="24"/>
                <w:szCs w:val="24"/>
                <w:lang w:val="uk-UA"/>
              </w:rPr>
              <w:t>семестр</w:t>
            </w:r>
          </w:p>
        </w:tc>
      </w:tr>
      <w:tr w:rsidR="008A50F9" w:rsidRPr="00B63652" w14:paraId="42045D3E" w14:textId="77777777" w:rsidTr="000C2DC0">
        <w:tc>
          <w:tcPr>
            <w:tcW w:w="2233" w:type="dxa"/>
            <w:gridSpan w:val="2"/>
          </w:tcPr>
          <w:p w14:paraId="71E1D24F" w14:textId="10429794" w:rsidR="008A50F9" w:rsidRPr="008A50F9" w:rsidRDefault="008A50F9" w:rsidP="008A50F9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BE2A96">
              <w:rPr>
                <w:rFonts w:eastAsia="TimesNewRomanPSMT"/>
                <w:lang w:val="uk-UA"/>
              </w:rPr>
              <w:t>Тема</w:t>
            </w:r>
            <w:r>
              <w:rPr>
                <w:rFonts w:eastAsia="TimesNewRomanPSMT"/>
                <w:lang w:val="pl-PL"/>
              </w:rPr>
              <w:t xml:space="preserve"> 1. O czym się teraz mówi. Odmiana zaimków.</w:t>
            </w:r>
          </w:p>
        </w:tc>
        <w:tc>
          <w:tcPr>
            <w:tcW w:w="1275" w:type="dxa"/>
            <w:gridSpan w:val="2"/>
          </w:tcPr>
          <w:p w14:paraId="7F4E2312" w14:textId="263DD3E5" w:rsidR="008A50F9" w:rsidRPr="0088256C" w:rsidRDefault="008A50F9" w:rsidP="008A50F9">
            <w:pPr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14:paraId="73A46BD6" w14:textId="2CF6C0E0" w:rsidR="008A50F9" w:rsidRPr="00AD41F7" w:rsidRDefault="008A50F9" w:rsidP="008A50F9">
            <w:pPr>
              <w:rPr>
                <w:sz w:val="20"/>
                <w:szCs w:val="20"/>
                <w:lang w:val="uk-UA"/>
              </w:rPr>
            </w:pPr>
            <w:r w:rsidRPr="00A47DC4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11520C32" w14:textId="600C6604" w:rsidR="008A50F9" w:rsidRDefault="008A50F9" w:rsidP="008A50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lang w:val="pl-PL"/>
              </w:rPr>
              <w:t>Lek. 15</w:t>
            </w:r>
            <w:r>
              <w:rPr>
                <w:bCs/>
                <w:lang w:val="uk-UA"/>
              </w:rPr>
              <w:t xml:space="preserve">, </w:t>
            </w:r>
            <w:r>
              <w:rPr>
                <w:bCs/>
                <w:lang w:val="pl-PL"/>
              </w:rPr>
              <w:t>ćwicz</w:t>
            </w:r>
            <w:r>
              <w:rPr>
                <w:bCs/>
                <w:lang w:val="uk-UA"/>
              </w:rPr>
              <w:t xml:space="preserve">., </w:t>
            </w:r>
          </w:p>
          <w:p w14:paraId="05C9EC27" w14:textId="13AAA432" w:rsidR="008A50F9" w:rsidRDefault="008A50F9" w:rsidP="008A50F9">
            <w:pPr>
              <w:jc w:val="both"/>
              <w:rPr>
                <w:szCs w:val="28"/>
                <w:lang w:val="uk-UA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Pr="0088256C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415" w:type="dxa"/>
          </w:tcPr>
          <w:p w14:paraId="2E754DF0" w14:textId="1469D753" w:rsidR="008A50F9" w:rsidRPr="0088256C" w:rsidRDefault="008A50F9" w:rsidP="008A50F9">
            <w:pPr>
              <w:jc w:val="both"/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 xml:space="preserve">Макс. </w:t>
            </w:r>
            <w:r>
              <w:rPr>
                <w:sz w:val="20"/>
                <w:szCs w:val="20"/>
                <w:lang w:val="pl-PL"/>
              </w:rPr>
              <w:t>5</w:t>
            </w:r>
            <w:r w:rsidRPr="0088256C">
              <w:rPr>
                <w:sz w:val="20"/>
                <w:szCs w:val="20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14:paraId="653BCBBF" w14:textId="3B7657BB" w:rsidR="008A50F9" w:rsidRPr="0088256C" w:rsidRDefault="008A50F9" w:rsidP="008A50F9">
            <w:pPr>
              <w:rPr>
                <w:sz w:val="20"/>
                <w:szCs w:val="20"/>
              </w:rPr>
            </w:pPr>
            <w:proofErr w:type="spellStart"/>
            <w:r w:rsidRPr="0088256C">
              <w:rPr>
                <w:sz w:val="20"/>
                <w:szCs w:val="20"/>
              </w:rPr>
              <w:t>згідно</w:t>
            </w:r>
            <w:proofErr w:type="spellEnd"/>
            <w:r w:rsidRPr="0088256C">
              <w:rPr>
                <w:sz w:val="20"/>
                <w:szCs w:val="20"/>
              </w:rPr>
              <w:t xml:space="preserve"> з </w:t>
            </w:r>
            <w:proofErr w:type="spellStart"/>
            <w:r w:rsidRPr="0088256C">
              <w:rPr>
                <w:sz w:val="20"/>
                <w:szCs w:val="20"/>
              </w:rPr>
              <w:t>розкладом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протягом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навчального</w:t>
            </w:r>
            <w:proofErr w:type="spellEnd"/>
            <w:r w:rsidRPr="0088256C">
              <w:rPr>
                <w:sz w:val="20"/>
                <w:szCs w:val="20"/>
              </w:rPr>
              <w:t xml:space="preserve"> семестру</w:t>
            </w:r>
          </w:p>
        </w:tc>
      </w:tr>
      <w:tr w:rsidR="008A50F9" w:rsidRPr="00B63652" w14:paraId="16EDD638" w14:textId="77777777" w:rsidTr="000C2DC0">
        <w:tc>
          <w:tcPr>
            <w:tcW w:w="2233" w:type="dxa"/>
            <w:gridSpan w:val="2"/>
          </w:tcPr>
          <w:p w14:paraId="50E2602D" w14:textId="47FF06B1" w:rsidR="008A50F9" w:rsidRPr="008A50F9" w:rsidRDefault="008A50F9" w:rsidP="008A50F9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BE2A96">
              <w:rPr>
                <w:rFonts w:eastAsia="TimesNewRomanPSMT"/>
                <w:lang w:val="uk-UA"/>
              </w:rPr>
              <w:t>Тема</w:t>
            </w:r>
            <w:r>
              <w:rPr>
                <w:rFonts w:eastAsia="TimesNewRomanPSMT"/>
                <w:lang w:val="pl-PL"/>
              </w:rPr>
              <w:t xml:space="preserve"> 2. Reklama kłamie? Język reklamy. Slogan reklamowy.</w:t>
            </w:r>
          </w:p>
        </w:tc>
        <w:tc>
          <w:tcPr>
            <w:tcW w:w="1275" w:type="dxa"/>
            <w:gridSpan w:val="2"/>
          </w:tcPr>
          <w:p w14:paraId="1790812E" w14:textId="46106CD6" w:rsidR="008A50F9" w:rsidRPr="0088256C" w:rsidRDefault="008A50F9" w:rsidP="008A50F9">
            <w:pPr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14:paraId="1DB88B98" w14:textId="7F2C27A7" w:rsidR="008A50F9" w:rsidRPr="00AD41F7" w:rsidRDefault="008A50F9" w:rsidP="008A50F9">
            <w:pPr>
              <w:rPr>
                <w:sz w:val="20"/>
                <w:szCs w:val="20"/>
                <w:lang w:val="uk-UA"/>
              </w:rPr>
            </w:pPr>
            <w:r w:rsidRPr="00A47DC4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5BFA30AC" w14:textId="1ADFF75C" w:rsidR="008A50F9" w:rsidRDefault="008A50F9" w:rsidP="008A50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lang w:val="pl-PL"/>
              </w:rPr>
              <w:t>Lek. 16</w:t>
            </w:r>
            <w:r>
              <w:rPr>
                <w:bCs/>
                <w:lang w:val="uk-UA"/>
              </w:rPr>
              <w:t xml:space="preserve">, </w:t>
            </w:r>
            <w:r>
              <w:rPr>
                <w:bCs/>
                <w:lang w:val="pl-PL"/>
              </w:rPr>
              <w:t>ćwicz</w:t>
            </w:r>
            <w:r>
              <w:rPr>
                <w:bCs/>
                <w:lang w:val="uk-UA"/>
              </w:rPr>
              <w:t xml:space="preserve">., </w:t>
            </w:r>
          </w:p>
          <w:p w14:paraId="4BCFFD71" w14:textId="5AD90A14" w:rsidR="008A50F9" w:rsidRDefault="008A50F9" w:rsidP="008A50F9">
            <w:pPr>
              <w:jc w:val="both"/>
              <w:rPr>
                <w:szCs w:val="28"/>
                <w:lang w:val="uk-UA"/>
              </w:rPr>
            </w:pPr>
            <w:r>
              <w:rPr>
                <w:sz w:val="20"/>
                <w:szCs w:val="20"/>
                <w:lang w:val="pl-PL"/>
              </w:rPr>
              <w:t>8</w:t>
            </w:r>
            <w:r w:rsidRPr="0088256C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415" w:type="dxa"/>
          </w:tcPr>
          <w:p w14:paraId="053AACE0" w14:textId="70149995" w:rsidR="008A50F9" w:rsidRPr="0088256C" w:rsidRDefault="008A50F9" w:rsidP="008A50F9">
            <w:pPr>
              <w:jc w:val="both"/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 xml:space="preserve">Макс. </w:t>
            </w:r>
            <w:r>
              <w:rPr>
                <w:sz w:val="20"/>
                <w:szCs w:val="20"/>
                <w:lang w:val="pl-PL"/>
              </w:rPr>
              <w:t>5</w:t>
            </w:r>
            <w:r w:rsidRPr="0088256C">
              <w:rPr>
                <w:sz w:val="20"/>
                <w:szCs w:val="20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14:paraId="3706B22A" w14:textId="6154D39A" w:rsidR="008A50F9" w:rsidRPr="0088256C" w:rsidRDefault="008A50F9" w:rsidP="008A50F9">
            <w:pPr>
              <w:rPr>
                <w:sz w:val="20"/>
                <w:szCs w:val="20"/>
              </w:rPr>
            </w:pPr>
            <w:proofErr w:type="spellStart"/>
            <w:r w:rsidRPr="0088256C">
              <w:rPr>
                <w:sz w:val="20"/>
                <w:szCs w:val="20"/>
              </w:rPr>
              <w:t>згідно</w:t>
            </w:r>
            <w:proofErr w:type="spellEnd"/>
            <w:r w:rsidRPr="0088256C">
              <w:rPr>
                <w:sz w:val="20"/>
                <w:szCs w:val="20"/>
              </w:rPr>
              <w:t xml:space="preserve"> з </w:t>
            </w:r>
            <w:proofErr w:type="spellStart"/>
            <w:r w:rsidRPr="0088256C">
              <w:rPr>
                <w:sz w:val="20"/>
                <w:szCs w:val="20"/>
              </w:rPr>
              <w:t>розкладом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протягом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навчального</w:t>
            </w:r>
            <w:proofErr w:type="spellEnd"/>
            <w:r w:rsidRPr="0088256C">
              <w:rPr>
                <w:sz w:val="20"/>
                <w:szCs w:val="20"/>
              </w:rPr>
              <w:t xml:space="preserve"> семестру</w:t>
            </w:r>
          </w:p>
        </w:tc>
      </w:tr>
      <w:tr w:rsidR="008A50F9" w:rsidRPr="00B63652" w14:paraId="21C7DE2E" w14:textId="77777777" w:rsidTr="000C2DC0">
        <w:tc>
          <w:tcPr>
            <w:tcW w:w="2233" w:type="dxa"/>
            <w:gridSpan w:val="2"/>
          </w:tcPr>
          <w:p w14:paraId="06AC0D28" w14:textId="5682A10A" w:rsidR="008A50F9" w:rsidRPr="008A50F9" w:rsidRDefault="008A50F9" w:rsidP="008A50F9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BE2A96">
              <w:rPr>
                <w:rFonts w:eastAsia="TimesNewRomanPSMT"/>
                <w:lang w:val="uk-UA"/>
              </w:rPr>
              <w:t>Тема</w:t>
            </w:r>
            <w:r>
              <w:rPr>
                <w:rFonts w:eastAsia="TimesNewRomanPSMT"/>
                <w:lang w:val="pl-PL"/>
              </w:rPr>
              <w:t xml:space="preserve"> 3. Kultura. Kultura wysoka i masowa. Idiomy. </w:t>
            </w:r>
          </w:p>
        </w:tc>
        <w:tc>
          <w:tcPr>
            <w:tcW w:w="1275" w:type="dxa"/>
            <w:gridSpan w:val="2"/>
          </w:tcPr>
          <w:p w14:paraId="118161F2" w14:textId="0E469922" w:rsidR="008A50F9" w:rsidRPr="0088256C" w:rsidRDefault="008A50F9" w:rsidP="008A50F9">
            <w:pPr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14:paraId="2B972D0C" w14:textId="456D6D31" w:rsidR="008A50F9" w:rsidRPr="00AD41F7" w:rsidRDefault="008A50F9" w:rsidP="008A50F9">
            <w:pPr>
              <w:rPr>
                <w:sz w:val="20"/>
                <w:szCs w:val="20"/>
                <w:lang w:val="uk-UA"/>
              </w:rPr>
            </w:pPr>
            <w:r w:rsidRPr="00A47DC4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1202C15A" w14:textId="1DE32A4F" w:rsidR="008A50F9" w:rsidRDefault="008A50F9" w:rsidP="008A50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lang w:val="pl-PL"/>
              </w:rPr>
              <w:t>Lek. 17</w:t>
            </w:r>
            <w:r>
              <w:rPr>
                <w:bCs/>
                <w:lang w:val="uk-UA"/>
              </w:rPr>
              <w:t xml:space="preserve">, </w:t>
            </w:r>
            <w:r>
              <w:rPr>
                <w:bCs/>
                <w:lang w:val="pl-PL"/>
              </w:rPr>
              <w:t>ćwicz</w:t>
            </w:r>
            <w:r>
              <w:rPr>
                <w:bCs/>
                <w:lang w:val="uk-UA"/>
              </w:rPr>
              <w:t xml:space="preserve">., </w:t>
            </w:r>
          </w:p>
          <w:p w14:paraId="61A7FEAC" w14:textId="51FB9F29" w:rsidR="008A50F9" w:rsidRDefault="008A50F9" w:rsidP="008A50F9">
            <w:pPr>
              <w:jc w:val="both"/>
              <w:rPr>
                <w:szCs w:val="28"/>
                <w:lang w:val="uk-UA"/>
              </w:rPr>
            </w:pPr>
            <w:r>
              <w:rPr>
                <w:sz w:val="20"/>
                <w:szCs w:val="20"/>
                <w:lang w:val="pl-PL"/>
              </w:rPr>
              <w:t>8</w:t>
            </w:r>
            <w:r w:rsidRPr="0088256C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415" w:type="dxa"/>
          </w:tcPr>
          <w:p w14:paraId="04E1FA1C" w14:textId="03E17134" w:rsidR="008A50F9" w:rsidRPr="0088256C" w:rsidRDefault="008A50F9" w:rsidP="008A50F9">
            <w:pPr>
              <w:jc w:val="both"/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 xml:space="preserve">Макс. </w:t>
            </w:r>
            <w:r>
              <w:rPr>
                <w:sz w:val="20"/>
                <w:szCs w:val="20"/>
                <w:lang w:val="pl-PL"/>
              </w:rPr>
              <w:t>5</w:t>
            </w:r>
            <w:r w:rsidRPr="0088256C">
              <w:rPr>
                <w:sz w:val="20"/>
                <w:szCs w:val="20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14:paraId="6C44ADAE" w14:textId="7AC077A8" w:rsidR="008A50F9" w:rsidRPr="0088256C" w:rsidRDefault="008A50F9" w:rsidP="008A50F9">
            <w:pPr>
              <w:rPr>
                <w:sz w:val="20"/>
                <w:szCs w:val="20"/>
              </w:rPr>
            </w:pPr>
            <w:proofErr w:type="spellStart"/>
            <w:r w:rsidRPr="0088256C">
              <w:rPr>
                <w:sz w:val="20"/>
                <w:szCs w:val="20"/>
              </w:rPr>
              <w:t>згідно</w:t>
            </w:r>
            <w:proofErr w:type="spellEnd"/>
            <w:r w:rsidRPr="0088256C">
              <w:rPr>
                <w:sz w:val="20"/>
                <w:szCs w:val="20"/>
              </w:rPr>
              <w:t xml:space="preserve"> з </w:t>
            </w:r>
            <w:proofErr w:type="spellStart"/>
            <w:r w:rsidRPr="0088256C">
              <w:rPr>
                <w:sz w:val="20"/>
                <w:szCs w:val="20"/>
              </w:rPr>
              <w:t>розкладом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протягом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навчального</w:t>
            </w:r>
            <w:proofErr w:type="spellEnd"/>
            <w:r w:rsidRPr="0088256C">
              <w:rPr>
                <w:sz w:val="20"/>
                <w:szCs w:val="20"/>
              </w:rPr>
              <w:t xml:space="preserve"> семестру</w:t>
            </w:r>
          </w:p>
        </w:tc>
      </w:tr>
      <w:tr w:rsidR="008A50F9" w:rsidRPr="00B63652" w14:paraId="1BADF934" w14:textId="77777777" w:rsidTr="000C2DC0">
        <w:tc>
          <w:tcPr>
            <w:tcW w:w="2233" w:type="dxa"/>
            <w:gridSpan w:val="2"/>
          </w:tcPr>
          <w:p w14:paraId="224D6485" w14:textId="60CFFB9F" w:rsidR="008A50F9" w:rsidRPr="008A50F9" w:rsidRDefault="008A50F9" w:rsidP="008A50F9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BE2A96">
              <w:rPr>
                <w:rFonts w:eastAsia="TimesNewRomanPSMT"/>
                <w:lang w:val="uk-UA"/>
              </w:rPr>
              <w:lastRenderedPageBreak/>
              <w:t>Тема</w:t>
            </w:r>
            <w:r>
              <w:rPr>
                <w:rFonts w:eastAsia="TimesNewRomanPSMT"/>
                <w:lang w:val="pl-PL"/>
              </w:rPr>
              <w:t xml:space="preserve"> 4. W co wierzysz? Religia i wiara. Odmiana rzeczowników kłopotliwych. </w:t>
            </w:r>
          </w:p>
        </w:tc>
        <w:tc>
          <w:tcPr>
            <w:tcW w:w="1275" w:type="dxa"/>
            <w:gridSpan w:val="2"/>
          </w:tcPr>
          <w:p w14:paraId="0E160CB9" w14:textId="44BB68D5" w:rsidR="008A50F9" w:rsidRPr="0088256C" w:rsidRDefault="008A50F9" w:rsidP="008A50F9">
            <w:pPr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14:paraId="7EF2D6D7" w14:textId="64B19682" w:rsidR="008A50F9" w:rsidRPr="00AD41F7" w:rsidRDefault="008A50F9" w:rsidP="008A50F9">
            <w:pPr>
              <w:rPr>
                <w:sz w:val="20"/>
                <w:szCs w:val="20"/>
                <w:lang w:val="uk-UA"/>
              </w:rPr>
            </w:pPr>
            <w:r w:rsidRPr="00A47DC4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0BE7DEFC" w14:textId="1B0E4991" w:rsidR="008A50F9" w:rsidRDefault="008A50F9" w:rsidP="008A50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lang w:val="pl-PL"/>
              </w:rPr>
              <w:t>Lek. 18</w:t>
            </w:r>
            <w:r>
              <w:rPr>
                <w:bCs/>
                <w:lang w:val="uk-UA"/>
              </w:rPr>
              <w:t xml:space="preserve">, </w:t>
            </w:r>
            <w:r>
              <w:rPr>
                <w:bCs/>
                <w:lang w:val="pl-PL"/>
              </w:rPr>
              <w:t>ćwicz</w:t>
            </w:r>
            <w:r>
              <w:rPr>
                <w:bCs/>
                <w:lang w:val="uk-UA"/>
              </w:rPr>
              <w:t xml:space="preserve">., </w:t>
            </w:r>
          </w:p>
          <w:p w14:paraId="4528FACE" w14:textId="06460004" w:rsidR="008A50F9" w:rsidRDefault="008A50F9" w:rsidP="008A50F9">
            <w:pPr>
              <w:jc w:val="both"/>
              <w:rPr>
                <w:szCs w:val="28"/>
                <w:lang w:val="uk-UA"/>
              </w:rPr>
            </w:pPr>
            <w:r>
              <w:rPr>
                <w:sz w:val="20"/>
                <w:szCs w:val="20"/>
                <w:lang w:val="pl-PL"/>
              </w:rPr>
              <w:t>8</w:t>
            </w:r>
            <w:r w:rsidRPr="0088256C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415" w:type="dxa"/>
          </w:tcPr>
          <w:p w14:paraId="502A7EB0" w14:textId="221796D7" w:rsidR="008A50F9" w:rsidRPr="0088256C" w:rsidRDefault="008A50F9" w:rsidP="008A50F9">
            <w:pPr>
              <w:jc w:val="both"/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 xml:space="preserve">Макс. </w:t>
            </w:r>
            <w:r>
              <w:rPr>
                <w:sz w:val="20"/>
                <w:szCs w:val="20"/>
                <w:lang w:val="pl-PL"/>
              </w:rPr>
              <w:t>5</w:t>
            </w:r>
            <w:r w:rsidRPr="0088256C">
              <w:rPr>
                <w:sz w:val="20"/>
                <w:szCs w:val="20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14:paraId="094AF537" w14:textId="7E02732B" w:rsidR="008A50F9" w:rsidRPr="0088256C" w:rsidRDefault="008A50F9" w:rsidP="008A50F9">
            <w:pPr>
              <w:rPr>
                <w:sz w:val="20"/>
                <w:szCs w:val="20"/>
              </w:rPr>
            </w:pPr>
            <w:proofErr w:type="spellStart"/>
            <w:r w:rsidRPr="0088256C">
              <w:rPr>
                <w:sz w:val="20"/>
                <w:szCs w:val="20"/>
              </w:rPr>
              <w:t>згідно</w:t>
            </w:r>
            <w:proofErr w:type="spellEnd"/>
            <w:r w:rsidRPr="0088256C">
              <w:rPr>
                <w:sz w:val="20"/>
                <w:szCs w:val="20"/>
              </w:rPr>
              <w:t xml:space="preserve"> з </w:t>
            </w:r>
            <w:proofErr w:type="spellStart"/>
            <w:r w:rsidRPr="0088256C">
              <w:rPr>
                <w:sz w:val="20"/>
                <w:szCs w:val="20"/>
              </w:rPr>
              <w:t>розкладом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протягом</w:t>
            </w:r>
            <w:proofErr w:type="spellEnd"/>
            <w:r w:rsidRPr="0088256C">
              <w:rPr>
                <w:sz w:val="20"/>
                <w:szCs w:val="20"/>
              </w:rPr>
              <w:t xml:space="preserve"> </w:t>
            </w:r>
            <w:proofErr w:type="spellStart"/>
            <w:r w:rsidRPr="0088256C">
              <w:rPr>
                <w:sz w:val="20"/>
                <w:szCs w:val="20"/>
              </w:rPr>
              <w:t>навчального</w:t>
            </w:r>
            <w:proofErr w:type="spellEnd"/>
            <w:r w:rsidRPr="0088256C">
              <w:rPr>
                <w:sz w:val="20"/>
                <w:szCs w:val="20"/>
              </w:rPr>
              <w:t xml:space="preserve"> семестру</w:t>
            </w:r>
          </w:p>
        </w:tc>
      </w:tr>
      <w:tr w:rsidR="008A50F9" w:rsidRPr="00B63652" w14:paraId="23D3D88F" w14:textId="77777777" w:rsidTr="000C2DC0">
        <w:tc>
          <w:tcPr>
            <w:tcW w:w="2233" w:type="dxa"/>
            <w:gridSpan w:val="2"/>
          </w:tcPr>
          <w:p w14:paraId="31F71EA8" w14:textId="2C7E6F95" w:rsidR="008A50F9" w:rsidRPr="00325CA0" w:rsidRDefault="008A50F9" w:rsidP="008A50F9">
            <w:pPr>
              <w:autoSpaceDE w:val="0"/>
              <w:autoSpaceDN w:val="0"/>
              <w:adjustRightInd w:val="0"/>
            </w:pPr>
            <w:r w:rsidRPr="00BE2A96">
              <w:rPr>
                <w:rFonts w:eastAsia="TimesNewRomanPSMT"/>
                <w:lang w:val="pl-PL"/>
              </w:rPr>
              <w:t>Powtórzenie</w:t>
            </w:r>
          </w:p>
        </w:tc>
        <w:tc>
          <w:tcPr>
            <w:tcW w:w="1275" w:type="dxa"/>
            <w:gridSpan w:val="2"/>
          </w:tcPr>
          <w:p w14:paraId="705FDC15" w14:textId="098B6ACB" w:rsidR="008A50F9" w:rsidRPr="0088256C" w:rsidRDefault="008A50F9" w:rsidP="008A50F9">
            <w:pPr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14:paraId="288B15A8" w14:textId="448CA20C" w:rsidR="008A50F9" w:rsidRPr="00AD41F7" w:rsidRDefault="008A50F9" w:rsidP="008A50F9">
            <w:pPr>
              <w:rPr>
                <w:sz w:val="20"/>
                <w:szCs w:val="20"/>
                <w:lang w:val="uk-UA"/>
              </w:rPr>
            </w:pPr>
            <w:r w:rsidRPr="001E4A88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7ACA839A" w14:textId="46FA2EB3" w:rsidR="008A50F9" w:rsidRDefault="008A50F9" w:rsidP="008A50F9">
            <w:pPr>
              <w:jc w:val="both"/>
              <w:rPr>
                <w:szCs w:val="28"/>
                <w:lang w:val="uk-UA"/>
              </w:rPr>
            </w:pPr>
            <w:r>
              <w:rPr>
                <w:bCs/>
                <w:lang w:val="pl-PL"/>
              </w:rPr>
              <w:t>ćwicz</w:t>
            </w:r>
            <w:r>
              <w:rPr>
                <w:bCs/>
                <w:lang w:val="uk-UA"/>
              </w:rPr>
              <w:t xml:space="preserve">.,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  <w:r w:rsidRPr="0088256C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415" w:type="dxa"/>
          </w:tcPr>
          <w:p w14:paraId="4627A647" w14:textId="1ED3C46D" w:rsidR="008A50F9" w:rsidRPr="0088256C" w:rsidRDefault="008A50F9" w:rsidP="008A50F9">
            <w:pPr>
              <w:jc w:val="both"/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 xml:space="preserve">Макс. </w:t>
            </w:r>
            <w:r>
              <w:rPr>
                <w:sz w:val="20"/>
                <w:szCs w:val="20"/>
                <w:lang w:val="pl-PL"/>
              </w:rPr>
              <w:t>5</w:t>
            </w:r>
            <w:r w:rsidRPr="0088256C">
              <w:rPr>
                <w:sz w:val="20"/>
                <w:szCs w:val="20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14:paraId="7A22CB08" w14:textId="3D235BF2" w:rsidR="008A50F9" w:rsidRPr="0088256C" w:rsidRDefault="008A50F9" w:rsidP="008A50F9">
            <w:pPr>
              <w:rPr>
                <w:sz w:val="20"/>
                <w:szCs w:val="20"/>
              </w:rPr>
            </w:pPr>
            <w:proofErr w:type="spellStart"/>
            <w:r w:rsidRPr="00F91EEC">
              <w:rPr>
                <w:sz w:val="20"/>
                <w:szCs w:val="20"/>
              </w:rPr>
              <w:t>згідно</w:t>
            </w:r>
            <w:proofErr w:type="spellEnd"/>
            <w:r w:rsidRPr="00F91EEC">
              <w:rPr>
                <w:sz w:val="20"/>
                <w:szCs w:val="20"/>
              </w:rPr>
              <w:t xml:space="preserve"> з </w:t>
            </w:r>
            <w:proofErr w:type="spellStart"/>
            <w:r w:rsidRPr="00F91EEC">
              <w:rPr>
                <w:sz w:val="20"/>
                <w:szCs w:val="20"/>
              </w:rPr>
              <w:t>розкладом</w:t>
            </w:r>
            <w:proofErr w:type="spellEnd"/>
            <w:r w:rsidRPr="00F91EEC">
              <w:rPr>
                <w:sz w:val="20"/>
                <w:szCs w:val="20"/>
              </w:rPr>
              <w:t xml:space="preserve"> </w:t>
            </w:r>
            <w:proofErr w:type="spellStart"/>
            <w:r w:rsidRPr="00F91EEC">
              <w:rPr>
                <w:sz w:val="20"/>
                <w:szCs w:val="20"/>
              </w:rPr>
              <w:t>протягом</w:t>
            </w:r>
            <w:proofErr w:type="spellEnd"/>
            <w:r w:rsidRPr="00F91EEC">
              <w:rPr>
                <w:sz w:val="20"/>
                <w:szCs w:val="20"/>
              </w:rPr>
              <w:t xml:space="preserve"> </w:t>
            </w:r>
            <w:proofErr w:type="spellStart"/>
            <w:r w:rsidRPr="00F91EEC">
              <w:rPr>
                <w:sz w:val="20"/>
                <w:szCs w:val="20"/>
              </w:rPr>
              <w:t>навчального</w:t>
            </w:r>
            <w:proofErr w:type="spellEnd"/>
            <w:r w:rsidRPr="00F91EEC">
              <w:rPr>
                <w:sz w:val="20"/>
                <w:szCs w:val="20"/>
              </w:rPr>
              <w:t xml:space="preserve"> семестру</w:t>
            </w:r>
          </w:p>
        </w:tc>
      </w:tr>
      <w:tr w:rsidR="008A50F9" w:rsidRPr="00B63652" w14:paraId="5B89DDAC" w14:textId="77777777" w:rsidTr="000C2DC0">
        <w:tc>
          <w:tcPr>
            <w:tcW w:w="2233" w:type="dxa"/>
            <w:gridSpan w:val="2"/>
          </w:tcPr>
          <w:p w14:paraId="3651D762" w14:textId="108B1E4C" w:rsidR="008A50F9" w:rsidRPr="00325CA0" w:rsidRDefault="008A50F9" w:rsidP="008A50F9">
            <w:pPr>
              <w:autoSpaceDE w:val="0"/>
              <w:autoSpaceDN w:val="0"/>
              <w:adjustRightInd w:val="0"/>
            </w:pPr>
            <w:r>
              <w:rPr>
                <w:lang w:val="pl-PL"/>
              </w:rPr>
              <w:t>Test nr 1</w:t>
            </w:r>
          </w:p>
        </w:tc>
        <w:tc>
          <w:tcPr>
            <w:tcW w:w="1275" w:type="dxa"/>
            <w:gridSpan w:val="2"/>
          </w:tcPr>
          <w:p w14:paraId="7CC0A88F" w14:textId="4415F2BF" w:rsidR="008A50F9" w:rsidRPr="0088256C" w:rsidRDefault="008A50F9" w:rsidP="008A50F9">
            <w:pPr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>Практичне заняття</w:t>
            </w:r>
            <w:r>
              <w:rPr>
                <w:sz w:val="20"/>
                <w:szCs w:val="20"/>
                <w:lang w:val="uk-UA"/>
              </w:rPr>
              <w:t xml:space="preserve"> / контрольна робота</w:t>
            </w:r>
          </w:p>
        </w:tc>
        <w:tc>
          <w:tcPr>
            <w:tcW w:w="1420" w:type="dxa"/>
            <w:gridSpan w:val="2"/>
          </w:tcPr>
          <w:p w14:paraId="060F6D9D" w14:textId="190E5884" w:rsidR="008A50F9" w:rsidRPr="00AD41F7" w:rsidRDefault="008A50F9" w:rsidP="008A50F9">
            <w:pPr>
              <w:rPr>
                <w:sz w:val="20"/>
                <w:szCs w:val="20"/>
                <w:lang w:val="uk-UA"/>
              </w:rPr>
            </w:pPr>
            <w:r w:rsidRPr="001E4A88">
              <w:rPr>
                <w:lang w:val="pl-PL"/>
              </w:rPr>
              <w:t>5-6</w:t>
            </w:r>
          </w:p>
        </w:tc>
        <w:tc>
          <w:tcPr>
            <w:tcW w:w="1701" w:type="dxa"/>
            <w:gridSpan w:val="2"/>
          </w:tcPr>
          <w:p w14:paraId="18ECD6A9" w14:textId="56666C3C" w:rsidR="008A50F9" w:rsidRDefault="008A50F9" w:rsidP="008A50F9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Підготовка до контрольної роботи</w:t>
            </w:r>
            <w:r w:rsidRPr="0088256C">
              <w:rPr>
                <w:sz w:val="20"/>
                <w:szCs w:val="20"/>
                <w:lang w:val="uk-UA"/>
              </w:rPr>
              <w:t xml:space="preserve">, </w:t>
            </w:r>
            <w:r w:rsidRPr="00BE2A96">
              <w:rPr>
                <w:sz w:val="20"/>
                <w:szCs w:val="20"/>
              </w:rPr>
              <w:t>2</w:t>
            </w:r>
            <w:r w:rsidRPr="0088256C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415" w:type="dxa"/>
          </w:tcPr>
          <w:p w14:paraId="50F3D4D4" w14:textId="3253210D" w:rsidR="008A50F9" w:rsidRPr="0088256C" w:rsidRDefault="008A50F9" w:rsidP="008A50F9">
            <w:pPr>
              <w:jc w:val="both"/>
              <w:rPr>
                <w:sz w:val="20"/>
                <w:szCs w:val="20"/>
                <w:lang w:val="uk-UA"/>
              </w:rPr>
            </w:pPr>
            <w:r w:rsidRPr="0088256C">
              <w:rPr>
                <w:sz w:val="20"/>
                <w:szCs w:val="20"/>
                <w:lang w:val="uk-UA"/>
              </w:rPr>
              <w:t xml:space="preserve">Макс. </w:t>
            </w:r>
            <w:r>
              <w:rPr>
                <w:sz w:val="20"/>
                <w:szCs w:val="20"/>
                <w:lang w:val="pl-PL"/>
              </w:rPr>
              <w:t>10</w:t>
            </w:r>
            <w:r w:rsidRPr="0088256C">
              <w:rPr>
                <w:sz w:val="20"/>
                <w:szCs w:val="20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14:paraId="3538B523" w14:textId="3A27AEBD" w:rsidR="008A50F9" w:rsidRPr="0088256C" w:rsidRDefault="008A50F9" w:rsidP="008A50F9">
            <w:pPr>
              <w:rPr>
                <w:sz w:val="20"/>
                <w:szCs w:val="20"/>
              </w:rPr>
            </w:pPr>
            <w:proofErr w:type="spellStart"/>
            <w:r w:rsidRPr="00F91EEC">
              <w:rPr>
                <w:sz w:val="20"/>
                <w:szCs w:val="20"/>
              </w:rPr>
              <w:t>згідно</w:t>
            </w:r>
            <w:proofErr w:type="spellEnd"/>
            <w:r w:rsidRPr="00F91EEC">
              <w:rPr>
                <w:sz w:val="20"/>
                <w:szCs w:val="20"/>
              </w:rPr>
              <w:t xml:space="preserve"> з </w:t>
            </w:r>
            <w:proofErr w:type="spellStart"/>
            <w:r w:rsidRPr="00F91EEC">
              <w:rPr>
                <w:sz w:val="20"/>
                <w:szCs w:val="20"/>
              </w:rPr>
              <w:t>розкладом</w:t>
            </w:r>
            <w:proofErr w:type="spellEnd"/>
            <w:r w:rsidRPr="00F91EEC">
              <w:rPr>
                <w:sz w:val="20"/>
                <w:szCs w:val="20"/>
              </w:rPr>
              <w:t xml:space="preserve"> </w:t>
            </w:r>
            <w:proofErr w:type="spellStart"/>
            <w:r w:rsidRPr="00F91EEC">
              <w:rPr>
                <w:sz w:val="20"/>
                <w:szCs w:val="20"/>
              </w:rPr>
              <w:t>протягом</w:t>
            </w:r>
            <w:proofErr w:type="spellEnd"/>
            <w:r w:rsidRPr="00F91EEC">
              <w:rPr>
                <w:sz w:val="20"/>
                <w:szCs w:val="20"/>
              </w:rPr>
              <w:t xml:space="preserve"> </w:t>
            </w:r>
            <w:proofErr w:type="spellStart"/>
            <w:r w:rsidRPr="00F91EEC">
              <w:rPr>
                <w:sz w:val="20"/>
                <w:szCs w:val="20"/>
              </w:rPr>
              <w:t>навчального</w:t>
            </w:r>
            <w:proofErr w:type="spellEnd"/>
            <w:r w:rsidRPr="00F91EEC">
              <w:rPr>
                <w:sz w:val="20"/>
                <w:szCs w:val="20"/>
              </w:rPr>
              <w:t xml:space="preserve"> семестру</w:t>
            </w:r>
          </w:p>
        </w:tc>
      </w:tr>
      <w:tr w:rsidR="008A50F9" w:rsidRPr="00B63652" w14:paraId="7FD07D0D" w14:textId="77777777" w:rsidTr="000C2DC0">
        <w:tc>
          <w:tcPr>
            <w:tcW w:w="2233" w:type="dxa"/>
            <w:gridSpan w:val="2"/>
          </w:tcPr>
          <w:p w14:paraId="0307D048" w14:textId="04B76388" w:rsidR="008A50F9" w:rsidRDefault="008A50F9" w:rsidP="008A50F9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D43B46">
              <w:rPr>
                <w:lang w:val="uk-UA"/>
              </w:rPr>
              <w:t>Екзаменаційна робота</w:t>
            </w:r>
          </w:p>
        </w:tc>
        <w:tc>
          <w:tcPr>
            <w:tcW w:w="1275" w:type="dxa"/>
            <w:gridSpan w:val="2"/>
          </w:tcPr>
          <w:p w14:paraId="5DCE08C3" w14:textId="0A720358" w:rsidR="008A50F9" w:rsidRPr="0088256C" w:rsidRDefault="008A50F9" w:rsidP="008A50F9">
            <w:pPr>
              <w:rPr>
                <w:sz w:val="20"/>
                <w:szCs w:val="20"/>
                <w:lang w:val="uk-UA"/>
              </w:rPr>
            </w:pPr>
            <w:r w:rsidRPr="00D43B46">
              <w:rPr>
                <w:lang w:val="uk-UA"/>
              </w:rPr>
              <w:t>Екзамен</w:t>
            </w:r>
          </w:p>
        </w:tc>
        <w:tc>
          <w:tcPr>
            <w:tcW w:w="1420" w:type="dxa"/>
            <w:gridSpan w:val="2"/>
          </w:tcPr>
          <w:p w14:paraId="4432F9EF" w14:textId="52F6FD84" w:rsidR="008A50F9" w:rsidRPr="001E4A88" w:rsidRDefault="008A50F9" w:rsidP="008A50F9">
            <w:pPr>
              <w:rPr>
                <w:lang w:val="pl-PL"/>
              </w:rPr>
            </w:pPr>
            <w:r w:rsidRPr="00D43B46">
              <w:rPr>
                <w:lang w:val="uk-UA"/>
              </w:rPr>
              <w:t>1-</w:t>
            </w:r>
            <w:r>
              <w:rPr>
                <w:lang w:val="pl-PL"/>
              </w:rPr>
              <w:t>7</w:t>
            </w:r>
            <w:r w:rsidRPr="00D43B46">
              <w:rPr>
                <w:lang w:val="uk-UA"/>
              </w:rPr>
              <w:t xml:space="preserve">, </w:t>
            </w:r>
          </w:p>
        </w:tc>
        <w:tc>
          <w:tcPr>
            <w:tcW w:w="1701" w:type="dxa"/>
            <w:gridSpan w:val="2"/>
          </w:tcPr>
          <w:p w14:paraId="72AB0F2D" w14:textId="686893C8" w:rsidR="008A50F9" w:rsidRDefault="008A50F9" w:rsidP="008A50F9">
            <w:pPr>
              <w:jc w:val="both"/>
              <w:rPr>
                <w:szCs w:val="28"/>
                <w:lang w:val="uk-UA"/>
              </w:rPr>
            </w:pPr>
            <w:r w:rsidRPr="00D43B46">
              <w:rPr>
                <w:lang w:val="uk-UA"/>
              </w:rPr>
              <w:t>7 год.</w:t>
            </w:r>
          </w:p>
        </w:tc>
        <w:tc>
          <w:tcPr>
            <w:tcW w:w="1415" w:type="dxa"/>
          </w:tcPr>
          <w:p w14:paraId="27722AE2" w14:textId="0DD04AB8" w:rsidR="008A50F9" w:rsidRPr="008A50F9" w:rsidRDefault="008A50F9" w:rsidP="008A50F9">
            <w:pPr>
              <w:rPr>
                <w:sz w:val="20"/>
                <w:szCs w:val="20"/>
                <w:lang w:val="uk-UA"/>
              </w:rPr>
            </w:pPr>
            <w:r w:rsidRPr="00D43B46">
              <w:rPr>
                <w:lang w:val="uk-UA"/>
              </w:rPr>
              <w:t>Макс. 50 балів</w:t>
            </w:r>
          </w:p>
        </w:tc>
        <w:tc>
          <w:tcPr>
            <w:tcW w:w="1528" w:type="dxa"/>
          </w:tcPr>
          <w:p w14:paraId="61E3EB8D" w14:textId="0ACF2759" w:rsidR="008A50F9" w:rsidRPr="00F91EEC" w:rsidRDefault="008A50F9" w:rsidP="008A50F9">
            <w:pPr>
              <w:rPr>
                <w:sz w:val="20"/>
                <w:szCs w:val="20"/>
              </w:rPr>
            </w:pPr>
            <w:r w:rsidRPr="00D43B46">
              <w:rPr>
                <w:lang w:val="uk-UA"/>
              </w:rPr>
              <w:t>Згідно з електронним розкладом</w:t>
            </w:r>
          </w:p>
        </w:tc>
      </w:tr>
      <w:tr w:rsidR="000C2DC0" w:rsidRPr="00C67355" w14:paraId="086D69DB" w14:textId="77777777" w:rsidTr="000C2DC0">
        <w:tc>
          <w:tcPr>
            <w:tcW w:w="9572" w:type="dxa"/>
            <w:gridSpan w:val="10"/>
          </w:tcPr>
          <w:p w14:paraId="231C1C10" w14:textId="77777777" w:rsidR="000C2DC0" w:rsidRPr="00151BC4" w:rsidRDefault="000C2DC0" w:rsidP="000C2D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0C2DC0" w:rsidRPr="00C67355" w14:paraId="5945322E" w14:textId="77777777" w:rsidTr="000C2DC0">
        <w:tc>
          <w:tcPr>
            <w:tcW w:w="2233" w:type="dxa"/>
            <w:gridSpan w:val="2"/>
          </w:tcPr>
          <w:p w14:paraId="6882BA71" w14:textId="77777777" w:rsidR="000C2DC0" w:rsidRPr="00151BC4" w:rsidRDefault="000C2DC0" w:rsidP="000C2DC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339" w:type="dxa"/>
            <w:gridSpan w:val="8"/>
          </w:tcPr>
          <w:p w14:paraId="7A37709E" w14:textId="77777777" w:rsidR="000C2DC0" w:rsidRPr="00E470AE" w:rsidRDefault="000C2DC0" w:rsidP="000C2DC0">
            <w:pPr>
              <w:jc w:val="both"/>
              <w:rPr>
                <w:lang w:val="uk-UA"/>
              </w:rPr>
            </w:pPr>
            <w:r w:rsidRPr="00E470AE">
              <w:rPr>
                <w:lang w:val="uk-UA"/>
              </w:rPr>
              <w:t xml:space="preserve">Оцінювання здійснюється за національною і </w:t>
            </w:r>
            <w:r w:rsidRPr="00814047">
              <w:t>ECTS</w:t>
            </w:r>
            <w:r w:rsidRPr="00E470AE">
              <w:rPr>
                <w:lang w:val="uk-UA"/>
              </w:rPr>
              <w:t xml:space="preserve"> шкалою оцінювання на основі 100-бальної системи (див.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</w:t>
            </w:r>
          </w:p>
          <w:p w14:paraId="4C6F0291" w14:textId="77777777" w:rsidR="000C2DC0" w:rsidRDefault="000C2DC0" w:rsidP="000C2DC0">
            <w:pPr>
              <w:jc w:val="both"/>
              <w:rPr>
                <w:lang w:val="uk-UA"/>
              </w:rPr>
            </w:pPr>
            <w:r w:rsidRPr="00E470AE">
              <w:rPr>
                <w:lang w:val="uk-UA"/>
              </w:rPr>
              <w:t xml:space="preserve">Загальні 100 балів включають: </w:t>
            </w:r>
            <w:r>
              <w:rPr>
                <w:lang w:val="uk-UA"/>
              </w:rPr>
              <w:t>50 балів – підсумок роботи студента під час практичних занять (</w:t>
            </w:r>
            <w:r w:rsidR="00005052">
              <w:rPr>
                <w:lang w:val="uk-UA"/>
              </w:rPr>
              <w:t>4</w:t>
            </w:r>
            <w:r>
              <w:rPr>
                <w:lang w:val="uk-UA"/>
              </w:rPr>
              <w:t>0 балів контрольні роботи; 10 балів – самостійна робота.</w:t>
            </w:r>
          </w:p>
          <w:p w14:paraId="3BE848FF" w14:textId="59C247D8" w:rsidR="008A50F9" w:rsidRPr="00C67355" w:rsidRDefault="008A50F9" w:rsidP="000C2DC0">
            <w:pPr>
              <w:jc w:val="both"/>
              <w:rPr>
                <w:lang w:val="uk-UA"/>
              </w:rPr>
            </w:pPr>
            <w:proofErr w:type="spellStart"/>
            <w:r>
              <w:t>Загальні</w:t>
            </w:r>
            <w:proofErr w:type="spellEnd"/>
            <w:r>
              <w:t xml:space="preserve"> 100 </w:t>
            </w:r>
            <w:proofErr w:type="spellStart"/>
            <w:r>
              <w:t>балів</w:t>
            </w:r>
            <w:proofErr w:type="spellEnd"/>
            <w:r>
              <w:t xml:space="preserve"> </w:t>
            </w:r>
            <w:proofErr w:type="spellStart"/>
            <w:r>
              <w:t>включають</w:t>
            </w:r>
            <w:proofErr w:type="spellEnd"/>
            <w:r>
              <w:t xml:space="preserve">: </w:t>
            </w:r>
            <w:r w:rsidRPr="00F80693">
              <w:t>5</w:t>
            </w:r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за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, </w:t>
            </w:r>
            <w:r w:rsidRPr="007451C3">
              <w:t>35</w:t>
            </w:r>
            <w:r w:rsidRPr="009C4059">
              <w:t xml:space="preserve"> </w:t>
            </w:r>
            <w:proofErr w:type="spellStart"/>
            <w:r w:rsidRPr="009C4059">
              <w:t>балів</w:t>
            </w:r>
            <w:proofErr w:type="spellEnd"/>
            <w:r w:rsidRPr="009C4059">
              <w:t xml:space="preserve"> за </w:t>
            </w: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r w:rsidRPr="007451C3">
              <w:t>10</w:t>
            </w:r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за </w:t>
            </w:r>
            <w:proofErr w:type="spellStart"/>
            <w:r>
              <w:t>самостійну</w:t>
            </w:r>
            <w:proofErr w:type="spellEnd"/>
            <w:r>
              <w:t xml:space="preserve"> роботу, 50</w:t>
            </w:r>
            <w:r w:rsidRPr="009C4059">
              <w:t xml:space="preserve"> </w:t>
            </w:r>
            <w:proofErr w:type="spellStart"/>
            <w:r w:rsidRPr="009C4059">
              <w:t>балів</w:t>
            </w:r>
            <w:proofErr w:type="spellEnd"/>
            <w:r w:rsidRPr="009C4059">
              <w:t xml:space="preserve"> за </w:t>
            </w:r>
            <w:proofErr w:type="spellStart"/>
            <w:r>
              <w:t>іспит</w:t>
            </w:r>
            <w:proofErr w:type="spellEnd"/>
            <w:r w:rsidRPr="009C4059">
              <w:t>.</w:t>
            </w:r>
          </w:p>
        </w:tc>
      </w:tr>
      <w:tr w:rsidR="000C2DC0" w:rsidRPr="00C67355" w14:paraId="40B885C9" w14:textId="77777777" w:rsidTr="000C2DC0">
        <w:tc>
          <w:tcPr>
            <w:tcW w:w="2233" w:type="dxa"/>
            <w:gridSpan w:val="2"/>
          </w:tcPr>
          <w:p w14:paraId="4EA2FCDB" w14:textId="77777777" w:rsidR="000C2DC0" w:rsidRPr="00151BC4" w:rsidRDefault="000C2DC0" w:rsidP="000C2DC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339" w:type="dxa"/>
            <w:gridSpan w:val="8"/>
          </w:tcPr>
          <w:p w14:paraId="5DCB37D8" w14:textId="77777777" w:rsidR="000C2DC0" w:rsidRDefault="000C2DC0" w:rsidP="000C2DC0">
            <w:pPr>
              <w:ind w:left="66"/>
              <w:contextualSpacing/>
              <w:jc w:val="both"/>
              <w:rPr>
                <w:lang w:val="uk-UA"/>
              </w:rPr>
            </w:pPr>
            <w:r w:rsidRPr="00E470AE">
              <w:rPr>
                <w:lang w:val="uk-UA"/>
              </w:rPr>
              <w:t xml:space="preserve">Концептуально конкретне й емпірично </w:t>
            </w:r>
            <w:proofErr w:type="spellStart"/>
            <w:r w:rsidRPr="00E470AE">
              <w:rPr>
                <w:lang w:val="uk-UA"/>
              </w:rPr>
              <w:t>верифіковане</w:t>
            </w:r>
            <w:proofErr w:type="spellEnd"/>
            <w:r w:rsidRPr="00E470AE">
              <w:rPr>
                <w:lang w:val="uk-UA"/>
              </w:rPr>
              <w:t xml:space="preserve"> висвітлення питань.</w:t>
            </w:r>
          </w:p>
          <w:p w14:paraId="582A54F3" w14:textId="77777777" w:rsidR="000C2DC0" w:rsidRDefault="000C2DC0" w:rsidP="000C2D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Комплексна контрольна робота охоплює такі завдання:</w:t>
            </w:r>
          </w:p>
          <w:p w14:paraId="6B09D54D" w14:textId="77777777" w:rsidR="000C2DC0" w:rsidRDefault="000C2DC0" w:rsidP="000C2D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1) граматичні завдання;</w:t>
            </w:r>
          </w:p>
          <w:p w14:paraId="7348E1CE" w14:textId="77777777" w:rsidR="000C2DC0" w:rsidRDefault="000C2DC0" w:rsidP="000C2D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2) розуміння тексту;</w:t>
            </w:r>
          </w:p>
          <w:p w14:paraId="4E0B9F56" w14:textId="77777777" w:rsidR="000C2DC0" w:rsidRDefault="000C2DC0" w:rsidP="000C2D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4) усна тема;</w:t>
            </w:r>
          </w:p>
          <w:p w14:paraId="2EEC77B1" w14:textId="77777777" w:rsidR="000C2DC0" w:rsidRPr="00C67355" w:rsidRDefault="000C2DC0" w:rsidP="000C2D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5) письмова тема.</w:t>
            </w:r>
          </w:p>
        </w:tc>
      </w:tr>
      <w:tr w:rsidR="000C2DC0" w:rsidRPr="001F60AE" w14:paraId="35B31985" w14:textId="77777777" w:rsidTr="000C2DC0">
        <w:tc>
          <w:tcPr>
            <w:tcW w:w="2233" w:type="dxa"/>
            <w:gridSpan w:val="2"/>
          </w:tcPr>
          <w:p w14:paraId="01F14A9D" w14:textId="77777777" w:rsidR="000C2DC0" w:rsidRPr="00151BC4" w:rsidRDefault="000C2DC0" w:rsidP="000C2DC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7339" w:type="dxa"/>
            <w:gridSpan w:val="8"/>
          </w:tcPr>
          <w:p w14:paraId="20C80D4D" w14:textId="77777777" w:rsidR="000C2DC0" w:rsidRPr="00235A22" w:rsidRDefault="000C2DC0" w:rsidP="000C2D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Письмові завдання, виконання вправ з граматики, розуміння зі слуху, читання текстів. Оцінюються за п’ятибальною системою. </w:t>
            </w:r>
          </w:p>
        </w:tc>
      </w:tr>
      <w:tr w:rsidR="000C2DC0" w:rsidRPr="00C50906" w14:paraId="54E0CDC8" w14:textId="77777777" w:rsidTr="000C2DC0">
        <w:tc>
          <w:tcPr>
            <w:tcW w:w="2233" w:type="dxa"/>
            <w:gridSpan w:val="2"/>
          </w:tcPr>
          <w:p w14:paraId="32E6C5EE" w14:textId="77777777" w:rsidR="000C2DC0" w:rsidRPr="00151BC4" w:rsidRDefault="000C2DC0" w:rsidP="000C2DC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339" w:type="dxa"/>
            <w:gridSpan w:val="8"/>
          </w:tcPr>
          <w:p w14:paraId="5A44014B" w14:textId="77777777" w:rsidR="000C2DC0" w:rsidRDefault="000C2DC0" w:rsidP="000C2DC0">
            <w:pPr>
              <w:jc w:val="both"/>
              <w:rPr>
                <w:lang w:val="uk-UA"/>
              </w:rPr>
            </w:pPr>
            <w:r w:rsidRPr="00C50906">
              <w:rPr>
                <w:lang w:val="uk-UA"/>
              </w:rPr>
              <w:t xml:space="preserve">- </w:t>
            </w:r>
            <w:r>
              <w:rPr>
                <w:lang w:val="uk-UA"/>
              </w:rPr>
              <w:t>відвідування лекцій, відпрацювання усіх лекцій, на яких студент був відсутній;</w:t>
            </w:r>
          </w:p>
          <w:p w14:paraId="7DF27F2C" w14:textId="77777777" w:rsidR="000C2DC0" w:rsidRDefault="000C2DC0" w:rsidP="000C2D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здача колоквіуму на основі лекційного матеріалу;</w:t>
            </w:r>
          </w:p>
          <w:p w14:paraId="5B05AE86" w14:textId="77777777" w:rsidR="000C2DC0" w:rsidRDefault="000C2DC0" w:rsidP="000C2D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активна робота під час практичних занять</w:t>
            </w:r>
          </w:p>
          <w:p w14:paraId="0405281F" w14:textId="77777777" w:rsidR="000C2DC0" w:rsidRPr="00C50906" w:rsidRDefault="000C2DC0" w:rsidP="000C2D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отримання допуску до складання іспиту: мінімальна кількість балів – 25, максимальна – 50.</w:t>
            </w:r>
          </w:p>
        </w:tc>
      </w:tr>
      <w:tr w:rsidR="000C2DC0" w:rsidRPr="00C67355" w14:paraId="62BCE3EE" w14:textId="77777777" w:rsidTr="000C2DC0">
        <w:tc>
          <w:tcPr>
            <w:tcW w:w="9572" w:type="dxa"/>
            <w:gridSpan w:val="10"/>
          </w:tcPr>
          <w:p w14:paraId="4F43450D" w14:textId="77777777" w:rsidR="000C2DC0" w:rsidRPr="00483A45" w:rsidRDefault="000C2DC0" w:rsidP="000C2DC0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0C2DC0" w:rsidRPr="00C67355" w14:paraId="46FCB0A6" w14:textId="77777777" w:rsidTr="000C2DC0">
        <w:tc>
          <w:tcPr>
            <w:tcW w:w="9572" w:type="dxa"/>
            <w:gridSpan w:val="10"/>
          </w:tcPr>
          <w:p w14:paraId="038103FF" w14:textId="77777777" w:rsidR="000C2DC0" w:rsidRPr="0080320A" w:rsidRDefault="000C2DC0" w:rsidP="000C2DC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rPr>
                <w:rStyle w:val="a6"/>
              </w:rPr>
            </w:pPr>
            <w:r w:rsidRPr="00700707">
              <w:rPr>
                <w:color w:val="000000"/>
                <w:lang w:val="uk-UA" w:eastAsia="uk-UA"/>
              </w:rPr>
              <w:t xml:space="preserve">Жодні форми порушення академічної доброчесності не толеруються. У випадку таких подій – реагування відповідно до </w:t>
            </w:r>
            <w:hyperlink r:id="rId7" w:history="1">
              <w:proofErr w:type="spellStart"/>
              <w:r w:rsidRPr="00D14F08">
                <w:rPr>
                  <w:rStyle w:val="a6"/>
                </w:rPr>
                <w:t>Положення</w:t>
              </w:r>
              <w:proofErr w:type="spellEnd"/>
              <w:r w:rsidRPr="00D14F08">
                <w:rPr>
                  <w:rStyle w:val="a6"/>
                </w:rPr>
                <w:t xml:space="preserve"> 1</w:t>
              </w:r>
            </w:hyperlink>
            <w:r w:rsidRPr="00700707">
              <w:rPr>
                <w:color w:val="000000"/>
                <w:lang w:val="uk-UA" w:eastAsia="uk-UA"/>
              </w:rPr>
              <w:t xml:space="preserve"> і </w:t>
            </w:r>
            <w:hyperlink r:id="rId8" w:history="1">
              <w:proofErr w:type="spellStart"/>
              <w:r w:rsidRPr="00D14F08">
                <w:rPr>
                  <w:rStyle w:val="a6"/>
                </w:rPr>
                <w:t>Положення</w:t>
              </w:r>
              <w:proofErr w:type="spellEnd"/>
              <w:r w:rsidRPr="00D14F08">
                <w:rPr>
                  <w:rStyle w:val="a6"/>
                </w:rPr>
                <w:t xml:space="preserve"> 2</w:t>
              </w:r>
            </w:hyperlink>
            <w:r w:rsidRPr="0080320A">
              <w:rPr>
                <w:rStyle w:val="a6"/>
              </w:rPr>
              <w:t>.</w:t>
            </w:r>
          </w:p>
          <w:p w14:paraId="0782FBA5" w14:textId="77777777" w:rsidR="000C2DC0" w:rsidRPr="000A2353" w:rsidRDefault="000C2DC0" w:rsidP="000C2DC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6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Згідно зі статтею 58 Закону України «Про вищу освіту», науково-педагогічні працівники ЗВО зобов’язані: забезпечувати викладання на високому науково-теоретичному і методичному рівні; дотримуватися норм педагогічної етики, моралі, поважати гідність осіб, які навчаються у ЗВО, дотримуватися в освітньому процесі академічної доброчесності та забезпечувати її дотримання здобувачами вищої освіти; розвивати в осіб, які навчаються у ЗВО, самостійність, ініціативу, творчі здібності; дотримуватися законів України, статуту та Кодексу честі ДВНЗ «Прикарпатський національний університет імені Василя Стефаника» ( </w:t>
            </w:r>
            <w:hyperlink r:id="rId9" w:tgtFrame="_blank" w:history="1">
              <w:r w:rsidRPr="006A6E99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https://pnu.edu.ua/wp-content/uploads/2018/10/положення-про-запобігання-плагіату-у-ДВНЗ-Прикарпатський-національний-університет-імені-Василя-Стефаника.pdf</w:t>
              </w:r>
            </w:hyperlink>
            <w:r w:rsidRPr="006A6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0C2DC0" w:rsidRPr="00C67355" w14:paraId="2ABF0A5E" w14:textId="77777777" w:rsidTr="000C2DC0">
        <w:tc>
          <w:tcPr>
            <w:tcW w:w="9572" w:type="dxa"/>
            <w:gridSpan w:val="10"/>
          </w:tcPr>
          <w:p w14:paraId="6711A39F" w14:textId="77777777" w:rsidR="000C2DC0" w:rsidRPr="00151BC4" w:rsidRDefault="000C2DC0" w:rsidP="000C2D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0C2DC0" w:rsidRPr="001F60AE" w14:paraId="03AD88B9" w14:textId="77777777" w:rsidTr="000C2DC0">
        <w:tc>
          <w:tcPr>
            <w:tcW w:w="9572" w:type="dxa"/>
            <w:gridSpan w:val="10"/>
          </w:tcPr>
          <w:p w14:paraId="7DFD786F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-BoldMT"/>
                <w:b/>
                <w:bCs/>
                <w:color w:val="000000"/>
                <w:szCs w:val="28"/>
                <w:lang w:val="uk-UA"/>
              </w:rPr>
            </w:pPr>
            <w:r>
              <w:rPr>
                <w:rFonts w:eastAsia="TimesNewRomanPS-BoldMT"/>
                <w:b/>
                <w:bCs/>
                <w:color w:val="000000"/>
                <w:szCs w:val="28"/>
                <w:lang w:val="uk-UA"/>
              </w:rPr>
              <w:t>Основна:</w:t>
            </w:r>
          </w:p>
          <w:p w14:paraId="000234B0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uk-UA"/>
              </w:rPr>
            </w:pPr>
            <w:r>
              <w:rPr>
                <w:rFonts w:eastAsia="TimesNewRomanPSMT"/>
                <w:color w:val="000000"/>
                <w:szCs w:val="28"/>
                <w:lang w:val="uk-UA"/>
              </w:rPr>
              <w:lastRenderedPageBreak/>
              <w:t xml:space="preserve">1.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Ma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>ł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olepsza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Ma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>ł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gorzata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,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Szymkiewicz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Aneta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,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Hurra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po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polsku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 1.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Podr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>ę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cznik</w:t>
            </w:r>
          </w:p>
          <w:p w14:paraId="6FABE8E0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studenta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. –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Kraków: Prolog, 20</w:t>
            </w:r>
            <w:r w:rsidR="00F61657">
              <w:rPr>
                <w:rFonts w:eastAsia="TimesNewRomanPSMT"/>
                <w:color w:val="000000"/>
                <w:szCs w:val="28"/>
                <w:lang w:val="pl-PL"/>
              </w:rPr>
              <w:t>06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. – 156 s.</w:t>
            </w:r>
          </w:p>
          <w:p w14:paraId="3111C846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2. Małolepsza Małgorzata, Szymkiewicz Aneta, Hurra po polsku 1. Zeszyt</w:t>
            </w:r>
          </w:p>
          <w:p w14:paraId="123CE040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ćwiczeń. – Kraków: Prolog, 20</w:t>
            </w:r>
            <w:r w:rsidR="00F61657">
              <w:rPr>
                <w:rFonts w:eastAsia="TimesNewRomanPSMT"/>
                <w:color w:val="000000"/>
                <w:szCs w:val="28"/>
                <w:lang w:val="pl-PL"/>
              </w:rPr>
              <w:t>06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. – 86 s.</w:t>
            </w:r>
          </w:p>
          <w:p w14:paraId="4473C147" w14:textId="77777777" w:rsidR="00005052" w:rsidRDefault="000C2DC0" w:rsidP="000050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uk-UA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 xml:space="preserve">3. </w:t>
            </w:r>
            <w:r w:rsidR="00005052">
              <w:rPr>
                <w:rFonts w:eastAsia="TimesNewRomanPSMT"/>
                <w:color w:val="000000"/>
                <w:szCs w:val="28"/>
                <w:lang w:val="pl-PL"/>
              </w:rPr>
              <w:t>Burkat Agnieszka</w:t>
            </w:r>
            <w:r w:rsidR="00005052">
              <w:rPr>
                <w:rFonts w:eastAsia="TimesNewRomanPSMT"/>
                <w:color w:val="000000"/>
                <w:szCs w:val="28"/>
                <w:lang w:val="uk-UA"/>
              </w:rPr>
              <w:t>,</w:t>
            </w:r>
            <w:r w:rsidR="00005052">
              <w:rPr>
                <w:rFonts w:eastAsia="TimesNewRomanPSMT"/>
                <w:color w:val="000000"/>
                <w:szCs w:val="28"/>
                <w:lang w:val="pl-PL"/>
              </w:rPr>
              <w:t xml:space="preserve"> Jasińska Agnieszka</w:t>
            </w:r>
            <w:r w:rsidR="00F61657">
              <w:rPr>
                <w:rFonts w:eastAsia="TimesNewRomanPSMT"/>
                <w:color w:val="000000"/>
                <w:szCs w:val="28"/>
                <w:lang w:val="uk-UA"/>
              </w:rPr>
              <w:t>,</w:t>
            </w:r>
            <w:r w:rsidR="00005052">
              <w:rPr>
                <w:rFonts w:eastAsia="TimesNewRomanPSMT"/>
                <w:color w:val="000000"/>
                <w:szCs w:val="28"/>
                <w:lang w:val="uk-UA"/>
              </w:rPr>
              <w:t xml:space="preserve"> </w:t>
            </w:r>
            <w:r w:rsidR="00005052">
              <w:rPr>
                <w:rFonts w:eastAsia="TimesNewRomanPSMT"/>
                <w:color w:val="000000"/>
                <w:szCs w:val="28"/>
                <w:lang w:val="pl-PL"/>
              </w:rPr>
              <w:t>Hurra</w:t>
            </w:r>
            <w:r w:rsidR="00005052">
              <w:rPr>
                <w:rFonts w:eastAsia="TimesNewRomanPSMT"/>
                <w:color w:val="000000"/>
                <w:szCs w:val="28"/>
                <w:lang w:val="uk-UA"/>
              </w:rPr>
              <w:t xml:space="preserve"> </w:t>
            </w:r>
            <w:r w:rsidR="00005052">
              <w:rPr>
                <w:rFonts w:eastAsia="TimesNewRomanPSMT"/>
                <w:color w:val="000000"/>
                <w:szCs w:val="28"/>
                <w:lang w:val="pl-PL"/>
              </w:rPr>
              <w:t>po</w:t>
            </w:r>
            <w:r w:rsidR="00005052">
              <w:rPr>
                <w:rFonts w:eastAsia="TimesNewRomanPSMT"/>
                <w:color w:val="000000"/>
                <w:szCs w:val="28"/>
                <w:lang w:val="uk-UA"/>
              </w:rPr>
              <w:t xml:space="preserve"> </w:t>
            </w:r>
            <w:r w:rsidR="00005052">
              <w:rPr>
                <w:rFonts w:eastAsia="TimesNewRomanPSMT"/>
                <w:color w:val="000000"/>
                <w:szCs w:val="28"/>
                <w:lang w:val="pl-PL"/>
              </w:rPr>
              <w:t>polsku</w:t>
            </w:r>
            <w:r w:rsidR="00005052">
              <w:rPr>
                <w:rFonts w:eastAsia="TimesNewRomanPSMT"/>
                <w:color w:val="000000"/>
                <w:szCs w:val="28"/>
                <w:lang w:val="uk-UA"/>
              </w:rPr>
              <w:t xml:space="preserve"> </w:t>
            </w:r>
            <w:r w:rsidR="00005052">
              <w:rPr>
                <w:rFonts w:eastAsia="TimesNewRomanPSMT"/>
                <w:color w:val="000000"/>
                <w:szCs w:val="28"/>
                <w:lang w:val="pl-PL"/>
              </w:rPr>
              <w:t>2</w:t>
            </w:r>
            <w:r w:rsidR="00005052">
              <w:rPr>
                <w:rFonts w:eastAsia="TimesNewRomanPSMT"/>
                <w:color w:val="000000"/>
                <w:szCs w:val="28"/>
                <w:lang w:val="uk-UA"/>
              </w:rPr>
              <w:t xml:space="preserve">. </w:t>
            </w:r>
            <w:r w:rsidR="00005052">
              <w:rPr>
                <w:rFonts w:eastAsia="TimesNewRomanPSMT"/>
                <w:color w:val="000000"/>
                <w:szCs w:val="28"/>
                <w:lang w:val="pl-PL"/>
              </w:rPr>
              <w:t>Podr</w:t>
            </w:r>
            <w:r w:rsidR="00005052">
              <w:rPr>
                <w:rFonts w:eastAsia="TimesNewRomanPSMT"/>
                <w:color w:val="000000"/>
                <w:szCs w:val="28"/>
                <w:lang w:val="uk-UA"/>
              </w:rPr>
              <w:t>ę</w:t>
            </w:r>
            <w:r w:rsidR="00005052">
              <w:rPr>
                <w:rFonts w:eastAsia="TimesNewRomanPSMT"/>
                <w:color w:val="000000"/>
                <w:szCs w:val="28"/>
                <w:lang w:val="pl-PL"/>
              </w:rPr>
              <w:t>cznik</w:t>
            </w:r>
          </w:p>
          <w:p w14:paraId="27CAAC51" w14:textId="77777777" w:rsidR="00005052" w:rsidRDefault="00005052" w:rsidP="000050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studenta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. –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Kraków: Prolog, 2007. – 173 s.</w:t>
            </w:r>
          </w:p>
          <w:p w14:paraId="25416C01" w14:textId="77777777" w:rsidR="00005052" w:rsidRDefault="00F61657" w:rsidP="000050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4</w:t>
            </w:r>
            <w:r w:rsidR="00005052">
              <w:rPr>
                <w:rFonts w:eastAsia="TimesNewRomanPSMT"/>
                <w:color w:val="000000"/>
                <w:szCs w:val="28"/>
                <w:lang w:val="pl-PL"/>
              </w:rPr>
              <w:t xml:space="preserve">.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Burkat Agnieszka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>,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 xml:space="preserve"> Jasińska Agnieszka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 ,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Hurra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po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polsku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2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. </w:t>
            </w:r>
            <w:r w:rsidR="00005052">
              <w:rPr>
                <w:rFonts w:eastAsia="TimesNewRomanPSMT"/>
                <w:color w:val="000000"/>
                <w:szCs w:val="28"/>
                <w:lang w:val="pl-PL"/>
              </w:rPr>
              <w:t>Hurra po polsku 1. Zeszyt</w:t>
            </w:r>
          </w:p>
          <w:p w14:paraId="59D92E44" w14:textId="6A8D9D1F" w:rsidR="00005052" w:rsidRDefault="00005052" w:rsidP="000050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ćwiczeń. – Kraków: Prolog, 200</w:t>
            </w:r>
            <w:r w:rsidR="00C1528B">
              <w:rPr>
                <w:rFonts w:eastAsia="TimesNewRomanPSMT"/>
                <w:color w:val="000000"/>
                <w:szCs w:val="28"/>
                <w:lang w:val="pl-PL"/>
              </w:rPr>
              <w:t>7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 xml:space="preserve">. – </w:t>
            </w:r>
            <w:r w:rsidR="00F61657">
              <w:rPr>
                <w:rFonts w:eastAsia="TimesNewRomanPSMT"/>
                <w:color w:val="000000"/>
                <w:szCs w:val="28"/>
                <w:lang w:val="pl-PL"/>
              </w:rPr>
              <w:t>92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 xml:space="preserve"> s.</w:t>
            </w:r>
          </w:p>
          <w:p w14:paraId="1924CA5F" w14:textId="7AFEFF90" w:rsidR="00C1528B" w:rsidRPr="00C1528B" w:rsidRDefault="00F61657" w:rsidP="00C152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uk-UA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5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. </w:t>
            </w:r>
            <w:r w:rsidR="00C1528B">
              <w:rPr>
                <w:rFonts w:eastAsia="TimesNewRomanPSMT"/>
                <w:color w:val="000000"/>
                <w:szCs w:val="28"/>
                <w:lang w:val="pl-PL"/>
              </w:rPr>
              <w:t>Burkat Agnieszka</w:t>
            </w:r>
            <w:r w:rsidR="00C1528B">
              <w:rPr>
                <w:rFonts w:eastAsia="TimesNewRomanPSMT"/>
                <w:color w:val="000000"/>
                <w:szCs w:val="28"/>
                <w:lang w:val="uk-UA"/>
              </w:rPr>
              <w:t>,</w:t>
            </w:r>
            <w:r w:rsidR="00C1528B">
              <w:rPr>
                <w:rFonts w:eastAsia="TimesNewRomanPSMT"/>
                <w:color w:val="000000"/>
                <w:szCs w:val="28"/>
                <w:lang w:val="pl-PL"/>
              </w:rPr>
              <w:t xml:space="preserve"> Jasińska Agnieszka</w:t>
            </w:r>
            <w:r w:rsidR="00C1528B">
              <w:rPr>
                <w:rFonts w:eastAsia="TimesNewRomanPSMT"/>
                <w:color w:val="000000"/>
                <w:szCs w:val="28"/>
                <w:lang w:val="uk-UA"/>
              </w:rPr>
              <w:t xml:space="preserve">, </w:t>
            </w:r>
            <w:r w:rsidR="00C1528B">
              <w:rPr>
                <w:rFonts w:eastAsia="TimesNewRomanPSMT"/>
                <w:color w:val="000000"/>
                <w:szCs w:val="28"/>
                <w:lang w:val="pl-PL"/>
              </w:rPr>
              <w:t>Ma</w:t>
            </w:r>
            <w:r w:rsidR="00C1528B">
              <w:rPr>
                <w:rFonts w:eastAsia="TimesNewRomanPSMT"/>
                <w:color w:val="000000"/>
                <w:szCs w:val="28"/>
                <w:lang w:val="uk-UA"/>
              </w:rPr>
              <w:t>ł</w:t>
            </w:r>
            <w:r w:rsidR="00C1528B">
              <w:rPr>
                <w:rFonts w:eastAsia="TimesNewRomanPSMT"/>
                <w:color w:val="000000"/>
                <w:szCs w:val="28"/>
                <w:lang w:val="pl-PL"/>
              </w:rPr>
              <w:t>olepsza</w:t>
            </w:r>
            <w:r w:rsidR="00C1528B">
              <w:rPr>
                <w:rFonts w:eastAsia="TimesNewRomanPSMT"/>
                <w:color w:val="000000"/>
                <w:szCs w:val="28"/>
                <w:lang w:val="uk-UA"/>
              </w:rPr>
              <w:t xml:space="preserve"> </w:t>
            </w:r>
            <w:r w:rsidR="00C1528B">
              <w:rPr>
                <w:rFonts w:eastAsia="TimesNewRomanPSMT"/>
                <w:color w:val="000000"/>
                <w:szCs w:val="28"/>
                <w:lang w:val="pl-PL"/>
              </w:rPr>
              <w:t>Ma</w:t>
            </w:r>
            <w:r w:rsidR="00C1528B">
              <w:rPr>
                <w:rFonts w:eastAsia="TimesNewRomanPSMT"/>
                <w:color w:val="000000"/>
                <w:szCs w:val="28"/>
                <w:lang w:val="uk-UA"/>
              </w:rPr>
              <w:t>ł</w:t>
            </w:r>
            <w:r w:rsidR="00C1528B">
              <w:rPr>
                <w:rFonts w:eastAsia="TimesNewRomanPSMT"/>
                <w:color w:val="000000"/>
                <w:szCs w:val="28"/>
                <w:lang w:val="pl-PL"/>
              </w:rPr>
              <w:t>gorzata</w:t>
            </w:r>
            <w:r w:rsidR="00C1528B">
              <w:rPr>
                <w:rFonts w:eastAsia="TimesNewRomanPSMT"/>
                <w:color w:val="000000"/>
                <w:szCs w:val="28"/>
                <w:lang w:val="uk-UA"/>
              </w:rPr>
              <w:t xml:space="preserve">, </w:t>
            </w:r>
            <w:r w:rsidR="00C1528B">
              <w:rPr>
                <w:rFonts w:eastAsia="TimesNewRomanPSMT"/>
                <w:color w:val="000000"/>
                <w:szCs w:val="28"/>
                <w:lang w:val="pl-PL"/>
              </w:rPr>
              <w:t>Szymkiewicz</w:t>
            </w:r>
            <w:r w:rsidR="00C1528B">
              <w:rPr>
                <w:rFonts w:eastAsia="TimesNewRomanPSMT"/>
                <w:color w:val="000000"/>
                <w:szCs w:val="28"/>
                <w:lang w:val="uk-UA"/>
              </w:rPr>
              <w:t xml:space="preserve"> </w:t>
            </w:r>
            <w:r w:rsidR="00C1528B">
              <w:rPr>
                <w:rFonts w:eastAsia="TimesNewRomanPSMT"/>
                <w:color w:val="000000"/>
                <w:szCs w:val="28"/>
                <w:lang w:val="pl-PL"/>
              </w:rPr>
              <w:t>Aneta</w:t>
            </w:r>
            <w:r w:rsidR="00C1528B">
              <w:rPr>
                <w:rFonts w:eastAsia="TimesNewRomanPSMT"/>
                <w:color w:val="000000"/>
                <w:szCs w:val="28"/>
                <w:lang w:val="uk-UA"/>
              </w:rPr>
              <w:t xml:space="preserve">, </w:t>
            </w:r>
            <w:r w:rsidR="00C1528B">
              <w:rPr>
                <w:rFonts w:eastAsia="TimesNewRomanPSMT"/>
                <w:color w:val="000000"/>
                <w:szCs w:val="28"/>
                <w:lang w:val="pl-PL"/>
              </w:rPr>
              <w:t>Hurra</w:t>
            </w:r>
            <w:r w:rsidR="00C1528B">
              <w:rPr>
                <w:rFonts w:eastAsia="TimesNewRomanPSMT"/>
                <w:color w:val="000000"/>
                <w:szCs w:val="28"/>
                <w:lang w:val="uk-UA"/>
              </w:rPr>
              <w:t xml:space="preserve"> </w:t>
            </w:r>
            <w:r w:rsidR="00C1528B">
              <w:rPr>
                <w:rFonts w:eastAsia="TimesNewRomanPSMT"/>
                <w:color w:val="000000"/>
                <w:szCs w:val="28"/>
                <w:lang w:val="pl-PL"/>
              </w:rPr>
              <w:t>po</w:t>
            </w:r>
            <w:r w:rsidR="00C1528B">
              <w:rPr>
                <w:rFonts w:eastAsia="TimesNewRomanPSMT"/>
                <w:color w:val="000000"/>
                <w:szCs w:val="28"/>
                <w:lang w:val="uk-UA"/>
              </w:rPr>
              <w:t xml:space="preserve"> </w:t>
            </w:r>
            <w:r w:rsidR="00C1528B">
              <w:rPr>
                <w:rFonts w:eastAsia="TimesNewRomanPSMT"/>
                <w:color w:val="000000"/>
                <w:szCs w:val="28"/>
                <w:lang w:val="pl-PL"/>
              </w:rPr>
              <w:t>polsku</w:t>
            </w:r>
            <w:r w:rsidR="00C1528B">
              <w:rPr>
                <w:rFonts w:eastAsia="TimesNewRomanPSMT"/>
                <w:color w:val="000000"/>
                <w:szCs w:val="28"/>
                <w:lang w:val="uk-UA"/>
              </w:rPr>
              <w:t xml:space="preserve"> </w:t>
            </w:r>
            <w:r w:rsidR="00C1528B">
              <w:rPr>
                <w:rFonts w:eastAsia="TimesNewRomanPSMT"/>
                <w:color w:val="000000"/>
                <w:szCs w:val="28"/>
                <w:lang w:val="pl-PL"/>
              </w:rPr>
              <w:t>3</w:t>
            </w:r>
            <w:r w:rsidR="00C1528B">
              <w:rPr>
                <w:rFonts w:eastAsia="TimesNewRomanPSMT"/>
                <w:color w:val="000000"/>
                <w:szCs w:val="28"/>
                <w:lang w:val="uk-UA"/>
              </w:rPr>
              <w:t xml:space="preserve">. </w:t>
            </w:r>
            <w:r w:rsidR="00C1528B">
              <w:rPr>
                <w:rFonts w:eastAsia="TimesNewRomanPSMT"/>
                <w:color w:val="000000"/>
                <w:szCs w:val="28"/>
                <w:lang w:val="pl-PL"/>
              </w:rPr>
              <w:t>Podr</w:t>
            </w:r>
            <w:r w:rsidR="00C1528B">
              <w:rPr>
                <w:rFonts w:eastAsia="TimesNewRomanPSMT"/>
                <w:color w:val="000000"/>
                <w:szCs w:val="28"/>
                <w:lang w:val="uk-UA"/>
              </w:rPr>
              <w:t>ę</w:t>
            </w:r>
            <w:r w:rsidR="00C1528B">
              <w:rPr>
                <w:rFonts w:eastAsia="TimesNewRomanPSMT"/>
                <w:color w:val="000000"/>
                <w:szCs w:val="28"/>
                <w:lang w:val="pl-PL"/>
              </w:rPr>
              <w:t>cznik studenta</w:t>
            </w:r>
            <w:r w:rsidR="00C1528B">
              <w:rPr>
                <w:rFonts w:eastAsia="TimesNewRomanPSMT"/>
                <w:color w:val="000000"/>
                <w:szCs w:val="28"/>
                <w:lang w:val="uk-UA"/>
              </w:rPr>
              <w:t xml:space="preserve">. – </w:t>
            </w:r>
            <w:r w:rsidR="00C1528B">
              <w:rPr>
                <w:rFonts w:eastAsia="TimesNewRomanPSMT"/>
                <w:color w:val="000000"/>
                <w:szCs w:val="28"/>
                <w:lang w:val="pl-PL"/>
              </w:rPr>
              <w:t>Kraków: Prolog, 200</w:t>
            </w:r>
            <w:r w:rsidR="00DD239D">
              <w:rPr>
                <w:rFonts w:eastAsia="TimesNewRomanPSMT"/>
                <w:color w:val="000000"/>
                <w:szCs w:val="28"/>
                <w:lang w:val="pl-PL"/>
              </w:rPr>
              <w:t>9</w:t>
            </w:r>
            <w:r w:rsidR="00C1528B">
              <w:rPr>
                <w:rFonts w:eastAsia="TimesNewRomanPSMT"/>
                <w:color w:val="000000"/>
                <w:szCs w:val="28"/>
                <w:lang w:val="pl-PL"/>
              </w:rPr>
              <w:t>. – 159 s.</w:t>
            </w:r>
          </w:p>
          <w:p w14:paraId="1A74672C" w14:textId="566B3C3F" w:rsidR="00C1528B" w:rsidRDefault="00C1528B" w:rsidP="00C152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6. Burkat Agnieszka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>,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 xml:space="preserve"> Jasińska Agnieszka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,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Ma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>ł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olepsza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Ma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>ł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gorzata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,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Szymkiewicz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Aneta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,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Hurra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po po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polsku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3</w:t>
            </w:r>
            <w:r>
              <w:rPr>
                <w:rFonts w:eastAsia="TimesNewRomanPSMT"/>
                <w:color w:val="000000"/>
                <w:szCs w:val="28"/>
                <w:lang w:val="uk-UA"/>
              </w:rPr>
              <w:t xml:space="preserve">.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Zeszyt ćwiczeń. – Kraków: Prolog, 200</w:t>
            </w:r>
            <w:r w:rsidR="00DD239D">
              <w:rPr>
                <w:rFonts w:eastAsia="TimesNewRomanPSMT"/>
                <w:color w:val="000000"/>
                <w:szCs w:val="28"/>
                <w:lang w:val="pl-PL"/>
              </w:rPr>
              <w:t>9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 xml:space="preserve">. – </w:t>
            </w:r>
            <w:r w:rsidR="00DD239D">
              <w:rPr>
                <w:rFonts w:eastAsia="TimesNewRomanPSMT"/>
                <w:color w:val="000000"/>
                <w:szCs w:val="28"/>
                <w:lang w:val="pl-PL"/>
              </w:rPr>
              <w:t>88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 xml:space="preserve"> s.</w:t>
            </w:r>
          </w:p>
          <w:p w14:paraId="127A460B" w14:textId="12C13B16" w:rsidR="000C2DC0" w:rsidRDefault="00C1528B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 xml:space="preserve">7. </w:t>
            </w:r>
            <w:r w:rsidR="000C2DC0">
              <w:rPr>
                <w:rFonts w:eastAsia="TimesNewRomanPSMT"/>
                <w:color w:val="000000"/>
                <w:szCs w:val="28"/>
                <w:lang w:val="pl-PL"/>
              </w:rPr>
              <w:t>Uczymy się polskiego. Podręcznik języka polskiego dla cudzoziemców 1.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 xml:space="preserve"> </w:t>
            </w:r>
            <w:r w:rsidR="000C2DC0">
              <w:rPr>
                <w:rFonts w:eastAsia="TimesNewRomanPSMT"/>
                <w:color w:val="000000"/>
                <w:szCs w:val="28"/>
                <w:lang w:val="pl-PL"/>
              </w:rPr>
              <w:t>Teksty. Pod red. Barbary Bartnickiej. – Warszawa: Wiedza Powszechna, 2010.</w:t>
            </w:r>
          </w:p>
          <w:p w14:paraId="77DDC2F9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– 144 s.</w:t>
            </w:r>
          </w:p>
          <w:p w14:paraId="118DC664" w14:textId="397BA755" w:rsidR="000C2DC0" w:rsidRDefault="00C1528B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8</w:t>
            </w:r>
            <w:r w:rsidR="000C2DC0">
              <w:rPr>
                <w:rFonts w:eastAsia="TimesNewRomanPSMT"/>
                <w:color w:val="000000"/>
                <w:szCs w:val="28"/>
                <w:lang w:val="pl-PL"/>
              </w:rPr>
              <w:t>. “Gdybym dobrze znał język polski...” (wybór tekstów z ćwiczeniami do nauki</w:t>
            </w:r>
          </w:p>
          <w:p w14:paraId="40369C8A" w14:textId="43DCCFBE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gramatyki polskiej dla cudzoziemców). – Warszawa: Wydawnictwo</w:t>
            </w:r>
            <w:r w:rsidR="00C1528B">
              <w:rPr>
                <w:rFonts w:eastAsia="TimesNewRomanPSMT"/>
                <w:color w:val="000000"/>
                <w:szCs w:val="28"/>
                <w:lang w:val="pl-PL"/>
              </w:rPr>
              <w:t xml:space="preserve"> </w:t>
            </w:r>
            <w:r>
              <w:rPr>
                <w:rFonts w:eastAsia="TimesNewRomanPSMT"/>
                <w:color w:val="000000"/>
                <w:szCs w:val="28"/>
                <w:lang w:val="pl-PL"/>
              </w:rPr>
              <w:t>Uniwersytetu Warszawskiego, 1997. – 352 s.</w:t>
            </w:r>
          </w:p>
          <w:p w14:paraId="0A203121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proofErr w:type="spellStart"/>
            <w:r>
              <w:rPr>
                <w:rFonts w:eastAsia="TimesNewRomanPS-BoldMT"/>
                <w:b/>
                <w:bCs/>
                <w:color w:val="000000"/>
                <w:szCs w:val="28"/>
              </w:rPr>
              <w:t>Допоміжна</w:t>
            </w:r>
            <w:proofErr w:type="spellEnd"/>
            <w:r>
              <w:rPr>
                <w:rFonts w:eastAsia="TimesNewRomanPSMT"/>
                <w:color w:val="000000"/>
                <w:szCs w:val="28"/>
                <w:lang w:val="pl-PL"/>
              </w:rPr>
              <w:t>:</w:t>
            </w:r>
          </w:p>
          <w:p w14:paraId="10096E0C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1. Stempek Iwona. Polski krok po kroku A1. Podręcznik studenta. –</w:t>
            </w:r>
          </w:p>
          <w:p w14:paraId="54CF7888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Wydawnictwo: Polish Courses.com. – 180 s.</w:t>
            </w:r>
          </w:p>
          <w:p w14:paraId="364FDFC2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2. Stempek Iwona. Polski krok po kroku A1. Zeszyt ćwiczeń. – Wydawnictwo:</w:t>
            </w:r>
          </w:p>
          <w:p w14:paraId="3147F3F6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Polish Courses.com. – 103 s.</w:t>
            </w:r>
          </w:p>
          <w:p w14:paraId="30670015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3. Kucharczyk Janusz, Zaczynam mówić po polsku. – WING, 1995. – 170 s.</w:t>
            </w:r>
          </w:p>
          <w:p w14:paraId="7A7AE5B0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4. Miodunka Władysław, Cześć, jak się masz? Część I. Spotykamy się w Polsce. –</w:t>
            </w:r>
          </w:p>
          <w:p w14:paraId="57CA9CC1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Kraków: UNIVERSITAS, 2006. – 244 s.</w:t>
            </w:r>
          </w:p>
          <w:p w14:paraId="12EC6FDB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5. Achtelik Aleksandra, Serafin Barbara. Miło mi panią poznać. Język polski w</w:t>
            </w:r>
          </w:p>
          <w:p w14:paraId="138BF2F0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sytuacjach komunikacyjnych. – Wydawnictwo Uniwersytetu Śląskiego, 2008.</w:t>
            </w:r>
          </w:p>
          <w:p w14:paraId="7AF39483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– 197 s.</w:t>
            </w:r>
          </w:p>
          <w:p w14:paraId="6D954FB0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6. Pasieka Małgorzata. Język polski dla cudzoziemców. Ćwiczenia dla</w:t>
            </w:r>
          </w:p>
          <w:p w14:paraId="141EF492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początkujących. – Wydawnictwo Uniwersytetu Wrocławskiego, 2001. – 193 s.</w:t>
            </w:r>
          </w:p>
          <w:p w14:paraId="02995298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7. Machowska J. Gramatyka? Dlaczego nie?! Ćwiczenia gramatyczne dla poziomu</w:t>
            </w:r>
          </w:p>
          <w:p w14:paraId="4F02449E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A1. – Kraków: Universitas, 2010. – 263 s.</w:t>
            </w:r>
          </w:p>
          <w:p w14:paraId="250F5278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PS-BoldMT"/>
                <w:b/>
                <w:bCs/>
                <w:color w:val="000000"/>
                <w:szCs w:val="28"/>
                <w:lang w:val="pl-PL"/>
              </w:rPr>
            </w:pPr>
            <w:r>
              <w:rPr>
                <w:rFonts w:eastAsia="TimesNewRomanPS-BoldMT"/>
                <w:b/>
                <w:bCs/>
                <w:color w:val="000000"/>
                <w:szCs w:val="28"/>
                <w:lang w:val="pl-PL"/>
              </w:rPr>
              <w:t xml:space="preserve">15. </w:t>
            </w:r>
            <w:r>
              <w:rPr>
                <w:rFonts w:eastAsia="TimesNewRomanPS-BoldMT"/>
                <w:b/>
                <w:bCs/>
                <w:color w:val="000000"/>
                <w:szCs w:val="28"/>
              </w:rPr>
              <w:t>ІНФОРМАЦІЙНІ</w:t>
            </w:r>
            <w:r>
              <w:rPr>
                <w:rFonts w:eastAsia="TimesNewRomanPS-BoldMT"/>
                <w:b/>
                <w:bCs/>
                <w:color w:val="000000"/>
                <w:szCs w:val="28"/>
                <w:lang w:val="pl-PL"/>
              </w:rPr>
              <w:t xml:space="preserve"> </w:t>
            </w:r>
            <w:r>
              <w:rPr>
                <w:rFonts w:eastAsia="TimesNewRomanPS-BoldMT"/>
                <w:b/>
                <w:bCs/>
                <w:color w:val="000000"/>
                <w:szCs w:val="28"/>
              </w:rPr>
              <w:t>РЕСУРСИ</w:t>
            </w:r>
          </w:p>
          <w:p w14:paraId="57DB93BE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>1. Portal Edukacyjny – Język polski online / Kultura / Sztuka. – Dostęp:</w:t>
            </w:r>
          </w:p>
          <w:p w14:paraId="1DBFCB2C" w14:textId="77777777" w:rsidR="000C2DC0" w:rsidRDefault="00C15734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Cs w:val="28"/>
                <w:lang w:val="pl-PL"/>
              </w:rPr>
            </w:pPr>
            <w:hyperlink r:id="rId10" w:history="1">
              <w:r w:rsidR="000C2DC0" w:rsidRPr="00A37179">
                <w:rPr>
                  <w:rStyle w:val="a6"/>
                  <w:rFonts w:eastAsia="TimesNewRomanPSMT"/>
                  <w:szCs w:val="28"/>
                  <w:lang w:val="pl-PL"/>
                </w:rPr>
                <w:t>http://polski-online.pl/</w:t>
              </w:r>
            </w:hyperlink>
            <w:r w:rsidR="000C2DC0">
              <w:rPr>
                <w:rFonts w:eastAsia="TimesNewRomanPSMT"/>
                <w:color w:val="000000"/>
                <w:szCs w:val="28"/>
                <w:lang w:val="pl-PL"/>
              </w:rPr>
              <w:t xml:space="preserve"> </w:t>
            </w:r>
          </w:p>
          <w:p w14:paraId="61E22715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FF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 xml:space="preserve">2. Polski na wynos. – Dostęp: </w:t>
            </w:r>
            <w:hyperlink r:id="rId11" w:history="1">
              <w:r w:rsidRPr="00A37179">
                <w:rPr>
                  <w:rStyle w:val="a6"/>
                  <w:rFonts w:eastAsia="TimesNewRomanPSMT"/>
                  <w:szCs w:val="28"/>
                  <w:lang w:val="pl-PL"/>
                </w:rPr>
                <w:t>https://www.polskinawynos.com</w:t>
              </w:r>
            </w:hyperlink>
          </w:p>
          <w:p w14:paraId="3C023123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FF"/>
                <w:szCs w:val="28"/>
                <w:lang w:val="pl-PL"/>
              </w:rPr>
            </w:pPr>
            <w:r>
              <w:rPr>
                <w:rFonts w:eastAsia="TimesNewRomanPSMT"/>
                <w:color w:val="000000"/>
                <w:szCs w:val="28"/>
                <w:lang w:val="pl-PL"/>
              </w:rPr>
              <w:t xml:space="preserve">3. Materiały do nauczania języka polskiego. – Dostęp: </w:t>
            </w:r>
            <w:r>
              <w:rPr>
                <w:rFonts w:eastAsia="TimesNewRomanPSMT"/>
                <w:color w:val="0000FF"/>
                <w:szCs w:val="28"/>
                <w:lang w:val="pl-PL"/>
              </w:rPr>
              <w:t>http://epolish.</w:t>
            </w:r>
          </w:p>
          <w:p w14:paraId="3B23E3C2" w14:textId="77777777" w:rsidR="000C2DC0" w:rsidRDefault="000C2DC0" w:rsidP="000C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FF"/>
                <w:szCs w:val="28"/>
                <w:lang w:val="en-US"/>
              </w:rPr>
            </w:pPr>
            <w:proofErr w:type="spellStart"/>
            <w:r>
              <w:rPr>
                <w:rFonts w:eastAsia="TimesNewRomanPSMT"/>
                <w:color w:val="0000FF"/>
                <w:szCs w:val="28"/>
                <w:lang w:val="en-US"/>
              </w:rPr>
              <w:t>eu</w:t>
            </w:r>
            <w:proofErr w:type="spellEnd"/>
            <w:r>
              <w:rPr>
                <w:rFonts w:eastAsia="TimesNewRomanPSMT"/>
                <w:color w:val="0000FF"/>
                <w:szCs w:val="28"/>
                <w:lang w:val="en-US"/>
              </w:rPr>
              <w:t>/main/materials/index.html</w:t>
            </w:r>
          </w:p>
          <w:p w14:paraId="6AE54D5C" w14:textId="77777777" w:rsidR="000C2DC0" w:rsidRDefault="000C2DC0" w:rsidP="000C2DC0">
            <w:pPr>
              <w:shd w:val="clear" w:color="auto" w:fill="FFFFFF"/>
              <w:tabs>
                <w:tab w:val="left" w:pos="365"/>
              </w:tabs>
              <w:spacing w:before="14" w:line="276" w:lineRule="auto"/>
              <w:jc w:val="both"/>
              <w:rPr>
                <w:lang w:val="en-US"/>
              </w:rPr>
            </w:pPr>
            <w:r>
              <w:rPr>
                <w:rFonts w:eastAsia="TimesNewRomanPSMT"/>
                <w:color w:val="000000"/>
                <w:szCs w:val="28"/>
                <w:lang w:val="en-US"/>
              </w:rPr>
              <w:t xml:space="preserve">4. </w:t>
            </w:r>
            <w:proofErr w:type="spellStart"/>
            <w:r>
              <w:rPr>
                <w:rFonts w:eastAsia="TimesNewRomanPSMT"/>
                <w:color w:val="000000"/>
                <w:szCs w:val="28"/>
                <w:lang w:val="en-US"/>
              </w:rPr>
              <w:t>Polski</w:t>
            </w:r>
            <w:proofErr w:type="spellEnd"/>
            <w:r>
              <w:rPr>
                <w:rFonts w:eastAsia="TimesNewRomanPSMT"/>
                <w:color w:val="000000"/>
                <w:szCs w:val="28"/>
                <w:lang w:val="en-US"/>
              </w:rPr>
              <w:t xml:space="preserve"> / slowka.pl. – </w:t>
            </w:r>
            <w:proofErr w:type="spellStart"/>
            <w:r>
              <w:rPr>
                <w:rFonts w:eastAsia="TimesNewRomanPSMT"/>
                <w:color w:val="000000"/>
                <w:szCs w:val="28"/>
                <w:lang w:val="en-US"/>
              </w:rPr>
              <w:t>Dostęp</w:t>
            </w:r>
            <w:proofErr w:type="spellEnd"/>
            <w:r>
              <w:rPr>
                <w:rFonts w:eastAsia="TimesNewRomanPSMT"/>
                <w:color w:val="000000"/>
                <w:szCs w:val="28"/>
                <w:lang w:val="en-US"/>
              </w:rPr>
              <w:t xml:space="preserve">: </w:t>
            </w:r>
            <w:r>
              <w:rPr>
                <w:rFonts w:eastAsia="TimesNewRomanPSMT"/>
                <w:color w:val="0000FF"/>
                <w:szCs w:val="28"/>
                <w:lang w:val="en-US"/>
              </w:rPr>
              <w:t>http://www.polski.slowka.pl/</w:t>
            </w:r>
          </w:p>
          <w:p w14:paraId="79D5B1FD" w14:textId="77777777" w:rsidR="000C2DC0" w:rsidRPr="00E33317" w:rsidRDefault="000C2DC0" w:rsidP="000C2DC0">
            <w:pPr>
              <w:shd w:val="clear" w:color="auto" w:fill="FFFFFF"/>
              <w:tabs>
                <w:tab w:val="left" w:pos="365"/>
              </w:tabs>
              <w:spacing w:before="14"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5. Słownik języka polskiego. – Dostęp: </w:t>
            </w:r>
            <w:hyperlink r:id="rId12" w:history="1">
              <w:r w:rsidRPr="00A37179">
                <w:rPr>
                  <w:rStyle w:val="a6"/>
                  <w:lang w:val="pl-PL"/>
                </w:rPr>
                <w:t>http://sjp.pwn.pl/</w:t>
              </w:r>
            </w:hyperlink>
            <w:r>
              <w:rPr>
                <w:lang w:val="pl-PL"/>
              </w:rPr>
              <w:t xml:space="preserve"> </w:t>
            </w:r>
          </w:p>
          <w:p w14:paraId="161A2296" w14:textId="77777777" w:rsidR="000C2DC0" w:rsidRPr="004A6C3F" w:rsidRDefault="000C2DC0" w:rsidP="000C2DC0">
            <w:pPr>
              <w:pStyle w:val="a3"/>
              <w:ind w:left="714"/>
              <w:rPr>
                <w:rFonts w:cs="Calibri"/>
              </w:rPr>
            </w:pPr>
          </w:p>
        </w:tc>
      </w:tr>
    </w:tbl>
    <w:p w14:paraId="7871E53B" w14:textId="77777777" w:rsidR="008A50F9" w:rsidRPr="00784AB3" w:rsidRDefault="008A50F9" w:rsidP="008A50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Викладач: к. філ. н., доц. Щербій Наталія Олегівна</w:t>
      </w:r>
    </w:p>
    <w:p w14:paraId="3362C579" w14:textId="77777777" w:rsidR="008970F2" w:rsidRDefault="008970F2" w:rsidP="008970F2">
      <w:pPr>
        <w:jc w:val="both"/>
        <w:rPr>
          <w:sz w:val="28"/>
          <w:szCs w:val="28"/>
          <w:lang w:val="uk-UA"/>
        </w:rPr>
      </w:pPr>
    </w:p>
    <w:p w14:paraId="4D2DC579" w14:textId="77777777" w:rsidR="006E1C83" w:rsidRDefault="006E1C83"/>
    <w:sectPr w:rsidR="006E1C83" w:rsidSect="000C2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CE52E97"/>
    <w:multiLevelType w:val="hybridMultilevel"/>
    <w:tmpl w:val="0E80A164"/>
    <w:lvl w:ilvl="0" w:tplc="FACE5820">
      <w:start w:val="1"/>
      <w:numFmt w:val="decimal"/>
      <w:lvlText w:val="%1."/>
      <w:lvlJc w:val="left"/>
      <w:pPr>
        <w:ind w:left="717" w:hanging="360"/>
      </w:pPr>
      <w:rPr>
        <w:rFonts w:ascii="Arial Narrow" w:eastAsia="Times New Roman" w:hAnsi="Arial Narrow" w:cs="Arial Narrow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F2"/>
    <w:rsid w:val="00005052"/>
    <w:rsid w:val="000C2DC0"/>
    <w:rsid w:val="00114D1F"/>
    <w:rsid w:val="002B0031"/>
    <w:rsid w:val="00325CA0"/>
    <w:rsid w:val="003C3D12"/>
    <w:rsid w:val="004F5B89"/>
    <w:rsid w:val="00547CED"/>
    <w:rsid w:val="00550601"/>
    <w:rsid w:val="005D55D9"/>
    <w:rsid w:val="006754F5"/>
    <w:rsid w:val="006E1C83"/>
    <w:rsid w:val="00824ABF"/>
    <w:rsid w:val="0088256C"/>
    <w:rsid w:val="008970F2"/>
    <w:rsid w:val="008A50F9"/>
    <w:rsid w:val="008B332F"/>
    <w:rsid w:val="0090261D"/>
    <w:rsid w:val="00B16BA0"/>
    <w:rsid w:val="00BE2A96"/>
    <w:rsid w:val="00C11D5C"/>
    <w:rsid w:val="00C1528B"/>
    <w:rsid w:val="00C15734"/>
    <w:rsid w:val="00C2699F"/>
    <w:rsid w:val="00C83D73"/>
    <w:rsid w:val="00CC22C2"/>
    <w:rsid w:val="00DB4E93"/>
    <w:rsid w:val="00DD239D"/>
    <w:rsid w:val="00E354D1"/>
    <w:rsid w:val="00EB45CC"/>
    <w:rsid w:val="00F34F6B"/>
    <w:rsid w:val="00F6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C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F2"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0F2"/>
    <w:pPr>
      <w:ind w:left="720"/>
      <w:contextualSpacing/>
    </w:pPr>
  </w:style>
  <w:style w:type="paragraph" w:customStyle="1" w:styleId="1">
    <w:name w:val="Обычный1"/>
    <w:rsid w:val="008970F2"/>
    <w:pPr>
      <w:spacing w:line="276" w:lineRule="auto"/>
    </w:pPr>
    <w:rPr>
      <w:rFonts w:ascii="Arial" w:eastAsia="Arial" w:hAnsi="Arial" w:cs="Arial"/>
      <w:sz w:val="22"/>
      <w:szCs w:val="22"/>
      <w:lang w:val="uk-UA" w:eastAsia="uk-UA"/>
    </w:rPr>
  </w:style>
  <w:style w:type="table" w:styleId="a4">
    <w:name w:val="Table Grid"/>
    <w:basedOn w:val="a1"/>
    <w:uiPriority w:val="59"/>
    <w:rsid w:val="008970F2"/>
    <w:rPr>
      <w:sz w:val="22"/>
      <w:szCs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8970F2"/>
    <w:rPr>
      <w:i/>
      <w:iCs/>
      <w:color w:val="808080" w:themeColor="text1" w:themeTint="7F"/>
    </w:rPr>
  </w:style>
  <w:style w:type="character" w:styleId="a6">
    <w:name w:val="Hyperlink"/>
    <w:basedOn w:val="a0"/>
    <w:uiPriority w:val="99"/>
    <w:unhideWhenUsed/>
    <w:rsid w:val="008970F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97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970F2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Akapitzlist1">
    <w:name w:val="Akapit z listą1"/>
    <w:basedOn w:val="a"/>
    <w:rsid w:val="008970F2"/>
    <w:pPr>
      <w:spacing w:after="200" w:line="276" w:lineRule="auto"/>
      <w:ind w:left="720"/>
    </w:pPr>
    <w:rPr>
      <w:rFonts w:ascii="Calibri" w:hAnsi="Calibri" w:cs="Calibri"/>
      <w:sz w:val="22"/>
      <w:szCs w:val="22"/>
      <w:lang w:val="pl-PL" w:eastAsia="en-US"/>
    </w:rPr>
  </w:style>
  <w:style w:type="character" w:styleId="a7">
    <w:name w:val="Emphasis"/>
    <w:basedOn w:val="a0"/>
    <w:uiPriority w:val="20"/>
    <w:qFormat/>
    <w:rsid w:val="008970F2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8970F2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5B8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F2"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0F2"/>
    <w:pPr>
      <w:ind w:left="720"/>
      <w:contextualSpacing/>
    </w:pPr>
  </w:style>
  <w:style w:type="paragraph" w:customStyle="1" w:styleId="1">
    <w:name w:val="Обычный1"/>
    <w:rsid w:val="008970F2"/>
    <w:pPr>
      <w:spacing w:line="276" w:lineRule="auto"/>
    </w:pPr>
    <w:rPr>
      <w:rFonts w:ascii="Arial" w:eastAsia="Arial" w:hAnsi="Arial" w:cs="Arial"/>
      <w:sz w:val="22"/>
      <w:szCs w:val="22"/>
      <w:lang w:val="uk-UA" w:eastAsia="uk-UA"/>
    </w:rPr>
  </w:style>
  <w:style w:type="table" w:styleId="a4">
    <w:name w:val="Table Grid"/>
    <w:basedOn w:val="a1"/>
    <w:uiPriority w:val="59"/>
    <w:rsid w:val="008970F2"/>
    <w:rPr>
      <w:sz w:val="22"/>
      <w:szCs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8970F2"/>
    <w:rPr>
      <w:i/>
      <w:iCs/>
      <w:color w:val="808080" w:themeColor="text1" w:themeTint="7F"/>
    </w:rPr>
  </w:style>
  <w:style w:type="character" w:styleId="a6">
    <w:name w:val="Hyperlink"/>
    <w:basedOn w:val="a0"/>
    <w:uiPriority w:val="99"/>
    <w:unhideWhenUsed/>
    <w:rsid w:val="008970F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97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970F2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Akapitzlist1">
    <w:name w:val="Akapit z listą1"/>
    <w:basedOn w:val="a"/>
    <w:rsid w:val="008970F2"/>
    <w:pPr>
      <w:spacing w:after="200" w:line="276" w:lineRule="auto"/>
      <w:ind w:left="720"/>
    </w:pPr>
    <w:rPr>
      <w:rFonts w:ascii="Calibri" w:hAnsi="Calibri" w:cs="Calibri"/>
      <w:sz w:val="22"/>
      <w:szCs w:val="22"/>
      <w:lang w:val="pl-PL" w:eastAsia="en-US"/>
    </w:rPr>
  </w:style>
  <w:style w:type="character" w:styleId="a7">
    <w:name w:val="Emphasis"/>
    <w:basedOn w:val="a0"/>
    <w:uiPriority w:val="20"/>
    <w:qFormat/>
    <w:rsid w:val="008970F2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8970F2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5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wp-content/uploads/2019/02/code_of_honor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nu.edu.ua/wp-content/uploads/2018/10/&#1087;&#1086;&#1083;&#1086;&#1078;&#1077;&#1085;&#1085;&#1103;-&#1087;&#1088;&#1086;-&#1079;&#1072;&#1087;&#1086;&#1073;&#1110;&#1075;&#1072;&#1085;&#1085;&#1103;-&#1087;&#1083;&#1072;&#1075;&#1110;&#1072;&#1090;&#1091;-&#1091;-&#1044;&#1042;&#1053;&#1047;-&#1055;&#1088;&#1080;&#1082;&#1072;&#1088;&#1087;&#1072;&#1090;&#1089;&#1100;&#1082;&#1080;&#1081;-&#1085;&#1072;&#1094;&#1110;&#1086;&#1085;&#1072;&#1083;&#1100;&#1085;&#1080;&#1081;-&#1091;&#1085;&#1110;&#1074;&#1077;&#1088;&#1089;&#1080;&#1090;&#1077;&#1090;-&#1110;&#1084;&#1077;&#1085;&#1110;-&#1042;&#1072;&#1089;&#1080;&#1083;&#1103;-&#1057;&#1090;&#1077;&#1092;&#1072;&#1085;&#1080;&#1082;&#1072;.pdf" TargetMode="External"/><Relationship Id="rId12" Type="http://schemas.openxmlformats.org/officeDocument/2006/relationships/hyperlink" Target="http://sjp.pwn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www.polskinawyno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lski-online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nu.edu.ua/wp-content/uploads/2018/10/%D0%BF%D0%BE%D0%BB%D0%BE%D0%B6%D0%B5%D0%BD%D0%BD%D1%8F-%D0%BF%D1%80%D0%BE-%D0%B7%D0%B0%D0%BF%D0%BE%D0%B1%D1%96%D0%B3%D0%B0%D0%BD%D0%BD%D1%8F-%D0%BF%D0%BB%D0%B0%D0%B3%D1%96%D0%B0%D1%82%D1%83-%D1%83-%D0%94%D0%92%D0%9D%D0%97-%D0%9F%D1%80%D0%B8%D0%BA%D0%B0%D1%80%D0%BF%D0%B0%D1%82%D1%81%D1%8C%D0%BA%D0%B8%D0%B9-%D0%BD%D0%B0%D1%86%D1%96%D0%BE%D0%BD%D0%B0%D0%BB%D1%8C%D0%BD%D0%B8%D0%B9-%D1%83%D0%BD%D1%96%D0%B2%D0%B5%D1%80%D1%81%D0%B8%D1%82%D0%B5%D1%82-%D1%96%D0%BC%D0%B5%D0%BD%D1%96-%D0%92%D0%B0%D1%81%D0%B8%D0%BB%D1%8F-%D0%A1%D1%82%D0%B5%D1%84%D0%B0%D0%BD%D0%B8%D0%BA%D0%B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8928</Words>
  <Characters>5090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natasietko@gmail.com</dc:creator>
  <cp:lastModifiedBy>SlovMov</cp:lastModifiedBy>
  <cp:revision>2</cp:revision>
  <dcterms:created xsi:type="dcterms:W3CDTF">2022-03-29T11:09:00Z</dcterms:created>
  <dcterms:modified xsi:type="dcterms:W3CDTF">2022-03-29T11:09:00Z</dcterms:modified>
</cp:coreProperties>
</file>