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4EE" w:rsidRPr="00D864EE" w:rsidRDefault="00D864EE" w:rsidP="00D864EE">
      <w:pPr>
        <w:contextualSpacing/>
        <w:jc w:val="center"/>
        <w:rPr>
          <w:sz w:val="28"/>
          <w:szCs w:val="28"/>
        </w:rPr>
      </w:pPr>
      <w:r w:rsidRPr="00D864EE">
        <w:rPr>
          <w:sz w:val="28"/>
          <w:szCs w:val="28"/>
        </w:rPr>
        <w:t xml:space="preserve">Державний вищий навчальний заклад </w:t>
      </w:r>
    </w:p>
    <w:p w:rsidR="00D864EE" w:rsidRPr="00D864EE" w:rsidRDefault="00D864EE" w:rsidP="00D864EE">
      <w:pPr>
        <w:contextualSpacing/>
        <w:jc w:val="center"/>
        <w:rPr>
          <w:sz w:val="28"/>
          <w:szCs w:val="28"/>
        </w:rPr>
      </w:pPr>
      <w:r w:rsidRPr="00D864EE">
        <w:rPr>
          <w:sz w:val="28"/>
          <w:szCs w:val="28"/>
        </w:rPr>
        <w:t>«Прикарпатський національний університет імені Василя Стефаника»</w:t>
      </w:r>
    </w:p>
    <w:p w:rsidR="00D864EE" w:rsidRPr="008A0A0F" w:rsidRDefault="00D864EE" w:rsidP="008A0A0F">
      <w:pPr>
        <w:contextualSpacing/>
        <w:jc w:val="center"/>
        <w:rPr>
          <w:sz w:val="28"/>
          <w:szCs w:val="28"/>
        </w:rPr>
      </w:pPr>
      <w:r w:rsidRPr="008A0A0F">
        <w:rPr>
          <w:sz w:val="28"/>
          <w:szCs w:val="28"/>
        </w:rPr>
        <w:t>Кафедра</w:t>
      </w:r>
      <w:r w:rsidR="008A0A0F">
        <w:rPr>
          <w:sz w:val="28"/>
          <w:szCs w:val="28"/>
        </w:rPr>
        <w:t xml:space="preserve"> </w:t>
      </w:r>
      <w:r w:rsidRPr="008A0A0F">
        <w:rPr>
          <w:sz w:val="28"/>
          <w:szCs w:val="28"/>
        </w:rPr>
        <w:t>історі</w:t>
      </w:r>
      <w:r w:rsidR="008A0A0F" w:rsidRPr="008A0A0F">
        <w:rPr>
          <w:sz w:val="28"/>
          <w:szCs w:val="28"/>
        </w:rPr>
        <w:t>ографії і джерелознавства</w:t>
      </w:r>
    </w:p>
    <w:p w:rsidR="00D864EE" w:rsidRPr="00D864EE" w:rsidRDefault="00D864EE" w:rsidP="008A0A0F">
      <w:pPr>
        <w:contextualSpacing/>
        <w:jc w:val="center"/>
        <w:rPr>
          <w:sz w:val="28"/>
          <w:szCs w:val="28"/>
        </w:rPr>
      </w:pPr>
    </w:p>
    <w:p w:rsidR="00466F2D" w:rsidRPr="00D864EE" w:rsidRDefault="00466F2D" w:rsidP="00466F2D">
      <w:pPr>
        <w:rPr>
          <w:sz w:val="28"/>
          <w:szCs w:val="28"/>
        </w:rPr>
      </w:pPr>
    </w:p>
    <w:p w:rsidR="008A0A0F" w:rsidRDefault="00466F2D" w:rsidP="00466F2D">
      <w:pPr>
        <w:jc w:val="right"/>
        <w:rPr>
          <w:sz w:val="28"/>
          <w:szCs w:val="28"/>
        </w:rPr>
      </w:pPr>
      <w:r w:rsidRPr="00422CEF">
        <w:rPr>
          <w:sz w:val="28"/>
          <w:szCs w:val="28"/>
        </w:rPr>
        <w:t xml:space="preserve">          </w:t>
      </w:r>
    </w:p>
    <w:p w:rsidR="00466F2D" w:rsidRPr="00422CEF" w:rsidRDefault="00466F2D" w:rsidP="00466F2D">
      <w:pPr>
        <w:jc w:val="right"/>
        <w:rPr>
          <w:sz w:val="28"/>
          <w:szCs w:val="28"/>
        </w:rPr>
      </w:pPr>
      <w:r w:rsidRPr="00422CEF">
        <w:rPr>
          <w:sz w:val="28"/>
          <w:szCs w:val="28"/>
        </w:rPr>
        <w:t xml:space="preserve"> “</w:t>
      </w:r>
      <w:r w:rsidRPr="00422CEF">
        <w:rPr>
          <w:b/>
          <w:sz w:val="28"/>
          <w:szCs w:val="28"/>
        </w:rPr>
        <w:t>ЗАТВЕРДЖУЮ</w:t>
      </w:r>
      <w:r w:rsidRPr="00422CEF">
        <w:rPr>
          <w:sz w:val="28"/>
          <w:szCs w:val="28"/>
        </w:rPr>
        <w:t>”</w:t>
      </w:r>
    </w:p>
    <w:p w:rsidR="00466F2D" w:rsidRPr="00422CEF" w:rsidRDefault="00466F2D" w:rsidP="00466F2D">
      <w:pPr>
        <w:rPr>
          <w:sz w:val="28"/>
          <w:szCs w:val="28"/>
        </w:rPr>
      </w:pPr>
      <w:r w:rsidRPr="00422CEF">
        <w:rPr>
          <w:sz w:val="28"/>
          <w:szCs w:val="28"/>
        </w:rPr>
        <w:tab/>
      </w:r>
      <w:r w:rsidRPr="00422CEF">
        <w:rPr>
          <w:sz w:val="28"/>
          <w:szCs w:val="28"/>
        </w:rPr>
        <w:tab/>
      </w:r>
      <w:r w:rsidRPr="00422CEF">
        <w:rPr>
          <w:sz w:val="28"/>
          <w:szCs w:val="28"/>
        </w:rPr>
        <w:tab/>
      </w:r>
      <w:r w:rsidRPr="00422CEF">
        <w:rPr>
          <w:sz w:val="28"/>
          <w:szCs w:val="28"/>
        </w:rPr>
        <w:tab/>
      </w:r>
      <w:r w:rsidRPr="00422CEF">
        <w:rPr>
          <w:sz w:val="28"/>
          <w:szCs w:val="28"/>
        </w:rPr>
        <w:tab/>
      </w:r>
      <w:r w:rsidRPr="00422CEF">
        <w:rPr>
          <w:sz w:val="28"/>
          <w:szCs w:val="28"/>
        </w:rPr>
        <w:tab/>
      </w:r>
      <w:r w:rsidRPr="00422CEF">
        <w:rPr>
          <w:sz w:val="28"/>
          <w:szCs w:val="28"/>
        </w:rPr>
        <w:tab/>
      </w:r>
      <w:r w:rsidRPr="00422CEF">
        <w:rPr>
          <w:sz w:val="28"/>
          <w:szCs w:val="28"/>
        </w:rPr>
        <w:tab/>
        <w:t xml:space="preserve">Проректор </w:t>
      </w:r>
    </w:p>
    <w:p w:rsidR="00466F2D" w:rsidRPr="00422CEF" w:rsidRDefault="00466F2D" w:rsidP="00466F2D">
      <w:pPr>
        <w:pStyle w:val="a3"/>
        <w:jc w:val="right"/>
        <w:rPr>
          <w:szCs w:val="28"/>
          <w:lang w:val="uk-UA"/>
        </w:rPr>
      </w:pPr>
      <w:r w:rsidRPr="00422CEF">
        <w:rPr>
          <w:szCs w:val="28"/>
        </w:rPr>
        <w:t>“____”_______________</w:t>
      </w:r>
      <w:r w:rsidRPr="00422CEF">
        <w:rPr>
          <w:szCs w:val="28"/>
          <w:lang w:val="uk-UA"/>
        </w:rPr>
        <w:t xml:space="preserve">_____ </w:t>
      </w:r>
      <w:r w:rsidRPr="00422CEF">
        <w:rPr>
          <w:szCs w:val="28"/>
        </w:rPr>
        <w:t>20</w:t>
      </w:r>
      <w:r w:rsidR="008A0A0F">
        <w:rPr>
          <w:szCs w:val="28"/>
          <w:lang w:val="uk-UA"/>
        </w:rPr>
        <w:t>19</w:t>
      </w:r>
      <w:r w:rsidRPr="00422CEF">
        <w:rPr>
          <w:szCs w:val="28"/>
        </w:rPr>
        <w:t xml:space="preserve"> р</w:t>
      </w:r>
      <w:r w:rsidRPr="00422CEF">
        <w:rPr>
          <w:szCs w:val="28"/>
          <w:lang w:val="uk-UA"/>
        </w:rPr>
        <w:t>.</w:t>
      </w:r>
    </w:p>
    <w:p w:rsidR="00466F2D" w:rsidRPr="00422CEF" w:rsidRDefault="00466F2D" w:rsidP="00466F2D">
      <w:pPr>
        <w:rPr>
          <w:sz w:val="28"/>
          <w:szCs w:val="28"/>
        </w:rPr>
      </w:pPr>
    </w:p>
    <w:p w:rsidR="00466F2D" w:rsidRPr="00422CEF" w:rsidRDefault="00466F2D" w:rsidP="00466F2D">
      <w:pPr>
        <w:pStyle w:val="2"/>
        <w:shd w:val="clear" w:color="auto" w:fill="FFFFFF"/>
        <w:jc w:val="center"/>
        <w:rPr>
          <w:rFonts w:ascii="Times New Roman" w:hAnsi="Times New Roman" w:cs="Times New Roman"/>
          <w:i w:val="0"/>
          <w:iCs w:val="0"/>
          <w:lang w:val="uk-UA"/>
        </w:rPr>
      </w:pPr>
    </w:p>
    <w:p w:rsidR="00466F2D" w:rsidRPr="00422CEF" w:rsidRDefault="00466F2D" w:rsidP="00466F2D">
      <w:pPr>
        <w:pStyle w:val="2"/>
        <w:shd w:val="clear" w:color="auto" w:fill="FFFFFF"/>
        <w:jc w:val="center"/>
        <w:rPr>
          <w:rFonts w:ascii="Times New Roman" w:hAnsi="Times New Roman" w:cs="Times New Roman"/>
          <w:i w:val="0"/>
          <w:iCs w:val="0"/>
          <w:lang w:val="uk-UA"/>
        </w:rPr>
      </w:pPr>
    </w:p>
    <w:p w:rsidR="00466F2D" w:rsidRPr="00422CEF" w:rsidRDefault="00466F2D" w:rsidP="00466F2D">
      <w:pPr>
        <w:pStyle w:val="2"/>
        <w:shd w:val="clear" w:color="auto" w:fill="FFFFFF"/>
        <w:jc w:val="center"/>
        <w:rPr>
          <w:rFonts w:ascii="Times New Roman" w:hAnsi="Times New Roman" w:cs="Times New Roman"/>
          <w:i w:val="0"/>
          <w:iCs w:val="0"/>
          <w:lang w:val="uk-UA"/>
        </w:rPr>
      </w:pPr>
    </w:p>
    <w:p w:rsidR="00466F2D" w:rsidRPr="00422CEF" w:rsidRDefault="00466F2D" w:rsidP="00466F2D">
      <w:pPr>
        <w:pStyle w:val="2"/>
        <w:shd w:val="clear" w:color="auto" w:fill="FFFFFF"/>
        <w:jc w:val="center"/>
        <w:rPr>
          <w:rFonts w:ascii="Times New Roman" w:hAnsi="Times New Roman" w:cs="Times New Roman"/>
          <w:i w:val="0"/>
          <w:iCs w:val="0"/>
          <w:lang w:val="uk-UA"/>
        </w:rPr>
      </w:pPr>
    </w:p>
    <w:p w:rsidR="00466F2D" w:rsidRPr="00422CEF" w:rsidRDefault="00466F2D" w:rsidP="00466F2D">
      <w:pPr>
        <w:pStyle w:val="2"/>
        <w:shd w:val="clear" w:color="auto" w:fill="FFFFFF"/>
        <w:jc w:val="center"/>
        <w:rPr>
          <w:rFonts w:ascii="Times New Roman" w:hAnsi="Times New Roman" w:cs="Times New Roman"/>
          <w:i w:val="0"/>
          <w:iCs w:val="0"/>
          <w:lang w:val="uk-UA"/>
        </w:rPr>
      </w:pPr>
      <w:r w:rsidRPr="00422CEF">
        <w:rPr>
          <w:rFonts w:ascii="Times New Roman" w:hAnsi="Times New Roman" w:cs="Times New Roman"/>
          <w:i w:val="0"/>
          <w:iCs w:val="0"/>
          <w:lang w:val="uk-UA"/>
        </w:rPr>
        <w:t>РОБОЧА ПРОГРАМА</w:t>
      </w:r>
    </w:p>
    <w:p w:rsidR="00466F2D" w:rsidRPr="00422CEF" w:rsidRDefault="008A0A0F" w:rsidP="00466F2D">
      <w:pPr>
        <w:jc w:val="center"/>
        <w:rPr>
          <w:b/>
          <w:sz w:val="28"/>
          <w:szCs w:val="28"/>
        </w:rPr>
      </w:pPr>
      <w:r>
        <w:rPr>
          <w:b/>
          <w:sz w:val="28"/>
          <w:szCs w:val="28"/>
        </w:rPr>
        <w:t>НАВЧАЛЬНОЇ</w:t>
      </w:r>
      <w:r w:rsidR="00466F2D" w:rsidRPr="00422CEF">
        <w:rPr>
          <w:b/>
          <w:sz w:val="28"/>
          <w:szCs w:val="28"/>
        </w:rPr>
        <w:t xml:space="preserve"> (</w:t>
      </w:r>
      <w:r>
        <w:rPr>
          <w:b/>
          <w:sz w:val="28"/>
          <w:szCs w:val="28"/>
        </w:rPr>
        <w:t>АРХІВНОЇ</w:t>
      </w:r>
      <w:r w:rsidR="00466F2D" w:rsidRPr="00422CEF">
        <w:rPr>
          <w:b/>
          <w:sz w:val="28"/>
          <w:szCs w:val="28"/>
        </w:rPr>
        <w:t>) ПРАКТИКИ</w:t>
      </w:r>
    </w:p>
    <w:p w:rsidR="00466F2D" w:rsidRPr="00422CEF" w:rsidRDefault="00466F2D" w:rsidP="00466F2D">
      <w:pPr>
        <w:jc w:val="center"/>
        <w:rPr>
          <w:b/>
          <w:sz w:val="28"/>
          <w:szCs w:val="28"/>
        </w:rPr>
      </w:pPr>
    </w:p>
    <w:p w:rsidR="00466F2D" w:rsidRPr="00422CEF" w:rsidRDefault="00466F2D" w:rsidP="00466F2D">
      <w:pPr>
        <w:rPr>
          <w:sz w:val="28"/>
          <w:szCs w:val="28"/>
        </w:rPr>
      </w:pPr>
    </w:p>
    <w:p w:rsidR="00466F2D" w:rsidRPr="00422CEF" w:rsidRDefault="00466F2D" w:rsidP="00466F2D">
      <w:pPr>
        <w:rPr>
          <w:sz w:val="28"/>
          <w:szCs w:val="28"/>
        </w:rPr>
      </w:pPr>
    </w:p>
    <w:p w:rsidR="004E7592" w:rsidRPr="00836945" w:rsidRDefault="00836945" w:rsidP="00466F2D">
      <w:pPr>
        <w:spacing w:line="360" w:lineRule="auto"/>
        <w:rPr>
          <w:b/>
          <w:sz w:val="28"/>
          <w:szCs w:val="28"/>
        </w:rPr>
      </w:pPr>
      <w:r w:rsidRPr="00836945">
        <w:rPr>
          <w:sz w:val="28"/>
          <w:szCs w:val="28"/>
        </w:rPr>
        <w:t>Рівень вищої освіти перший (бакалаврський) рівень</w:t>
      </w:r>
    </w:p>
    <w:p w:rsidR="004E7592" w:rsidRPr="00422CEF" w:rsidRDefault="00A766D0" w:rsidP="00466F2D">
      <w:pPr>
        <w:spacing w:line="360" w:lineRule="auto"/>
        <w:jc w:val="both"/>
        <w:rPr>
          <w:sz w:val="28"/>
          <w:szCs w:val="28"/>
        </w:rPr>
      </w:pPr>
      <w:r>
        <w:rPr>
          <w:sz w:val="28"/>
          <w:szCs w:val="28"/>
        </w:rPr>
        <w:t>спеціальність</w:t>
      </w:r>
      <w:r w:rsidR="00DF381B" w:rsidRPr="002769BF">
        <w:rPr>
          <w:sz w:val="28"/>
          <w:szCs w:val="28"/>
        </w:rPr>
        <w:t xml:space="preserve"> </w:t>
      </w:r>
      <w:r w:rsidR="00836945" w:rsidRPr="00720AE7">
        <w:rPr>
          <w:sz w:val="28"/>
          <w:szCs w:val="28"/>
        </w:rPr>
        <w:t>0</w:t>
      </w:r>
      <w:r w:rsidR="006052E3" w:rsidRPr="00720AE7">
        <w:rPr>
          <w:sz w:val="28"/>
          <w:szCs w:val="28"/>
        </w:rPr>
        <w:t>3</w:t>
      </w:r>
      <w:r w:rsidR="00DF381B" w:rsidRPr="002769BF">
        <w:rPr>
          <w:sz w:val="28"/>
          <w:szCs w:val="28"/>
        </w:rPr>
        <w:t>2</w:t>
      </w:r>
      <w:r w:rsidR="00836945" w:rsidRPr="00720AE7">
        <w:rPr>
          <w:sz w:val="28"/>
          <w:szCs w:val="28"/>
        </w:rPr>
        <w:t xml:space="preserve"> «</w:t>
      </w:r>
      <w:r w:rsidR="006052E3" w:rsidRPr="00720AE7">
        <w:rPr>
          <w:sz w:val="28"/>
          <w:szCs w:val="28"/>
        </w:rPr>
        <w:t>Історія і археологія</w:t>
      </w:r>
      <w:r w:rsidR="00836945" w:rsidRPr="00720AE7">
        <w:rPr>
          <w:sz w:val="28"/>
          <w:szCs w:val="28"/>
        </w:rPr>
        <w:t>)»</w:t>
      </w:r>
      <w:r w:rsidR="004E7592" w:rsidRPr="00422CEF">
        <w:rPr>
          <w:bCs/>
          <w:sz w:val="28"/>
          <w:szCs w:val="28"/>
          <w:u w:val="single"/>
        </w:rPr>
        <w:t xml:space="preserve"> </w:t>
      </w:r>
      <w:r w:rsidR="004E7592" w:rsidRPr="00422CEF">
        <w:rPr>
          <w:sz w:val="28"/>
          <w:szCs w:val="28"/>
        </w:rPr>
        <w:t xml:space="preserve"> </w:t>
      </w:r>
    </w:p>
    <w:p w:rsidR="00466F2D" w:rsidRPr="00422CEF" w:rsidRDefault="00466F2D" w:rsidP="00466F2D">
      <w:pPr>
        <w:spacing w:line="360" w:lineRule="auto"/>
        <w:jc w:val="both"/>
        <w:rPr>
          <w:sz w:val="28"/>
          <w:szCs w:val="28"/>
        </w:rPr>
      </w:pPr>
      <w:r w:rsidRPr="00422CEF">
        <w:rPr>
          <w:sz w:val="28"/>
          <w:szCs w:val="28"/>
        </w:rPr>
        <w:t>Факультет історії, політології і міжнародних відносин</w:t>
      </w:r>
    </w:p>
    <w:p w:rsidR="00466F2D" w:rsidRPr="00422CEF" w:rsidRDefault="00466F2D" w:rsidP="00466F2D">
      <w:pPr>
        <w:jc w:val="center"/>
        <w:rPr>
          <w:b/>
          <w:sz w:val="28"/>
          <w:szCs w:val="28"/>
        </w:rPr>
      </w:pPr>
    </w:p>
    <w:p w:rsidR="00466F2D" w:rsidRPr="00422CEF" w:rsidRDefault="00466F2D" w:rsidP="00466F2D">
      <w:pPr>
        <w:ind w:firstLine="708"/>
        <w:rPr>
          <w:sz w:val="28"/>
          <w:szCs w:val="28"/>
        </w:rPr>
      </w:pPr>
    </w:p>
    <w:p w:rsidR="00466F2D" w:rsidRPr="00422CEF" w:rsidRDefault="00466F2D" w:rsidP="00466F2D">
      <w:pPr>
        <w:jc w:val="center"/>
        <w:rPr>
          <w:sz w:val="28"/>
          <w:szCs w:val="28"/>
        </w:rPr>
      </w:pPr>
    </w:p>
    <w:p w:rsidR="00466F2D" w:rsidRPr="00422CEF" w:rsidRDefault="00466F2D" w:rsidP="00466F2D">
      <w:pPr>
        <w:jc w:val="both"/>
        <w:rPr>
          <w:sz w:val="28"/>
          <w:szCs w:val="28"/>
        </w:rPr>
      </w:pPr>
    </w:p>
    <w:p w:rsidR="00466F2D" w:rsidRPr="00422CEF" w:rsidRDefault="00466F2D" w:rsidP="00466F2D">
      <w:pPr>
        <w:jc w:val="both"/>
        <w:rPr>
          <w:sz w:val="28"/>
          <w:szCs w:val="28"/>
        </w:rPr>
      </w:pPr>
    </w:p>
    <w:p w:rsidR="00466F2D" w:rsidRPr="00422CEF" w:rsidRDefault="00466F2D" w:rsidP="00466F2D">
      <w:pPr>
        <w:jc w:val="both"/>
        <w:rPr>
          <w:sz w:val="28"/>
          <w:szCs w:val="28"/>
        </w:rPr>
      </w:pPr>
    </w:p>
    <w:p w:rsidR="00466F2D" w:rsidRPr="00422CEF" w:rsidRDefault="00466F2D" w:rsidP="00466F2D">
      <w:pPr>
        <w:jc w:val="both"/>
        <w:rPr>
          <w:sz w:val="28"/>
          <w:szCs w:val="28"/>
        </w:rPr>
      </w:pPr>
    </w:p>
    <w:p w:rsidR="00466F2D" w:rsidRPr="00422CEF" w:rsidRDefault="00466F2D" w:rsidP="00466F2D">
      <w:pPr>
        <w:jc w:val="both"/>
        <w:rPr>
          <w:sz w:val="28"/>
          <w:szCs w:val="28"/>
        </w:rPr>
      </w:pPr>
    </w:p>
    <w:p w:rsidR="00466F2D" w:rsidRPr="00422CEF" w:rsidRDefault="00466F2D" w:rsidP="00466F2D">
      <w:pPr>
        <w:jc w:val="both"/>
        <w:rPr>
          <w:sz w:val="28"/>
          <w:szCs w:val="28"/>
        </w:rPr>
      </w:pPr>
    </w:p>
    <w:p w:rsidR="00466F2D" w:rsidRPr="00422CEF" w:rsidRDefault="00466F2D" w:rsidP="00466F2D">
      <w:pPr>
        <w:jc w:val="both"/>
        <w:rPr>
          <w:sz w:val="28"/>
          <w:szCs w:val="28"/>
        </w:rPr>
      </w:pPr>
    </w:p>
    <w:p w:rsidR="00466F2D" w:rsidRPr="00422CEF" w:rsidRDefault="00466F2D" w:rsidP="00466F2D">
      <w:pPr>
        <w:jc w:val="both"/>
        <w:rPr>
          <w:sz w:val="28"/>
          <w:szCs w:val="28"/>
        </w:rPr>
      </w:pPr>
    </w:p>
    <w:p w:rsidR="00466F2D" w:rsidRPr="00422CEF" w:rsidRDefault="00466F2D" w:rsidP="00466F2D">
      <w:pPr>
        <w:jc w:val="center"/>
        <w:rPr>
          <w:sz w:val="28"/>
          <w:szCs w:val="28"/>
        </w:rPr>
      </w:pPr>
    </w:p>
    <w:p w:rsidR="00466F2D" w:rsidRPr="00422CEF" w:rsidRDefault="00466F2D" w:rsidP="00466F2D">
      <w:pPr>
        <w:jc w:val="center"/>
        <w:rPr>
          <w:sz w:val="28"/>
          <w:szCs w:val="28"/>
        </w:rPr>
      </w:pPr>
    </w:p>
    <w:p w:rsidR="00466F2D" w:rsidRPr="00422CEF" w:rsidRDefault="00466F2D" w:rsidP="00466F2D">
      <w:pPr>
        <w:jc w:val="center"/>
        <w:rPr>
          <w:sz w:val="28"/>
          <w:szCs w:val="28"/>
        </w:rPr>
      </w:pPr>
    </w:p>
    <w:p w:rsidR="006052E3" w:rsidRDefault="003E3323" w:rsidP="00466F2D">
      <w:pPr>
        <w:jc w:val="center"/>
        <w:rPr>
          <w:sz w:val="28"/>
          <w:szCs w:val="28"/>
        </w:rPr>
      </w:pPr>
      <w:r>
        <w:rPr>
          <w:sz w:val="28"/>
          <w:szCs w:val="28"/>
        </w:rPr>
        <w:t>м. Івано-Франківськ – 2019</w:t>
      </w:r>
    </w:p>
    <w:p w:rsidR="006052E3" w:rsidRDefault="006052E3">
      <w:pPr>
        <w:spacing w:after="200" w:line="276" w:lineRule="auto"/>
        <w:rPr>
          <w:sz w:val="28"/>
          <w:szCs w:val="28"/>
        </w:rPr>
      </w:pPr>
      <w:r>
        <w:rPr>
          <w:sz w:val="28"/>
          <w:szCs w:val="28"/>
        </w:rPr>
        <w:br w:type="page"/>
      </w:r>
    </w:p>
    <w:p w:rsidR="00285F63" w:rsidRPr="00422CEF" w:rsidRDefault="00285F63" w:rsidP="00466F2D">
      <w:pPr>
        <w:jc w:val="center"/>
        <w:rPr>
          <w:sz w:val="28"/>
          <w:szCs w:val="28"/>
        </w:rPr>
      </w:pPr>
    </w:p>
    <w:p w:rsidR="00B46B32" w:rsidRPr="00422CEF" w:rsidRDefault="00B46B32" w:rsidP="00B46B32">
      <w:pPr>
        <w:contextualSpacing/>
        <w:jc w:val="both"/>
        <w:rPr>
          <w:sz w:val="28"/>
          <w:szCs w:val="28"/>
        </w:rPr>
      </w:pPr>
      <w:r w:rsidRPr="00422CEF">
        <w:rPr>
          <w:bCs/>
          <w:sz w:val="28"/>
          <w:szCs w:val="28"/>
        </w:rPr>
        <w:t>Розробник:</w:t>
      </w:r>
      <w:r w:rsidRPr="00422CEF">
        <w:rPr>
          <w:b/>
          <w:bCs/>
          <w:sz w:val="28"/>
          <w:szCs w:val="28"/>
        </w:rPr>
        <w:t xml:space="preserve"> </w:t>
      </w:r>
    </w:p>
    <w:p w:rsidR="00B46B32" w:rsidRPr="00422CEF" w:rsidRDefault="00B46B32" w:rsidP="00B46B32">
      <w:pPr>
        <w:contextualSpacing/>
        <w:jc w:val="both"/>
        <w:rPr>
          <w:sz w:val="28"/>
          <w:szCs w:val="28"/>
        </w:rPr>
      </w:pPr>
    </w:p>
    <w:p w:rsidR="00B46B32" w:rsidRPr="006052E3" w:rsidRDefault="006052E3" w:rsidP="00B46B32">
      <w:pPr>
        <w:contextualSpacing/>
        <w:jc w:val="both"/>
        <w:rPr>
          <w:b/>
          <w:sz w:val="28"/>
          <w:szCs w:val="28"/>
        </w:rPr>
      </w:pPr>
      <w:r>
        <w:rPr>
          <w:sz w:val="28"/>
          <w:szCs w:val="28"/>
          <w:u w:val="single"/>
        </w:rPr>
        <w:t>доктор</w:t>
      </w:r>
      <w:r w:rsidR="00B46B32" w:rsidRPr="00422CEF">
        <w:rPr>
          <w:sz w:val="28"/>
          <w:szCs w:val="28"/>
          <w:u w:val="single"/>
        </w:rPr>
        <w:t xml:space="preserve"> історичних наук, </w:t>
      </w:r>
      <w:r>
        <w:rPr>
          <w:sz w:val="28"/>
          <w:szCs w:val="28"/>
          <w:u w:val="single"/>
        </w:rPr>
        <w:t>професор</w:t>
      </w:r>
      <w:r w:rsidR="00B46B32" w:rsidRPr="00422CEF">
        <w:rPr>
          <w:sz w:val="28"/>
          <w:szCs w:val="28"/>
          <w:u w:val="single"/>
        </w:rPr>
        <w:t xml:space="preserve"> кафедри історі</w:t>
      </w:r>
      <w:r>
        <w:rPr>
          <w:sz w:val="28"/>
          <w:szCs w:val="28"/>
          <w:u w:val="single"/>
        </w:rPr>
        <w:t>ографії і джерелознавства</w:t>
      </w:r>
      <w:r w:rsidR="00B46B32" w:rsidRPr="00422CEF">
        <w:rPr>
          <w:sz w:val="28"/>
          <w:szCs w:val="28"/>
          <w:u w:val="single"/>
        </w:rPr>
        <w:t xml:space="preserve"> Факультету історії, політології і міжнародних відносин </w:t>
      </w:r>
      <w:proofErr w:type="spellStart"/>
      <w:r w:rsidRPr="006052E3">
        <w:rPr>
          <w:b/>
          <w:sz w:val="28"/>
          <w:szCs w:val="28"/>
          <w:u w:val="single"/>
        </w:rPr>
        <w:t>Шологон</w:t>
      </w:r>
      <w:proofErr w:type="spellEnd"/>
      <w:r w:rsidR="00B46B32" w:rsidRPr="006052E3">
        <w:rPr>
          <w:b/>
          <w:sz w:val="28"/>
          <w:szCs w:val="28"/>
          <w:u w:val="single"/>
        </w:rPr>
        <w:t xml:space="preserve"> </w:t>
      </w:r>
      <w:r w:rsidRPr="006052E3">
        <w:rPr>
          <w:b/>
          <w:sz w:val="28"/>
          <w:szCs w:val="28"/>
          <w:u w:val="single"/>
        </w:rPr>
        <w:t>Лілія</w:t>
      </w:r>
      <w:r w:rsidR="00B46B32" w:rsidRPr="006052E3">
        <w:rPr>
          <w:b/>
          <w:sz w:val="28"/>
          <w:szCs w:val="28"/>
          <w:u w:val="single"/>
        </w:rPr>
        <w:t xml:space="preserve"> </w:t>
      </w:r>
      <w:r w:rsidRPr="006052E3">
        <w:rPr>
          <w:b/>
          <w:sz w:val="28"/>
          <w:szCs w:val="28"/>
          <w:u w:val="single"/>
        </w:rPr>
        <w:t>Іванівна</w:t>
      </w:r>
      <w:r w:rsidR="00B46B32" w:rsidRPr="006052E3">
        <w:rPr>
          <w:b/>
          <w:sz w:val="28"/>
          <w:szCs w:val="28"/>
        </w:rPr>
        <w:t>_</w:t>
      </w:r>
      <w:r w:rsidR="00B46B32" w:rsidRPr="006052E3">
        <w:rPr>
          <w:b/>
          <w:sz w:val="28"/>
          <w:szCs w:val="28"/>
        </w:rPr>
        <w:softHyphen/>
      </w:r>
      <w:r w:rsidR="00B46B32" w:rsidRPr="006052E3">
        <w:rPr>
          <w:b/>
          <w:sz w:val="28"/>
          <w:szCs w:val="28"/>
        </w:rPr>
        <w:softHyphen/>
      </w:r>
      <w:r w:rsidR="00B46B32" w:rsidRPr="006052E3">
        <w:rPr>
          <w:b/>
          <w:sz w:val="28"/>
          <w:szCs w:val="28"/>
        </w:rPr>
        <w:softHyphen/>
      </w:r>
      <w:r w:rsidR="00B46B32" w:rsidRPr="006052E3">
        <w:rPr>
          <w:b/>
          <w:sz w:val="28"/>
          <w:szCs w:val="28"/>
        </w:rPr>
        <w:softHyphen/>
      </w:r>
      <w:r w:rsidR="00B46B32" w:rsidRPr="006052E3">
        <w:rPr>
          <w:b/>
          <w:sz w:val="28"/>
          <w:szCs w:val="28"/>
        </w:rPr>
        <w:softHyphen/>
      </w:r>
      <w:r w:rsidR="00B46B32" w:rsidRPr="006052E3">
        <w:rPr>
          <w:b/>
          <w:sz w:val="28"/>
          <w:szCs w:val="28"/>
        </w:rPr>
        <w:softHyphen/>
      </w:r>
      <w:r w:rsidR="00B46B32" w:rsidRPr="006052E3">
        <w:rPr>
          <w:b/>
          <w:sz w:val="28"/>
          <w:szCs w:val="28"/>
        </w:rPr>
        <w:softHyphen/>
      </w:r>
      <w:r w:rsidR="00B46B32" w:rsidRPr="006052E3">
        <w:rPr>
          <w:b/>
          <w:sz w:val="28"/>
          <w:szCs w:val="28"/>
        </w:rPr>
        <w:softHyphen/>
      </w:r>
    </w:p>
    <w:p w:rsidR="00B46B32" w:rsidRPr="006052E3" w:rsidRDefault="00B46B32" w:rsidP="00B46B32">
      <w:pPr>
        <w:contextualSpacing/>
        <w:jc w:val="both"/>
        <w:rPr>
          <w:sz w:val="28"/>
          <w:szCs w:val="28"/>
        </w:rPr>
      </w:pPr>
    </w:p>
    <w:p w:rsidR="00B46B32" w:rsidRPr="00422CEF" w:rsidRDefault="00B46B32" w:rsidP="00B46B32">
      <w:pPr>
        <w:contextualSpacing/>
        <w:jc w:val="both"/>
        <w:rPr>
          <w:sz w:val="28"/>
          <w:szCs w:val="28"/>
        </w:rPr>
      </w:pPr>
    </w:p>
    <w:p w:rsidR="00B46B32" w:rsidRPr="00422CEF" w:rsidRDefault="00B46B32" w:rsidP="00B46B32">
      <w:pPr>
        <w:contextualSpacing/>
        <w:jc w:val="both"/>
        <w:rPr>
          <w:sz w:val="28"/>
          <w:szCs w:val="28"/>
        </w:rPr>
      </w:pPr>
    </w:p>
    <w:p w:rsidR="00B46B32" w:rsidRPr="00422CEF" w:rsidRDefault="00B46B32" w:rsidP="00B46B32">
      <w:pPr>
        <w:contextualSpacing/>
        <w:jc w:val="both"/>
        <w:rPr>
          <w:sz w:val="28"/>
          <w:szCs w:val="28"/>
        </w:rPr>
      </w:pPr>
    </w:p>
    <w:p w:rsidR="00B46B32" w:rsidRPr="00422CEF" w:rsidRDefault="00B46B32" w:rsidP="00B46B32">
      <w:pPr>
        <w:contextualSpacing/>
        <w:jc w:val="both"/>
        <w:rPr>
          <w:sz w:val="28"/>
          <w:szCs w:val="28"/>
        </w:rPr>
      </w:pPr>
    </w:p>
    <w:p w:rsidR="00B46B32" w:rsidRPr="006052E3" w:rsidRDefault="00B46B32" w:rsidP="00B46B32">
      <w:pPr>
        <w:contextualSpacing/>
        <w:jc w:val="both"/>
        <w:rPr>
          <w:bCs/>
          <w:iCs/>
          <w:sz w:val="28"/>
          <w:szCs w:val="28"/>
          <w:u w:val="single"/>
        </w:rPr>
      </w:pPr>
      <w:r w:rsidRPr="00422CEF">
        <w:rPr>
          <w:sz w:val="28"/>
          <w:szCs w:val="28"/>
        </w:rPr>
        <w:t xml:space="preserve">Програма </w:t>
      </w:r>
      <w:r w:rsidR="006052E3">
        <w:rPr>
          <w:sz w:val="28"/>
          <w:szCs w:val="28"/>
        </w:rPr>
        <w:t>архівної</w:t>
      </w:r>
      <w:r w:rsidRPr="00422CEF">
        <w:rPr>
          <w:sz w:val="28"/>
          <w:szCs w:val="28"/>
        </w:rPr>
        <w:t xml:space="preserve"> практики затверджена на засіданні </w:t>
      </w:r>
      <w:r w:rsidRPr="00422CEF">
        <w:rPr>
          <w:bCs/>
          <w:iCs/>
          <w:sz w:val="28"/>
          <w:szCs w:val="28"/>
        </w:rPr>
        <w:t xml:space="preserve">кафедри </w:t>
      </w:r>
      <w:r w:rsidR="006052E3" w:rsidRPr="006052E3">
        <w:rPr>
          <w:bCs/>
          <w:iCs/>
          <w:sz w:val="28"/>
          <w:szCs w:val="28"/>
          <w:u w:val="single"/>
        </w:rPr>
        <w:t>історіографії і джерелознавства</w:t>
      </w:r>
    </w:p>
    <w:p w:rsidR="00B46B32" w:rsidRPr="006052E3" w:rsidRDefault="00B46B32" w:rsidP="00B46B32">
      <w:pPr>
        <w:contextualSpacing/>
        <w:jc w:val="both"/>
        <w:rPr>
          <w:bCs/>
          <w:iCs/>
          <w:sz w:val="28"/>
          <w:szCs w:val="28"/>
          <w:u w:val="single"/>
        </w:rPr>
      </w:pPr>
    </w:p>
    <w:p w:rsidR="00B46B32" w:rsidRPr="00422CEF" w:rsidRDefault="00B46B32" w:rsidP="00B46B32">
      <w:pPr>
        <w:contextualSpacing/>
        <w:jc w:val="both"/>
        <w:rPr>
          <w:b/>
          <w:i/>
          <w:sz w:val="28"/>
          <w:szCs w:val="28"/>
        </w:rPr>
      </w:pPr>
    </w:p>
    <w:p w:rsidR="00B46B32" w:rsidRPr="00422CEF" w:rsidRDefault="00B46B32" w:rsidP="00B46B32">
      <w:pPr>
        <w:contextualSpacing/>
        <w:jc w:val="both"/>
        <w:rPr>
          <w:sz w:val="28"/>
          <w:szCs w:val="28"/>
        </w:rPr>
      </w:pPr>
      <w:r w:rsidRPr="00422CEF">
        <w:rPr>
          <w:sz w:val="28"/>
          <w:szCs w:val="28"/>
        </w:rPr>
        <w:t>Протокол від  “_____”_________ 20</w:t>
      </w:r>
      <w:r w:rsidR="006052E3">
        <w:rPr>
          <w:sz w:val="28"/>
          <w:szCs w:val="28"/>
        </w:rPr>
        <w:t xml:space="preserve">19 </w:t>
      </w:r>
      <w:r w:rsidRPr="00422CEF">
        <w:rPr>
          <w:sz w:val="28"/>
          <w:szCs w:val="28"/>
        </w:rPr>
        <w:t>р. № ___</w:t>
      </w:r>
    </w:p>
    <w:p w:rsidR="00813789" w:rsidRDefault="00813789" w:rsidP="00B46B32">
      <w:pPr>
        <w:contextualSpacing/>
        <w:jc w:val="both"/>
        <w:rPr>
          <w:sz w:val="28"/>
          <w:szCs w:val="28"/>
        </w:rPr>
      </w:pPr>
    </w:p>
    <w:p w:rsidR="00B46B32" w:rsidRPr="00422CEF" w:rsidRDefault="00D61605" w:rsidP="00B46B32">
      <w:pPr>
        <w:contextualSpacing/>
        <w:jc w:val="both"/>
        <w:rPr>
          <w:sz w:val="28"/>
          <w:szCs w:val="28"/>
        </w:rPr>
      </w:pPr>
      <w:r>
        <w:rPr>
          <w:sz w:val="28"/>
          <w:szCs w:val="28"/>
        </w:rPr>
        <w:t>Завідувач кафедри</w:t>
      </w:r>
      <w:r w:rsidR="006052E3">
        <w:rPr>
          <w:sz w:val="28"/>
          <w:szCs w:val="28"/>
        </w:rPr>
        <w:t xml:space="preserve"> </w:t>
      </w:r>
      <w:r w:rsidR="00B46B32" w:rsidRPr="006052E3">
        <w:rPr>
          <w:sz w:val="28"/>
          <w:szCs w:val="28"/>
        </w:rPr>
        <w:t>історі</w:t>
      </w:r>
      <w:r w:rsidR="006052E3" w:rsidRPr="006052E3">
        <w:rPr>
          <w:sz w:val="28"/>
          <w:szCs w:val="28"/>
        </w:rPr>
        <w:t>ографії і джерелознавства</w:t>
      </w:r>
    </w:p>
    <w:p w:rsidR="00B46B32" w:rsidRPr="00422CEF" w:rsidRDefault="006052E3" w:rsidP="00B46B32">
      <w:pPr>
        <w:contextualSpacing/>
        <w:jc w:val="both"/>
        <w:rPr>
          <w:sz w:val="28"/>
          <w:szCs w:val="28"/>
        </w:rPr>
      </w:pPr>
      <w:r>
        <w:rPr>
          <w:sz w:val="28"/>
          <w:szCs w:val="28"/>
        </w:rPr>
        <w:t xml:space="preserve"> </w:t>
      </w:r>
      <w:r w:rsidR="00B46B32" w:rsidRPr="00422CEF">
        <w:rPr>
          <w:sz w:val="28"/>
          <w:szCs w:val="28"/>
        </w:rPr>
        <w:t>__________________</w:t>
      </w:r>
      <w:r>
        <w:rPr>
          <w:sz w:val="28"/>
          <w:szCs w:val="28"/>
        </w:rPr>
        <w:t xml:space="preserve">            </w:t>
      </w:r>
      <w:r w:rsidR="00B46B32" w:rsidRPr="00422CEF">
        <w:rPr>
          <w:sz w:val="28"/>
          <w:szCs w:val="28"/>
        </w:rPr>
        <w:t xml:space="preserve"> (</w:t>
      </w:r>
      <w:proofErr w:type="spellStart"/>
      <w:r>
        <w:rPr>
          <w:sz w:val="28"/>
          <w:szCs w:val="28"/>
        </w:rPr>
        <w:t>Марущенко</w:t>
      </w:r>
      <w:proofErr w:type="spellEnd"/>
      <w:r>
        <w:rPr>
          <w:sz w:val="28"/>
          <w:szCs w:val="28"/>
        </w:rPr>
        <w:t xml:space="preserve"> О.В.</w:t>
      </w:r>
      <w:r w:rsidR="00B46B32" w:rsidRPr="00422CEF">
        <w:rPr>
          <w:sz w:val="28"/>
          <w:szCs w:val="28"/>
        </w:rPr>
        <w:t>)</w:t>
      </w:r>
    </w:p>
    <w:p w:rsidR="00B46B32" w:rsidRPr="00D61605" w:rsidRDefault="006052E3" w:rsidP="00B46B32">
      <w:pPr>
        <w:contextualSpacing/>
        <w:jc w:val="both"/>
        <w:rPr>
          <w:sz w:val="20"/>
          <w:szCs w:val="20"/>
        </w:rPr>
      </w:pPr>
      <w:r>
        <w:rPr>
          <w:sz w:val="20"/>
          <w:szCs w:val="20"/>
        </w:rPr>
        <w:t xml:space="preserve">                   </w:t>
      </w:r>
      <w:r w:rsidR="00B46B32" w:rsidRPr="00D61605">
        <w:rPr>
          <w:sz w:val="20"/>
          <w:szCs w:val="20"/>
        </w:rPr>
        <w:t xml:space="preserve">(підпис)                  </w:t>
      </w:r>
      <w:r>
        <w:rPr>
          <w:sz w:val="20"/>
          <w:szCs w:val="20"/>
        </w:rPr>
        <w:t xml:space="preserve">                            </w:t>
      </w:r>
      <w:r w:rsidR="00B46B32" w:rsidRPr="00D61605">
        <w:rPr>
          <w:sz w:val="20"/>
          <w:szCs w:val="20"/>
        </w:rPr>
        <w:t xml:space="preserve"> (прізвище та ініціали)         </w:t>
      </w:r>
    </w:p>
    <w:p w:rsidR="00B46B32" w:rsidRPr="00422CEF" w:rsidRDefault="00B46B32" w:rsidP="00B46B32">
      <w:pPr>
        <w:contextualSpacing/>
        <w:jc w:val="both"/>
        <w:rPr>
          <w:sz w:val="28"/>
          <w:szCs w:val="28"/>
        </w:rPr>
      </w:pPr>
    </w:p>
    <w:p w:rsidR="00B46B32" w:rsidRPr="00422CEF" w:rsidRDefault="00B46B32" w:rsidP="00B46B32">
      <w:pPr>
        <w:contextualSpacing/>
        <w:jc w:val="both"/>
        <w:rPr>
          <w:sz w:val="28"/>
          <w:szCs w:val="28"/>
        </w:rPr>
      </w:pPr>
    </w:p>
    <w:p w:rsidR="00B46B32" w:rsidRPr="00422CEF" w:rsidRDefault="00B46B32" w:rsidP="00B46B32">
      <w:pPr>
        <w:spacing w:line="276" w:lineRule="auto"/>
        <w:jc w:val="both"/>
        <w:rPr>
          <w:sz w:val="28"/>
          <w:szCs w:val="28"/>
        </w:rPr>
      </w:pPr>
      <w:r w:rsidRPr="00422CEF">
        <w:rPr>
          <w:sz w:val="28"/>
          <w:szCs w:val="28"/>
        </w:rPr>
        <w:t xml:space="preserve">Схвалено Науково-методичною радою Факультету історії, політології і міжнародних відносин.  </w:t>
      </w:r>
    </w:p>
    <w:p w:rsidR="00B46B32" w:rsidRPr="00422CEF" w:rsidRDefault="00B46B32" w:rsidP="00B46B32">
      <w:pPr>
        <w:spacing w:line="276" w:lineRule="auto"/>
        <w:rPr>
          <w:sz w:val="28"/>
          <w:szCs w:val="28"/>
        </w:rPr>
      </w:pPr>
      <w:r w:rsidRPr="00422CEF">
        <w:rPr>
          <w:sz w:val="28"/>
          <w:szCs w:val="28"/>
        </w:rPr>
        <w:t>Про</w:t>
      </w:r>
      <w:r w:rsidR="004A31E2">
        <w:rPr>
          <w:sz w:val="28"/>
          <w:szCs w:val="28"/>
        </w:rPr>
        <w:t>токол від  “___” __________ 2019</w:t>
      </w:r>
      <w:r w:rsidRPr="00422CEF">
        <w:rPr>
          <w:sz w:val="28"/>
          <w:szCs w:val="28"/>
        </w:rPr>
        <w:t xml:space="preserve"> р. № </w:t>
      </w:r>
    </w:p>
    <w:p w:rsidR="00B46B32" w:rsidRPr="00422CEF" w:rsidRDefault="00B46B32" w:rsidP="00B46B32">
      <w:pPr>
        <w:contextualSpacing/>
        <w:rPr>
          <w:sz w:val="28"/>
          <w:szCs w:val="28"/>
        </w:rPr>
      </w:pPr>
      <w:r w:rsidRPr="00422CEF">
        <w:rPr>
          <w:sz w:val="28"/>
          <w:szCs w:val="28"/>
        </w:rPr>
        <w:t>“____”_____ ______________ 201</w:t>
      </w:r>
      <w:r w:rsidR="00A766D0">
        <w:rPr>
          <w:sz w:val="28"/>
          <w:szCs w:val="28"/>
        </w:rPr>
        <w:t>9</w:t>
      </w:r>
      <w:r w:rsidRPr="00422CEF">
        <w:rPr>
          <w:sz w:val="28"/>
          <w:szCs w:val="28"/>
        </w:rPr>
        <w:t xml:space="preserve"> р. </w:t>
      </w:r>
    </w:p>
    <w:p w:rsidR="00B46B32" w:rsidRPr="00422CEF" w:rsidRDefault="00B46B32" w:rsidP="00B46B32">
      <w:pPr>
        <w:contextualSpacing/>
        <w:rPr>
          <w:sz w:val="28"/>
          <w:szCs w:val="28"/>
        </w:rPr>
      </w:pPr>
      <w:r w:rsidRPr="00422CEF">
        <w:rPr>
          <w:sz w:val="28"/>
          <w:szCs w:val="28"/>
        </w:rPr>
        <w:t>Голова     _______________ (</w:t>
      </w:r>
      <w:proofErr w:type="spellStart"/>
      <w:r w:rsidR="006052E3">
        <w:rPr>
          <w:sz w:val="28"/>
          <w:szCs w:val="28"/>
        </w:rPr>
        <w:t>Кугутяк</w:t>
      </w:r>
      <w:proofErr w:type="spellEnd"/>
      <w:r w:rsidR="006052E3">
        <w:rPr>
          <w:sz w:val="28"/>
          <w:szCs w:val="28"/>
        </w:rPr>
        <w:t xml:space="preserve"> М.В.</w:t>
      </w:r>
      <w:r w:rsidRPr="00422CEF">
        <w:rPr>
          <w:sz w:val="28"/>
          <w:szCs w:val="28"/>
        </w:rPr>
        <w:t>)</w:t>
      </w:r>
    </w:p>
    <w:p w:rsidR="00F00FDE" w:rsidRPr="00D61605" w:rsidRDefault="00B46B32" w:rsidP="00ED7665">
      <w:pPr>
        <w:spacing w:after="200" w:line="276" w:lineRule="auto"/>
        <w:jc w:val="center"/>
        <w:rPr>
          <w:b/>
          <w:sz w:val="28"/>
          <w:szCs w:val="28"/>
        </w:rPr>
      </w:pPr>
      <w:r w:rsidRPr="00422CEF">
        <w:rPr>
          <w:b/>
          <w:bCs/>
          <w:caps/>
          <w:sz w:val="28"/>
          <w:szCs w:val="28"/>
        </w:rPr>
        <w:br w:type="page"/>
      </w:r>
      <w:r w:rsidR="00F00FDE" w:rsidRPr="00D61605">
        <w:rPr>
          <w:b/>
          <w:sz w:val="28"/>
          <w:szCs w:val="28"/>
        </w:rPr>
        <w:lastRenderedPageBreak/>
        <w:t>ЗМІСТ</w:t>
      </w:r>
    </w:p>
    <w:p w:rsidR="00F00FDE" w:rsidRPr="00D61605" w:rsidRDefault="00F00FDE" w:rsidP="00F00FDE">
      <w:pPr>
        <w:tabs>
          <w:tab w:val="num" w:pos="1788"/>
        </w:tabs>
        <w:spacing w:line="360" w:lineRule="auto"/>
        <w:ind w:left="1440"/>
        <w:jc w:val="center"/>
        <w:rPr>
          <w:sz w:val="28"/>
          <w:szCs w:val="28"/>
        </w:rPr>
      </w:pPr>
    </w:p>
    <w:p w:rsidR="00F00FDE" w:rsidRPr="00813789" w:rsidRDefault="00F00FDE" w:rsidP="00D864EE">
      <w:pPr>
        <w:numPr>
          <w:ilvl w:val="2"/>
          <w:numId w:val="50"/>
        </w:numPr>
        <w:tabs>
          <w:tab w:val="num" w:pos="1788"/>
        </w:tabs>
        <w:spacing w:line="360" w:lineRule="auto"/>
        <w:ind w:left="0" w:firstLine="0"/>
        <w:jc w:val="both"/>
        <w:rPr>
          <w:sz w:val="28"/>
          <w:szCs w:val="28"/>
        </w:rPr>
      </w:pPr>
      <w:r w:rsidRPr="00813789">
        <w:rPr>
          <w:sz w:val="28"/>
          <w:szCs w:val="28"/>
        </w:rPr>
        <w:t>Вступ</w:t>
      </w:r>
    </w:p>
    <w:p w:rsidR="00F00FDE" w:rsidRPr="00813789" w:rsidRDefault="00F00FDE" w:rsidP="00D864EE">
      <w:pPr>
        <w:numPr>
          <w:ilvl w:val="2"/>
          <w:numId w:val="50"/>
        </w:numPr>
        <w:tabs>
          <w:tab w:val="num" w:pos="1788"/>
        </w:tabs>
        <w:spacing w:line="360" w:lineRule="auto"/>
        <w:ind w:left="0" w:firstLine="0"/>
        <w:jc w:val="both"/>
        <w:rPr>
          <w:sz w:val="28"/>
          <w:szCs w:val="28"/>
        </w:rPr>
      </w:pPr>
      <w:r w:rsidRPr="00813789">
        <w:rPr>
          <w:sz w:val="28"/>
          <w:szCs w:val="28"/>
        </w:rPr>
        <w:t>Мета і завдання практики</w:t>
      </w:r>
    </w:p>
    <w:p w:rsidR="00F00FDE" w:rsidRPr="00813789" w:rsidRDefault="00F00FDE" w:rsidP="00D864EE">
      <w:pPr>
        <w:numPr>
          <w:ilvl w:val="2"/>
          <w:numId w:val="50"/>
        </w:numPr>
        <w:tabs>
          <w:tab w:val="num" w:pos="1788"/>
        </w:tabs>
        <w:spacing w:line="360" w:lineRule="auto"/>
        <w:ind w:left="0" w:firstLine="0"/>
        <w:jc w:val="both"/>
        <w:rPr>
          <w:sz w:val="28"/>
          <w:szCs w:val="28"/>
        </w:rPr>
      </w:pPr>
      <w:r w:rsidRPr="00813789">
        <w:rPr>
          <w:sz w:val="28"/>
          <w:szCs w:val="28"/>
        </w:rPr>
        <w:t>Зміст практики</w:t>
      </w:r>
    </w:p>
    <w:p w:rsidR="00F00FDE" w:rsidRPr="00813789" w:rsidRDefault="00F00FDE" w:rsidP="00F00FDE">
      <w:pPr>
        <w:spacing w:line="360" w:lineRule="auto"/>
        <w:jc w:val="both"/>
        <w:rPr>
          <w:sz w:val="28"/>
          <w:szCs w:val="28"/>
        </w:rPr>
      </w:pPr>
      <w:r w:rsidRPr="00813789">
        <w:rPr>
          <w:sz w:val="28"/>
          <w:szCs w:val="28"/>
        </w:rPr>
        <w:t>3.1.  Індивідуальні завдання</w:t>
      </w:r>
    </w:p>
    <w:p w:rsidR="00F00FDE" w:rsidRPr="00813789" w:rsidRDefault="00F00FDE" w:rsidP="00F00FDE">
      <w:pPr>
        <w:spacing w:line="360" w:lineRule="auto"/>
        <w:jc w:val="both"/>
        <w:rPr>
          <w:rStyle w:val="submenu-table"/>
          <w:b/>
          <w:bCs/>
          <w:sz w:val="28"/>
          <w:szCs w:val="28"/>
        </w:rPr>
      </w:pPr>
      <w:r w:rsidRPr="00813789">
        <w:rPr>
          <w:sz w:val="28"/>
          <w:szCs w:val="28"/>
        </w:rPr>
        <w:t xml:space="preserve">3.2.  </w:t>
      </w:r>
      <w:r w:rsidRPr="00813789">
        <w:rPr>
          <w:rStyle w:val="submenu-table"/>
          <w:bCs/>
          <w:sz w:val="28"/>
          <w:szCs w:val="28"/>
        </w:rPr>
        <w:t>Заняття та екскурсії під час практики</w:t>
      </w:r>
    </w:p>
    <w:p w:rsidR="00F00FDE" w:rsidRPr="00813789" w:rsidRDefault="00F00FDE" w:rsidP="00F00FDE">
      <w:pPr>
        <w:spacing w:line="360" w:lineRule="auto"/>
        <w:jc w:val="both"/>
        <w:rPr>
          <w:sz w:val="28"/>
          <w:szCs w:val="28"/>
        </w:rPr>
      </w:pPr>
      <w:r w:rsidRPr="00813789">
        <w:rPr>
          <w:sz w:val="28"/>
          <w:szCs w:val="28"/>
        </w:rPr>
        <w:t>3.3. Література</w:t>
      </w:r>
    </w:p>
    <w:p w:rsidR="00F00FDE" w:rsidRPr="00813789" w:rsidRDefault="00F00FDE" w:rsidP="00F00FDE">
      <w:pPr>
        <w:spacing w:line="360" w:lineRule="auto"/>
        <w:jc w:val="both"/>
        <w:rPr>
          <w:sz w:val="28"/>
          <w:szCs w:val="28"/>
        </w:rPr>
      </w:pPr>
      <w:r w:rsidRPr="00813789">
        <w:rPr>
          <w:sz w:val="28"/>
          <w:szCs w:val="28"/>
        </w:rPr>
        <w:t>3.4.  Методичні рекомендації</w:t>
      </w:r>
    </w:p>
    <w:p w:rsidR="00F00FDE" w:rsidRPr="00813789" w:rsidRDefault="00F00FDE" w:rsidP="00D864EE">
      <w:pPr>
        <w:numPr>
          <w:ilvl w:val="0"/>
          <w:numId w:val="51"/>
        </w:numPr>
        <w:tabs>
          <w:tab w:val="clear" w:pos="720"/>
          <w:tab w:val="left" w:pos="360"/>
          <w:tab w:val="num" w:pos="1428"/>
        </w:tabs>
        <w:spacing w:line="360" w:lineRule="auto"/>
        <w:ind w:left="0" w:firstLine="0"/>
        <w:jc w:val="both"/>
        <w:rPr>
          <w:sz w:val="28"/>
          <w:szCs w:val="28"/>
        </w:rPr>
      </w:pPr>
      <w:r w:rsidRPr="00813789">
        <w:rPr>
          <w:sz w:val="28"/>
          <w:szCs w:val="28"/>
        </w:rPr>
        <w:t>Форми і методи контролю</w:t>
      </w:r>
    </w:p>
    <w:p w:rsidR="00F00FDE" w:rsidRPr="00813789" w:rsidRDefault="00F00FDE" w:rsidP="00D864EE">
      <w:pPr>
        <w:numPr>
          <w:ilvl w:val="0"/>
          <w:numId w:val="51"/>
        </w:numPr>
        <w:tabs>
          <w:tab w:val="clear" w:pos="720"/>
          <w:tab w:val="left" w:pos="360"/>
          <w:tab w:val="num" w:pos="1428"/>
        </w:tabs>
        <w:spacing w:line="360" w:lineRule="auto"/>
        <w:ind w:left="0" w:firstLine="0"/>
        <w:jc w:val="both"/>
        <w:rPr>
          <w:sz w:val="28"/>
          <w:szCs w:val="28"/>
        </w:rPr>
      </w:pPr>
      <w:r w:rsidRPr="00813789">
        <w:rPr>
          <w:sz w:val="28"/>
          <w:szCs w:val="28"/>
        </w:rPr>
        <w:t>Вимоги до звіту</w:t>
      </w:r>
    </w:p>
    <w:p w:rsidR="00F00FDE" w:rsidRPr="00813789" w:rsidRDefault="00F00FDE" w:rsidP="00D864EE">
      <w:pPr>
        <w:numPr>
          <w:ilvl w:val="0"/>
          <w:numId w:val="51"/>
        </w:numPr>
        <w:tabs>
          <w:tab w:val="clear" w:pos="720"/>
          <w:tab w:val="left" w:pos="360"/>
          <w:tab w:val="num" w:pos="1428"/>
        </w:tabs>
        <w:spacing w:line="360" w:lineRule="auto"/>
        <w:ind w:left="0" w:firstLine="0"/>
        <w:jc w:val="both"/>
        <w:rPr>
          <w:sz w:val="28"/>
          <w:szCs w:val="28"/>
        </w:rPr>
      </w:pPr>
      <w:r w:rsidRPr="00813789">
        <w:rPr>
          <w:sz w:val="28"/>
          <w:szCs w:val="28"/>
        </w:rPr>
        <w:t>Підведення підсумків практики</w:t>
      </w:r>
    </w:p>
    <w:p w:rsidR="00F00FDE" w:rsidRPr="00813789" w:rsidRDefault="00F00FDE" w:rsidP="00D864EE">
      <w:pPr>
        <w:numPr>
          <w:ilvl w:val="0"/>
          <w:numId w:val="51"/>
        </w:numPr>
        <w:tabs>
          <w:tab w:val="clear" w:pos="720"/>
          <w:tab w:val="left" w:pos="360"/>
          <w:tab w:val="num" w:pos="1428"/>
        </w:tabs>
        <w:spacing w:line="360" w:lineRule="auto"/>
        <w:ind w:left="0" w:firstLine="0"/>
        <w:jc w:val="both"/>
        <w:rPr>
          <w:sz w:val="28"/>
          <w:szCs w:val="28"/>
        </w:rPr>
      </w:pPr>
      <w:r w:rsidRPr="00813789">
        <w:rPr>
          <w:sz w:val="28"/>
          <w:szCs w:val="28"/>
        </w:rPr>
        <w:t>Методичне забезпечення роботи студента</w:t>
      </w:r>
    </w:p>
    <w:p w:rsidR="00F00FDE" w:rsidRPr="00D61605" w:rsidRDefault="00F00FDE">
      <w:pPr>
        <w:spacing w:after="200" w:line="276" w:lineRule="auto"/>
        <w:rPr>
          <w:b/>
          <w:bCs/>
          <w:caps/>
          <w:w w:val="90"/>
          <w:sz w:val="28"/>
          <w:szCs w:val="28"/>
        </w:rPr>
      </w:pPr>
      <w:r w:rsidRPr="00D61605">
        <w:rPr>
          <w:b/>
          <w:bCs/>
          <w:caps/>
          <w:w w:val="90"/>
          <w:sz w:val="28"/>
          <w:szCs w:val="28"/>
        </w:rPr>
        <w:br w:type="page"/>
      </w:r>
    </w:p>
    <w:p w:rsidR="00B46B32" w:rsidRPr="00D20E93" w:rsidRDefault="00B46B32" w:rsidP="00D864EE">
      <w:pPr>
        <w:pStyle w:val="a3"/>
        <w:numPr>
          <w:ilvl w:val="0"/>
          <w:numId w:val="16"/>
        </w:numPr>
        <w:spacing w:after="120"/>
        <w:jc w:val="center"/>
        <w:rPr>
          <w:sz w:val="24"/>
          <w:szCs w:val="24"/>
          <w:lang w:val="uk-UA"/>
        </w:rPr>
      </w:pPr>
      <w:r w:rsidRPr="00D20E93">
        <w:rPr>
          <w:b/>
          <w:bCs/>
          <w:caps/>
          <w:sz w:val="24"/>
          <w:szCs w:val="24"/>
          <w:lang w:val="uk-UA"/>
        </w:rPr>
        <w:lastRenderedPageBreak/>
        <w:t>Вступ</w:t>
      </w:r>
    </w:p>
    <w:p w:rsidR="005D2776" w:rsidRDefault="00FE17C6" w:rsidP="005D2776">
      <w:pPr>
        <w:ind w:firstLine="720"/>
        <w:jc w:val="both"/>
        <w:rPr>
          <w:sz w:val="28"/>
          <w:szCs w:val="28"/>
        </w:rPr>
      </w:pPr>
      <w:r w:rsidRPr="00C85642">
        <w:rPr>
          <w:sz w:val="28"/>
          <w:szCs w:val="28"/>
        </w:rPr>
        <w:t xml:space="preserve">Архівна практика займає помітне місце в системі фахової підготовки майбутнього історика. </w:t>
      </w:r>
      <w:r w:rsidR="005D2776" w:rsidRPr="005D2776">
        <w:rPr>
          <w:sz w:val="28"/>
          <w:szCs w:val="28"/>
        </w:rPr>
        <w:t xml:space="preserve">Архівні документи складають основне джерело вивчення історії, а архівні установи – одне з потенційних місць професійної діяльності історика. Тому практика проводиться в умовах максимально наближених до реальної професійної діяльності архівістів, забезпечуючи ефективне засвоєння основних складових їх службових обов’язків. </w:t>
      </w:r>
    </w:p>
    <w:p w:rsidR="00FE17C6" w:rsidRPr="00F34B56" w:rsidRDefault="00FE17C6" w:rsidP="005D2776">
      <w:pPr>
        <w:ind w:firstLine="720"/>
        <w:jc w:val="both"/>
        <w:rPr>
          <w:sz w:val="28"/>
          <w:szCs w:val="28"/>
        </w:rPr>
      </w:pPr>
      <w:r w:rsidRPr="005D2776">
        <w:rPr>
          <w:sz w:val="28"/>
          <w:szCs w:val="28"/>
        </w:rPr>
        <w:t>Вона є складовою частиною навчально-виховного процесу</w:t>
      </w:r>
      <w:r w:rsidRPr="00C85642">
        <w:rPr>
          <w:sz w:val="28"/>
          <w:szCs w:val="28"/>
        </w:rPr>
        <w:t xml:space="preserve"> та поглиблює раніше набуті знання з історії та практики архівного будівництва, є логічним продовженням нормативних курсів </w:t>
      </w:r>
      <w:r w:rsidR="00C85642" w:rsidRPr="00C85642">
        <w:rPr>
          <w:sz w:val="28"/>
          <w:szCs w:val="28"/>
        </w:rPr>
        <w:t>“</w:t>
      </w:r>
      <w:r w:rsidRPr="00C85642">
        <w:rPr>
          <w:sz w:val="28"/>
          <w:szCs w:val="28"/>
        </w:rPr>
        <w:t xml:space="preserve">Вступ до спеціальності”, </w:t>
      </w:r>
      <w:r w:rsidR="00C85642" w:rsidRPr="00C85642">
        <w:rPr>
          <w:sz w:val="28"/>
          <w:szCs w:val="28"/>
        </w:rPr>
        <w:t>“</w:t>
      </w:r>
      <w:r w:rsidRPr="00C85642">
        <w:rPr>
          <w:sz w:val="28"/>
          <w:szCs w:val="28"/>
        </w:rPr>
        <w:t>Архівознавство</w:t>
      </w:r>
      <w:r w:rsidR="00F34B56">
        <w:rPr>
          <w:sz w:val="28"/>
          <w:szCs w:val="28"/>
        </w:rPr>
        <w:t xml:space="preserve"> і</w:t>
      </w:r>
      <w:r w:rsidR="00C85642" w:rsidRPr="00C85642">
        <w:rPr>
          <w:sz w:val="28"/>
          <w:szCs w:val="28"/>
        </w:rPr>
        <w:t xml:space="preserve"> д</w:t>
      </w:r>
      <w:r w:rsidRPr="00C85642">
        <w:rPr>
          <w:sz w:val="28"/>
          <w:szCs w:val="28"/>
        </w:rPr>
        <w:t xml:space="preserve">жерелознавство”, </w:t>
      </w:r>
      <w:r w:rsidR="00C85642" w:rsidRPr="00C85642">
        <w:rPr>
          <w:sz w:val="28"/>
          <w:szCs w:val="28"/>
        </w:rPr>
        <w:t>“</w:t>
      </w:r>
      <w:r w:rsidRPr="00C85642">
        <w:rPr>
          <w:sz w:val="28"/>
          <w:szCs w:val="28"/>
        </w:rPr>
        <w:t>Спеціальні історичні дисципліни”.</w:t>
      </w:r>
      <w:r w:rsidR="00C85642" w:rsidRPr="00C85642">
        <w:rPr>
          <w:sz w:val="28"/>
          <w:szCs w:val="28"/>
        </w:rPr>
        <w:t xml:space="preserve"> </w:t>
      </w:r>
      <w:r w:rsidRPr="00C85642">
        <w:rPr>
          <w:sz w:val="28"/>
          <w:szCs w:val="28"/>
        </w:rPr>
        <w:t xml:space="preserve">Організовується для студентів </w:t>
      </w:r>
      <w:r w:rsidR="00C85642" w:rsidRPr="00C85642">
        <w:rPr>
          <w:sz w:val="28"/>
          <w:szCs w:val="28"/>
        </w:rPr>
        <w:t>че</w:t>
      </w:r>
      <w:r w:rsidR="00C85642">
        <w:rPr>
          <w:sz w:val="28"/>
          <w:szCs w:val="28"/>
        </w:rPr>
        <w:t xml:space="preserve">твертого </w:t>
      </w:r>
      <w:r w:rsidRPr="00C85642">
        <w:rPr>
          <w:sz w:val="28"/>
          <w:szCs w:val="28"/>
        </w:rPr>
        <w:t>курсу Інституту історії</w:t>
      </w:r>
      <w:r w:rsidR="00C85642">
        <w:rPr>
          <w:sz w:val="28"/>
          <w:szCs w:val="28"/>
        </w:rPr>
        <w:t>,</w:t>
      </w:r>
      <w:r w:rsidRPr="00C85642">
        <w:rPr>
          <w:sz w:val="28"/>
          <w:szCs w:val="28"/>
        </w:rPr>
        <w:t xml:space="preserve"> політології </w:t>
      </w:r>
      <w:r w:rsidR="00C85642">
        <w:rPr>
          <w:sz w:val="28"/>
          <w:szCs w:val="28"/>
        </w:rPr>
        <w:t xml:space="preserve"> і міжнародних відносин </w:t>
      </w:r>
      <w:r w:rsidRPr="00C85642">
        <w:rPr>
          <w:sz w:val="28"/>
          <w:szCs w:val="28"/>
        </w:rPr>
        <w:t xml:space="preserve">спеціальності </w:t>
      </w:r>
      <w:r w:rsidR="00C85642">
        <w:rPr>
          <w:sz w:val="28"/>
          <w:szCs w:val="28"/>
        </w:rPr>
        <w:t>“</w:t>
      </w:r>
      <w:r w:rsidRPr="00C85642">
        <w:rPr>
          <w:sz w:val="28"/>
          <w:szCs w:val="28"/>
        </w:rPr>
        <w:t>Історія</w:t>
      </w:r>
      <w:r w:rsidR="00C85642">
        <w:rPr>
          <w:sz w:val="28"/>
          <w:szCs w:val="28"/>
        </w:rPr>
        <w:t xml:space="preserve"> і археологія</w:t>
      </w:r>
      <w:r w:rsidR="00C85642" w:rsidRPr="00C85642">
        <w:rPr>
          <w:sz w:val="28"/>
          <w:szCs w:val="28"/>
        </w:rPr>
        <w:t>”</w:t>
      </w:r>
      <w:r w:rsidRPr="00C85642">
        <w:rPr>
          <w:sz w:val="28"/>
          <w:szCs w:val="28"/>
        </w:rPr>
        <w:t>.</w:t>
      </w:r>
      <w:r w:rsidR="00C85642">
        <w:rPr>
          <w:sz w:val="28"/>
          <w:szCs w:val="28"/>
        </w:rPr>
        <w:t xml:space="preserve"> </w:t>
      </w:r>
    </w:p>
    <w:p w:rsidR="00FE17C6" w:rsidRPr="00F34B56" w:rsidRDefault="00FE17C6" w:rsidP="00F34B56">
      <w:pPr>
        <w:ind w:firstLine="708"/>
        <w:jc w:val="both"/>
        <w:rPr>
          <w:sz w:val="28"/>
          <w:szCs w:val="28"/>
        </w:rPr>
      </w:pPr>
      <w:r w:rsidRPr="00F34B56">
        <w:rPr>
          <w:sz w:val="28"/>
          <w:szCs w:val="28"/>
        </w:rPr>
        <w:t>Практика проводиться на базі Державного архіву Івано-Франківсь</w:t>
      </w:r>
      <w:r w:rsidRPr="00F34B56">
        <w:rPr>
          <w:sz w:val="28"/>
          <w:szCs w:val="28"/>
        </w:rPr>
        <w:softHyphen/>
        <w:t xml:space="preserve">кої області (далі – ДАІФО). Виходячи з можливостей архіву і наявного контингенту студентів на </w:t>
      </w:r>
      <w:r w:rsidR="002769BF">
        <w:rPr>
          <w:sz w:val="28"/>
          <w:szCs w:val="28"/>
        </w:rPr>
        <w:t>четвертому</w:t>
      </w:r>
      <w:r w:rsidRPr="00F34B56">
        <w:rPr>
          <w:sz w:val="28"/>
          <w:szCs w:val="28"/>
        </w:rPr>
        <w:t xml:space="preserve"> курсі, проходження практики здійснюється позмінно. </w:t>
      </w:r>
    </w:p>
    <w:p w:rsidR="00FE17C6" w:rsidRPr="00F34B56" w:rsidRDefault="00FE17C6" w:rsidP="00F34B56">
      <w:pPr>
        <w:shd w:val="clear" w:color="auto" w:fill="FFFFFF"/>
        <w:ind w:right="10" w:firstLine="708"/>
        <w:jc w:val="both"/>
        <w:rPr>
          <w:sz w:val="28"/>
          <w:szCs w:val="28"/>
        </w:rPr>
      </w:pPr>
      <w:r w:rsidRPr="00F34B56">
        <w:rPr>
          <w:sz w:val="28"/>
          <w:szCs w:val="28"/>
        </w:rPr>
        <w:t xml:space="preserve">Базами для проходження практики за індивідуальним графіком можуть використовуватись Івано-Франківський міський та інші державні архіви, архівні відділи районних державних адміністрацій, архівні підрозділи підприємств, установ і організацій тощо. Всі ці особливості обумовлюються у наказі ректора Прикарпатського національного університету імені Василя Стефаника, що видається щорічно до початку практики. Наказом визначаються терміни і бази її проведення, розподіл студентів та призначаються керівник-методист. Студенти і керівник-методист повинні дотримуватися всіх правил внутрішнього розпорядку установи та  вимог по збереженню документів. </w:t>
      </w:r>
    </w:p>
    <w:p w:rsidR="00FE17C6" w:rsidRPr="00F34B56" w:rsidRDefault="00FE17C6" w:rsidP="00F34B56">
      <w:pPr>
        <w:shd w:val="clear" w:color="auto" w:fill="FFFFFF"/>
        <w:ind w:right="5" w:firstLine="708"/>
        <w:jc w:val="both"/>
        <w:rPr>
          <w:sz w:val="28"/>
          <w:szCs w:val="28"/>
        </w:rPr>
      </w:pPr>
      <w:r w:rsidRPr="00F34B56">
        <w:rPr>
          <w:sz w:val="28"/>
          <w:szCs w:val="28"/>
        </w:rPr>
        <w:t>Дирекціями архівних установ можуть бути залучені до участі в навчальному процесі  найбільш кваліфіковані працівники архівів, які координують свою роботу з керівником-методистом практики від університету.</w:t>
      </w:r>
    </w:p>
    <w:p w:rsidR="00B46B32" w:rsidRPr="00F34B56" w:rsidRDefault="00B46B32" w:rsidP="00B46B32">
      <w:pPr>
        <w:widowControl w:val="0"/>
        <w:autoSpaceDE w:val="0"/>
        <w:autoSpaceDN w:val="0"/>
        <w:adjustRightInd w:val="0"/>
        <w:ind w:firstLine="919"/>
        <w:jc w:val="both"/>
        <w:rPr>
          <w:sz w:val="28"/>
          <w:szCs w:val="28"/>
        </w:rPr>
      </w:pPr>
      <w:r w:rsidRPr="00F34B56">
        <w:rPr>
          <w:sz w:val="28"/>
          <w:szCs w:val="28"/>
        </w:rPr>
        <w:t xml:space="preserve">Програма практики </w:t>
      </w:r>
      <w:r w:rsidR="00F34B56">
        <w:rPr>
          <w:sz w:val="28"/>
          <w:szCs w:val="28"/>
        </w:rPr>
        <w:t>студентів</w:t>
      </w:r>
      <w:r w:rsidRPr="00F34B56">
        <w:rPr>
          <w:sz w:val="28"/>
          <w:szCs w:val="28"/>
        </w:rPr>
        <w:t xml:space="preserve"> ІV курсу Факультету </w:t>
      </w:r>
      <w:r w:rsidR="00F34B56">
        <w:rPr>
          <w:sz w:val="28"/>
          <w:szCs w:val="28"/>
        </w:rPr>
        <w:t>історії,</w:t>
      </w:r>
      <w:r w:rsidRPr="00F34B56">
        <w:rPr>
          <w:sz w:val="28"/>
          <w:szCs w:val="28"/>
        </w:rPr>
        <w:t xml:space="preserve"> </w:t>
      </w:r>
      <w:r w:rsidR="00F34B56">
        <w:rPr>
          <w:sz w:val="28"/>
          <w:szCs w:val="28"/>
        </w:rPr>
        <w:t>політології</w:t>
      </w:r>
      <w:r w:rsidRPr="00F34B56">
        <w:rPr>
          <w:sz w:val="28"/>
          <w:szCs w:val="28"/>
        </w:rPr>
        <w:t xml:space="preserve"> </w:t>
      </w:r>
      <w:r w:rsidR="00F34B56">
        <w:rPr>
          <w:sz w:val="28"/>
          <w:szCs w:val="28"/>
        </w:rPr>
        <w:t xml:space="preserve">і міжнародних відносин спеціальності </w:t>
      </w:r>
      <w:r w:rsidR="00F34B56" w:rsidRPr="00C85642">
        <w:rPr>
          <w:sz w:val="28"/>
          <w:szCs w:val="28"/>
        </w:rPr>
        <w:t>“</w:t>
      </w:r>
      <w:r w:rsidR="00F34B56">
        <w:rPr>
          <w:sz w:val="28"/>
          <w:szCs w:val="28"/>
        </w:rPr>
        <w:t>Історія і археол</w:t>
      </w:r>
      <w:r w:rsidR="00A766D0">
        <w:rPr>
          <w:sz w:val="28"/>
          <w:szCs w:val="28"/>
        </w:rPr>
        <w:t>о</w:t>
      </w:r>
      <w:r w:rsidR="00F34B56">
        <w:rPr>
          <w:sz w:val="28"/>
          <w:szCs w:val="28"/>
        </w:rPr>
        <w:t>гія</w:t>
      </w:r>
      <w:r w:rsidR="00F34B56" w:rsidRPr="00C85642">
        <w:rPr>
          <w:sz w:val="28"/>
          <w:szCs w:val="28"/>
        </w:rPr>
        <w:t>”</w:t>
      </w:r>
      <w:r w:rsidR="008F007A" w:rsidRPr="00F34B56">
        <w:rPr>
          <w:sz w:val="28"/>
          <w:szCs w:val="28"/>
        </w:rPr>
        <w:t xml:space="preserve"> розроблена </w:t>
      </w:r>
      <w:r w:rsidR="00A766D0">
        <w:rPr>
          <w:sz w:val="28"/>
          <w:szCs w:val="28"/>
        </w:rPr>
        <w:t>відповідно</w:t>
      </w:r>
      <w:r w:rsidR="008F007A" w:rsidRPr="00F34B56">
        <w:rPr>
          <w:sz w:val="28"/>
          <w:szCs w:val="28"/>
        </w:rPr>
        <w:t xml:space="preserve"> до </w:t>
      </w:r>
      <w:r w:rsidR="00A766D0" w:rsidRPr="00C85642">
        <w:rPr>
          <w:sz w:val="28"/>
          <w:szCs w:val="28"/>
        </w:rPr>
        <w:t>“</w:t>
      </w:r>
      <w:r w:rsidR="008F007A" w:rsidRPr="00F34B56">
        <w:rPr>
          <w:sz w:val="28"/>
          <w:szCs w:val="28"/>
        </w:rPr>
        <w:t xml:space="preserve">ПОЛОЖЕННЯ про організацію та проведення практики у Державному вищому навчальному закладі </w:t>
      </w:r>
      <w:r w:rsidR="00A766D0" w:rsidRPr="00C85642">
        <w:rPr>
          <w:sz w:val="28"/>
          <w:szCs w:val="28"/>
        </w:rPr>
        <w:t>“</w:t>
      </w:r>
      <w:r w:rsidR="008F007A" w:rsidRPr="00F34B56">
        <w:rPr>
          <w:sz w:val="28"/>
          <w:szCs w:val="28"/>
        </w:rPr>
        <w:t>Прикарпатський національний університет імені Василя Стефаника</w:t>
      </w:r>
      <w:r w:rsidR="00A766D0" w:rsidRPr="00C85642">
        <w:rPr>
          <w:sz w:val="28"/>
          <w:szCs w:val="28"/>
        </w:rPr>
        <w:t>”</w:t>
      </w:r>
      <w:r w:rsidR="008F007A" w:rsidRPr="00F34B56">
        <w:rPr>
          <w:sz w:val="28"/>
          <w:szCs w:val="28"/>
        </w:rPr>
        <w:t xml:space="preserve"> </w:t>
      </w:r>
      <w:r w:rsidR="00A766D0">
        <w:rPr>
          <w:sz w:val="28"/>
          <w:szCs w:val="28"/>
        </w:rPr>
        <w:t>від</w:t>
      </w:r>
      <w:r w:rsidR="00813789" w:rsidRPr="00F34B56">
        <w:rPr>
          <w:sz w:val="28"/>
          <w:szCs w:val="28"/>
        </w:rPr>
        <w:t xml:space="preserve"> 26 березня 2013 р</w:t>
      </w:r>
      <w:r w:rsidRPr="00F34B56">
        <w:rPr>
          <w:sz w:val="28"/>
          <w:szCs w:val="28"/>
        </w:rPr>
        <w:t>. i відповідно до Закону України “Про вищу освіту”</w:t>
      </w:r>
      <w:r w:rsidR="00B46908" w:rsidRPr="00F34B56">
        <w:rPr>
          <w:sz w:val="28"/>
          <w:szCs w:val="28"/>
        </w:rPr>
        <w:t xml:space="preserve"> від </w:t>
      </w:r>
      <w:r w:rsidR="008F007A" w:rsidRPr="00F34B56">
        <w:rPr>
          <w:sz w:val="28"/>
          <w:szCs w:val="28"/>
        </w:rPr>
        <w:t>1 липня 2014 року</w:t>
      </w:r>
      <w:r w:rsidRPr="00F34B56">
        <w:rPr>
          <w:sz w:val="28"/>
          <w:szCs w:val="28"/>
        </w:rPr>
        <w:t xml:space="preserve">, Указу Президента України від 04.07.2005 № 1013/2005 </w:t>
      </w:r>
      <w:r w:rsidR="00A766D0" w:rsidRPr="00C85642">
        <w:rPr>
          <w:sz w:val="28"/>
          <w:szCs w:val="28"/>
        </w:rPr>
        <w:t>“</w:t>
      </w:r>
      <w:r w:rsidRPr="00F34B56">
        <w:rPr>
          <w:sz w:val="28"/>
          <w:szCs w:val="28"/>
        </w:rPr>
        <w:t>Про невідкладні заходи щодо забезпечення функціонуван</w:t>
      </w:r>
      <w:r w:rsidR="008F007A" w:rsidRPr="00F34B56">
        <w:rPr>
          <w:sz w:val="28"/>
          <w:szCs w:val="28"/>
        </w:rPr>
        <w:t>ня та розвитку освіти в Україні</w:t>
      </w:r>
      <w:r w:rsidR="003E66C1" w:rsidRPr="00C85642">
        <w:rPr>
          <w:sz w:val="28"/>
          <w:szCs w:val="28"/>
        </w:rPr>
        <w:t>”</w:t>
      </w:r>
      <w:r w:rsidRPr="00F34B56">
        <w:rPr>
          <w:sz w:val="28"/>
          <w:szCs w:val="28"/>
        </w:rPr>
        <w:t xml:space="preserve">, положень Концепції досконалості Європейського фонду управління якістю, вимог Міжнародного стандарту якості </w:t>
      </w:r>
      <w:r w:rsidRPr="00F34B56">
        <w:rPr>
          <w:sz w:val="28"/>
          <w:szCs w:val="28"/>
          <w:lang w:val="en-US"/>
        </w:rPr>
        <w:t>ISO</w:t>
      </w:r>
      <w:r w:rsidRPr="00F34B56">
        <w:rPr>
          <w:sz w:val="28"/>
          <w:szCs w:val="28"/>
        </w:rPr>
        <w:t xml:space="preserve"> серії 9000. Вона враховує знання, отриманi студентами з курсу </w:t>
      </w:r>
      <w:r w:rsidR="00A766D0" w:rsidRPr="00C85642">
        <w:rPr>
          <w:sz w:val="28"/>
          <w:szCs w:val="28"/>
        </w:rPr>
        <w:t>“</w:t>
      </w:r>
      <w:r w:rsidR="00A766D0">
        <w:rPr>
          <w:sz w:val="28"/>
          <w:szCs w:val="28"/>
        </w:rPr>
        <w:t>вступ до спеціальності</w:t>
      </w:r>
      <w:r w:rsidR="00A766D0" w:rsidRPr="00C85642">
        <w:rPr>
          <w:sz w:val="28"/>
          <w:szCs w:val="28"/>
        </w:rPr>
        <w:t>”</w:t>
      </w:r>
      <w:r w:rsidRPr="00F34B56">
        <w:rPr>
          <w:sz w:val="28"/>
          <w:szCs w:val="28"/>
        </w:rPr>
        <w:t xml:space="preserve">, </w:t>
      </w:r>
      <w:r w:rsidR="00A766D0" w:rsidRPr="00C85642">
        <w:rPr>
          <w:sz w:val="28"/>
          <w:szCs w:val="28"/>
        </w:rPr>
        <w:t>“</w:t>
      </w:r>
      <w:r w:rsidR="00A766D0">
        <w:rPr>
          <w:sz w:val="28"/>
          <w:szCs w:val="28"/>
        </w:rPr>
        <w:t>джерелознавство і архівознавство</w:t>
      </w:r>
      <w:r w:rsidR="00A766D0" w:rsidRPr="00C85642">
        <w:rPr>
          <w:sz w:val="28"/>
          <w:szCs w:val="28"/>
        </w:rPr>
        <w:t>”</w:t>
      </w:r>
      <w:r w:rsidRPr="00F34B56">
        <w:rPr>
          <w:sz w:val="28"/>
          <w:szCs w:val="28"/>
        </w:rPr>
        <w:t xml:space="preserve">, </w:t>
      </w:r>
      <w:r w:rsidR="00A766D0" w:rsidRPr="00C85642">
        <w:rPr>
          <w:sz w:val="28"/>
          <w:szCs w:val="28"/>
        </w:rPr>
        <w:t>“</w:t>
      </w:r>
      <w:r w:rsidR="00A766D0">
        <w:rPr>
          <w:sz w:val="28"/>
          <w:szCs w:val="28"/>
        </w:rPr>
        <w:t>джерела з історії України</w:t>
      </w:r>
      <w:r w:rsidR="00A766D0" w:rsidRPr="00C85642">
        <w:rPr>
          <w:sz w:val="28"/>
          <w:szCs w:val="28"/>
        </w:rPr>
        <w:t>”</w:t>
      </w:r>
      <w:r w:rsidRPr="00F34B56">
        <w:rPr>
          <w:sz w:val="28"/>
          <w:szCs w:val="28"/>
        </w:rPr>
        <w:t xml:space="preserve">, </w:t>
      </w:r>
      <w:r w:rsidR="00A766D0" w:rsidRPr="00C85642">
        <w:rPr>
          <w:sz w:val="28"/>
          <w:szCs w:val="28"/>
        </w:rPr>
        <w:t>“</w:t>
      </w:r>
      <w:r w:rsidR="00A766D0">
        <w:rPr>
          <w:sz w:val="28"/>
          <w:szCs w:val="28"/>
        </w:rPr>
        <w:t>спеціальні історичні дисципліни</w:t>
      </w:r>
      <w:r w:rsidR="00A766D0" w:rsidRPr="00C85642">
        <w:rPr>
          <w:sz w:val="28"/>
          <w:szCs w:val="28"/>
        </w:rPr>
        <w:t>”</w:t>
      </w:r>
      <w:r w:rsidR="008F007A" w:rsidRPr="00F34B56">
        <w:rPr>
          <w:sz w:val="28"/>
          <w:szCs w:val="28"/>
        </w:rPr>
        <w:t xml:space="preserve">, </w:t>
      </w:r>
      <w:r w:rsidR="00A766D0" w:rsidRPr="00C85642">
        <w:rPr>
          <w:sz w:val="28"/>
          <w:szCs w:val="28"/>
        </w:rPr>
        <w:t>“</w:t>
      </w:r>
      <w:r w:rsidR="00A766D0">
        <w:rPr>
          <w:sz w:val="28"/>
          <w:szCs w:val="28"/>
        </w:rPr>
        <w:t>національно-культурний рух українців Галичини (1848–</w:t>
      </w:r>
      <w:r w:rsidR="003E66C1">
        <w:rPr>
          <w:sz w:val="28"/>
          <w:szCs w:val="28"/>
        </w:rPr>
        <w:t xml:space="preserve">            </w:t>
      </w:r>
      <w:r w:rsidR="00A766D0">
        <w:rPr>
          <w:sz w:val="28"/>
          <w:szCs w:val="28"/>
        </w:rPr>
        <w:t>1914 рр.</w:t>
      </w:r>
      <w:r w:rsidR="003E66C1">
        <w:rPr>
          <w:sz w:val="28"/>
          <w:szCs w:val="28"/>
        </w:rPr>
        <w:t>: джерела та історіографія</w:t>
      </w:r>
      <w:r w:rsidR="00A766D0" w:rsidRPr="00C85642">
        <w:rPr>
          <w:sz w:val="28"/>
          <w:szCs w:val="28"/>
        </w:rPr>
        <w:t>”</w:t>
      </w:r>
      <w:r w:rsidR="003E66C1">
        <w:rPr>
          <w:sz w:val="28"/>
          <w:szCs w:val="28"/>
        </w:rPr>
        <w:t xml:space="preserve"> та</w:t>
      </w:r>
      <w:r w:rsidRPr="00F34B56">
        <w:rPr>
          <w:sz w:val="28"/>
          <w:szCs w:val="28"/>
        </w:rPr>
        <w:t xml:space="preserve"> ін.</w:t>
      </w:r>
    </w:p>
    <w:p w:rsidR="00B46B32" w:rsidRPr="003E66C1" w:rsidRDefault="003E66C1" w:rsidP="003E66C1">
      <w:pPr>
        <w:widowControl w:val="0"/>
        <w:autoSpaceDE w:val="0"/>
        <w:autoSpaceDN w:val="0"/>
        <w:adjustRightInd w:val="0"/>
        <w:ind w:firstLine="919"/>
        <w:jc w:val="both"/>
        <w:rPr>
          <w:spacing w:val="8"/>
          <w:sz w:val="28"/>
          <w:szCs w:val="28"/>
        </w:rPr>
      </w:pPr>
      <w:r w:rsidRPr="003E66C1">
        <w:rPr>
          <w:spacing w:val="8"/>
          <w:sz w:val="28"/>
          <w:szCs w:val="28"/>
        </w:rPr>
        <w:lastRenderedPageBreak/>
        <w:t>Архівна</w:t>
      </w:r>
      <w:r w:rsidR="00B46B32" w:rsidRPr="003E66C1">
        <w:rPr>
          <w:spacing w:val="8"/>
          <w:sz w:val="28"/>
          <w:szCs w:val="28"/>
        </w:rPr>
        <w:t xml:space="preserve"> практика є органічною складовою підготовки студентів спеціальності </w:t>
      </w:r>
      <w:r w:rsidR="005D40DB" w:rsidRPr="003E66C1">
        <w:rPr>
          <w:sz w:val="28"/>
          <w:szCs w:val="28"/>
        </w:rPr>
        <w:t>0</w:t>
      </w:r>
      <w:r w:rsidRPr="003E66C1">
        <w:rPr>
          <w:sz w:val="28"/>
          <w:szCs w:val="28"/>
        </w:rPr>
        <w:t>3</w:t>
      </w:r>
      <w:r w:rsidR="00DF381B" w:rsidRPr="002769BF">
        <w:rPr>
          <w:sz w:val="28"/>
          <w:szCs w:val="28"/>
        </w:rPr>
        <w:t>2</w:t>
      </w:r>
      <w:r w:rsidR="005D40DB" w:rsidRPr="003E66C1">
        <w:rPr>
          <w:sz w:val="28"/>
          <w:szCs w:val="28"/>
        </w:rPr>
        <w:t xml:space="preserve"> – </w:t>
      </w:r>
      <w:r w:rsidRPr="003E66C1">
        <w:rPr>
          <w:sz w:val="28"/>
          <w:szCs w:val="28"/>
        </w:rPr>
        <w:t>Історія і археологія</w:t>
      </w:r>
      <w:r w:rsidR="00B46B32" w:rsidRPr="003E66C1">
        <w:rPr>
          <w:spacing w:val="8"/>
          <w:sz w:val="28"/>
          <w:szCs w:val="28"/>
        </w:rPr>
        <w:t xml:space="preserve">. Згідно навчальним планам вона проводиться за планом: </w:t>
      </w:r>
    </w:p>
    <w:p w:rsidR="00B46B32" w:rsidRPr="00D20E93" w:rsidRDefault="00B46B32" w:rsidP="00B46B32">
      <w:pPr>
        <w:widowControl w:val="0"/>
        <w:autoSpaceDE w:val="0"/>
        <w:autoSpaceDN w:val="0"/>
        <w:adjustRightInd w:val="0"/>
        <w:ind w:firstLine="919"/>
        <w:jc w:val="both"/>
        <w:rPr>
          <w:spacing w:val="8"/>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663"/>
        <w:gridCol w:w="1250"/>
        <w:gridCol w:w="1075"/>
        <w:gridCol w:w="1190"/>
        <w:gridCol w:w="1151"/>
        <w:gridCol w:w="14"/>
        <w:gridCol w:w="872"/>
        <w:gridCol w:w="59"/>
        <w:gridCol w:w="1172"/>
      </w:tblGrid>
      <w:tr w:rsidR="00B46B32" w:rsidRPr="00D20E93" w:rsidTr="00422CEF">
        <w:tc>
          <w:tcPr>
            <w:tcW w:w="3085" w:type="dxa"/>
            <w:vMerge w:val="restart"/>
            <w:shd w:val="clear" w:color="auto" w:fill="auto"/>
          </w:tcPr>
          <w:p w:rsidR="00B46B32" w:rsidRPr="00D20E93" w:rsidRDefault="00B46B32" w:rsidP="00422CEF">
            <w:pPr>
              <w:rPr>
                <w:rFonts w:eastAsia="Calibri"/>
              </w:rPr>
            </w:pPr>
            <w:r w:rsidRPr="00D20E93">
              <w:rPr>
                <w:rFonts w:eastAsia="Calibri"/>
              </w:rPr>
              <w:t xml:space="preserve">Назва практики </w:t>
            </w:r>
          </w:p>
        </w:tc>
        <w:tc>
          <w:tcPr>
            <w:tcW w:w="1985" w:type="dxa"/>
            <w:vMerge w:val="restart"/>
            <w:shd w:val="clear" w:color="auto" w:fill="auto"/>
          </w:tcPr>
          <w:p w:rsidR="00B46B32" w:rsidRPr="00D20E93" w:rsidRDefault="00B46B32" w:rsidP="00422CEF">
            <w:pPr>
              <w:rPr>
                <w:rFonts w:eastAsia="Calibri"/>
              </w:rPr>
            </w:pPr>
            <w:r w:rsidRPr="00D20E93">
              <w:rPr>
                <w:rFonts w:eastAsia="Calibri"/>
              </w:rPr>
              <w:t>Напрям спеціальності</w:t>
            </w:r>
          </w:p>
        </w:tc>
        <w:tc>
          <w:tcPr>
            <w:tcW w:w="1134" w:type="dxa"/>
            <w:vMerge w:val="restart"/>
            <w:shd w:val="clear" w:color="auto" w:fill="auto"/>
          </w:tcPr>
          <w:p w:rsidR="00B46B32" w:rsidRPr="00D20E93" w:rsidRDefault="00B46B32" w:rsidP="00422CEF">
            <w:pPr>
              <w:rPr>
                <w:rFonts w:eastAsia="Calibri"/>
              </w:rPr>
            </w:pPr>
            <w:r w:rsidRPr="00D20E93">
              <w:rPr>
                <w:rFonts w:eastAsia="Calibri"/>
              </w:rPr>
              <w:t xml:space="preserve">Курс </w:t>
            </w:r>
          </w:p>
        </w:tc>
        <w:tc>
          <w:tcPr>
            <w:tcW w:w="992" w:type="dxa"/>
            <w:vMerge w:val="restart"/>
            <w:shd w:val="clear" w:color="auto" w:fill="auto"/>
          </w:tcPr>
          <w:p w:rsidR="00B46B32" w:rsidRPr="00D20E93" w:rsidRDefault="00B46B32" w:rsidP="00422CEF">
            <w:pPr>
              <w:rPr>
                <w:rFonts w:eastAsia="Calibri"/>
              </w:rPr>
            </w:pPr>
            <w:r w:rsidRPr="00D20E93">
              <w:rPr>
                <w:rFonts w:eastAsia="Calibri"/>
              </w:rPr>
              <w:t xml:space="preserve">Семестр </w:t>
            </w:r>
          </w:p>
        </w:tc>
        <w:tc>
          <w:tcPr>
            <w:tcW w:w="1276" w:type="dxa"/>
            <w:vMerge w:val="restart"/>
            <w:shd w:val="clear" w:color="auto" w:fill="auto"/>
          </w:tcPr>
          <w:p w:rsidR="00B46B32" w:rsidRPr="00D20E93" w:rsidRDefault="00B46B32" w:rsidP="00422CEF">
            <w:pPr>
              <w:rPr>
                <w:rFonts w:eastAsia="Calibri"/>
              </w:rPr>
            </w:pPr>
            <w:r w:rsidRPr="00D20E93">
              <w:rPr>
                <w:rFonts w:eastAsia="Calibri"/>
              </w:rPr>
              <w:t xml:space="preserve">Кількість тижнів </w:t>
            </w:r>
          </w:p>
        </w:tc>
        <w:tc>
          <w:tcPr>
            <w:tcW w:w="4510" w:type="dxa"/>
            <w:gridSpan w:val="3"/>
            <w:shd w:val="clear" w:color="auto" w:fill="auto"/>
          </w:tcPr>
          <w:p w:rsidR="00B46B32" w:rsidRPr="00D20E93" w:rsidRDefault="00B46B32" w:rsidP="00422CEF">
            <w:pPr>
              <w:rPr>
                <w:rFonts w:eastAsia="Calibri"/>
              </w:rPr>
            </w:pPr>
            <w:r w:rsidRPr="00D20E93">
              <w:rPr>
                <w:rFonts w:eastAsia="Calibri"/>
              </w:rPr>
              <w:t>Кількість годин</w:t>
            </w:r>
          </w:p>
        </w:tc>
        <w:tc>
          <w:tcPr>
            <w:tcW w:w="1270" w:type="dxa"/>
            <w:gridSpan w:val="2"/>
            <w:shd w:val="clear" w:color="auto" w:fill="auto"/>
          </w:tcPr>
          <w:p w:rsidR="00B46B32" w:rsidRPr="00D20E93" w:rsidRDefault="00B46B32" w:rsidP="00422CEF">
            <w:pPr>
              <w:rPr>
                <w:rFonts w:eastAsia="Calibri"/>
              </w:rPr>
            </w:pPr>
            <w:r w:rsidRPr="00D20E93">
              <w:rPr>
                <w:rFonts w:eastAsia="Calibri"/>
              </w:rPr>
              <w:t>Форма контролю</w:t>
            </w:r>
          </w:p>
        </w:tc>
      </w:tr>
      <w:tr w:rsidR="00B46B32" w:rsidRPr="00D20E93" w:rsidTr="00422CEF">
        <w:tc>
          <w:tcPr>
            <w:tcW w:w="3085" w:type="dxa"/>
            <w:vMerge/>
            <w:shd w:val="clear" w:color="auto" w:fill="auto"/>
          </w:tcPr>
          <w:p w:rsidR="00B46B32" w:rsidRPr="00D20E93" w:rsidRDefault="00B46B32" w:rsidP="00422CEF">
            <w:pPr>
              <w:rPr>
                <w:rFonts w:eastAsia="Calibri"/>
              </w:rPr>
            </w:pPr>
          </w:p>
        </w:tc>
        <w:tc>
          <w:tcPr>
            <w:tcW w:w="1985" w:type="dxa"/>
            <w:vMerge/>
            <w:shd w:val="clear" w:color="auto" w:fill="auto"/>
          </w:tcPr>
          <w:p w:rsidR="00B46B32" w:rsidRPr="00D20E93" w:rsidRDefault="00B46B32" w:rsidP="00422CEF">
            <w:pPr>
              <w:rPr>
                <w:rFonts w:eastAsia="Calibri"/>
              </w:rPr>
            </w:pPr>
          </w:p>
        </w:tc>
        <w:tc>
          <w:tcPr>
            <w:tcW w:w="1134" w:type="dxa"/>
            <w:vMerge/>
            <w:shd w:val="clear" w:color="auto" w:fill="auto"/>
          </w:tcPr>
          <w:p w:rsidR="00B46B32" w:rsidRPr="00D20E93" w:rsidRDefault="00B46B32" w:rsidP="00422CEF">
            <w:pPr>
              <w:rPr>
                <w:rFonts w:eastAsia="Calibri"/>
              </w:rPr>
            </w:pPr>
          </w:p>
        </w:tc>
        <w:tc>
          <w:tcPr>
            <w:tcW w:w="992" w:type="dxa"/>
            <w:vMerge/>
            <w:shd w:val="clear" w:color="auto" w:fill="auto"/>
          </w:tcPr>
          <w:p w:rsidR="00B46B32" w:rsidRPr="00D20E93" w:rsidRDefault="00B46B32" w:rsidP="00422CEF">
            <w:pPr>
              <w:rPr>
                <w:rFonts w:eastAsia="Calibri"/>
              </w:rPr>
            </w:pPr>
          </w:p>
        </w:tc>
        <w:tc>
          <w:tcPr>
            <w:tcW w:w="1276" w:type="dxa"/>
            <w:vMerge/>
            <w:shd w:val="clear" w:color="auto" w:fill="auto"/>
          </w:tcPr>
          <w:p w:rsidR="00B46B32" w:rsidRPr="00D20E93" w:rsidRDefault="00B46B32" w:rsidP="00422CEF">
            <w:pPr>
              <w:rPr>
                <w:rFonts w:eastAsia="Calibri"/>
              </w:rPr>
            </w:pPr>
          </w:p>
        </w:tc>
        <w:tc>
          <w:tcPr>
            <w:tcW w:w="2939" w:type="dxa"/>
            <w:shd w:val="clear" w:color="auto" w:fill="auto"/>
          </w:tcPr>
          <w:p w:rsidR="00B46B32" w:rsidRPr="00D20E93" w:rsidRDefault="00B46B32" w:rsidP="00422CEF">
            <w:pPr>
              <w:rPr>
                <w:rFonts w:eastAsia="Calibri"/>
              </w:rPr>
            </w:pPr>
            <w:r w:rsidRPr="00D20E93">
              <w:rPr>
                <w:rFonts w:eastAsia="Calibri"/>
              </w:rPr>
              <w:t>всього</w:t>
            </w:r>
          </w:p>
        </w:tc>
        <w:tc>
          <w:tcPr>
            <w:tcW w:w="1630" w:type="dxa"/>
            <w:gridSpan w:val="3"/>
            <w:shd w:val="clear" w:color="auto" w:fill="auto"/>
          </w:tcPr>
          <w:p w:rsidR="00B46B32" w:rsidRPr="00D20E93" w:rsidRDefault="00B46B32" w:rsidP="00422CEF">
            <w:pPr>
              <w:rPr>
                <w:rFonts w:eastAsia="Calibri"/>
              </w:rPr>
            </w:pPr>
            <w:r w:rsidRPr="00D20E93">
              <w:rPr>
                <w:rFonts w:eastAsia="Calibri"/>
              </w:rPr>
              <w:t>ЄКТС</w:t>
            </w:r>
          </w:p>
        </w:tc>
        <w:tc>
          <w:tcPr>
            <w:tcW w:w="1211" w:type="dxa"/>
            <w:shd w:val="clear" w:color="auto" w:fill="auto"/>
          </w:tcPr>
          <w:p w:rsidR="00B46B32" w:rsidRPr="00D20E93" w:rsidRDefault="00B46B32" w:rsidP="00422CEF">
            <w:pPr>
              <w:rPr>
                <w:rFonts w:eastAsia="Calibri"/>
              </w:rPr>
            </w:pPr>
          </w:p>
        </w:tc>
      </w:tr>
      <w:tr w:rsidR="00B46B32" w:rsidRPr="00D20E93" w:rsidTr="00422CEF">
        <w:tc>
          <w:tcPr>
            <w:tcW w:w="3085" w:type="dxa"/>
            <w:shd w:val="clear" w:color="auto" w:fill="auto"/>
          </w:tcPr>
          <w:p w:rsidR="00B46B32" w:rsidRPr="00D20E93" w:rsidRDefault="003E66C1" w:rsidP="007E6AFF">
            <w:pPr>
              <w:rPr>
                <w:rFonts w:eastAsia="Calibri"/>
              </w:rPr>
            </w:pPr>
            <w:r>
              <w:rPr>
                <w:rFonts w:eastAsia="Calibri"/>
              </w:rPr>
              <w:t>Навчальн</w:t>
            </w:r>
            <w:r w:rsidR="007E6AFF">
              <w:rPr>
                <w:rFonts w:eastAsia="Calibri"/>
              </w:rPr>
              <w:t>а</w:t>
            </w:r>
            <w:r w:rsidR="00B46B32" w:rsidRPr="00D20E93">
              <w:rPr>
                <w:rFonts w:eastAsia="Calibri"/>
              </w:rPr>
              <w:t xml:space="preserve"> (</w:t>
            </w:r>
            <w:r w:rsidR="007E6AFF">
              <w:rPr>
                <w:rFonts w:eastAsia="Calibri"/>
              </w:rPr>
              <w:t>архівна</w:t>
            </w:r>
            <w:r w:rsidR="00B46B32" w:rsidRPr="00D20E93">
              <w:rPr>
                <w:rFonts w:eastAsia="Calibri"/>
              </w:rPr>
              <w:t>) практика</w:t>
            </w:r>
          </w:p>
        </w:tc>
        <w:tc>
          <w:tcPr>
            <w:tcW w:w="1985" w:type="dxa"/>
            <w:shd w:val="clear" w:color="auto" w:fill="auto"/>
          </w:tcPr>
          <w:p w:rsidR="00B46B32" w:rsidRPr="00D20E93" w:rsidRDefault="003E66C1" w:rsidP="007E6AFF">
            <w:pPr>
              <w:rPr>
                <w:rFonts w:eastAsia="Calibri"/>
              </w:rPr>
            </w:pPr>
            <w:r>
              <w:t>03</w:t>
            </w:r>
            <w:r w:rsidR="007E6AFF">
              <w:t xml:space="preserve"> – і</w:t>
            </w:r>
            <w:r w:rsidR="008E316C">
              <w:t>сторія</w:t>
            </w:r>
            <w:r w:rsidR="007E6AFF">
              <w:t xml:space="preserve"> і археологія</w:t>
            </w:r>
          </w:p>
        </w:tc>
        <w:tc>
          <w:tcPr>
            <w:tcW w:w="1134" w:type="dxa"/>
            <w:shd w:val="clear" w:color="auto" w:fill="auto"/>
          </w:tcPr>
          <w:p w:rsidR="00B46B32" w:rsidRPr="00D20E93" w:rsidRDefault="00B46B32" w:rsidP="00422CEF">
            <w:pPr>
              <w:rPr>
                <w:rFonts w:eastAsia="Calibri"/>
              </w:rPr>
            </w:pPr>
            <w:r w:rsidRPr="00D20E93">
              <w:rPr>
                <w:rFonts w:eastAsia="Calibri"/>
              </w:rPr>
              <w:t>четвертий</w:t>
            </w:r>
          </w:p>
        </w:tc>
        <w:tc>
          <w:tcPr>
            <w:tcW w:w="992" w:type="dxa"/>
            <w:shd w:val="clear" w:color="auto" w:fill="auto"/>
          </w:tcPr>
          <w:p w:rsidR="00B46B32" w:rsidRPr="00D20E93" w:rsidRDefault="00B46B32" w:rsidP="00422CEF">
            <w:pPr>
              <w:rPr>
                <w:rFonts w:eastAsia="Calibri"/>
              </w:rPr>
            </w:pPr>
            <w:r w:rsidRPr="00D20E93">
              <w:rPr>
                <w:rFonts w:eastAsia="Calibri"/>
              </w:rPr>
              <w:t>восьмий</w:t>
            </w:r>
          </w:p>
        </w:tc>
        <w:tc>
          <w:tcPr>
            <w:tcW w:w="1276" w:type="dxa"/>
            <w:shd w:val="clear" w:color="auto" w:fill="auto"/>
          </w:tcPr>
          <w:p w:rsidR="00B46B32" w:rsidRPr="003E66C1" w:rsidRDefault="00614AD3" w:rsidP="00614AD3">
            <w:pPr>
              <w:rPr>
                <w:rFonts w:eastAsia="Calibri"/>
                <w:color w:val="FF0000"/>
              </w:rPr>
            </w:pPr>
            <w:r w:rsidRPr="007A2A0D">
              <w:rPr>
                <w:rFonts w:eastAsia="Calibri"/>
                <w:color w:val="000000" w:themeColor="text1"/>
              </w:rPr>
              <w:t>2</w:t>
            </w:r>
            <w:r w:rsidR="00B46B32" w:rsidRPr="007A2A0D">
              <w:rPr>
                <w:rFonts w:eastAsia="Calibri"/>
                <w:color w:val="000000" w:themeColor="text1"/>
              </w:rPr>
              <w:t xml:space="preserve">  тижні</w:t>
            </w:r>
          </w:p>
        </w:tc>
        <w:tc>
          <w:tcPr>
            <w:tcW w:w="2968" w:type="dxa"/>
            <w:gridSpan w:val="2"/>
            <w:shd w:val="clear" w:color="auto" w:fill="auto"/>
          </w:tcPr>
          <w:p w:rsidR="00B46B32" w:rsidRPr="007A2A0D" w:rsidRDefault="00614AD3" w:rsidP="00422CEF">
            <w:pPr>
              <w:rPr>
                <w:rFonts w:eastAsia="Calibri"/>
                <w:color w:val="7030A0"/>
              </w:rPr>
            </w:pPr>
            <w:r w:rsidRPr="007A2A0D">
              <w:rPr>
                <w:rFonts w:eastAsia="Calibri"/>
                <w:color w:val="7030A0"/>
              </w:rPr>
              <w:t>9</w:t>
            </w:r>
            <w:r w:rsidR="00B46B32" w:rsidRPr="007A2A0D">
              <w:rPr>
                <w:rFonts w:eastAsia="Calibri"/>
                <w:color w:val="7030A0"/>
              </w:rPr>
              <w:t>0</w:t>
            </w:r>
          </w:p>
        </w:tc>
        <w:tc>
          <w:tcPr>
            <w:tcW w:w="1542" w:type="dxa"/>
            <w:shd w:val="clear" w:color="auto" w:fill="auto"/>
          </w:tcPr>
          <w:p w:rsidR="00B46B32" w:rsidRPr="007A2A0D" w:rsidRDefault="00614AD3" w:rsidP="00422CEF">
            <w:pPr>
              <w:rPr>
                <w:rFonts w:eastAsia="Calibri"/>
                <w:color w:val="7030A0"/>
              </w:rPr>
            </w:pPr>
            <w:r w:rsidRPr="007A2A0D">
              <w:rPr>
                <w:rFonts w:eastAsia="Calibri"/>
                <w:color w:val="7030A0"/>
              </w:rPr>
              <w:t>3</w:t>
            </w:r>
            <w:r w:rsidR="00B46B32" w:rsidRPr="007A2A0D">
              <w:rPr>
                <w:rFonts w:eastAsia="Calibri"/>
                <w:color w:val="7030A0"/>
              </w:rPr>
              <w:t>,0</w:t>
            </w:r>
          </w:p>
        </w:tc>
        <w:tc>
          <w:tcPr>
            <w:tcW w:w="1270" w:type="dxa"/>
            <w:gridSpan w:val="2"/>
            <w:shd w:val="clear" w:color="auto" w:fill="auto"/>
          </w:tcPr>
          <w:p w:rsidR="00B46B32" w:rsidRPr="007A2A0D" w:rsidRDefault="00B46B32" w:rsidP="00422CEF">
            <w:pPr>
              <w:rPr>
                <w:rFonts w:eastAsia="Calibri"/>
                <w:color w:val="7030A0"/>
              </w:rPr>
            </w:pPr>
            <w:r w:rsidRPr="007A2A0D">
              <w:rPr>
                <w:rFonts w:eastAsia="Calibri"/>
                <w:color w:val="7030A0"/>
              </w:rPr>
              <w:t>залік</w:t>
            </w:r>
          </w:p>
        </w:tc>
      </w:tr>
    </w:tbl>
    <w:p w:rsidR="00B46B32" w:rsidRPr="00D20E93" w:rsidRDefault="00B46B32" w:rsidP="00B46B32">
      <w:pPr>
        <w:widowControl w:val="0"/>
        <w:autoSpaceDE w:val="0"/>
        <w:autoSpaceDN w:val="0"/>
        <w:adjustRightInd w:val="0"/>
        <w:jc w:val="both"/>
        <w:rPr>
          <w:spacing w:val="8"/>
        </w:rPr>
      </w:pPr>
    </w:p>
    <w:p w:rsidR="00B46B32" w:rsidRPr="00421123" w:rsidRDefault="007E6AFF" w:rsidP="00421123">
      <w:pPr>
        <w:ind w:firstLine="709"/>
        <w:jc w:val="both"/>
        <w:rPr>
          <w:sz w:val="28"/>
          <w:szCs w:val="28"/>
        </w:rPr>
      </w:pPr>
      <w:r w:rsidRPr="00421123">
        <w:rPr>
          <w:sz w:val="28"/>
          <w:szCs w:val="28"/>
        </w:rPr>
        <w:t>Навчальна</w:t>
      </w:r>
      <w:r w:rsidR="007B6B7D" w:rsidRPr="00421123">
        <w:rPr>
          <w:sz w:val="28"/>
          <w:szCs w:val="28"/>
        </w:rPr>
        <w:t xml:space="preserve"> </w:t>
      </w:r>
      <w:r w:rsidRPr="00421123">
        <w:rPr>
          <w:sz w:val="28"/>
          <w:szCs w:val="28"/>
        </w:rPr>
        <w:t>(</w:t>
      </w:r>
      <w:r w:rsidR="007B6B7D" w:rsidRPr="00421123">
        <w:rPr>
          <w:sz w:val="28"/>
          <w:szCs w:val="28"/>
        </w:rPr>
        <w:t>а</w:t>
      </w:r>
      <w:r w:rsidRPr="00421123">
        <w:rPr>
          <w:sz w:val="28"/>
          <w:szCs w:val="28"/>
        </w:rPr>
        <w:t>рхівна</w:t>
      </w:r>
      <w:r w:rsidR="007B6B7D" w:rsidRPr="00421123">
        <w:rPr>
          <w:sz w:val="28"/>
          <w:szCs w:val="28"/>
        </w:rPr>
        <w:t xml:space="preserve">) практика </w:t>
      </w:r>
      <w:r w:rsidR="00B46B32" w:rsidRPr="00421123">
        <w:rPr>
          <w:sz w:val="28"/>
          <w:szCs w:val="28"/>
        </w:rPr>
        <w:t>складається з трьох етапів:</w:t>
      </w:r>
    </w:p>
    <w:p w:rsidR="00B46B32" w:rsidRPr="00421123" w:rsidRDefault="00B46B32" w:rsidP="00421123">
      <w:pPr>
        <w:ind w:firstLine="709"/>
        <w:jc w:val="both"/>
        <w:rPr>
          <w:sz w:val="28"/>
          <w:szCs w:val="28"/>
        </w:rPr>
      </w:pPr>
      <w:r w:rsidRPr="00421123">
        <w:rPr>
          <w:sz w:val="28"/>
          <w:szCs w:val="28"/>
        </w:rPr>
        <w:t>І етап – підготовчий. На цьому етапі здійснюється аналіз організаційно-функціональних особливостей бази практики.</w:t>
      </w:r>
    </w:p>
    <w:p w:rsidR="00421123" w:rsidRPr="00421123" w:rsidRDefault="00B46B32" w:rsidP="00421123">
      <w:pPr>
        <w:ind w:firstLine="709"/>
        <w:jc w:val="both"/>
        <w:rPr>
          <w:sz w:val="28"/>
          <w:szCs w:val="28"/>
        </w:rPr>
      </w:pPr>
      <w:r w:rsidRPr="00421123">
        <w:rPr>
          <w:sz w:val="28"/>
          <w:szCs w:val="28"/>
        </w:rPr>
        <w:t xml:space="preserve">II етап – реалізація основних функцій </w:t>
      </w:r>
      <w:r w:rsidR="007E6AFF" w:rsidRPr="00421123">
        <w:rPr>
          <w:sz w:val="28"/>
          <w:szCs w:val="28"/>
        </w:rPr>
        <w:t xml:space="preserve">архівного працівника та дослідника </w:t>
      </w:r>
      <w:r w:rsidRPr="00421123">
        <w:rPr>
          <w:sz w:val="28"/>
          <w:szCs w:val="28"/>
        </w:rPr>
        <w:t xml:space="preserve">в умовах </w:t>
      </w:r>
      <w:r w:rsidR="00421123" w:rsidRPr="00421123">
        <w:rPr>
          <w:sz w:val="28"/>
          <w:szCs w:val="28"/>
        </w:rPr>
        <w:t>ДАІФО.</w:t>
      </w:r>
    </w:p>
    <w:p w:rsidR="00B46B32" w:rsidRPr="00421123" w:rsidRDefault="00B46B32" w:rsidP="00421123">
      <w:pPr>
        <w:ind w:firstLine="709"/>
        <w:jc w:val="both"/>
        <w:rPr>
          <w:sz w:val="28"/>
          <w:szCs w:val="28"/>
        </w:rPr>
      </w:pPr>
      <w:r w:rsidRPr="00421123">
        <w:rPr>
          <w:sz w:val="28"/>
          <w:szCs w:val="28"/>
        </w:rPr>
        <w:t>III етап – підсумковий. Включає підготовку звіту, його захист і підсумкове оцінювання результатів практики.</w:t>
      </w:r>
    </w:p>
    <w:p w:rsidR="00941E54" w:rsidRDefault="00421123" w:rsidP="00941E54">
      <w:pPr>
        <w:ind w:firstLine="709"/>
        <w:jc w:val="both"/>
        <w:rPr>
          <w:sz w:val="28"/>
          <w:szCs w:val="28"/>
        </w:rPr>
      </w:pPr>
      <w:r w:rsidRPr="00421123">
        <w:rPr>
          <w:sz w:val="28"/>
          <w:szCs w:val="28"/>
        </w:rPr>
        <w:t>Архівна</w:t>
      </w:r>
      <w:r w:rsidR="00B46B32" w:rsidRPr="00421123">
        <w:rPr>
          <w:sz w:val="28"/>
          <w:szCs w:val="28"/>
        </w:rPr>
        <w:t xml:space="preserve"> практика </w:t>
      </w:r>
      <w:r w:rsidRPr="00421123">
        <w:rPr>
          <w:sz w:val="28"/>
          <w:szCs w:val="28"/>
        </w:rPr>
        <w:t>передбачає озна</w:t>
      </w:r>
      <w:r w:rsidR="00941E54">
        <w:rPr>
          <w:sz w:val="28"/>
          <w:szCs w:val="28"/>
        </w:rPr>
        <w:t>йомлення студента</w:t>
      </w:r>
      <w:r w:rsidRPr="00421123">
        <w:rPr>
          <w:sz w:val="28"/>
          <w:szCs w:val="28"/>
        </w:rPr>
        <w:t xml:space="preserve"> </w:t>
      </w:r>
      <w:r w:rsidR="00B46B32" w:rsidRPr="00421123">
        <w:rPr>
          <w:sz w:val="28"/>
          <w:szCs w:val="28"/>
        </w:rPr>
        <w:t>І</w:t>
      </w:r>
      <w:r w:rsidR="00941E54">
        <w:rPr>
          <w:sz w:val="28"/>
          <w:szCs w:val="28"/>
          <w:lang w:val="en-US"/>
        </w:rPr>
        <w:t>V</w:t>
      </w:r>
      <w:r w:rsidR="00B46B32" w:rsidRPr="00421123">
        <w:rPr>
          <w:sz w:val="28"/>
          <w:szCs w:val="28"/>
        </w:rPr>
        <w:t xml:space="preserve"> курсу </w:t>
      </w:r>
      <w:r w:rsidR="00941E54">
        <w:rPr>
          <w:sz w:val="28"/>
          <w:szCs w:val="28"/>
        </w:rPr>
        <w:t>із специфікою роботи архівної установи.</w:t>
      </w:r>
    </w:p>
    <w:p w:rsidR="00941E54" w:rsidRDefault="00941E54" w:rsidP="00941E54">
      <w:pPr>
        <w:ind w:firstLine="709"/>
        <w:jc w:val="both"/>
        <w:rPr>
          <w:b/>
          <w:color w:val="000000"/>
        </w:rPr>
      </w:pPr>
    </w:p>
    <w:p w:rsidR="00B46B32" w:rsidRPr="00941E54" w:rsidRDefault="00B46B32" w:rsidP="00B46B32">
      <w:pPr>
        <w:shd w:val="clear" w:color="auto" w:fill="FFFFFF"/>
        <w:jc w:val="center"/>
        <w:rPr>
          <w:b/>
          <w:color w:val="000000"/>
          <w:sz w:val="28"/>
          <w:szCs w:val="28"/>
        </w:rPr>
      </w:pPr>
      <w:r w:rsidRPr="00941E54">
        <w:rPr>
          <w:b/>
          <w:color w:val="000000"/>
          <w:sz w:val="28"/>
          <w:szCs w:val="28"/>
        </w:rPr>
        <w:t>Керівництво практикою</w:t>
      </w:r>
    </w:p>
    <w:p w:rsidR="00B46B32" w:rsidRPr="00941E54" w:rsidRDefault="00B46B32" w:rsidP="00941E54">
      <w:pPr>
        <w:ind w:firstLine="720"/>
        <w:jc w:val="both"/>
        <w:rPr>
          <w:sz w:val="28"/>
          <w:szCs w:val="28"/>
        </w:rPr>
      </w:pPr>
      <w:r w:rsidRPr="00941E54">
        <w:rPr>
          <w:sz w:val="28"/>
          <w:szCs w:val="28"/>
        </w:rPr>
        <w:t>Відповідальність за організацію, проведення і контроль практики покладається на ректора університету. Навчально-методичне керівництво і виконання програм</w:t>
      </w:r>
      <w:r w:rsidR="00614AD3" w:rsidRPr="00941E54">
        <w:rPr>
          <w:sz w:val="28"/>
          <w:szCs w:val="28"/>
        </w:rPr>
        <w:t>и</w:t>
      </w:r>
      <w:r w:rsidRPr="00941E54">
        <w:rPr>
          <w:sz w:val="28"/>
          <w:szCs w:val="28"/>
        </w:rPr>
        <w:t xml:space="preserve"> практик</w:t>
      </w:r>
      <w:r w:rsidR="00614AD3" w:rsidRPr="00941E54">
        <w:rPr>
          <w:sz w:val="28"/>
          <w:szCs w:val="28"/>
        </w:rPr>
        <w:t>и</w:t>
      </w:r>
      <w:r w:rsidRPr="00941E54">
        <w:rPr>
          <w:sz w:val="28"/>
          <w:szCs w:val="28"/>
        </w:rPr>
        <w:t xml:space="preserve"> забезпечу</w:t>
      </w:r>
      <w:r w:rsidR="00614AD3" w:rsidRPr="00941E54">
        <w:rPr>
          <w:sz w:val="28"/>
          <w:szCs w:val="28"/>
        </w:rPr>
        <w:t>є</w:t>
      </w:r>
      <w:r w:rsidRPr="00941E54">
        <w:rPr>
          <w:sz w:val="28"/>
          <w:szCs w:val="28"/>
        </w:rPr>
        <w:t xml:space="preserve"> кафедр</w:t>
      </w:r>
      <w:r w:rsidR="00614AD3" w:rsidRPr="00941E54">
        <w:rPr>
          <w:sz w:val="28"/>
          <w:szCs w:val="28"/>
        </w:rPr>
        <w:t>а</w:t>
      </w:r>
      <w:r w:rsidR="00941E54" w:rsidRPr="00941E54">
        <w:rPr>
          <w:sz w:val="28"/>
          <w:szCs w:val="28"/>
        </w:rPr>
        <w:t xml:space="preserve"> </w:t>
      </w:r>
      <w:r w:rsidRPr="00941E54">
        <w:rPr>
          <w:sz w:val="28"/>
          <w:szCs w:val="28"/>
        </w:rPr>
        <w:t>і</w:t>
      </w:r>
      <w:r w:rsidR="00941E54" w:rsidRPr="00941E54">
        <w:rPr>
          <w:sz w:val="28"/>
          <w:szCs w:val="28"/>
        </w:rPr>
        <w:t>сторіографії і джерелознавства</w:t>
      </w:r>
      <w:r w:rsidRPr="00941E54">
        <w:rPr>
          <w:sz w:val="28"/>
          <w:szCs w:val="28"/>
        </w:rPr>
        <w:t>. Загальну організацію практики та контроль за її проведенням в університеті здійснює  керівник практики університету.</w:t>
      </w:r>
      <w:r w:rsidR="00941E54" w:rsidRPr="00941E54">
        <w:rPr>
          <w:sz w:val="28"/>
          <w:szCs w:val="28"/>
        </w:rPr>
        <w:t xml:space="preserve"> </w:t>
      </w:r>
      <w:r w:rsidRPr="00941E54">
        <w:rPr>
          <w:sz w:val="28"/>
          <w:szCs w:val="28"/>
        </w:rPr>
        <w:t xml:space="preserve">До керівництва практикою студентів від підрозділів залучаються досвідчені викладачі кафедр, а також </w:t>
      </w:r>
      <w:r w:rsidR="00A052FF" w:rsidRPr="00941E54">
        <w:rPr>
          <w:sz w:val="28"/>
          <w:szCs w:val="28"/>
        </w:rPr>
        <w:t>декан</w:t>
      </w:r>
      <w:r w:rsidRPr="00941E54">
        <w:rPr>
          <w:sz w:val="28"/>
          <w:szCs w:val="28"/>
        </w:rPr>
        <w:t xml:space="preserve"> та його заступники. </w:t>
      </w:r>
    </w:p>
    <w:p w:rsidR="00B46B32" w:rsidRPr="00941E54" w:rsidRDefault="00B46B32" w:rsidP="00B46B32">
      <w:pPr>
        <w:pStyle w:val="a5"/>
        <w:spacing w:after="0"/>
        <w:ind w:left="0" w:right="57" w:firstLine="720"/>
        <w:jc w:val="both"/>
        <w:rPr>
          <w:sz w:val="28"/>
          <w:szCs w:val="28"/>
        </w:rPr>
      </w:pPr>
      <w:r w:rsidRPr="00941E54">
        <w:rPr>
          <w:sz w:val="28"/>
          <w:szCs w:val="28"/>
        </w:rPr>
        <w:t>Організаційними заходами, що забезпечують підготовку та порядок проведення практики, є:</w:t>
      </w:r>
    </w:p>
    <w:p w:rsidR="00B46B32" w:rsidRPr="00941E54" w:rsidRDefault="00941E54" w:rsidP="00B46B32">
      <w:pPr>
        <w:pStyle w:val="a5"/>
        <w:spacing w:after="0"/>
        <w:ind w:left="0" w:right="57" w:firstLine="720"/>
        <w:jc w:val="both"/>
        <w:rPr>
          <w:sz w:val="28"/>
          <w:szCs w:val="28"/>
        </w:rPr>
      </w:pPr>
      <w:r w:rsidRPr="00421123">
        <w:rPr>
          <w:sz w:val="28"/>
          <w:szCs w:val="28"/>
        </w:rPr>
        <w:t xml:space="preserve">– </w:t>
      </w:r>
      <w:r w:rsidR="00B46B32" w:rsidRPr="00941E54">
        <w:rPr>
          <w:sz w:val="28"/>
          <w:szCs w:val="28"/>
        </w:rPr>
        <w:t xml:space="preserve"> визначення баз практики;</w:t>
      </w:r>
    </w:p>
    <w:p w:rsidR="00B46B32" w:rsidRPr="00941E54" w:rsidRDefault="00941E54" w:rsidP="00B46B32">
      <w:pPr>
        <w:pStyle w:val="a5"/>
        <w:spacing w:after="0"/>
        <w:ind w:left="0" w:right="57" w:firstLine="720"/>
        <w:jc w:val="both"/>
        <w:rPr>
          <w:sz w:val="28"/>
          <w:szCs w:val="28"/>
          <w:lang w:val="ru-RU"/>
        </w:rPr>
      </w:pPr>
      <w:r w:rsidRPr="00421123">
        <w:rPr>
          <w:sz w:val="28"/>
          <w:szCs w:val="28"/>
        </w:rPr>
        <w:t xml:space="preserve">– </w:t>
      </w:r>
      <w:r w:rsidR="00B46B32" w:rsidRPr="00941E54">
        <w:rPr>
          <w:sz w:val="28"/>
          <w:szCs w:val="28"/>
        </w:rPr>
        <w:t xml:space="preserve"> призначення керівників практики;</w:t>
      </w:r>
    </w:p>
    <w:p w:rsidR="00B46B32" w:rsidRPr="00941E54" w:rsidRDefault="00941E54" w:rsidP="00B46B32">
      <w:pPr>
        <w:pStyle w:val="a5"/>
        <w:spacing w:after="0"/>
        <w:ind w:left="0" w:right="57" w:firstLine="720"/>
        <w:jc w:val="both"/>
        <w:rPr>
          <w:sz w:val="28"/>
          <w:szCs w:val="28"/>
        </w:rPr>
      </w:pPr>
      <w:r w:rsidRPr="00421123">
        <w:rPr>
          <w:sz w:val="28"/>
          <w:szCs w:val="28"/>
        </w:rPr>
        <w:t xml:space="preserve">– </w:t>
      </w:r>
      <w:r w:rsidR="00B46B32" w:rsidRPr="00941E54">
        <w:rPr>
          <w:sz w:val="28"/>
          <w:szCs w:val="28"/>
        </w:rPr>
        <w:t xml:space="preserve"> укладання угоди на проведення практики між ВНЗ та </w:t>
      </w:r>
      <w:r w:rsidRPr="00941E54">
        <w:rPr>
          <w:sz w:val="28"/>
          <w:szCs w:val="28"/>
        </w:rPr>
        <w:t xml:space="preserve">архівною </w:t>
      </w:r>
      <w:r w:rsidR="00B46B32" w:rsidRPr="00941E54">
        <w:rPr>
          <w:sz w:val="28"/>
          <w:szCs w:val="28"/>
        </w:rPr>
        <w:t>установою;</w:t>
      </w:r>
    </w:p>
    <w:p w:rsidR="00B46B32" w:rsidRPr="00941E54" w:rsidRDefault="00941E54" w:rsidP="00B46B32">
      <w:pPr>
        <w:pStyle w:val="a5"/>
        <w:spacing w:after="0"/>
        <w:ind w:left="0" w:right="57" w:firstLine="720"/>
        <w:jc w:val="both"/>
        <w:rPr>
          <w:sz w:val="28"/>
          <w:szCs w:val="28"/>
          <w:lang w:val="ru-RU"/>
        </w:rPr>
      </w:pPr>
      <w:r w:rsidRPr="00421123">
        <w:rPr>
          <w:sz w:val="28"/>
          <w:szCs w:val="28"/>
        </w:rPr>
        <w:t xml:space="preserve">– </w:t>
      </w:r>
      <w:r w:rsidR="00B46B32" w:rsidRPr="00941E54">
        <w:rPr>
          <w:sz w:val="28"/>
          <w:szCs w:val="28"/>
        </w:rPr>
        <w:t xml:space="preserve"> направлення студентів на бази практики;</w:t>
      </w:r>
    </w:p>
    <w:p w:rsidR="00B46B32" w:rsidRPr="00941E54" w:rsidRDefault="00941E54" w:rsidP="00B46B32">
      <w:pPr>
        <w:pStyle w:val="a5"/>
        <w:spacing w:after="0"/>
        <w:ind w:left="0" w:right="57" w:firstLine="720"/>
        <w:jc w:val="both"/>
        <w:rPr>
          <w:sz w:val="28"/>
          <w:szCs w:val="28"/>
        </w:rPr>
      </w:pPr>
      <w:r w:rsidRPr="00421123">
        <w:rPr>
          <w:sz w:val="28"/>
          <w:szCs w:val="28"/>
        </w:rPr>
        <w:t xml:space="preserve">– </w:t>
      </w:r>
      <w:r w:rsidR="00B46B32" w:rsidRPr="00941E54">
        <w:rPr>
          <w:sz w:val="28"/>
          <w:szCs w:val="28"/>
        </w:rPr>
        <w:t xml:space="preserve"> складання тематики індивідуальних завдань на практику за погодженням з базою практики;</w:t>
      </w:r>
    </w:p>
    <w:p w:rsidR="00B46B32" w:rsidRPr="00941E54" w:rsidRDefault="00941E54" w:rsidP="00B46B32">
      <w:pPr>
        <w:pStyle w:val="a5"/>
        <w:spacing w:after="0"/>
        <w:ind w:left="0" w:right="57" w:firstLine="720"/>
        <w:jc w:val="both"/>
        <w:rPr>
          <w:sz w:val="28"/>
          <w:szCs w:val="28"/>
        </w:rPr>
      </w:pPr>
      <w:r w:rsidRPr="00421123">
        <w:rPr>
          <w:sz w:val="28"/>
          <w:szCs w:val="28"/>
        </w:rPr>
        <w:t xml:space="preserve">– </w:t>
      </w:r>
      <w:r w:rsidR="00B46B32" w:rsidRPr="00941E54">
        <w:rPr>
          <w:sz w:val="28"/>
          <w:szCs w:val="28"/>
        </w:rPr>
        <w:t xml:space="preserve"> підготовка форм звітної документації за результатами проведення практики.</w:t>
      </w:r>
    </w:p>
    <w:p w:rsidR="00B46B32" w:rsidRPr="00941E54" w:rsidRDefault="00B46B32" w:rsidP="00B46B32">
      <w:pPr>
        <w:pStyle w:val="a5"/>
        <w:spacing w:after="0"/>
        <w:ind w:left="0" w:right="57" w:firstLine="720"/>
        <w:jc w:val="both"/>
        <w:rPr>
          <w:sz w:val="28"/>
          <w:szCs w:val="28"/>
        </w:rPr>
      </w:pPr>
      <w:r w:rsidRPr="00941E54">
        <w:rPr>
          <w:sz w:val="28"/>
          <w:szCs w:val="28"/>
        </w:rPr>
        <w:t>Наказом керівника вищого навчального закладу</w:t>
      </w:r>
      <w:r w:rsidRPr="00941E54">
        <w:rPr>
          <w:sz w:val="28"/>
          <w:szCs w:val="28"/>
          <w:lang w:val="ru-RU"/>
        </w:rPr>
        <w:t xml:space="preserve"> </w:t>
      </w:r>
      <w:r w:rsidRPr="00941E54">
        <w:rPr>
          <w:sz w:val="28"/>
          <w:szCs w:val="28"/>
        </w:rPr>
        <w:t>про проведення практики студентів визначається:</w:t>
      </w:r>
    </w:p>
    <w:p w:rsidR="00B46B32" w:rsidRPr="00941E54" w:rsidRDefault="00941E54" w:rsidP="00B46B32">
      <w:pPr>
        <w:pStyle w:val="a5"/>
        <w:spacing w:after="0"/>
        <w:ind w:left="0" w:right="57" w:firstLine="720"/>
        <w:jc w:val="both"/>
        <w:rPr>
          <w:sz w:val="28"/>
          <w:szCs w:val="28"/>
        </w:rPr>
      </w:pPr>
      <w:r w:rsidRPr="00421123">
        <w:rPr>
          <w:sz w:val="28"/>
          <w:szCs w:val="28"/>
        </w:rPr>
        <w:t xml:space="preserve">– </w:t>
      </w:r>
      <w:r w:rsidR="00B46B32" w:rsidRPr="00941E54">
        <w:rPr>
          <w:sz w:val="28"/>
          <w:szCs w:val="28"/>
        </w:rPr>
        <w:t xml:space="preserve"> місце та терміни проведення практики;</w:t>
      </w:r>
    </w:p>
    <w:p w:rsidR="00B46B32" w:rsidRPr="00941E54" w:rsidRDefault="00941E54" w:rsidP="00B46B32">
      <w:pPr>
        <w:pStyle w:val="a5"/>
        <w:spacing w:after="0"/>
        <w:ind w:left="0" w:right="57" w:firstLine="720"/>
        <w:jc w:val="both"/>
        <w:rPr>
          <w:sz w:val="28"/>
          <w:szCs w:val="28"/>
        </w:rPr>
      </w:pPr>
      <w:r w:rsidRPr="00421123">
        <w:rPr>
          <w:sz w:val="28"/>
          <w:szCs w:val="28"/>
        </w:rPr>
        <w:t xml:space="preserve">– </w:t>
      </w:r>
      <w:r w:rsidR="00B46B32" w:rsidRPr="00941E54">
        <w:rPr>
          <w:sz w:val="28"/>
          <w:szCs w:val="28"/>
        </w:rPr>
        <w:t xml:space="preserve"> склад студентських груп;</w:t>
      </w:r>
    </w:p>
    <w:p w:rsidR="00B46B32" w:rsidRPr="00941E54" w:rsidRDefault="00941E54" w:rsidP="00B46B32">
      <w:pPr>
        <w:pStyle w:val="a5"/>
        <w:spacing w:after="0"/>
        <w:ind w:left="0" w:right="57" w:firstLine="720"/>
        <w:jc w:val="both"/>
        <w:rPr>
          <w:sz w:val="28"/>
          <w:szCs w:val="28"/>
        </w:rPr>
      </w:pPr>
      <w:r w:rsidRPr="00421123">
        <w:rPr>
          <w:sz w:val="28"/>
          <w:szCs w:val="28"/>
        </w:rPr>
        <w:t xml:space="preserve">– </w:t>
      </w:r>
      <w:r w:rsidR="00B46B32" w:rsidRPr="00941E54">
        <w:rPr>
          <w:sz w:val="28"/>
          <w:szCs w:val="28"/>
        </w:rPr>
        <w:t xml:space="preserve"> відповідальний керівник за організацію практики та оформлення підсумкового звіту за її результатами;</w:t>
      </w:r>
    </w:p>
    <w:p w:rsidR="00B46B32" w:rsidRPr="00941E54" w:rsidRDefault="00941E54" w:rsidP="00B46B32">
      <w:pPr>
        <w:pStyle w:val="a5"/>
        <w:spacing w:after="0"/>
        <w:ind w:left="0" w:right="57" w:firstLine="720"/>
        <w:jc w:val="both"/>
        <w:rPr>
          <w:sz w:val="28"/>
          <w:szCs w:val="28"/>
        </w:rPr>
      </w:pPr>
      <w:r w:rsidRPr="00421123">
        <w:rPr>
          <w:sz w:val="28"/>
          <w:szCs w:val="28"/>
        </w:rPr>
        <w:lastRenderedPageBreak/>
        <w:t xml:space="preserve">– </w:t>
      </w:r>
      <w:r w:rsidR="00B46B32" w:rsidRPr="00941E54">
        <w:rPr>
          <w:sz w:val="28"/>
          <w:szCs w:val="28"/>
        </w:rPr>
        <w:t xml:space="preserve"> посадова особа, на яку покладено з</w:t>
      </w:r>
      <w:r w:rsidR="00B46B32" w:rsidRPr="00941E54">
        <w:rPr>
          <w:rFonts w:eastAsia="MS Mincho"/>
          <w:sz w:val="28"/>
          <w:szCs w:val="28"/>
        </w:rPr>
        <w:t xml:space="preserve">агальну організацію практики та </w:t>
      </w:r>
      <w:r w:rsidR="00B46B32" w:rsidRPr="00941E54">
        <w:rPr>
          <w:sz w:val="28"/>
          <w:szCs w:val="28"/>
        </w:rPr>
        <w:t xml:space="preserve">контроль за її проведенням (проректор з науково-педагогічної роботи, </w:t>
      </w:r>
      <w:r w:rsidR="00A052FF" w:rsidRPr="00941E54">
        <w:rPr>
          <w:sz w:val="28"/>
          <w:szCs w:val="28"/>
        </w:rPr>
        <w:t>декан</w:t>
      </w:r>
      <w:r w:rsidR="00B46B32" w:rsidRPr="00941E54">
        <w:rPr>
          <w:sz w:val="28"/>
          <w:szCs w:val="28"/>
          <w:lang w:val="ru-RU"/>
        </w:rPr>
        <w:t>/</w:t>
      </w:r>
      <w:r w:rsidR="00B46B32" w:rsidRPr="00941E54">
        <w:rPr>
          <w:sz w:val="28"/>
          <w:szCs w:val="28"/>
        </w:rPr>
        <w:t>декан Факультету</w:t>
      </w:r>
      <w:r w:rsidR="00B46B32" w:rsidRPr="00941E54">
        <w:rPr>
          <w:sz w:val="28"/>
          <w:szCs w:val="28"/>
          <w:lang w:val="ru-RU"/>
        </w:rPr>
        <w:t>/</w:t>
      </w:r>
      <w:r w:rsidR="00B46B32" w:rsidRPr="00941E54">
        <w:rPr>
          <w:sz w:val="28"/>
          <w:szCs w:val="28"/>
        </w:rPr>
        <w:t xml:space="preserve">факультету, заступник </w:t>
      </w:r>
      <w:r w:rsidR="00A052FF" w:rsidRPr="00941E54">
        <w:rPr>
          <w:sz w:val="28"/>
          <w:szCs w:val="28"/>
        </w:rPr>
        <w:t>декан</w:t>
      </w:r>
      <w:r w:rsidR="00B46B32" w:rsidRPr="00941E54">
        <w:rPr>
          <w:sz w:val="28"/>
          <w:szCs w:val="28"/>
        </w:rPr>
        <w:t>а</w:t>
      </w:r>
      <w:r w:rsidR="00B46B32" w:rsidRPr="00941E54">
        <w:rPr>
          <w:sz w:val="28"/>
          <w:szCs w:val="28"/>
          <w:lang w:val="ru-RU"/>
        </w:rPr>
        <w:t>/</w:t>
      </w:r>
      <w:r w:rsidR="00B46B32" w:rsidRPr="00941E54">
        <w:rPr>
          <w:sz w:val="28"/>
          <w:szCs w:val="28"/>
        </w:rPr>
        <w:t>декана Факультету</w:t>
      </w:r>
      <w:r w:rsidR="00B46B32" w:rsidRPr="00941E54">
        <w:rPr>
          <w:sz w:val="28"/>
          <w:szCs w:val="28"/>
          <w:lang w:val="ru-RU"/>
        </w:rPr>
        <w:t>/</w:t>
      </w:r>
      <w:r w:rsidRPr="00941E54">
        <w:rPr>
          <w:sz w:val="28"/>
          <w:szCs w:val="28"/>
        </w:rPr>
        <w:t>факультету</w:t>
      </w:r>
      <w:r w:rsidR="00B46B32" w:rsidRPr="00941E54">
        <w:rPr>
          <w:sz w:val="28"/>
          <w:szCs w:val="28"/>
        </w:rPr>
        <w:t>).</w:t>
      </w:r>
    </w:p>
    <w:p w:rsidR="00B46B32" w:rsidRPr="00D20E93" w:rsidRDefault="00B46B32" w:rsidP="00B46B32">
      <w:pPr>
        <w:pStyle w:val="a5"/>
        <w:spacing w:after="0"/>
        <w:ind w:left="0" w:right="57" w:firstLine="720"/>
        <w:jc w:val="both"/>
      </w:pPr>
    </w:p>
    <w:p w:rsidR="00720AE7" w:rsidRPr="00720AE7" w:rsidRDefault="00720AE7" w:rsidP="00720AE7">
      <w:pPr>
        <w:spacing w:line="360" w:lineRule="auto"/>
        <w:contextualSpacing/>
        <w:jc w:val="center"/>
        <w:rPr>
          <w:b/>
          <w:sz w:val="28"/>
          <w:szCs w:val="28"/>
        </w:rPr>
      </w:pPr>
      <w:r w:rsidRPr="00720AE7">
        <w:rPr>
          <w:b/>
          <w:sz w:val="28"/>
          <w:szCs w:val="28"/>
        </w:rPr>
        <w:t>Обов’язки керівника практики від вищого навчального закладу</w:t>
      </w:r>
    </w:p>
    <w:p w:rsidR="00720AE7" w:rsidRPr="00720AE7" w:rsidRDefault="00720AE7" w:rsidP="00720AE7">
      <w:pPr>
        <w:contextualSpacing/>
        <w:jc w:val="both"/>
        <w:rPr>
          <w:sz w:val="28"/>
          <w:szCs w:val="28"/>
        </w:rPr>
      </w:pPr>
      <w:r w:rsidRPr="00421123">
        <w:rPr>
          <w:sz w:val="28"/>
          <w:szCs w:val="28"/>
        </w:rPr>
        <w:t>–</w:t>
      </w:r>
      <w:r w:rsidRPr="00720AE7">
        <w:rPr>
          <w:sz w:val="28"/>
          <w:szCs w:val="28"/>
        </w:rPr>
        <w:tab/>
        <w:t>бере участь у підготовці та проведенні настановної конференції для ознайомлення студентів з порядком і вимогами до проходження практики, технікою безпеки, графіком роботи, звітною документацією;</w:t>
      </w:r>
    </w:p>
    <w:p w:rsidR="00720AE7" w:rsidRPr="00720AE7" w:rsidRDefault="00720AE7" w:rsidP="00720AE7">
      <w:pPr>
        <w:contextualSpacing/>
        <w:jc w:val="both"/>
        <w:rPr>
          <w:sz w:val="28"/>
          <w:szCs w:val="28"/>
        </w:rPr>
      </w:pPr>
      <w:r w:rsidRPr="00421123">
        <w:rPr>
          <w:sz w:val="28"/>
          <w:szCs w:val="28"/>
        </w:rPr>
        <w:t>–</w:t>
      </w:r>
      <w:r w:rsidRPr="00720AE7">
        <w:rPr>
          <w:sz w:val="28"/>
          <w:szCs w:val="28"/>
        </w:rPr>
        <w:tab/>
        <w:t>знайомить керівників від бази практики з програмою практики й обов’язками, які покладаються на них;</w:t>
      </w:r>
    </w:p>
    <w:p w:rsidR="00720AE7" w:rsidRPr="00720AE7" w:rsidRDefault="00720AE7" w:rsidP="00720AE7">
      <w:pPr>
        <w:contextualSpacing/>
        <w:jc w:val="both"/>
        <w:rPr>
          <w:sz w:val="28"/>
          <w:szCs w:val="28"/>
        </w:rPr>
      </w:pPr>
      <w:r w:rsidRPr="00421123">
        <w:rPr>
          <w:sz w:val="28"/>
          <w:szCs w:val="28"/>
        </w:rPr>
        <w:t>–</w:t>
      </w:r>
      <w:r w:rsidRPr="00720AE7">
        <w:rPr>
          <w:sz w:val="28"/>
          <w:szCs w:val="28"/>
        </w:rPr>
        <w:tab/>
        <w:t>розподіляє разом з керівником від бази практики студентів на робочих місцях;</w:t>
      </w:r>
    </w:p>
    <w:p w:rsidR="00720AE7" w:rsidRPr="00720AE7" w:rsidRDefault="00720AE7" w:rsidP="00720AE7">
      <w:pPr>
        <w:contextualSpacing/>
        <w:jc w:val="both"/>
        <w:rPr>
          <w:sz w:val="28"/>
          <w:szCs w:val="28"/>
        </w:rPr>
      </w:pPr>
      <w:r w:rsidRPr="00421123">
        <w:rPr>
          <w:sz w:val="28"/>
          <w:szCs w:val="28"/>
        </w:rPr>
        <w:t>–</w:t>
      </w:r>
      <w:r w:rsidRPr="00720AE7">
        <w:rPr>
          <w:sz w:val="28"/>
          <w:szCs w:val="28"/>
        </w:rPr>
        <w:tab/>
        <w:t>контролює виконання студентами правил внутрішнього трудового розпорядку, контролює ведення керівником від бази практики обліку відвідування студентами практики;</w:t>
      </w:r>
    </w:p>
    <w:p w:rsidR="00720AE7" w:rsidRPr="00720AE7" w:rsidRDefault="00720AE7" w:rsidP="00720AE7">
      <w:pPr>
        <w:contextualSpacing/>
        <w:jc w:val="both"/>
        <w:rPr>
          <w:sz w:val="28"/>
          <w:szCs w:val="28"/>
        </w:rPr>
      </w:pPr>
      <w:r w:rsidRPr="00421123">
        <w:rPr>
          <w:sz w:val="28"/>
          <w:szCs w:val="28"/>
        </w:rPr>
        <w:t>–</w:t>
      </w:r>
      <w:r w:rsidRPr="00720AE7">
        <w:rPr>
          <w:sz w:val="28"/>
          <w:szCs w:val="28"/>
        </w:rPr>
        <w:tab/>
        <w:t>забезпечує постійне керівництво та контроль за виконанням програми практики кожним студентом;</w:t>
      </w:r>
    </w:p>
    <w:p w:rsidR="00720AE7" w:rsidRPr="00720AE7" w:rsidRDefault="00720AE7" w:rsidP="00720AE7">
      <w:pPr>
        <w:contextualSpacing/>
        <w:jc w:val="both"/>
        <w:rPr>
          <w:sz w:val="28"/>
          <w:szCs w:val="28"/>
        </w:rPr>
      </w:pPr>
      <w:r w:rsidRPr="00421123">
        <w:rPr>
          <w:sz w:val="28"/>
          <w:szCs w:val="28"/>
        </w:rPr>
        <w:t>–</w:t>
      </w:r>
      <w:r w:rsidRPr="00720AE7">
        <w:rPr>
          <w:sz w:val="28"/>
          <w:szCs w:val="28"/>
        </w:rPr>
        <w:tab/>
        <w:t>надає необхідні консультації студентам щодо виконання завдань практики;</w:t>
      </w:r>
    </w:p>
    <w:p w:rsidR="00720AE7" w:rsidRPr="00720AE7" w:rsidRDefault="00720AE7" w:rsidP="00720AE7">
      <w:pPr>
        <w:contextualSpacing/>
        <w:jc w:val="both"/>
        <w:rPr>
          <w:sz w:val="28"/>
          <w:szCs w:val="28"/>
        </w:rPr>
      </w:pPr>
      <w:r w:rsidRPr="00421123">
        <w:rPr>
          <w:sz w:val="28"/>
          <w:szCs w:val="28"/>
        </w:rPr>
        <w:t>–</w:t>
      </w:r>
      <w:r w:rsidRPr="00720AE7">
        <w:rPr>
          <w:sz w:val="28"/>
          <w:szCs w:val="28"/>
        </w:rPr>
        <w:tab/>
        <w:t>підводить підсумки практики, оцінює роботу кожного студента та складає звіт про підсумки проведеної практики і надає його керівнику практик факультету;</w:t>
      </w:r>
    </w:p>
    <w:p w:rsidR="00720AE7" w:rsidRPr="00B623E2" w:rsidRDefault="00720AE7" w:rsidP="00720AE7">
      <w:pPr>
        <w:contextualSpacing/>
        <w:jc w:val="both"/>
        <w:rPr>
          <w:sz w:val="28"/>
          <w:szCs w:val="28"/>
          <w:lang w:val="ru-RU"/>
        </w:rPr>
      </w:pPr>
      <w:r w:rsidRPr="00421123">
        <w:rPr>
          <w:sz w:val="28"/>
          <w:szCs w:val="28"/>
        </w:rPr>
        <w:t>–</w:t>
      </w:r>
      <w:r w:rsidRPr="00720AE7">
        <w:rPr>
          <w:sz w:val="28"/>
          <w:szCs w:val="28"/>
        </w:rPr>
        <w:tab/>
        <w:t>у складі комісії приймає залік з архівно-наукової практики.</w:t>
      </w:r>
    </w:p>
    <w:p w:rsidR="00B623E2" w:rsidRPr="00B623E2" w:rsidRDefault="00B623E2" w:rsidP="00B623E2">
      <w:pPr>
        <w:ind w:firstLine="709"/>
        <w:jc w:val="both"/>
        <w:rPr>
          <w:b/>
          <w:sz w:val="28"/>
          <w:szCs w:val="28"/>
        </w:rPr>
      </w:pPr>
      <w:r w:rsidRPr="00B623E2">
        <w:rPr>
          <w:b/>
          <w:lang w:val="ru-RU"/>
        </w:rPr>
        <w:t xml:space="preserve">     </w:t>
      </w:r>
      <w:r w:rsidRPr="00B623E2">
        <w:rPr>
          <w:b/>
          <w:sz w:val="28"/>
          <w:szCs w:val="28"/>
        </w:rPr>
        <w:t xml:space="preserve">Керівник практики від бази практики: </w:t>
      </w:r>
    </w:p>
    <w:p w:rsidR="00B623E2" w:rsidRPr="00B623E2" w:rsidRDefault="00B623E2" w:rsidP="00B623E2">
      <w:pPr>
        <w:ind w:firstLine="709"/>
        <w:jc w:val="both"/>
        <w:rPr>
          <w:sz w:val="28"/>
          <w:szCs w:val="28"/>
        </w:rPr>
      </w:pPr>
      <w:r w:rsidRPr="00B623E2">
        <w:rPr>
          <w:sz w:val="28"/>
          <w:szCs w:val="28"/>
        </w:rPr>
        <w:t xml:space="preserve">–  створює необхідні умови для виконання студентами програми практики, не допускає використання їх на посадах та роботах, що не відповідають програмі практики та майбутній спеціальності; </w:t>
      </w:r>
    </w:p>
    <w:p w:rsidR="00B623E2" w:rsidRPr="00B623E2" w:rsidRDefault="00B623E2" w:rsidP="00B623E2">
      <w:pPr>
        <w:ind w:firstLine="709"/>
        <w:jc w:val="both"/>
        <w:rPr>
          <w:sz w:val="28"/>
          <w:szCs w:val="28"/>
        </w:rPr>
      </w:pPr>
      <w:r w:rsidRPr="00B623E2">
        <w:rPr>
          <w:sz w:val="28"/>
          <w:szCs w:val="28"/>
        </w:rPr>
        <w:t xml:space="preserve">–  затверджує  робочий  план  і  графік  проходження  практики  з  урахуванням пропозицій  студента-практиканта  на  основі  програми  практики,  умов  і особливостей роботи архівної установи; </w:t>
      </w:r>
    </w:p>
    <w:p w:rsidR="00B623E2" w:rsidRPr="00B623E2" w:rsidRDefault="00B623E2" w:rsidP="00B623E2">
      <w:pPr>
        <w:ind w:firstLine="709"/>
        <w:jc w:val="both"/>
        <w:rPr>
          <w:sz w:val="28"/>
          <w:szCs w:val="28"/>
        </w:rPr>
      </w:pPr>
      <w:r w:rsidRPr="00B623E2">
        <w:rPr>
          <w:sz w:val="28"/>
          <w:szCs w:val="28"/>
        </w:rPr>
        <w:t xml:space="preserve">–  подає необхідну методичну допомогу студентам; </w:t>
      </w:r>
    </w:p>
    <w:p w:rsidR="00B623E2" w:rsidRPr="00B623E2" w:rsidRDefault="00B623E2" w:rsidP="00B623E2">
      <w:pPr>
        <w:ind w:firstLine="709"/>
        <w:jc w:val="both"/>
        <w:rPr>
          <w:sz w:val="28"/>
          <w:szCs w:val="28"/>
        </w:rPr>
      </w:pPr>
      <w:r w:rsidRPr="00B623E2">
        <w:rPr>
          <w:sz w:val="28"/>
          <w:szCs w:val="28"/>
        </w:rPr>
        <w:t xml:space="preserve">–  контролює зроблені практикантами записи у щоденнику практики; </w:t>
      </w:r>
    </w:p>
    <w:p w:rsidR="00B623E2" w:rsidRPr="00B623E2" w:rsidRDefault="00B623E2" w:rsidP="00B623E2">
      <w:pPr>
        <w:ind w:firstLine="709"/>
        <w:jc w:val="both"/>
        <w:rPr>
          <w:sz w:val="28"/>
          <w:szCs w:val="28"/>
        </w:rPr>
      </w:pPr>
      <w:r w:rsidRPr="00B623E2">
        <w:rPr>
          <w:sz w:val="28"/>
          <w:szCs w:val="28"/>
        </w:rPr>
        <w:t xml:space="preserve">–   допомагає  студентам  при  виконанні індивідуальних завдань. </w:t>
      </w:r>
    </w:p>
    <w:p w:rsidR="00B623E2" w:rsidRPr="00B623E2" w:rsidRDefault="00B623E2" w:rsidP="00B623E2">
      <w:pPr>
        <w:ind w:firstLine="720"/>
        <w:jc w:val="both"/>
        <w:rPr>
          <w:sz w:val="28"/>
          <w:szCs w:val="28"/>
        </w:rPr>
      </w:pPr>
      <w:r w:rsidRPr="00B623E2">
        <w:rPr>
          <w:sz w:val="28"/>
          <w:szCs w:val="28"/>
        </w:rPr>
        <w:t>Бази практик в особі їх перших керівників разом з університетом несуть відповідальність за організацію, якість і результати практики студентів.</w:t>
      </w:r>
    </w:p>
    <w:p w:rsidR="00B46B32" w:rsidRPr="00D20E93" w:rsidRDefault="00B46B32" w:rsidP="00B46B32">
      <w:pPr>
        <w:jc w:val="center"/>
        <w:rPr>
          <w:b/>
        </w:rPr>
      </w:pPr>
    </w:p>
    <w:p w:rsidR="00B46B32" w:rsidRPr="000E0D29" w:rsidRDefault="00B46B32" w:rsidP="000E0D29">
      <w:pPr>
        <w:pStyle w:val="a8"/>
        <w:numPr>
          <w:ilvl w:val="0"/>
          <w:numId w:val="16"/>
        </w:numPr>
        <w:jc w:val="center"/>
        <w:rPr>
          <w:b/>
          <w:lang w:val="ru-RU"/>
        </w:rPr>
      </w:pPr>
      <w:r w:rsidRPr="000E0D29">
        <w:rPr>
          <w:b/>
        </w:rPr>
        <w:t>МЕТА Й ОСНОВНІ ЗАВДАННЯ ПЕДАГОГІЧНОЇ ПРАКТИКИ</w:t>
      </w:r>
    </w:p>
    <w:p w:rsidR="000E0D29" w:rsidRPr="000E0D29" w:rsidRDefault="000E0D29" w:rsidP="000E0D29">
      <w:pPr>
        <w:pStyle w:val="a8"/>
        <w:ind w:left="1279"/>
        <w:rPr>
          <w:b/>
          <w:lang w:val="ru-RU"/>
        </w:rPr>
      </w:pPr>
    </w:p>
    <w:p w:rsidR="000E0D29" w:rsidRPr="000E0D29" w:rsidRDefault="000E0D29" w:rsidP="000E0D29">
      <w:pPr>
        <w:ind w:firstLine="360"/>
        <w:jc w:val="both"/>
        <w:rPr>
          <w:b/>
          <w:sz w:val="28"/>
          <w:szCs w:val="28"/>
          <w:lang w:val="ru-RU"/>
        </w:rPr>
      </w:pPr>
      <w:r w:rsidRPr="000E0D29">
        <w:rPr>
          <w:sz w:val="28"/>
          <w:szCs w:val="28"/>
        </w:rPr>
        <w:t>Основна мета архівної практики – здобуття студентами навичок професійної діяльності спеціаліста-історика, ознайомлення зі специфікою архівної роботи</w:t>
      </w:r>
      <w:r w:rsidR="00C90EF5" w:rsidRPr="00C90EF5">
        <w:rPr>
          <w:sz w:val="28"/>
          <w:szCs w:val="28"/>
        </w:rPr>
        <w:t>.</w:t>
      </w:r>
    </w:p>
    <w:p w:rsidR="004F5FC7" w:rsidRDefault="004F5FC7" w:rsidP="000E0D29">
      <w:pPr>
        <w:pStyle w:val="22"/>
        <w:spacing w:line="240" w:lineRule="auto"/>
        <w:ind w:left="0" w:firstLine="360"/>
        <w:jc w:val="center"/>
        <w:rPr>
          <w:b/>
          <w:i/>
          <w:sz w:val="28"/>
          <w:szCs w:val="28"/>
        </w:rPr>
      </w:pPr>
    </w:p>
    <w:p w:rsidR="000E0D29" w:rsidRDefault="000E0D29" w:rsidP="000E0D29">
      <w:pPr>
        <w:pStyle w:val="22"/>
        <w:spacing w:line="240" w:lineRule="auto"/>
        <w:ind w:left="0" w:firstLine="360"/>
        <w:jc w:val="center"/>
        <w:rPr>
          <w:b/>
          <w:i/>
          <w:sz w:val="28"/>
          <w:szCs w:val="28"/>
        </w:rPr>
      </w:pPr>
      <w:r w:rsidRPr="000E0D29">
        <w:rPr>
          <w:b/>
          <w:i/>
          <w:sz w:val="28"/>
          <w:szCs w:val="28"/>
        </w:rPr>
        <w:lastRenderedPageBreak/>
        <w:t>Основними завданнями архівної практики є:</w:t>
      </w:r>
    </w:p>
    <w:p w:rsidR="004F5FC7" w:rsidRPr="004F5FC7" w:rsidRDefault="004F5FC7" w:rsidP="004F5FC7">
      <w:pPr>
        <w:jc w:val="both"/>
        <w:rPr>
          <w:b/>
          <w:i/>
        </w:rPr>
      </w:pPr>
      <w:r>
        <w:rPr>
          <w:b/>
        </w:rPr>
        <w:t xml:space="preserve">           </w:t>
      </w:r>
      <w:r w:rsidRPr="004F5FC7">
        <w:rPr>
          <w:b/>
          <w:i/>
        </w:rPr>
        <w:t>Навчальні:</w:t>
      </w:r>
    </w:p>
    <w:p w:rsidR="004F5FC7" w:rsidRDefault="000E0D29" w:rsidP="000E0D29">
      <w:pPr>
        <w:contextualSpacing/>
        <w:jc w:val="both"/>
        <w:rPr>
          <w:sz w:val="28"/>
          <w:szCs w:val="28"/>
        </w:rPr>
      </w:pPr>
      <w:r w:rsidRPr="00421123">
        <w:rPr>
          <w:sz w:val="28"/>
          <w:szCs w:val="28"/>
        </w:rPr>
        <w:t>–</w:t>
      </w:r>
      <w:r w:rsidRPr="000E0D29">
        <w:rPr>
          <w:sz w:val="28"/>
          <w:szCs w:val="28"/>
        </w:rPr>
        <w:tab/>
        <w:t xml:space="preserve">закріплення й поглиблення отриманих теоретичних знань з курсів </w:t>
      </w:r>
      <w:r w:rsidRPr="00421123">
        <w:rPr>
          <w:sz w:val="28"/>
          <w:szCs w:val="28"/>
        </w:rPr>
        <w:t>–</w:t>
      </w:r>
      <w:r>
        <w:rPr>
          <w:sz w:val="28"/>
          <w:szCs w:val="28"/>
        </w:rPr>
        <w:t xml:space="preserve"> </w:t>
      </w:r>
      <w:r w:rsidR="004F5FC7" w:rsidRPr="00C85642">
        <w:rPr>
          <w:sz w:val="28"/>
          <w:szCs w:val="28"/>
        </w:rPr>
        <w:t>“</w:t>
      </w:r>
      <w:r>
        <w:rPr>
          <w:sz w:val="28"/>
          <w:szCs w:val="28"/>
        </w:rPr>
        <w:t xml:space="preserve">Вступ до спеціальності, </w:t>
      </w:r>
      <w:r w:rsidRPr="00C85642">
        <w:rPr>
          <w:sz w:val="28"/>
          <w:szCs w:val="28"/>
        </w:rPr>
        <w:t>“</w:t>
      </w:r>
      <w:r w:rsidRPr="000E0D29">
        <w:rPr>
          <w:sz w:val="28"/>
          <w:szCs w:val="28"/>
        </w:rPr>
        <w:t>Архівознавство</w:t>
      </w:r>
      <w:r w:rsidRPr="004F5FC7">
        <w:rPr>
          <w:sz w:val="28"/>
          <w:szCs w:val="28"/>
        </w:rPr>
        <w:t xml:space="preserve"> і джерелознавство</w:t>
      </w:r>
      <w:r w:rsidRPr="00C85642">
        <w:rPr>
          <w:sz w:val="28"/>
          <w:szCs w:val="28"/>
        </w:rPr>
        <w:t>”</w:t>
      </w:r>
      <w:r>
        <w:rPr>
          <w:sz w:val="28"/>
          <w:szCs w:val="28"/>
        </w:rPr>
        <w:t>,</w:t>
      </w:r>
      <w:r w:rsidR="004F5FC7">
        <w:rPr>
          <w:sz w:val="28"/>
          <w:szCs w:val="28"/>
        </w:rPr>
        <w:t xml:space="preserve"> </w:t>
      </w:r>
      <w:r w:rsidR="004F5FC7" w:rsidRPr="00C85642">
        <w:rPr>
          <w:sz w:val="28"/>
          <w:szCs w:val="28"/>
        </w:rPr>
        <w:t>“</w:t>
      </w:r>
      <w:r w:rsidR="004F5FC7">
        <w:rPr>
          <w:sz w:val="28"/>
          <w:szCs w:val="28"/>
        </w:rPr>
        <w:t>Спеціальні історичні дисципліни</w:t>
      </w:r>
      <w:r w:rsidR="004F5FC7" w:rsidRPr="00C85642">
        <w:rPr>
          <w:sz w:val="28"/>
          <w:szCs w:val="28"/>
        </w:rPr>
        <w:t>”</w:t>
      </w:r>
    </w:p>
    <w:p w:rsidR="004F5FC7" w:rsidRPr="004F5FC7" w:rsidRDefault="004F5FC7" w:rsidP="004F5FC7">
      <w:pPr>
        <w:ind w:firstLine="708"/>
        <w:jc w:val="both"/>
        <w:rPr>
          <w:i/>
        </w:rPr>
      </w:pPr>
      <w:r w:rsidRPr="004F5FC7">
        <w:rPr>
          <w:b/>
          <w:i/>
        </w:rPr>
        <w:t>Наукові:</w:t>
      </w:r>
      <w:r w:rsidRPr="004F5FC7">
        <w:rPr>
          <w:i/>
        </w:rPr>
        <w:t xml:space="preserve"> </w:t>
      </w:r>
    </w:p>
    <w:p w:rsidR="000E0D29" w:rsidRDefault="000E0D29" w:rsidP="000E0D29">
      <w:pPr>
        <w:contextualSpacing/>
        <w:jc w:val="both"/>
        <w:rPr>
          <w:sz w:val="28"/>
          <w:szCs w:val="28"/>
        </w:rPr>
      </w:pPr>
      <w:r>
        <w:rPr>
          <w:sz w:val="28"/>
          <w:szCs w:val="28"/>
        </w:rPr>
        <w:t xml:space="preserve"> </w:t>
      </w:r>
      <w:r w:rsidRPr="000E0D29">
        <w:rPr>
          <w:sz w:val="28"/>
          <w:szCs w:val="28"/>
        </w:rPr>
        <w:t xml:space="preserve"> </w:t>
      </w:r>
      <w:r w:rsidRPr="00421123">
        <w:rPr>
          <w:sz w:val="28"/>
          <w:szCs w:val="28"/>
        </w:rPr>
        <w:t>–</w:t>
      </w:r>
      <w:r w:rsidR="004F5FC7">
        <w:rPr>
          <w:sz w:val="28"/>
          <w:szCs w:val="28"/>
        </w:rPr>
        <w:t xml:space="preserve"> </w:t>
      </w:r>
      <w:r w:rsidRPr="000E0D29">
        <w:rPr>
          <w:sz w:val="28"/>
          <w:szCs w:val="28"/>
        </w:rPr>
        <w:t>практичне ознайомлення з організацією архівних установ в Україні, напрямками та формами їх роботи щодо комплектування, обробки, систематизації, обліку, зберігання та використання архівних документів;</w:t>
      </w:r>
    </w:p>
    <w:p w:rsidR="004F5FC7" w:rsidRPr="004F5FC7" w:rsidRDefault="004F5FC7" w:rsidP="004F5FC7">
      <w:pPr>
        <w:ind w:firstLine="708"/>
        <w:jc w:val="both"/>
        <w:rPr>
          <w:b/>
          <w:i/>
        </w:rPr>
      </w:pPr>
      <w:r w:rsidRPr="004F5FC7">
        <w:rPr>
          <w:b/>
          <w:i/>
        </w:rPr>
        <w:t>Професійні:</w:t>
      </w:r>
    </w:p>
    <w:p w:rsidR="000E0D29" w:rsidRDefault="000E0D29" w:rsidP="000E0D29">
      <w:pPr>
        <w:contextualSpacing/>
        <w:jc w:val="both"/>
        <w:rPr>
          <w:sz w:val="28"/>
          <w:szCs w:val="28"/>
        </w:rPr>
      </w:pPr>
      <w:r w:rsidRPr="00421123">
        <w:rPr>
          <w:sz w:val="28"/>
          <w:szCs w:val="28"/>
        </w:rPr>
        <w:t>–</w:t>
      </w:r>
      <w:r w:rsidRPr="000E0D29">
        <w:rPr>
          <w:sz w:val="28"/>
          <w:szCs w:val="28"/>
        </w:rPr>
        <w:tab/>
        <w:t>оволодіння навичками раціонального пошуку, відбору, аналітичної і синтетичної критики архівних документів і матеріалів, методикою їх використання у науково-дослідній, навчально-виховній та іншій роботі за професійною спрямованістю;</w:t>
      </w:r>
    </w:p>
    <w:p w:rsidR="004F5FC7" w:rsidRPr="000E0D29" w:rsidRDefault="004F5FC7" w:rsidP="004F5FC7">
      <w:pPr>
        <w:contextualSpacing/>
        <w:jc w:val="both"/>
        <w:rPr>
          <w:sz w:val="28"/>
          <w:szCs w:val="28"/>
        </w:rPr>
      </w:pPr>
      <w:r w:rsidRPr="00421123">
        <w:rPr>
          <w:sz w:val="28"/>
          <w:szCs w:val="28"/>
        </w:rPr>
        <w:t>–</w:t>
      </w:r>
      <w:r w:rsidRPr="000E0D29">
        <w:rPr>
          <w:sz w:val="28"/>
          <w:szCs w:val="28"/>
        </w:rPr>
        <w:tab/>
        <w:t>формування навичок індивідуальної та групової роботи, самоорганізації, прагнення до самоосвіти, систематичного набуття й поповнення знань, вмінь і навичок роботи за обраним фахом.</w:t>
      </w:r>
    </w:p>
    <w:p w:rsidR="004F5FC7" w:rsidRPr="004F5FC7" w:rsidRDefault="004F5FC7" w:rsidP="004F5FC7">
      <w:pPr>
        <w:ind w:firstLine="708"/>
        <w:jc w:val="both"/>
        <w:rPr>
          <w:b/>
          <w:i/>
        </w:rPr>
      </w:pPr>
      <w:r w:rsidRPr="004F5FC7">
        <w:rPr>
          <w:b/>
          <w:i/>
        </w:rPr>
        <w:t xml:space="preserve">Виховні: </w:t>
      </w:r>
    </w:p>
    <w:p w:rsidR="000E0D29" w:rsidRDefault="000E0D29" w:rsidP="000E0D29">
      <w:pPr>
        <w:contextualSpacing/>
        <w:jc w:val="both"/>
        <w:rPr>
          <w:sz w:val="28"/>
          <w:szCs w:val="28"/>
        </w:rPr>
      </w:pPr>
      <w:r w:rsidRPr="00421123">
        <w:rPr>
          <w:sz w:val="28"/>
          <w:szCs w:val="28"/>
        </w:rPr>
        <w:t>–</w:t>
      </w:r>
      <w:r w:rsidRPr="000E0D29">
        <w:rPr>
          <w:sz w:val="28"/>
          <w:szCs w:val="28"/>
        </w:rPr>
        <w:tab/>
        <w:t>залучення до активної популяризації матеріалів архівних фондів серед населення в соціально-правових, господарських, культурно-просвітницьких та інших цілях.</w:t>
      </w:r>
    </w:p>
    <w:p w:rsidR="00C90EF5" w:rsidRPr="000E0D29" w:rsidRDefault="00C90EF5" w:rsidP="000E0D29">
      <w:pPr>
        <w:contextualSpacing/>
        <w:jc w:val="both"/>
        <w:rPr>
          <w:sz w:val="28"/>
          <w:szCs w:val="28"/>
        </w:rPr>
      </w:pPr>
    </w:p>
    <w:p w:rsidR="00700C73" w:rsidRDefault="00B46B32" w:rsidP="00B46B32">
      <w:pPr>
        <w:ind w:firstLine="709"/>
        <w:jc w:val="both"/>
        <w:rPr>
          <w:sz w:val="28"/>
          <w:szCs w:val="28"/>
        </w:rPr>
      </w:pPr>
      <w:r w:rsidRPr="00700C73">
        <w:rPr>
          <w:sz w:val="28"/>
          <w:szCs w:val="28"/>
        </w:rPr>
        <w:t xml:space="preserve">Під час </w:t>
      </w:r>
      <w:r w:rsidR="00C90EF5" w:rsidRPr="00700C73">
        <w:rPr>
          <w:sz w:val="28"/>
          <w:szCs w:val="28"/>
        </w:rPr>
        <w:t>архівної</w:t>
      </w:r>
      <w:r w:rsidRPr="00700C73">
        <w:rPr>
          <w:sz w:val="28"/>
          <w:szCs w:val="28"/>
        </w:rPr>
        <w:t xml:space="preserve"> практики студенти повинні </w:t>
      </w:r>
    </w:p>
    <w:p w:rsidR="00DF1546" w:rsidRPr="00700C73" w:rsidRDefault="00DF1546" w:rsidP="00B46B32">
      <w:pPr>
        <w:ind w:firstLine="709"/>
        <w:jc w:val="both"/>
        <w:rPr>
          <w:sz w:val="28"/>
          <w:szCs w:val="28"/>
        </w:rPr>
      </w:pPr>
      <w:r w:rsidRPr="00700C73">
        <w:rPr>
          <w:b/>
          <w:i/>
          <w:sz w:val="28"/>
          <w:szCs w:val="28"/>
        </w:rPr>
        <w:t>знати</w:t>
      </w:r>
      <w:r w:rsidRPr="00700C73">
        <w:rPr>
          <w:sz w:val="28"/>
          <w:szCs w:val="28"/>
        </w:rPr>
        <w:t>:</w:t>
      </w:r>
    </w:p>
    <w:p w:rsidR="00DF1546" w:rsidRDefault="00DF1546" w:rsidP="00B46B32">
      <w:pPr>
        <w:ind w:firstLine="709"/>
        <w:jc w:val="both"/>
        <w:rPr>
          <w:sz w:val="28"/>
          <w:szCs w:val="28"/>
        </w:rPr>
      </w:pPr>
      <w:r w:rsidRPr="00700C73">
        <w:rPr>
          <w:sz w:val="28"/>
          <w:szCs w:val="28"/>
        </w:rPr>
        <w:t>– найважливіші законодавчі</w:t>
      </w:r>
      <w:r w:rsidR="00C90EF5" w:rsidRPr="00700C73">
        <w:rPr>
          <w:sz w:val="28"/>
          <w:szCs w:val="28"/>
        </w:rPr>
        <w:t xml:space="preserve"> акти у галузі архівної справи</w:t>
      </w:r>
      <w:r w:rsidRPr="00700C73">
        <w:rPr>
          <w:sz w:val="28"/>
          <w:szCs w:val="28"/>
        </w:rPr>
        <w:t xml:space="preserve">; </w:t>
      </w:r>
      <w:r w:rsidR="00C90EF5" w:rsidRPr="00700C73">
        <w:rPr>
          <w:sz w:val="28"/>
          <w:szCs w:val="28"/>
        </w:rPr>
        <w:t>–</w:t>
      </w:r>
      <w:r w:rsidRPr="00700C73">
        <w:rPr>
          <w:sz w:val="28"/>
          <w:szCs w:val="28"/>
        </w:rPr>
        <w:t xml:space="preserve"> закономірності, принципи, методи, форми</w:t>
      </w:r>
      <w:r w:rsidR="00C90EF5" w:rsidRPr="00700C73">
        <w:rPr>
          <w:sz w:val="28"/>
          <w:szCs w:val="28"/>
        </w:rPr>
        <w:t xml:space="preserve"> роботи архівних установ</w:t>
      </w:r>
      <w:r w:rsidRPr="00700C73">
        <w:rPr>
          <w:sz w:val="28"/>
          <w:szCs w:val="28"/>
        </w:rPr>
        <w:t xml:space="preserve">; </w:t>
      </w:r>
      <w:r w:rsidR="00700C73" w:rsidRPr="00700C73">
        <w:rPr>
          <w:sz w:val="28"/>
          <w:szCs w:val="28"/>
        </w:rPr>
        <w:t xml:space="preserve">напрямками та формами роботи </w:t>
      </w:r>
      <w:r w:rsidR="00700C73">
        <w:rPr>
          <w:sz w:val="28"/>
          <w:szCs w:val="28"/>
        </w:rPr>
        <w:t xml:space="preserve">архівних установ </w:t>
      </w:r>
      <w:r w:rsidR="00700C73" w:rsidRPr="00700C73">
        <w:rPr>
          <w:sz w:val="28"/>
          <w:szCs w:val="28"/>
        </w:rPr>
        <w:t>щодо комплектування, обробки, систематизації, обліку, зберігання та використання архівних документів</w:t>
      </w:r>
      <w:r w:rsidR="00700C73">
        <w:rPr>
          <w:sz w:val="28"/>
          <w:szCs w:val="28"/>
        </w:rPr>
        <w:t>;</w:t>
      </w:r>
    </w:p>
    <w:p w:rsidR="00700C73" w:rsidRPr="00700C73" w:rsidRDefault="00700C73" w:rsidP="00B46B32">
      <w:pPr>
        <w:ind w:firstLine="709"/>
        <w:jc w:val="both"/>
        <w:rPr>
          <w:b/>
          <w:i/>
          <w:sz w:val="28"/>
          <w:szCs w:val="28"/>
        </w:rPr>
      </w:pPr>
      <w:r w:rsidRPr="00700C73">
        <w:rPr>
          <w:b/>
          <w:i/>
          <w:sz w:val="28"/>
          <w:szCs w:val="28"/>
        </w:rPr>
        <w:t xml:space="preserve">вміти: </w:t>
      </w:r>
    </w:p>
    <w:p w:rsidR="00700C73" w:rsidRDefault="00700C73" w:rsidP="00700C73">
      <w:pPr>
        <w:contextualSpacing/>
        <w:jc w:val="both"/>
        <w:rPr>
          <w:sz w:val="28"/>
          <w:szCs w:val="28"/>
        </w:rPr>
      </w:pPr>
      <w:r w:rsidRPr="00421123">
        <w:rPr>
          <w:sz w:val="28"/>
          <w:szCs w:val="28"/>
        </w:rPr>
        <w:t>–</w:t>
      </w:r>
      <w:r>
        <w:rPr>
          <w:sz w:val="28"/>
          <w:szCs w:val="28"/>
        </w:rPr>
        <w:t xml:space="preserve">  здійснювати </w:t>
      </w:r>
      <w:r w:rsidRPr="000E0D29">
        <w:rPr>
          <w:sz w:val="28"/>
          <w:szCs w:val="28"/>
        </w:rPr>
        <w:t>раціональн</w:t>
      </w:r>
      <w:r>
        <w:rPr>
          <w:sz w:val="28"/>
          <w:szCs w:val="28"/>
        </w:rPr>
        <w:t>ий</w:t>
      </w:r>
      <w:r w:rsidRPr="000E0D29">
        <w:rPr>
          <w:sz w:val="28"/>
          <w:szCs w:val="28"/>
        </w:rPr>
        <w:t xml:space="preserve"> пошук, відб</w:t>
      </w:r>
      <w:r>
        <w:rPr>
          <w:sz w:val="28"/>
          <w:szCs w:val="28"/>
        </w:rPr>
        <w:t>ір</w:t>
      </w:r>
      <w:r w:rsidRPr="000E0D29">
        <w:rPr>
          <w:sz w:val="28"/>
          <w:szCs w:val="28"/>
        </w:rPr>
        <w:t>, аналітичн</w:t>
      </w:r>
      <w:r>
        <w:rPr>
          <w:sz w:val="28"/>
          <w:szCs w:val="28"/>
        </w:rPr>
        <w:t>у</w:t>
      </w:r>
      <w:r w:rsidRPr="000E0D29">
        <w:rPr>
          <w:sz w:val="28"/>
          <w:szCs w:val="28"/>
        </w:rPr>
        <w:t xml:space="preserve"> і синтетичн</w:t>
      </w:r>
      <w:r>
        <w:rPr>
          <w:sz w:val="28"/>
          <w:szCs w:val="28"/>
        </w:rPr>
        <w:t>у</w:t>
      </w:r>
      <w:r w:rsidRPr="000E0D29">
        <w:rPr>
          <w:sz w:val="28"/>
          <w:szCs w:val="28"/>
        </w:rPr>
        <w:t xml:space="preserve"> критик</w:t>
      </w:r>
      <w:r>
        <w:rPr>
          <w:sz w:val="28"/>
          <w:szCs w:val="28"/>
        </w:rPr>
        <w:t>у</w:t>
      </w:r>
      <w:r w:rsidRPr="000E0D29">
        <w:rPr>
          <w:sz w:val="28"/>
          <w:szCs w:val="28"/>
        </w:rPr>
        <w:t xml:space="preserve"> архівних документів і матеріалів</w:t>
      </w:r>
      <w:r>
        <w:rPr>
          <w:sz w:val="28"/>
          <w:szCs w:val="28"/>
        </w:rPr>
        <w:t xml:space="preserve">; </w:t>
      </w:r>
      <w:r w:rsidRPr="00421123">
        <w:rPr>
          <w:sz w:val="28"/>
          <w:szCs w:val="28"/>
        </w:rPr>
        <w:t>–</w:t>
      </w:r>
      <w:r>
        <w:rPr>
          <w:sz w:val="28"/>
          <w:szCs w:val="28"/>
        </w:rPr>
        <w:t xml:space="preserve"> оволодіти </w:t>
      </w:r>
      <w:r w:rsidRPr="000E0D29">
        <w:rPr>
          <w:sz w:val="28"/>
          <w:szCs w:val="28"/>
        </w:rPr>
        <w:t xml:space="preserve"> методикою використання</w:t>
      </w:r>
      <w:r>
        <w:rPr>
          <w:sz w:val="28"/>
          <w:szCs w:val="28"/>
        </w:rPr>
        <w:t xml:space="preserve"> архівних документів</w:t>
      </w:r>
      <w:r w:rsidRPr="000E0D29">
        <w:rPr>
          <w:sz w:val="28"/>
          <w:szCs w:val="28"/>
        </w:rPr>
        <w:t xml:space="preserve"> у науково-дослідній, навчально-виховній та іншій роботі за професійною спрямованістю</w:t>
      </w:r>
      <w:r>
        <w:rPr>
          <w:sz w:val="28"/>
          <w:szCs w:val="28"/>
        </w:rPr>
        <w:t>.</w:t>
      </w:r>
    </w:p>
    <w:p w:rsidR="00CE12C4" w:rsidRDefault="00CE12C4" w:rsidP="00C90EF5">
      <w:pPr>
        <w:ind w:firstLine="709"/>
        <w:jc w:val="both"/>
      </w:pPr>
    </w:p>
    <w:p w:rsidR="00B46B32" w:rsidRPr="00CE12C4" w:rsidRDefault="00CE12C4" w:rsidP="00C90EF5">
      <w:pPr>
        <w:ind w:firstLine="709"/>
        <w:jc w:val="both"/>
        <w:rPr>
          <w:sz w:val="28"/>
          <w:szCs w:val="28"/>
        </w:rPr>
      </w:pPr>
      <w:r w:rsidRPr="00CE12C4">
        <w:rPr>
          <w:sz w:val="28"/>
          <w:szCs w:val="28"/>
        </w:rPr>
        <w:t xml:space="preserve"> У процесі проходження архівної практики студенти здобувають такі компетентності: </w:t>
      </w:r>
    </w:p>
    <w:p w:rsidR="00C90EF5" w:rsidRDefault="00807735" w:rsidP="00B46B32">
      <w:pPr>
        <w:ind w:firstLine="709"/>
        <w:jc w:val="both"/>
        <w:rPr>
          <w:sz w:val="28"/>
          <w:szCs w:val="28"/>
        </w:rPr>
      </w:pPr>
      <w:r w:rsidRPr="00C90EF5">
        <w:rPr>
          <w:b/>
          <w:i/>
          <w:sz w:val="28"/>
          <w:szCs w:val="28"/>
        </w:rPr>
        <w:t>Компетентності соціально-особистісні</w:t>
      </w:r>
      <w:r w:rsidRPr="00C90EF5">
        <w:rPr>
          <w:sz w:val="28"/>
          <w:szCs w:val="28"/>
        </w:rPr>
        <w:t xml:space="preserve">: </w:t>
      </w:r>
      <w:r w:rsidR="00C90EF5" w:rsidRPr="00C90EF5">
        <w:rPr>
          <w:sz w:val="28"/>
          <w:szCs w:val="28"/>
        </w:rPr>
        <w:t>–</w:t>
      </w:r>
      <w:r w:rsidRPr="00C90EF5">
        <w:rPr>
          <w:sz w:val="28"/>
          <w:szCs w:val="28"/>
        </w:rPr>
        <w:t xml:space="preserve"> розуміння та сприйняття етичних норм поведінки відносно інших людей і відносно природи (принципи біоетики); </w:t>
      </w:r>
      <w:r w:rsidR="00C90EF5" w:rsidRPr="00C90EF5">
        <w:rPr>
          <w:sz w:val="28"/>
          <w:szCs w:val="28"/>
        </w:rPr>
        <w:t>–</w:t>
      </w:r>
      <w:r w:rsidRPr="00C90EF5">
        <w:rPr>
          <w:sz w:val="28"/>
          <w:szCs w:val="28"/>
        </w:rPr>
        <w:t xml:space="preserve"> здатність до критики й</w:t>
      </w:r>
      <w:r w:rsidR="000D3DCD" w:rsidRPr="00C90EF5">
        <w:rPr>
          <w:sz w:val="28"/>
          <w:szCs w:val="28"/>
        </w:rPr>
        <w:t xml:space="preserve"> самокритики; </w:t>
      </w:r>
      <w:r w:rsidR="00C90EF5" w:rsidRPr="00C90EF5">
        <w:rPr>
          <w:sz w:val="28"/>
          <w:szCs w:val="28"/>
        </w:rPr>
        <w:t>–</w:t>
      </w:r>
      <w:r w:rsidR="000D3DCD" w:rsidRPr="00C90EF5">
        <w:rPr>
          <w:sz w:val="28"/>
          <w:szCs w:val="28"/>
        </w:rPr>
        <w:t xml:space="preserve"> креативність, зд</w:t>
      </w:r>
      <w:r w:rsidR="00C90EF5">
        <w:rPr>
          <w:sz w:val="28"/>
          <w:szCs w:val="28"/>
        </w:rPr>
        <w:t xml:space="preserve">атність до системного мислення; </w:t>
      </w:r>
      <w:r w:rsidR="00C90EF5" w:rsidRPr="00C90EF5">
        <w:rPr>
          <w:sz w:val="28"/>
          <w:szCs w:val="28"/>
        </w:rPr>
        <w:t xml:space="preserve">– </w:t>
      </w:r>
      <w:r w:rsidR="000D3DCD" w:rsidRPr="00C90EF5">
        <w:rPr>
          <w:sz w:val="28"/>
          <w:szCs w:val="28"/>
        </w:rPr>
        <w:t xml:space="preserve">адаптивність і комунікабельність; </w:t>
      </w:r>
      <w:r w:rsidR="009D36B9">
        <w:rPr>
          <w:sz w:val="28"/>
          <w:szCs w:val="28"/>
        </w:rPr>
        <w:t xml:space="preserve">                 </w:t>
      </w:r>
      <w:r w:rsidR="00C90EF5" w:rsidRPr="00C90EF5">
        <w:rPr>
          <w:sz w:val="28"/>
          <w:szCs w:val="28"/>
        </w:rPr>
        <w:t>–</w:t>
      </w:r>
      <w:r w:rsidR="000D3DCD" w:rsidRPr="00C90EF5">
        <w:rPr>
          <w:sz w:val="28"/>
          <w:szCs w:val="28"/>
        </w:rPr>
        <w:t xml:space="preserve"> нап</w:t>
      </w:r>
      <w:r w:rsidR="00C90EF5" w:rsidRPr="00C90EF5">
        <w:rPr>
          <w:sz w:val="28"/>
          <w:szCs w:val="28"/>
        </w:rPr>
        <w:t xml:space="preserve">олегливість у досягненні мети; – </w:t>
      </w:r>
      <w:r w:rsidR="000D3DCD" w:rsidRPr="00C90EF5">
        <w:rPr>
          <w:sz w:val="28"/>
          <w:szCs w:val="28"/>
        </w:rPr>
        <w:t>турбота про якість виконуваної роботи</w:t>
      </w:r>
      <w:r w:rsidR="00C90EF5">
        <w:rPr>
          <w:sz w:val="28"/>
          <w:szCs w:val="28"/>
        </w:rPr>
        <w:t>.</w:t>
      </w:r>
    </w:p>
    <w:p w:rsidR="00DF4BBE" w:rsidRPr="00700C73" w:rsidRDefault="00DF4BBE" w:rsidP="00700C73">
      <w:pPr>
        <w:ind w:firstLine="709"/>
        <w:jc w:val="both"/>
        <w:rPr>
          <w:sz w:val="28"/>
          <w:szCs w:val="28"/>
        </w:rPr>
      </w:pPr>
      <w:r w:rsidRPr="00B27A64">
        <w:rPr>
          <w:b/>
          <w:i/>
          <w:sz w:val="28"/>
          <w:szCs w:val="28"/>
        </w:rPr>
        <w:t>Загальнонаукові компетентності:</w:t>
      </w:r>
      <w:r w:rsidRPr="00700C73">
        <w:rPr>
          <w:sz w:val="28"/>
          <w:szCs w:val="28"/>
        </w:rPr>
        <w:t xml:space="preserve"> </w:t>
      </w:r>
      <w:r w:rsidR="00700C73">
        <w:rPr>
          <w:sz w:val="28"/>
          <w:szCs w:val="28"/>
        </w:rPr>
        <w:t xml:space="preserve"> </w:t>
      </w:r>
      <w:r w:rsidR="00700C73" w:rsidRPr="00700C73">
        <w:rPr>
          <w:sz w:val="28"/>
          <w:szCs w:val="28"/>
        </w:rPr>
        <w:t xml:space="preserve">– </w:t>
      </w:r>
      <w:r w:rsidRPr="00700C73">
        <w:rPr>
          <w:sz w:val="28"/>
          <w:szCs w:val="28"/>
        </w:rPr>
        <w:t xml:space="preserve"> оволодіння базовими знаннями і</w:t>
      </w:r>
      <w:r w:rsidR="00700C73" w:rsidRPr="00700C73">
        <w:rPr>
          <w:sz w:val="28"/>
          <w:szCs w:val="28"/>
        </w:rPr>
        <w:t xml:space="preserve"> навиками у галузі архівної справи</w:t>
      </w:r>
      <w:r w:rsidRPr="00700C73">
        <w:rPr>
          <w:sz w:val="28"/>
          <w:szCs w:val="28"/>
        </w:rPr>
        <w:t xml:space="preserve">; </w:t>
      </w:r>
      <w:r w:rsidR="00700C73" w:rsidRPr="00700C73">
        <w:rPr>
          <w:sz w:val="28"/>
          <w:szCs w:val="28"/>
        </w:rPr>
        <w:t>–</w:t>
      </w:r>
      <w:r w:rsidR="009D36B9">
        <w:rPr>
          <w:sz w:val="28"/>
          <w:szCs w:val="28"/>
        </w:rPr>
        <w:t xml:space="preserve"> </w:t>
      </w:r>
      <w:r w:rsidRPr="00700C73">
        <w:rPr>
          <w:sz w:val="28"/>
          <w:szCs w:val="28"/>
        </w:rPr>
        <w:t xml:space="preserve">обізнаність з методами й </w:t>
      </w:r>
      <w:r w:rsidRPr="00700C73">
        <w:rPr>
          <w:sz w:val="28"/>
          <w:szCs w:val="28"/>
        </w:rPr>
        <w:lastRenderedPageBreak/>
        <w:t xml:space="preserve">інструментарієм реалізації завдань, пов‘язаних із майбутньою професійною діяльністю. </w:t>
      </w:r>
    </w:p>
    <w:p w:rsidR="000D3DCD" w:rsidRPr="009D36B9" w:rsidRDefault="000D3DCD" w:rsidP="00B46B32">
      <w:pPr>
        <w:ind w:firstLine="709"/>
        <w:jc w:val="both"/>
        <w:rPr>
          <w:sz w:val="28"/>
          <w:szCs w:val="28"/>
        </w:rPr>
      </w:pPr>
      <w:r w:rsidRPr="00B27A64">
        <w:rPr>
          <w:b/>
          <w:i/>
          <w:sz w:val="28"/>
          <w:szCs w:val="28"/>
        </w:rPr>
        <w:t>Інструментальні компетентності:</w:t>
      </w:r>
      <w:r w:rsidRPr="00B27A64">
        <w:rPr>
          <w:i/>
          <w:sz w:val="28"/>
          <w:szCs w:val="28"/>
        </w:rPr>
        <w:t xml:space="preserve"> </w:t>
      </w:r>
      <w:r w:rsidR="009D36B9" w:rsidRPr="00B27A64">
        <w:rPr>
          <w:i/>
          <w:sz w:val="28"/>
          <w:szCs w:val="28"/>
        </w:rPr>
        <w:t xml:space="preserve"> </w:t>
      </w:r>
      <w:r w:rsidR="009D36B9" w:rsidRPr="00700C73">
        <w:rPr>
          <w:sz w:val="28"/>
          <w:szCs w:val="28"/>
        </w:rPr>
        <w:t>–</w:t>
      </w:r>
      <w:r w:rsidRPr="009D36B9">
        <w:rPr>
          <w:sz w:val="28"/>
          <w:szCs w:val="28"/>
        </w:rPr>
        <w:t xml:space="preserve"> </w:t>
      </w:r>
      <w:r w:rsidR="00DF4BBE" w:rsidRPr="009D36B9">
        <w:rPr>
          <w:sz w:val="28"/>
          <w:szCs w:val="28"/>
        </w:rPr>
        <w:t xml:space="preserve"> сформованість навичок роботи з нормативними документами,</w:t>
      </w:r>
      <w:r w:rsidR="009D36B9" w:rsidRPr="009D36B9">
        <w:rPr>
          <w:sz w:val="28"/>
          <w:szCs w:val="28"/>
        </w:rPr>
        <w:t xml:space="preserve"> путівниками, описами справ, архівними документами</w:t>
      </w:r>
      <w:r w:rsidR="00DF4BBE" w:rsidRPr="009D36B9">
        <w:rPr>
          <w:sz w:val="28"/>
          <w:szCs w:val="28"/>
        </w:rPr>
        <w:t xml:space="preserve">; </w:t>
      </w:r>
      <w:r w:rsidR="009D36B9">
        <w:rPr>
          <w:sz w:val="28"/>
          <w:szCs w:val="28"/>
        </w:rPr>
        <w:t xml:space="preserve"> </w:t>
      </w:r>
      <w:r w:rsidR="009D36B9" w:rsidRPr="00700C73">
        <w:rPr>
          <w:sz w:val="28"/>
          <w:szCs w:val="28"/>
        </w:rPr>
        <w:t>–</w:t>
      </w:r>
      <w:r w:rsidR="00DF4BBE" w:rsidRPr="009D36B9">
        <w:rPr>
          <w:sz w:val="28"/>
          <w:szCs w:val="28"/>
        </w:rPr>
        <w:t xml:space="preserve"> провадження самостійного пошуку необхідної інформації</w:t>
      </w:r>
      <w:r w:rsidR="009D36B9" w:rsidRPr="009D36B9">
        <w:rPr>
          <w:sz w:val="28"/>
          <w:szCs w:val="28"/>
        </w:rPr>
        <w:t xml:space="preserve"> в архівних установах</w:t>
      </w:r>
      <w:r w:rsidR="00DF4BBE" w:rsidRPr="009D36B9">
        <w:rPr>
          <w:sz w:val="28"/>
          <w:szCs w:val="28"/>
        </w:rPr>
        <w:t xml:space="preserve">; </w:t>
      </w:r>
      <w:r w:rsidR="009D36B9" w:rsidRPr="00700C73">
        <w:rPr>
          <w:sz w:val="28"/>
          <w:szCs w:val="28"/>
        </w:rPr>
        <w:t>–</w:t>
      </w:r>
      <w:r w:rsidR="009D36B9">
        <w:rPr>
          <w:sz w:val="28"/>
          <w:szCs w:val="28"/>
        </w:rPr>
        <w:t xml:space="preserve"> </w:t>
      </w:r>
      <w:r w:rsidR="00DF4BBE" w:rsidRPr="009D36B9">
        <w:rPr>
          <w:sz w:val="28"/>
          <w:szCs w:val="28"/>
        </w:rPr>
        <w:t>оволодіння категоріально-поняттєвим апаратом, дотичним до обраної галузі знань</w:t>
      </w:r>
      <w:r w:rsidRPr="009D36B9">
        <w:rPr>
          <w:sz w:val="28"/>
          <w:szCs w:val="28"/>
        </w:rPr>
        <w:t xml:space="preserve">. </w:t>
      </w:r>
    </w:p>
    <w:p w:rsidR="00CE12C4" w:rsidRPr="00CE12C4" w:rsidRDefault="000D3DCD" w:rsidP="00CE12C4">
      <w:pPr>
        <w:ind w:firstLine="709"/>
        <w:jc w:val="both"/>
        <w:rPr>
          <w:sz w:val="28"/>
          <w:szCs w:val="28"/>
        </w:rPr>
      </w:pPr>
      <w:r w:rsidRPr="00B27A64">
        <w:rPr>
          <w:b/>
          <w:i/>
          <w:sz w:val="28"/>
          <w:szCs w:val="28"/>
        </w:rPr>
        <w:t>Професійні компетентності:</w:t>
      </w:r>
      <w:r w:rsidRPr="00CE12C4">
        <w:rPr>
          <w:sz w:val="28"/>
          <w:szCs w:val="28"/>
        </w:rPr>
        <w:t xml:space="preserve"> </w:t>
      </w:r>
      <w:r w:rsidR="00CE12C4" w:rsidRPr="00700C73">
        <w:rPr>
          <w:sz w:val="28"/>
          <w:szCs w:val="28"/>
        </w:rPr>
        <w:t>–</w:t>
      </w:r>
      <w:r w:rsidR="00DF4BBE" w:rsidRPr="00CE12C4">
        <w:rPr>
          <w:sz w:val="28"/>
          <w:szCs w:val="28"/>
        </w:rPr>
        <w:t xml:space="preserve"> набуття навичок використання теоретичних знань у практичній діяльності</w:t>
      </w:r>
      <w:r w:rsidR="009D36B9" w:rsidRPr="00CE12C4">
        <w:rPr>
          <w:sz w:val="28"/>
          <w:szCs w:val="28"/>
        </w:rPr>
        <w:t xml:space="preserve"> архівного працівника</w:t>
      </w:r>
      <w:r w:rsidR="00DF4BBE" w:rsidRPr="00CE12C4">
        <w:rPr>
          <w:sz w:val="28"/>
          <w:szCs w:val="28"/>
        </w:rPr>
        <w:t xml:space="preserve">; </w:t>
      </w:r>
      <w:r w:rsidR="00CE12C4" w:rsidRPr="00700C73">
        <w:rPr>
          <w:sz w:val="28"/>
          <w:szCs w:val="28"/>
        </w:rPr>
        <w:t>–</w:t>
      </w:r>
      <w:r w:rsidRPr="00CE12C4">
        <w:rPr>
          <w:sz w:val="28"/>
          <w:szCs w:val="28"/>
        </w:rPr>
        <w:t xml:space="preserve"> здатність </w:t>
      </w:r>
      <w:r w:rsidR="009D36B9" w:rsidRPr="00CE12C4">
        <w:rPr>
          <w:sz w:val="28"/>
          <w:szCs w:val="28"/>
        </w:rPr>
        <w:t xml:space="preserve">здійснювати необхідні засоби для обліку, належного зберігання та використання документів Національного архівного фонду; </w:t>
      </w:r>
      <w:r w:rsidRPr="00CE12C4">
        <w:rPr>
          <w:sz w:val="28"/>
          <w:szCs w:val="28"/>
        </w:rPr>
        <w:t>планувати</w:t>
      </w:r>
      <w:r w:rsidR="009D36B9" w:rsidRPr="00CE12C4">
        <w:rPr>
          <w:sz w:val="28"/>
          <w:szCs w:val="28"/>
        </w:rPr>
        <w:t xml:space="preserve"> та</w:t>
      </w:r>
      <w:r w:rsidRPr="00CE12C4">
        <w:rPr>
          <w:sz w:val="28"/>
          <w:szCs w:val="28"/>
        </w:rPr>
        <w:t xml:space="preserve"> організовувати</w:t>
      </w:r>
      <w:r w:rsidR="009D36B9" w:rsidRPr="00CE12C4">
        <w:rPr>
          <w:sz w:val="28"/>
          <w:szCs w:val="28"/>
        </w:rPr>
        <w:t xml:space="preserve"> науково-дослідницьку роботу</w:t>
      </w:r>
      <w:r w:rsidR="00DF4BBE" w:rsidRPr="00CE12C4">
        <w:rPr>
          <w:sz w:val="28"/>
          <w:szCs w:val="28"/>
        </w:rPr>
        <w:t xml:space="preserve">, </w:t>
      </w:r>
      <w:r w:rsidR="00CE12C4" w:rsidRPr="00700C73">
        <w:rPr>
          <w:sz w:val="28"/>
          <w:szCs w:val="28"/>
        </w:rPr>
        <w:t>–</w:t>
      </w:r>
      <w:r w:rsidR="00CE12C4" w:rsidRPr="00CE12C4">
        <w:rPr>
          <w:sz w:val="28"/>
          <w:szCs w:val="28"/>
        </w:rPr>
        <w:t xml:space="preserve"> здатність до фахової рефлексії.</w:t>
      </w:r>
    </w:p>
    <w:p w:rsidR="00B46B32" w:rsidRPr="008000C9" w:rsidRDefault="00B46B32" w:rsidP="00B46B32">
      <w:pPr>
        <w:ind w:firstLine="709"/>
        <w:jc w:val="both"/>
        <w:rPr>
          <w:sz w:val="28"/>
          <w:szCs w:val="28"/>
        </w:rPr>
      </w:pPr>
      <w:r w:rsidRPr="008000C9">
        <w:rPr>
          <w:sz w:val="28"/>
          <w:szCs w:val="28"/>
        </w:rPr>
        <w:t xml:space="preserve">Під час </w:t>
      </w:r>
      <w:r w:rsidR="00CE12C4" w:rsidRPr="008000C9">
        <w:rPr>
          <w:sz w:val="28"/>
          <w:szCs w:val="28"/>
        </w:rPr>
        <w:t>архівної</w:t>
      </w:r>
      <w:r w:rsidRPr="008000C9">
        <w:rPr>
          <w:sz w:val="28"/>
          <w:szCs w:val="28"/>
        </w:rPr>
        <w:t xml:space="preserve"> практики студент</w:t>
      </w:r>
      <w:r w:rsidR="008000C9" w:rsidRPr="008000C9">
        <w:rPr>
          <w:sz w:val="28"/>
          <w:szCs w:val="28"/>
        </w:rPr>
        <w:t xml:space="preserve"> ознайомлюється із специфікою роботи Державного архіву Івано-Франківської області</w:t>
      </w:r>
      <w:r w:rsidRPr="008000C9">
        <w:rPr>
          <w:sz w:val="28"/>
          <w:szCs w:val="28"/>
        </w:rPr>
        <w:t>. Під час практики студенти можуть залучатися адміністрацією для надання допомоги базі практики, але характер усієї праці має відповідати профілю навчання і за тривалістю не заважати виконанню навчальних завдань.</w:t>
      </w:r>
    </w:p>
    <w:p w:rsidR="00B46B32" w:rsidRPr="00D20E93" w:rsidRDefault="00B46B32" w:rsidP="00B46B32">
      <w:pPr>
        <w:ind w:firstLine="708"/>
        <w:jc w:val="both"/>
      </w:pPr>
    </w:p>
    <w:p w:rsidR="00B46B32" w:rsidRPr="00B27A64" w:rsidRDefault="00B46B32" w:rsidP="00B46B32">
      <w:pPr>
        <w:ind w:firstLine="708"/>
        <w:jc w:val="both"/>
        <w:rPr>
          <w:sz w:val="28"/>
          <w:szCs w:val="28"/>
        </w:rPr>
      </w:pPr>
      <w:r w:rsidRPr="00B27A64">
        <w:rPr>
          <w:sz w:val="28"/>
          <w:szCs w:val="28"/>
        </w:rPr>
        <w:t xml:space="preserve">Виходячи з цього, студент повинен під час практики виконати такі </w:t>
      </w:r>
      <w:r w:rsidRPr="00B27A64">
        <w:rPr>
          <w:i/>
          <w:sz w:val="28"/>
          <w:szCs w:val="28"/>
        </w:rPr>
        <w:t>завдання</w:t>
      </w:r>
      <w:r w:rsidRPr="00B27A64">
        <w:rPr>
          <w:sz w:val="28"/>
          <w:szCs w:val="28"/>
        </w:rPr>
        <w:t>:</w:t>
      </w:r>
    </w:p>
    <w:p w:rsidR="00B27A64" w:rsidRPr="00B27A64" w:rsidRDefault="00B27A64" w:rsidP="00B46B32">
      <w:pPr>
        <w:jc w:val="both"/>
        <w:rPr>
          <w:sz w:val="28"/>
          <w:szCs w:val="28"/>
        </w:rPr>
      </w:pPr>
      <w:r w:rsidRPr="00700C73">
        <w:rPr>
          <w:sz w:val="28"/>
          <w:szCs w:val="28"/>
        </w:rPr>
        <w:t>–</w:t>
      </w:r>
      <w:r w:rsidRPr="009D36B9">
        <w:rPr>
          <w:sz w:val="28"/>
          <w:szCs w:val="28"/>
        </w:rPr>
        <w:t xml:space="preserve"> </w:t>
      </w:r>
      <w:r w:rsidR="00B46B32" w:rsidRPr="00B27A64">
        <w:rPr>
          <w:sz w:val="28"/>
          <w:szCs w:val="28"/>
        </w:rPr>
        <w:t xml:space="preserve">  вести щоденник, в якому фіксувати результати спостереження </w:t>
      </w:r>
      <w:r w:rsidR="008000C9" w:rsidRPr="00B27A64">
        <w:rPr>
          <w:sz w:val="28"/>
          <w:szCs w:val="28"/>
        </w:rPr>
        <w:t xml:space="preserve"> за роботою архіву</w:t>
      </w:r>
      <w:r w:rsidRPr="00B27A64">
        <w:rPr>
          <w:sz w:val="28"/>
          <w:szCs w:val="28"/>
        </w:rPr>
        <w:t xml:space="preserve"> та подавати результати власної діяльності</w:t>
      </w:r>
      <w:r w:rsidR="008000C9" w:rsidRPr="00B27A64">
        <w:rPr>
          <w:sz w:val="28"/>
          <w:szCs w:val="28"/>
        </w:rPr>
        <w:t xml:space="preserve">; </w:t>
      </w:r>
    </w:p>
    <w:p w:rsidR="00B46B32" w:rsidRPr="00B27A64" w:rsidRDefault="00B27A64" w:rsidP="00B46B32">
      <w:pPr>
        <w:jc w:val="both"/>
        <w:rPr>
          <w:sz w:val="28"/>
          <w:szCs w:val="28"/>
        </w:rPr>
      </w:pPr>
      <w:r w:rsidRPr="00700C73">
        <w:rPr>
          <w:sz w:val="28"/>
          <w:szCs w:val="28"/>
        </w:rPr>
        <w:t>–</w:t>
      </w:r>
      <w:r w:rsidRPr="009D36B9">
        <w:rPr>
          <w:sz w:val="28"/>
          <w:szCs w:val="28"/>
        </w:rPr>
        <w:t xml:space="preserve"> </w:t>
      </w:r>
      <w:r w:rsidRPr="00B27A64">
        <w:rPr>
          <w:sz w:val="28"/>
          <w:szCs w:val="28"/>
        </w:rPr>
        <w:t xml:space="preserve"> індивідуальне завдання, що передбачає підготовку історичної довідки;</w:t>
      </w:r>
      <w:r w:rsidR="008000C9" w:rsidRPr="00B27A64">
        <w:rPr>
          <w:sz w:val="28"/>
          <w:szCs w:val="28"/>
        </w:rPr>
        <w:t xml:space="preserve">             </w:t>
      </w:r>
    </w:p>
    <w:p w:rsidR="008000C9" w:rsidRPr="00B27A64" w:rsidRDefault="00B27A64" w:rsidP="008000C9">
      <w:pPr>
        <w:jc w:val="both"/>
        <w:rPr>
          <w:sz w:val="28"/>
          <w:szCs w:val="28"/>
        </w:rPr>
      </w:pPr>
      <w:r w:rsidRPr="00700C73">
        <w:rPr>
          <w:sz w:val="28"/>
          <w:szCs w:val="28"/>
        </w:rPr>
        <w:t>–</w:t>
      </w:r>
      <w:r w:rsidRPr="009D36B9">
        <w:rPr>
          <w:sz w:val="28"/>
          <w:szCs w:val="28"/>
        </w:rPr>
        <w:t xml:space="preserve"> </w:t>
      </w:r>
      <w:r w:rsidR="00B46B32" w:rsidRPr="00B27A64">
        <w:rPr>
          <w:sz w:val="28"/>
          <w:szCs w:val="28"/>
        </w:rPr>
        <w:t xml:space="preserve"> </w:t>
      </w:r>
      <w:r w:rsidR="008000C9" w:rsidRPr="00B27A64">
        <w:rPr>
          <w:sz w:val="28"/>
          <w:szCs w:val="28"/>
        </w:rPr>
        <w:t>індивідуальний звіт, в якому</w:t>
      </w:r>
      <w:r w:rsidRPr="00B27A64">
        <w:rPr>
          <w:sz w:val="28"/>
          <w:szCs w:val="28"/>
        </w:rPr>
        <w:t xml:space="preserve"> студент підсумовує результати практики</w:t>
      </w:r>
      <w:r>
        <w:rPr>
          <w:sz w:val="28"/>
          <w:szCs w:val="28"/>
        </w:rPr>
        <w:t>.</w:t>
      </w:r>
    </w:p>
    <w:p w:rsidR="00B46B32" w:rsidRPr="00D20E93" w:rsidRDefault="008000C9" w:rsidP="008000C9">
      <w:pPr>
        <w:jc w:val="both"/>
      </w:pPr>
      <w:r>
        <w:t xml:space="preserve"> </w:t>
      </w:r>
    </w:p>
    <w:p w:rsidR="00B46B32" w:rsidRDefault="00B46B32" w:rsidP="00B46B32">
      <w:pPr>
        <w:ind w:firstLine="709"/>
        <w:jc w:val="both"/>
        <w:rPr>
          <w:w w:val="90"/>
          <w:sz w:val="22"/>
          <w:szCs w:val="22"/>
        </w:rPr>
      </w:pPr>
    </w:p>
    <w:p w:rsidR="00B46B32" w:rsidRPr="00B27A64" w:rsidRDefault="00B46B32" w:rsidP="00B46B32">
      <w:pPr>
        <w:jc w:val="center"/>
        <w:rPr>
          <w:b/>
          <w:w w:val="90"/>
          <w:sz w:val="28"/>
          <w:szCs w:val="28"/>
        </w:rPr>
      </w:pPr>
      <w:r w:rsidRPr="00B27A64">
        <w:rPr>
          <w:b/>
          <w:w w:val="90"/>
          <w:sz w:val="28"/>
          <w:szCs w:val="28"/>
        </w:rPr>
        <w:t>3. ЗМІСТ</w:t>
      </w:r>
    </w:p>
    <w:p w:rsidR="00B46B32" w:rsidRPr="00B27A64" w:rsidRDefault="00B46B32" w:rsidP="00B46B32">
      <w:pPr>
        <w:jc w:val="center"/>
        <w:rPr>
          <w:b/>
          <w:w w:val="90"/>
          <w:sz w:val="28"/>
          <w:szCs w:val="28"/>
        </w:rPr>
      </w:pPr>
      <w:r w:rsidRPr="00B27A64">
        <w:rPr>
          <w:b/>
          <w:w w:val="90"/>
          <w:sz w:val="28"/>
          <w:szCs w:val="28"/>
        </w:rPr>
        <w:t xml:space="preserve"> </w:t>
      </w:r>
      <w:r w:rsidR="00CE12C4" w:rsidRPr="00B27A64">
        <w:rPr>
          <w:b/>
          <w:w w:val="90"/>
          <w:sz w:val="28"/>
          <w:szCs w:val="28"/>
        </w:rPr>
        <w:t>АРХІВНОЇ ПРАКТИКИ</w:t>
      </w:r>
      <w:r w:rsidR="00B27A64">
        <w:rPr>
          <w:b/>
          <w:w w:val="90"/>
          <w:sz w:val="28"/>
          <w:szCs w:val="28"/>
        </w:rPr>
        <w:t xml:space="preserve"> СТУДЕНТІВ</w:t>
      </w:r>
      <w:r w:rsidRPr="00B27A64">
        <w:rPr>
          <w:b/>
          <w:w w:val="90"/>
          <w:sz w:val="28"/>
          <w:szCs w:val="28"/>
        </w:rPr>
        <w:t xml:space="preserve"> 4 </w:t>
      </w:r>
      <w:r w:rsidR="00CE12C4" w:rsidRPr="00B27A64">
        <w:rPr>
          <w:b/>
          <w:w w:val="90"/>
          <w:sz w:val="28"/>
          <w:szCs w:val="28"/>
        </w:rPr>
        <w:t>КУРСУ</w:t>
      </w:r>
    </w:p>
    <w:p w:rsidR="00AB0628" w:rsidRPr="00B27A64" w:rsidRDefault="00AB0628" w:rsidP="00B46B32">
      <w:pPr>
        <w:jc w:val="center"/>
        <w:rPr>
          <w:b/>
          <w:w w:val="90"/>
          <w:sz w:val="28"/>
          <w:szCs w:val="28"/>
        </w:rPr>
      </w:pPr>
    </w:p>
    <w:p w:rsidR="00421123" w:rsidRDefault="00421123" w:rsidP="00B8157F">
      <w:pPr>
        <w:shd w:val="clear" w:color="auto" w:fill="FFFFFF"/>
        <w:ind w:left="43" w:firstLine="389"/>
        <w:jc w:val="both"/>
        <w:rPr>
          <w:sz w:val="28"/>
          <w:szCs w:val="28"/>
        </w:rPr>
      </w:pPr>
      <w:r>
        <w:rPr>
          <w:sz w:val="28"/>
          <w:szCs w:val="28"/>
        </w:rPr>
        <w:t>Архівна практика на базі Державного архіву Івано-Франківської області вимагає послідовного</w:t>
      </w:r>
      <w:r w:rsidR="00B27A64">
        <w:rPr>
          <w:sz w:val="28"/>
          <w:szCs w:val="28"/>
        </w:rPr>
        <w:t xml:space="preserve"> проходження наступних </w:t>
      </w:r>
      <w:r w:rsidR="00B27A64" w:rsidRPr="00B8157F">
        <w:rPr>
          <w:sz w:val="28"/>
          <w:szCs w:val="28"/>
        </w:rPr>
        <w:t>взаємопо</w:t>
      </w:r>
      <w:r w:rsidR="00B8157F" w:rsidRPr="00B8157F">
        <w:rPr>
          <w:sz w:val="28"/>
          <w:szCs w:val="28"/>
        </w:rPr>
        <w:t>в</w:t>
      </w:r>
      <w:r w:rsidR="00B27A64" w:rsidRPr="00B8157F">
        <w:rPr>
          <w:sz w:val="28"/>
          <w:szCs w:val="28"/>
        </w:rPr>
        <w:t>’</w:t>
      </w:r>
      <w:r w:rsidRPr="00B8157F">
        <w:rPr>
          <w:sz w:val="28"/>
          <w:szCs w:val="28"/>
        </w:rPr>
        <w:t xml:space="preserve">язаних </w:t>
      </w:r>
      <w:r>
        <w:rPr>
          <w:sz w:val="28"/>
          <w:szCs w:val="28"/>
        </w:rPr>
        <w:t>етапів.</w:t>
      </w:r>
    </w:p>
    <w:p w:rsidR="00421123" w:rsidRDefault="00421123" w:rsidP="00B8157F">
      <w:pPr>
        <w:shd w:val="clear" w:color="auto" w:fill="FFFFFF"/>
        <w:ind w:left="38" w:right="5" w:firstLine="418"/>
        <w:jc w:val="both"/>
        <w:rPr>
          <w:sz w:val="28"/>
          <w:szCs w:val="28"/>
        </w:rPr>
      </w:pPr>
      <w:r w:rsidRPr="00B8157F">
        <w:rPr>
          <w:b/>
          <w:i/>
          <w:sz w:val="28"/>
          <w:szCs w:val="28"/>
        </w:rPr>
        <w:t>1-й етап</w:t>
      </w:r>
      <w:r>
        <w:rPr>
          <w:sz w:val="28"/>
          <w:szCs w:val="28"/>
        </w:rPr>
        <w:t xml:space="preserve"> – адаптація до умов роботи архівної установи, спостереження за особливостями діяльності ДАІФО (1 день).</w:t>
      </w:r>
      <w:r w:rsidR="00B27A64">
        <w:rPr>
          <w:sz w:val="28"/>
          <w:szCs w:val="28"/>
        </w:rPr>
        <w:t xml:space="preserve"> Л</w:t>
      </w:r>
      <w:r>
        <w:rPr>
          <w:sz w:val="28"/>
          <w:szCs w:val="28"/>
        </w:rPr>
        <w:t xml:space="preserve">екційне заняття </w:t>
      </w:r>
      <w:r w:rsidR="00AB0628" w:rsidRPr="00C85642">
        <w:rPr>
          <w:sz w:val="28"/>
          <w:szCs w:val="28"/>
        </w:rPr>
        <w:t>“</w:t>
      </w:r>
      <w:r>
        <w:rPr>
          <w:sz w:val="28"/>
          <w:szCs w:val="28"/>
        </w:rPr>
        <w:t>Державний архів Івано-Франківської області: історія та сучасність” (</w:t>
      </w:r>
      <w:r w:rsidR="00B27A64">
        <w:rPr>
          <w:sz w:val="28"/>
          <w:szCs w:val="28"/>
        </w:rPr>
        <w:t>1</w:t>
      </w:r>
      <w:r>
        <w:rPr>
          <w:sz w:val="28"/>
          <w:szCs w:val="28"/>
        </w:rPr>
        <w:t xml:space="preserve"> день).</w:t>
      </w:r>
    </w:p>
    <w:p w:rsidR="00421123" w:rsidRDefault="00B27A64" w:rsidP="00B8157F">
      <w:pPr>
        <w:shd w:val="clear" w:color="auto" w:fill="FFFFFF"/>
        <w:ind w:left="38" w:right="5" w:firstLine="418"/>
        <w:jc w:val="both"/>
        <w:rPr>
          <w:sz w:val="28"/>
          <w:szCs w:val="28"/>
        </w:rPr>
      </w:pPr>
      <w:r w:rsidRPr="00B8157F">
        <w:rPr>
          <w:b/>
          <w:i/>
          <w:sz w:val="28"/>
          <w:szCs w:val="28"/>
        </w:rPr>
        <w:t>2</w:t>
      </w:r>
      <w:r w:rsidR="00421123" w:rsidRPr="00B8157F">
        <w:rPr>
          <w:b/>
          <w:i/>
          <w:sz w:val="28"/>
          <w:szCs w:val="28"/>
        </w:rPr>
        <w:t>-й етап</w:t>
      </w:r>
      <w:r w:rsidR="00421123">
        <w:rPr>
          <w:sz w:val="28"/>
          <w:szCs w:val="28"/>
        </w:rPr>
        <w:t xml:space="preserve"> – екскурсія у  сховище документів архіву (</w:t>
      </w:r>
      <w:r>
        <w:rPr>
          <w:sz w:val="28"/>
          <w:szCs w:val="28"/>
        </w:rPr>
        <w:t>2</w:t>
      </w:r>
      <w:r w:rsidR="00421123">
        <w:rPr>
          <w:sz w:val="28"/>
          <w:szCs w:val="28"/>
        </w:rPr>
        <w:t xml:space="preserve"> день) ;</w:t>
      </w:r>
    </w:p>
    <w:p w:rsidR="00421123" w:rsidRDefault="00B8157F" w:rsidP="00B8157F">
      <w:pPr>
        <w:shd w:val="clear" w:color="auto" w:fill="FFFFFF"/>
        <w:ind w:left="38" w:right="5" w:firstLine="418"/>
        <w:jc w:val="both"/>
        <w:rPr>
          <w:sz w:val="28"/>
          <w:szCs w:val="28"/>
        </w:rPr>
      </w:pPr>
      <w:r w:rsidRPr="00B8157F">
        <w:rPr>
          <w:b/>
          <w:i/>
          <w:sz w:val="28"/>
          <w:szCs w:val="28"/>
        </w:rPr>
        <w:t>3</w:t>
      </w:r>
      <w:r w:rsidR="00421123" w:rsidRPr="00B8157F">
        <w:rPr>
          <w:b/>
          <w:i/>
          <w:sz w:val="28"/>
          <w:szCs w:val="28"/>
        </w:rPr>
        <w:t>-й етап</w:t>
      </w:r>
      <w:r w:rsidR="00421123">
        <w:rPr>
          <w:sz w:val="28"/>
          <w:szCs w:val="28"/>
        </w:rPr>
        <w:t xml:space="preserve"> –  екскурсія до бібліотеки ДАІФО (</w:t>
      </w:r>
      <w:r w:rsidR="00B27A64">
        <w:rPr>
          <w:sz w:val="28"/>
          <w:szCs w:val="28"/>
        </w:rPr>
        <w:t>3</w:t>
      </w:r>
      <w:r w:rsidR="00421123">
        <w:rPr>
          <w:sz w:val="28"/>
          <w:szCs w:val="28"/>
        </w:rPr>
        <w:t xml:space="preserve"> день); </w:t>
      </w:r>
    </w:p>
    <w:p w:rsidR="00421123" w:rsidRDefault="00B8157F" w:rsidP="00B8157F">
      <w:pPr>
        <w:shd w:val="clear" w:color="auto" w:fill="FFFFFF"/>
        <w:ind w:left="38" w:right="5" w:firstLine="418"/>
        <w:jc w:val="both"/>
        <w:rPr>
          <w:sz w:val="28"/>
          <w:szCs w:val="28"/>
        </w:rPr>
      </w:pPr>
      <w:r w:rsidRPr="00B8157F">
        <w:rPr>
          <w:b/>
          <w:i/>
          <w:sz w:val="28"/>
          <w:szCs w:val="28"/>
        </w:rPr>
        <w:t>4</w:t>
      </w:r>
      <w:r w:rsidR="00421123" w:rsidRPr="00B8157F">
        <w:rPr>
          <w:b/>
          <w:i/>
          <w:sz w:val="28"/>
          <w:szCs w:val="28"/>
        </w:rPr>
        <w:t>-й етап</w:t>
      </w:r>
      <w:r w:rsidR="00421123">
        <w:rPr>
          <w:sz w:val="28"/>
          <w:szCs w:val="28"/>
        </w:rPr>
        <w:t xml:space="preserve"> – майстер-клас з консервації та реставрації документів (</w:t>
      </w:r>
      <w:r w:rsidR="00B27A64">
        <w:rPr>
          <w:sz w:val="28"/>
          <w:szCs w:val="28"/>
        </w:rPr>
        <w:t>4</w:t>
      </w:r>
      <w:r w:rsidR="00421123">
        <w:rPr>
          <w:sz w:val="28"/>
          <w:szCs w:val="28"/>
        </w:rPr>
        <w:t xml:space="preserve"> день);</w:t>
      </w:r>
    </w:p>
    <w:p w:rsidR="00421123" w:rsidRDefault="00B8157F" w:rsidP="00B8157F">
      <w:pPr>
        <w:shd w:val="clear" w:color="auto" w:fill="FFFFFF"/>
        <w:ind w:left="38" w:right="5" w:firstLine="418"/>
        <w:jc w:val="both"/>
        <w:rPr>
          <w:sz w:val="28"/>
          <w:szCs w:val="28"/>
        </w:rPr>
      </w:pPr>
      <w:r w:rsidRPr="00B8157F">
        <w:rPr>
          <w:b/>
          <w:i/>
          <w:sz w:val="28"/>
          <w:szCs w:val="28"/>
        </w:rPr>
        <w:t>5</w:t>
      </w:r>
      <w:r w:rsidR="00421123" w:rsidRPr="00B8157F">
        <w:rPr>
          <w:b/>
          <w:i/>
          <w:sz w:val="28"/>
          <w:szCs w:val="28"/>
        </w:rPr>
        <w:t>-й етап</w:t>
      </w:r>
      <w:r w:rsidR="00421123">
        <w:rPr>
          <w:sz w:val="28"/>
          <w:szCs w:val="28"/>
        </w:rPr>
        <w:t xml:space="preserve"> –  вивчення  специфіки роботи всіх структурних підрозділів ДАІФО, зокрема, відділу формування Національного архівного фонду України, діловодства, обліку та довідкового апарату, відділу зберігання, відділу використання інформації документів, сектору фізичної схоронності документів, бібліотеки архіву (</w:t>
      </w:r>
      <w:r w:rsidR="00B27A64">
        <w:rPr>
          <w:sz w:val="28"/>
          <w:szCs w:val="28"/>
        </w:rPr>
        <w:t>5</w:t>
      </w:r>
      <w:r w:rsidR="00CE12C4">
        <w:rPr>
          <w:sz w:val="28"/>
          <w:szCs w:val="28"/>
        </w:rPr>
        <w:t>–</w:t>
      </w:r>
      <w:r w:rsidR="00B27A64">
        <w:rPr>
          <w:sz w:val="28"/>
          <w:szCs w:val="28"/>
        </w:rPr>
        <w:t>6</w:t>
      </w:r>
      <w:r w:rsidR="00CE12C4">
        <w:rPr>
          <w:sz w:val="28"/>
          <w:szCs w:val="28"/>
        </w:rPr>
        <w:t xml:space="preserve"> </w:t>
      </w:r>
      <w:r w:rsidR="00421123">
        <w:rPr>
          <w:sz w:val="28"/>
          <w:szCs w:val="28"/>
        </w:rPr>
        <w:t>дні);</w:t>
      </w:r>
    </w:p>
    <w:p w:rsidR="00B27A64" w:rsidRDefault="00B8157F" w:rsidP="00B8157F">
      <w:pPr>
        <w:shd w:val="clear" w:color="auto" w:fill="FFFFFF"/>
        <w:ind w:left="34" w:right="5" w:firstLine="403"/>
        <w:jc w:val="both"/>
        <w:rPr>
          <w:sz w:val="28"/>
          <w:szCs w:val="28"/>
        </w:rPr>
      </w:pPr>
      <w:r w:rsidRPr="00B8157F">
        <w:rPr>
          <w:b/>
          <w:i/>
          <w:sz w:val="28"/>
          <w:szCs w:val="28"/>
        </w:rPr>
        <w:t>6</w:t>
      </w:r>
      <w:r w:rsidR="00421123" w:rsidRPr="00B8157F">
        <w:rPr>
          <w:b/>
          <w:i/>
          <w:sz w:val="28"/>
          <w:szCs w:val="28"/>
        </w:rPr>
        <w:t>-й етап</w:t>
      </w:r>
      <w:r w:rsidR="00421123">
        <w:rPr>
          <w:sz w:val="28"/>
          <w:szCs w:val="28"/>
        </w:rPr>
        <w:t xml:space="preserve"> – самостійне виконання студентом індивідуального зав</w:t>
      </w:r>
      <w:r w:rsidR="00421123">
        <w:rPr>
          <w:sz w:val="28"/>
          <w:szCs w:val="28"/>
        </w:rPr>
        <w:softHyphen/>
        <w:t>дання практики</w:t>
      </w:r>
      <w:r w:rsidR="00B27A64">
        <w:rPr>
          <w:sz w:val="28"/>
          <w:szCs w:val="28"/>
        </w:rPr>
        <w:t xml:space="preserve">; </w:t>
      </w:r>
      <w:r w:rsidR="00421123">
        <w:rPr>
          <w:sz w:val="28"/>
          <w:szCs w:val="28"/>
        </w:rPr>
        <w:t xml:space="preserve"> </w:t>
      </w:r>
      <w:r w:rsidR="00B27A64">
        <w:rPr>
          <w:sz w:val="28"/>
          <w:szCs w:val="28"/>
        </w:rPr>
        <w:t xml:space="preserve">підсумковий звіт практиканта завідувачу відділом, директору </w:t>
      </w:r>
      <w:r w:rsidR="00B27A64">
        <w:rPr>
          <w:sz w:val="28"/>
          <w:szCs w:val="28"/>
        </w:rPr>
        <w:lastRenderedPageBreak/>
        <w:t>архіву, що проводиться в останній день архівної практики. Оформлення звітної документації</w:t>
      </w:r>
      <w:r w:rsidR="00182409">
        <w:rPr>
          <w:sz w:val="28"/>
          <w:szCs w:val="28"/>
        </w:rPr>
        <w:t xml:space="preserve"> (7–9 дні)</w:t>
      </w:r>
      <w:r w:rsidR="00B27A64">
        <w:rPr>
          <w:sz w:val="28"/>
          <w:szCs w:val="28"/>
        </w:rPr>
        <w:t>.</w:t>
      </w:r>
    </w:p>
    <w:p w:rsidR="00421123" w:rsidRDefault="00B8157F" w:rsidP="00B8157F">
      <w:pPr>
        <w:shd w:val="clear" w:color="auto" w:fill="FFFFFF"/>
        <w:ind w:left="34" w:right="14" w:firstLine="398"/>
        <w:jc w:val="both"/>
        <w:rPr>
          <w:sz w:val="28"/>
          <w:szCs w:val="28"/>
        </w:rPr>
      </w:pPr>
      <w:r w:rsidRPr="00B8157F">
        <w:rPr>
          <w:b/>
          <w:i/>
          <w:sz w:val="28"/>
          <w:szCs w:val="28"/>
        </w:rPr>
        <w:t>7</w:t>
      </w:r>
      <w:r w:rsidR="00421123" w:rsidRPr="00B8157F">
        <w:rPr>
          <w:b/>
          <w:i/>
          <w:sz w:val="28"/>
          <w:szCs w:val="28"/>
        </w:rPr>
        <w:t>-й етап</w:t>
      </w:r>
      <w:r w:rsidR="00421123">
        <w:rPr>
          <w:sz w:val="28"/>
          <w:szCs w:val="28"/>
        </w:rPr>
        <w:t xml:space="preserve"> – захист звіту на засіданні кафедр</w:t>
      </w:r>
      <w:r w:rsidR="00B27A64">
        <w:rPr>
          <w:sz w:val="28"/>
          <w:szCs w:val="28"/>
        </w:rPr>
        <w:t>и</w:t>
      </w:r>
      <w:r w:rsidR="00421123">
        <w:rPr>
          <w:sz w:val="28"/>
          <w:szCs w:val="28"/>
        </w:rPr>
        <w:t xml:space="preserve"> історіографії і джерелознавства</w:t>
      </w:r>
      <w:r w:rsidR="00182409">
        <w:rPr>
          <w:sz w:val="28"/>
          <w:szCs w:val="28"/>
        </w:rPr>
        <w:t xml:space="preserve"> (10 день)</w:t>
      </w:r>
      <w:r w:rsidR="00B27A64">
        <w:rPr>
          <w:sz w:val="28"/>
          <w:szCs w:val="28"/>
        </w:rPr>
        <w:t>.</w:t>
      </w:r>
      <w:r w:rsidR="00421123">
        <w:rPr>
          <w:sz w:val="28"/>
          <w:szCs w:val="28"/>
        </w:rPr>
        <w:t xml:space="preserve"> </w:t>
      </w:r>
    </w:p>
    <w:p w:rsidR="00421123" w:rsidRDefault="00421123" w:rsidP="00B8157F">
      <w:pPr>
        <w:shd w:val="clear" w:color="auto" w:fill="FFFFFF"/>
        <w:ind w:left="24" w:right="5" w:firstLine="403"/>
        <w:jc w:val="both"/>
        <w:rPr>
          <w:sz w:val="28"/>
          <w:szCs w:val="28"/>
        </w:rPr>
      </w:pPr>
      <w:r>
        <w:rPr>
          <w:sz w:val="28"/>
          <w:szCs w:val="28"/>
        </w:rPr>
        <w:t xml:space="preserve">Впродовж </w:t>
      </w:r>
      <w:r w:rsidRPr="00B8157F">
        <w:rPr>
          <w:b/>
          <w:i/>
          <w:sz w:val="28"/>
          <w:szCs w:val="28"/>
        </w:rPr>
        <w:t>першого дня</w:t>
      </w:r>
      <w:r>
        <w:rPr>
          <w:sz w:val="28"/>
          <w:szCs w:val="28"/>
        </w:rPr>
        <w:t xml:space="preserve"> практики керівник-методист разом з директором або заступником директора ДАІФО проводить із студентами нараду впродовж</w:t>
      </w:r>
      <w:r w:rsidR="00B8157F">
        <w:rPr>
          <w:sz w:val="28"/>
          <w:szCs w:val="28"/>
        </w:rPr>
        <w:t xml:space="preserve"> якої</w:t>
      </w:r>
      <w:r>
        <w:rPr>
          <w:sz w:val="28"/>
          <w:szCs w:val="28"/>
        </w:rPr>
        <w:t xml:space="preserve"> знайомить із специфікою роботи архіву та особливостями навчальної практики студентів на базі ДАІФО</w:t>
      </w:r>
      <w:r w:rsidR="00B8157F">
        <w:rPr>
          <w:sz w:val="28"/>
          <w:szCs w:val="28"/>
        </w:rPr>
        <w:t xml:space="preserve">, а також проводять лекційне заняття </w:t>
      </w:r>
      <w:r>
        <w:rPr>
          <w:sz w:val="28"/>
          <w:szCs w:val="28"/>
        </w:rPr>
        <w:t xml:space="preserve"> </w:t>
      </w:r>
      <w:r w:rsidR="00AB0628" w:rsidRPr="00C85642">
        <w:rPr>
          <w:sz w:val="28"/>
          <w:szCs w:val="28"/>
        </w:rPr>
        <w:t>“</w:t>
      </w:r>
      <w:r>
        <w:rPr>
          <w:sz w:val="28"/>
          <w:szCs w:val="28"/>
        </w:rPr>
        <w:t>Державний архів Івано-Франківської області: історія та сучасність”, д</w:t>
      </w:r>
      <w:r w:rsidR="00B8157F">
        <w:rPr>
          <w:sz w:val="28"/>
          <w:szCs w:val="28"/>
        </w:rPr>
        <w:t xml:space="preserve">е вони отримують інформацію про </w:t>
      </w:r>
      <w:r>
        <w:rPr>
          <w:sz w:val="28"/>
          <w:szCs w:val="28"/>
        </w:rPr>
        <w:t>історію архіву, організацію його діяльності, роль та місце архіву в історичному процесі.</w:t>
      </w:r>
    </w:p>
    <w:p w:rsidR="00421123" w:rsidRDefault="00421123" w:rsidP="00B8157F">
      <w:pPr>
        <w:shd w:val="clear" w:color="auto" w:fill="FFFFFF"/>
        <w:ind w:left="24" w:right="5" w:firstLine="403"/>
        <w:jc w:val="both"/>
        <w:rPr>
          <w:sz w:val="28"/>
          <w:szCs w:val="28"/>
        </w:rPr>
      </w:pPr>
      <w:r>
        <w:rPr>
          <w:sz w:val="28"/>
          <w:szCs w:val="28"/>
        </w:rPr>
        <w:t xml:space="preserve">Впродовж </w:t>
      </w:r>
      <w:r w:rsidR="00B8157F" w:rsidRPr="00B8157F">
        <w:rPr>
          <w:b/>
          <w:i/>
          <w:sz w:val="28"/>
          <w:szCs w:val="28"/>
        </w:rPr>
        <w:t>другого</w:t>
      </w:r>
      <w:r w:rsidRPr="00B8157F">
        <w:rPr>
          <w:b/>
          <w:i/>
          <w:sz w:val="28"/>
          <w:szCs w:val="28"/>
        </w:rPr>
        <w:t xml:space="preserve"> дня</w:t>
      </w:r>
      <w:r>
        <w:rPr>
          <w:sz w:val="28"/>
          <w:szCs w:val="28"/>
        </w:rPr>
        <w:t xml:space="preserve"> завідувач відділу використання інформації документів  проводить екскурсію у сховище архіву, де студенти мають можливість ознайомитися з умовами зберігання документів.</w:t>
      </w:r>
    </w:p>
    <w:p w:rsidR="00421123" w:rsidRDefault="00421123" w:rsidP="00B8157F">
      <w:pPr>
        <w:shd w:val="clear" w:color="auto" w:fill="FFFFFF"/>
        <w:ind w:left="24" w:right="5" w:firstLine="403"/>
        <w:jc w:val="both"/>
        <w:rPr>
          <w:sz w:val="28"/>
          <w:szCs w:val="28"/>
        </w:rPr>
      </w:pPr>
      <w:r>
        <w:rPr>
          <w:sz w:val="28"/>
          <w:szCs w:val="28"/>
        </w:rPr>
        <w:t xml:space="preserve">Впродовж </w:t>
      </w:r>
      <w:r w:rsidR="00B8157F" w:rsidRPr="00B8157F">
        <w:rPr>
          <w:b/>
          <w:i/>
          <w:sz w:val="28"/>
          <w:szCs w:val="28"/>
        </w:rPr>
        <w:t>третього</w:t>
      </w:r>
      <w:r w:rsidRPr="00B8157F">
        <w:rPr>
          <w:b/>
          <w:i/>
          <w:sz w:val="28"/>
          <w:szCs w:val="28"/>
        </w:rPr>
        <w:t xml:space="preserve"> дня</w:t>
      </w:r>
      <w:r>
        <w:rPr>
          <w:sz w:val="28"/>
          <w:szCs w:val="28"/>
        </w:rPr>
        <w:t xml:space="preserve"> завідувач бібліотеки архіву проводить екскурсію в ній, де студенти мають нагоду побачити раритетні видання, що зберігаються в ДАІФО.</w:t>
      </w:r>
    </w:p>
    <w:p w:rsidR="00421123" w:rsidRDefault="00421123" w:rsidP="00182409">
      <w:pPr>
        <w:shd w:val="clear" w:color="auto" w:fill="FFFFFF"/>
        <w:ind w:left="24" w:right="5" w:firstLine="403"/>
        <w:jc w:val="both"/>
        <w:rPr>
          <w:sz w:val="28"/>
          <w:szCs w:val="28"/>
        </w:rPr>
      </w:pPr>
      <w:r>
        <w:rPr>
          <w:sz w:val="28"/>
          <w:szCs w:val="28"/>
        </w:rPr>
        <w:t xml:space="preserve">Впродовж  </w:t>
      </w:r>
      <w:r w:rsidR="00B8157F" w:rsidRPr="00182409">
        <w:rPr>
          <w:b/>
          <w:i/>
          <w:sz w:val="28"/>
          <w:szCs w:val="28"/>
        </w:rPr>
        <w:t xml:space="preserve">четвертого </w:t>
      </w:r>
      <w:r w:rsidRPr="00182409">
        <w:rPr>
          <w:b/>
          <w:i/>
          <w:sz w:val="28"/>
          <w:szCs w:val="28"/>
        </w:rPr>
        <w:t>дн</w:t>
      </w:r>
      <w:r w:rsidR="00B8157F" w:rsidRPr="00182409">
        <w:rPr>
          <w:b/>
          <w:i/>
          <w:sz w:val="28"/>
          <w:szCs w:val="28"/>
        </w:rPr>
        <w:t>я</w:t>
      </w:r>
      <w:r>
        <w:rPr>
          <w:sz w:val="28"/>
          <w:szCs w:val="28"/>
        </w:rPr>
        <w:t xml:space="preserve"> практики завідувач сектору фізичної схоронності документів організовує майстер-клас у реставраційні майстерні ДАІФО, де студенти мають можливість ознайомитися із особливостями консервації та реставрації пошкоджених документів.</w:t>
      </w:r>
    </w:p>
    <w:p w:rsidR="00421123" w:rsidRDefault="00421123" w:rsidP="00182409">
      <w:pPr>
        <w:shd w:val="clear" w:color="auto" w:fill="FFFFFF"/>
        <w:ind w:left="24" w:right="5" w:firstLine="403"/>
        <w:jc w:val="both"/>
        <w:rPr>
          <w:sz w:val="28"/>
          <w:szCs w:val="28"/>
        </w:rPr>
      </w:pPr>
      <w:r>
        <w:rPr>
          <w:sz w:val="28"/>
          <w:szCs w:val="28"/>
        </w:rPr>
        <w:t xml:space="preserve">Впродовж  </w:t>
      </w:r>
      <w:r w:rsidR="00182409" w:rsidRPr="00182409">
        <w:rPr>
          <w:b/>
          <w:i/>
          <w:sz w:val="28"/>
          <w:szCs w:val="28"/>
        </w:rPr>
        <w:t>п’ятого – шостого днів</w:t>
      </w:r>
      <w:r>
        <w:rPr>
          <w:sz w:val="28"/>
          <w:szCs w:val="28"/>
        </w:rPr>
        <w:t xml:space="preserve"> практики відбувається розподіл студентів на мікрогрупи, які працюють у визначених відділах архіву під керівництвом завідувача відділу. Також керівником архівної установи проводиться екскурсія-ознайомлення з роботою конкретних структурних підрозділів архіву, визначається завдання для кожного із студентів (чи мікрогрупи).</w:t>
      </w:r>
    </w:p>
    <w:p w:rsidR="00A64424" w:rsidRDefault="00421123" w:rsidP="00A64424">
      <w:pPr>
        <w:shd w:val="clear" w:color="auto" w:fill="FFFFFF"/>
        <w:tabs>
          <w:tab w:val="left" w:pos="566"/>
        </w:tabs>
        <w:spacing w:before="5"/>
        <w:jc w:val="both"/>
        <w:rPr>
          <w:sz w:val="28"/>
          <w:szCs w:val="28"/>
        </w:rPr>
      </w:pPr>
      <w:r>
        <w:rPr>
          <w:sz w:val="28"/>
          <w:szCs w:val="28"/>
        </w:rPr>
        <w:tab/>
        <w:t xml:space="preserve">На початку </w:t>
      </w:r>
      <w:r w:rsidR="00182409" w:rsidRPr="00182409">
        <w:rPr>
          <w:b/>
          <w:i/>
          <w:sz w:val="28"/>
          <w:szCs w:val="28"/>
        </w:rPr>
        <w:t>сьомого</w:t>
      </w:r>
      <w:r w:rsidRPr="00182409">
        <w:rPr>
          <w:b/>
          <w:i/>
          <w:sz w:val="28"/>
          <w:szCs w:val="28"/>
        </w:rPr>
        <w:t xml:space="preserve"> дня практики</w:t>
      </w:r>
      <w:r>
        <w:rPr>
          <w:sz w:val="28"/>
          <w:szCs w:val="28"/>
        </w:rPr>
        <w:t xml:space="preserve"> студенти отримують індивідуальні завдання зміст яких зводиться до безпосередньої роботи у відділах архіву з його фондами і колекціями, поглиблення знань з організації науково-довідкового апарату до документів, створення систематично</w:t>
      </w:r>
      <w:r>
        <w:rPr>
          <w:sz w:val="28"/>
          <w:szCs w:val="28"/>
        </w:rPr>
        <w:softHyphen/>
        <w:t xml:space="preserve">го каталогу, тематичної картотеки, ознайомлюються з архівними путівниками та довідниками, оглядами документів, </w:t>
      </w:r>
      <w:r>
        <w:rPr>
          <w:spacing w:val="-1"/>
          <w:sz w:val="28"/>
          <w:szCs w:val="28"/>
        </w:rPr>
        <w:t xml:space="preserve">виявлення документальних матеріалів у фондах архіву з конкретної </w:t>
      </w:r>
      <w:r>
        <w:rPr>
          <w:sz w:val="28"/>
          <w:szCs w:val="28"/>
        </w:rPr>
        <w:t xml:space="preserve">теми.  </w:t>
      </w:r>
      <w:r>
        <w:rPr>
          <w:sz w:val="28"/>
          <w:szCs w:val="28"/>
        </w:rPr>
        <w:tab/>
        <w:t xml:space="preserve">У </w:t>
      </w:r>
      <w:r w:rsidR="00182409">
        <w:rPr>
          <w:sz w:val="28"/>
          <w:szCs w:val="28"/>
        </w:rPr>
        <w:t>перед</w:t>
      </w:r>
      <w:r>
        <w:rPr>
          <w:sz w:val="28"/>
          <w:szCs w:val="28"/>
        </w:rPr>
        <w:t>останній день практики студенти оформляють звітну документацію,  підводять підсумки практики разом з завідувачами відділів, директором архіву та керівником-методистом.</w:t>
      </w:r>
      <w:r w:rsidR="00A64424" w:rsidRPr="00A64424">
        <w:rPr>
          <w:sz w:val="28"/>
          <w:szCs w:val="28"/>
        </w:rPr>
        <w:t xml:space="preserve"> </w:t>
      </w:r>
      <w:r w:rsidR="00A64424">
        <w:rPr>
          <w:sz w:val="28"/>
          <w:szCs w:val="28"/>
        </w:rPr>
        <w:t>Термін виконання індивідуального завдання триває та оформлення документації  три днів.</w:t>
      </w:r>
    </w:p>
    <w:p w:rsidR="00A64424" w:rsidRDefault="00A64424" w:rsidP="00A64424">
      <w:pPr>
        <w:shd w:val="clear" w:color="auto" w:fill="FFFFFF"/>
        <w:ind w:left="34" w:right="14" w:firstLine="398"/>
        <w:jc w:val="both"/>
        <w:rPr>
          <w:sz w:val="28"/>
          <w:szCs w:val="28"/>
        </w:rPr>
      </w:pPr>
      <w:r>
        <w:rPr>
          <w:sz w:val="28"/>
          <w:szCs w:val="28"/>
        </w:rPr>
        <w:t xml:space="preserve">Упродовж </w:t>
      </w:r>
      <w:r w:rsidRPr="00A64424">
        <w:rPr>
          <w:b/>
          <w:i/>
          <w:sz w:val="28"/>
          <w:szCs w:val="28"/>
        </w:rPr>
        <w:t xml:space="preserve">10 дня </w:t>
      </w:r>
      <w:r w:rsidRPr="00182409">
        <w:rPr>
          <w:b/>
          <w:i/>
          <w:sz w:val="28"/>
          <w:szCs w:val="28"/>
        </w:rPr>
        <w:t>практики</w:t>
      </w:r>
      <w:r>
        <w:rPr>
          <w:b/>
          <w:i/>
          <w:sz w:val="28"/>
          <w:szCs w:val="28"/>
        </w:rPr>
        <w:t xml:space="preserve"> </w:t>
      </w:r>
      <w:r w:rsidRPr="00A64424">
        <w:rPr>
          <w:sz w:val="28"/>
          <w:szCs w:val="28"/>
        </w:rPr>
        <w:t>відбувається</w:t>
      </w:r>
      <w:r>
        <w:rPr>
          <w:sz w:val="28"/>
          <w:szCs w:val="28"/>
        </w:rPr>
        <w:t xml:space="preserve"> захист звіту на засіданні кафедри історіографії і джерелознавства. </w:t>
      </w:r>
    </w:p>
    <w:p w:rsidR="00421123" w:rsidRDefault="00421123" w:rsidP="00182409">
      <w:pPr>
        <w:shd w:val="clear" w:color="auto" w:fill="FFFFFF"/>
        <w:tabs>
          <w:tab w:val="left" w:pos="566"/>
        </w:tabs>
        <w:spacing w:before="5" w:line="360" w:lineRule="auto"/>
        <w:jc w:val="both"/>
        <w:rPr>
          <w:sz w:val="28"/>
          <w:szCs w:val="28"/>
        </w:rPr>
      </w:pPr>
    </w:p>
    <w:tbl>
      <w:tblPr>
        <w:tblStyle w:val="a7"/>
        <w:tblW w:w="0" w:type="auto"/>
        <w:tblLook w:val="01E0" w:firstRow="1" w:lastRow="1" w:firstColumn="1" w:lastColumn="1" w:noHBand="0" w:noVBand="0"/>
      </w:tblPr>
      <w:tblGrid>
        <w:gridCol w:w="786"/>
        <w:gridCol w:w="7066"/>
        <w:gridCol w:w="1719"/>
      </w:tblGrid>
      <w:tr w:rsidR="00B46B32" w:rsidRPr="009F31D4" w:rsidTr="00A64424">
        <w:tc>
          <w:tcPr>
            <w:tcW w:w="786" w:type="dxa"/>
          </w:tcPr>
          <w:p w:rsidR="00B46B32" w:rsidRPr="009F31D4" w:rsidRDefault="00A64424" w:rsidP="009F31D4">
            <w:pPr>
              <w:jc w:val="center"/>
              <w:rPr>
                <w:w w:val="90"/>
                <w:sz w:val="28"/>
                <w:szCs w:val="28"/>
              </w:rPr>
            </w:pPr>
            <w:r w:rsidRPr="009F31D4">
              <w:rPr>
                <w:w w:val="90"/>
                <w:sz w:val="28"/>
                <w:szCs w:val="28"/>
              </w:rPr>
              <w:t xml:space="preserve">    </w:t>
            </w:r>
            <w:r w:rsidR="00B46B32" w:rsidRPr="009F31D4">
              <w:rPr>
                <w:w w:val="90"/>
                <w:sz w:val="28"/>
                <w:szCs w:val="28"/>
              </w:rPr>
              <w:t>№</w:t>
            </w:r>
          </w:p>
        </w:tc>
        <w:tc>
          <w:tcPr>
            <w:tcW w:w="7066" w:type="dxa"/>
          </w:tcPr>
          <w:p w:rsidR="00B46B32" w:rsidRPr="009F31D4" w:rsidRDefault="00B623E2" w:rsidP="009F31D4">
            <w:pPr>
              <w:jc w:val="center"/>
              <w:rPr>
                <w:w w:val="90"/>
                <w:sz w:val="28"/>
                <w:szCs w:val="28"/>
              </w:rPr>
            </w:pPr>
            <w:r w:rsidRPr="009F31D4">
              <w:rPr>
                <w:w w:val="90"/>
                <w:sz w:val="28"/>
                <w:szCs w:val="28"/>
              </w:rPr>
              <w:t>ЗМІСТ</w:t>
            </w:r>
          </w:p>
        </w:tc>
        <w:tc>
          <w:tcPr>
            <w:tcW w:w="1719" w:type="dxa"/>
          </w:tcPr>
          <w:p w:rsidR="00B46B32" w:rsidRPr="009F31D4" w:rsidRDefault="00B623E2" w:rsidP="009F31D4">
            <w:pPr>
              <w:jc w:val="center"/>
              <w:rPr>
                <w:w w:val="90"/>
                <w:sz w:val="28"/>
                <w:szCs w:val="28"/>
              </w:rPr>
            </w:pPr>
            <w:r w:rsidRPr="009F31D4">
              <w:rPr>
                <w:w w:val="90"/>
                <w:sz w:val="28"/>
                <w:szCs w:val="28"/>
              </w:rPr>
              <w:t>К-ТЬ ГОДИН</w:t>
            </w:r>
          </w:p>
        </w:tc>
      </w:tr>
      <w:tr w:rsidR="00B46B32" w:rsidRPr="009F31D4" w:rsidTr="00A64424">
        <w:tc>
          <w:tcPr>
            <w:tcW w:w="786" w:type="dxa"/>
          </w:tcPr>
          <w:p w:rsidR="00B46B32" w:rsidRPr="009F31D4" w:rsidRDefault="00B46B32" w:rsidP="009F31D4">
            <w:pPr>
              <w:numPr>
                <w:ilvl w:val="0"/>
                <w:numId w:val="10"/>
              </w:numPr>
              <w:jc w:val="center"/>
              <w:rPr>
                <w:w w:val="90"/>
                <w:sz w:val="28"/>
                <w:szCs w:val="28"/>
              </w:rPr>
            </w:pPr>
          </w:p>
        </w:tc>
        <w:tc>
          <w:tcPr>
            <w:tcW w:w="7066" w:type="dxa"/>
          </w:tcPr>
          <w:p w:rsidR="00B46B32" w:rsidRPr="009F31D4" w:rsidRDefault="000A5E63" w:rsidP="009F31D4">
            <w:pPr>
              <w:jc w:val="both"/>
              <w:rPr>
                <w:w w:val="90"/>
                <w:sz w:val="28"/>
                <w:szCs w:val="28"/>
              </w:rPr>
            </w:pPr>
            <w:r w:rsidRPr="009F31D4">
              <w:rPr>
                <w:w w:val="90"/>
                <w:sz w:val="28"/>
                <w:szCs w:val="28"/>
              </w:rPr>
              <w:t xml:space="preserve">Адаптація до умов роботи архівної установи. Лекція </w:t>
            </w:r>
            <w:r w:rsidRPr="009F31D4">
              <w:rPr>
                <w:sz w:val="28"/>
                <w:szCs w:val="28"/>
              </w:rPr>
              <w:t xml:space="preserve">“Державний архів Івано-Франківської області: історія та </w:t>
            </w:r>
            <w:r w:rsidRPr="009F31D4">
              <w:rPr>
                <w:sz w:val="28"/>
                <w:szCs w:val="28"/>
              </w:rPr>
              <w:lastRenderedPageBreak/>
              <w:t>сучасність”</w:t>
            </w:r>
            <w:r w:rsidRPr="009F31D4">
              <w:rPr>
                <w:w w:val="90"/>
                <w:sz w:val="28"/>
                <w:szCs w:val="28"/>
              </w:rPr>
              <w:t xml:space="preserve"> </w:t>
            </w:r>
          </w:p>
        </w:tc>
        <w:tc>
          <w:tcPr>
            <w:tcW w:w="1719" w:type="dxa"/>
          </w:tcPr>
          <w:p w:rsidR="00B46B32" w:rsidRPr="009F31D4" w:rsidRDefault="000A5E63" w:rsidP="009F31D4">
            <w:pPr>
              <w:jc w:val="center"/>
              <w:rPr>
                <w:w w:val="90"/>
                <w:sz w:val="28"/>
                <w:szCs w:val="28"/>
              </w:rPr>
            </w:pPr>
            <w:r w:rsidRPr="009F31D4">
              <w:rPr>
                <w:w w:val="90"/>
                <w:sz w:val="28"/>
                <w:szCs w:val="28"/>
              </w:rPr>
              <w:lastRenderedPageBreak/>
              <w:t>8</w:t>
            </w:r>
          </w:p>
        </w:tc>
      </w:tr>
      <w:tr w:rsidR="00B46B32" w:rsidRPr="009F31D4" w:rsidTr="00A64424">
        <w:tc>
          <w:tcPr>
            <w:tcW w:w="786" w:type="dxa"/>
          </w:tcPr>
          <w:p w:rsidR="00B46B32" w:rsidRPr="009F31D4" w:rsidRDefault="00B46B32" w:rsidP="009F31D4">
            <w:pPr>
              <w:numPr>
                <w:ilvl w:val="0"/>
                <w:numId w:val="10"/>
              </w:numPr>
              <w:jc w:val="center"/>
              <w:rPr>
                <w:w w:val="90"/>
                <w:sz w:val="28"/>
                <w:szCs w:val="28"/>
              </w:rPr>
            </w:pPr>
          </w:p>
        </w:tc>
        <w:tc>
          <w:tcPr>
            <w:tcW w:w="7066" w:type="dxa"/>
          </w:tcPr>
          <w:p w:rsidR="00B46B32" w:rsidRPr="009F31D4" w:rsidRDefault="000A5E63" w:rsidP="009F31D4">
            <w:pPr>
              <w:jc w:val="both"/>
              <w:rPr>
                <w:w w:val="90"/>
                <w:sz w:val="28"/>
                <w:szCs w:val="28"/>
              </w:rPr>
            </w:pPr>
            <w:r w:rsidRPr="009F31D4">
              <w:rPr>
                <w:sz w:val="28"/>
                <w:szCs w:val="28"/>
              </w:rPr>
              <w:t>Екскурсія у  сховище документів архіву</w:t>
            </w:r>
          </w:p>
        </w:tc>
        <w:tc>
          <w:tcPr>
            <w:tcW w:w="1719" w:type="dxa"/>
          </w:tcPr>
          <w:p w:rsidR="00B46B32" w:rsidRPr="009F31D4" w:rsidRDefault="000A5E63" w:rsidP="009F31D4">
            <w:pPr>
              <w:jc w:val="center"/>
              <w:rPr>
                <w:w w:val="90"/>
                <w:sz w:val="28"/>
                <w:szCs w:val="28"/>
              </w:rPr>
            </w:pPr>
            <w:r w:rsidRPr="009F31D4">
              <w:rPr>
                <w:w w:val="90"/>
                <w:sz w:val="28"/>
                <w:szCs w:val="28"/>
              </w:rPr>
              <w:t>4</w:t>
            </w:r>
          </w:p>
        </w:tc>
      </w:tr>
      <w:tr w:rsidR="00B46B32" w:rsidRPr="009F31D4" w:rsidTr="00A64424">
        <w:tc>
          <w:tcPr>
            <w:tcW w:w="786" w:type="dxa"/>
          </w:tcPr>
          <w:p w:rsidR="00B46B32" w:rsidRPr="009F31D4" w:rsidRDefault="00B46B32" w:rsidP="009F31D4">
            <w:pPr>
              <w:numPr>
                <w:ilvl w:val="0"/>
                <w:numId w:val="10"/>
              </w:numPr>
              <w:jc w:val="center"/>
              <w:rPr>
                <w:w w:val="90"/>
                <w:sz w:val="28"/>
                <w:szCs w:val="28"/>
              </w:rPr>
            </w:pPr>
          </w:p>
        </w:tc>
        <w:tc>
          <w:tcPr>
            <w:tcW w:w="7066" w:type="dxa"/>
          </w:tcPr>
          <w:p w:rsidR="00B46B32" w:rsidRPr="009F31D4" w:rsidRDefault="000A5E63" w:rsidP="009F31D4">
            <w:pPr>
              <w:ind w:left="251"/>
              <w:jc w:val="both"/>
              <w:rPr>
                <w:w w:val="90"/>
                <w:sz w:val="28"/>
                <w:szCs w:val="28"/>
              </w:rPr>
            </w:pPr>
            <w:r w:rsidRPr="009F31D4">
              <w:rPr>
                <w:sz w:val="28"/>
                <w:szCs w:val="28"/>
              </w:rPr>
              <w:t>Екскурсія до бібліотеки ДАІФО</w:t>
            </w:r>
          </w:p>
        </w:tc>
        <w:tc>
          <w:tcPr>
            <w:tcW w:w="1719" w:type="dxa"/>
          </w:tcPr>
          <w:p w:rsidR="00B46B32" w:rsidRPr="009F31D4" w:rsidRDefault="000A5E63" w:rsidP="009F31D4">
            <w:pPr>
              <w:jc w:val="center"/>
              <w:rPr>
                <w:w w:val="90"/>
                <w:sz w:val="28"/>
                <w:szCs w:val="28"/>
              </w:rPr>
            </w:pPr>
            <w:r w:rsidRPr="009F31D4">
              <w:rPr>
                <w:w w:val="90"/>
                <w:sz w:val="28"/>
                <w:szCs w:val="28"/>
              </w:rPr>
              <w:t>4</w:t>
            </w:r>
          </w:p>
        </w:tc>
      </w:tr>
      <w:tr w:rsidR="00B46B32" w:rsidRPr="009F31D4" w:rsidTr="00A64424">
        <w:tc>
          <w:tcPr>
            <w:tcW w:w="786" w:type="dxa"/>
          </w:tcPr>
          <w:p w:rsidR="00B46B32" w:rsidRPr="009F31D4" w:rsidRDefault="00B46B32" w:rsidP="009F31D4">
            <w:pPr>
              <w:numPr>
                <w:ilvl w:val="0"/>
                <w:numId w:val="10"/>
              </w:numPr>
              <w:jc w:val="center"/>
              <w:rPr>
                <w:w w:val="90"/>
                <w:sz w:val="28"/>
                <w:szCs w:val="28"/>
              </w:rPr>
            </w:pPr>
          </w:p>
        </w:tc>
        <w:tc>
          <w:tcPr>
            <w:tcW w:w="7066" w:type="dxa"/>
          </w:tcPr>
          <w:p w:rsidR="00B46B32" w:rsidRPr="009F31D4" w:rsidRDefault="000A5E63" w:rsidP="009F31D4">
            <w:pPr>
              <w:jc w:val="both"/>
              <w:rPr>
                <w:w w:val="90"/>
                <w:sz w:val="28"/>
                <w:szCs w:val="28"/>
              </w:rPr>
            </w:pPr>
            <w:r w:rsidRPr="009F31D4">
              <w:rPr>
                <w:sz w:val="28"/>
                <w:szCs w:val="28"/>
              </w:rPr>
              <w:t xml:space="preserve">    Майстер-клас з консервації та реставрації         документів</w:t>
            </w:r>
          </w:p>
        </w:tc>
        <w:tc>
          <w:tcPr>
            <w:tcW w:w="1719" w:type="dxa"/>
          </w:tcPr>
          <w:p w:rsidR="00B46B32" w:rsidRPr="009F31D4" w:rsidRDefault="000A5E63" w:rsidP="009F31D4">
            <w:pPr>
              <w:jc w:val="center"/>
              <w:rPr>
                <w:w w:val="90"/>
                <w:sz w:val="28"/>
                <w:szCs w:val="28"/>
              </w:rPr>
            </w:pPr>
            <w:r w:rsidRPr="009F31D4">
              <w:rPr>
                <w:w w:val="90"/>
                <w:sz w:val="28"/>
                <w:szCs w:val="28"/>
              </w:rPr>
              <w:t>6</w:t>
            </w:r>
          </w:p>
        </w:tc>
      </w:tr>
      <w:tr w:rsidR="00B46B32" w:rsidRPr="009F31D4" w:rsidTr="00A64424">
        <w:tc>
          <w:tcPr>
            <w:tcW w:w="786" w:type="dxa"/>
          </w:tcPr>
          <w:p w:rsidR="00B46B32" w:rsidRPr="009F31D4" w:rsidRDefault="00B46B32" w:rsidP="009F31D4">
            <w:pPr>
              <w:numPr>
                <w:ilvl w:val="0"/>
                <w:numId w:val="10"/>
              </w:numPr>
              <w:jc w:val="center"/>
              <w:rPr>
                <w:w w:val="90"/>
                <w:sz w:val="28"/>
                <w:szCs w:val="28"/>
              </w:rPr>
            </w:pPr>
          </w:p>
        </w:tc>
        <w:tc>
          <w:tcPr>
            <w:tcW w:w="7066" w:type="dxa"/>
          </w:tcPr>
          <w:p w:rsidR="00B46B32" w:rsidRPr="009F31D4" w:rsidRDefault="000A5E63" w:rsidP="009F31D4">
            <w:pPr>
              <w:jc w:val="both"/>
              <w:rPr>
                <w:w w:val="90"/>
                <w:sz w:val="28"/>
                <w:szCs w:val="28"/>
              </w:rPr>
            </w:pPr>
            <w:r w:rsidRPr="009F31D4">
              <w:rPr>
                <w:sz w:val="28"/>
                <w:szCs w:val="28"/>
              </w:rPr>
              <w:t>Вивчення  специфіки роботи всі</w:t>
            </w:r>
            <w:r w:rsidR="00027C78">
              <w:rPr>
                <w:sz w:val="28"/>
                <w:szCs w:val="28"/>
              </w:rPr>
              <w:t>х структурних підрозділів ДАІФО</w:t>
            </w:r>
          </w:p>
        </w:tc>
        <w:tc>
          <w:tcPr>
            <w:tcW w:w="1719" w:type="dxa"/>
          </w:tcPr>
          <w:p w:rsidR="00B46B32" w:rsidRPr="009F31D4" w:rsidRDefault="000A5E63" w:rsidP="009F31D4">
            <w:pPr>
              <w:jc w:val="center"/>
              <w:rPr>
                <w:w w:val="90"/>
                <w:sz w:val="28"/>
                <w:szCs w:val="28"/>
              </w:rPr>
            </w:pPr>
            <w:r w:rsidRPr="009F31D4">
              <w:rPr>
                <w:w w:val="90"/>
                <w:sz w:val="28"/>
                <w:szCs w:val="28"/>
              </w:rPr>
              <w:t>20</w:t>
            </w:r>
          </w:p>
        </w:tc>
      </w:tr>
      <w:tr w:rsidR="00B46B32" w:rsidRPr="009F31D4" w:rsidTr="00A64424">
        <w:tc>
          <w:tcPr>
            <w:tcW w:w="786" w:type="dxa"/>
          </w:tcPr>
          <w:p w:rsidR="00B46B32" w:rsidRPr="009F31D4" w:rsidRDefault="00B46B32" w:rsidP="009F31D4">
            <w:pPr>
              <w:numPr>
                <w:ilvl w:val="0"/>
                <w:numId w:val="10"/>
              </w:numPr>
              <w:jc w:val="center"/>
              <w:rPr>
                <w:w w:val="90"/>
                <w:sz w:val="28"/>
                <w:szCs w:val="28"/>
              </w:rPr>
            </w:pPr>
          </w:p>
        </w:tc>
        <w:tc>
          <w:tcPr>
            <w:tcW w:w="7066" w:type="dxa"/>
          </w:tcPr>
          <w:p w:rsidR="00B46B32" w:rsidRPr="009F31D4" w:rsidRDefault="000A5E63" w:rsidP="00027C78">
            <w:pPr>
              <w:jc w:val="both"/>
              <w:rPr>
                <w:w w:val="90"/>
                <w:sz w:val="28"/>
                <w:szCs w:val="28"/>
              </w:rPr>
            </w:pPr>
            <w:r w:rsidRPr="009F31D4">
              <w:rPr>
                <w:sz w:val="28"/>
                <w:szCs w:val="28"/>
              </w:rPr>
              <w:t>Підготовка індивідуальн</w:t>
            </w:r>
            <w:r w:rsidR="00027C78">
              <w:rPr>
                <w:sz w:val="28"/>
                <w:szCs w:val="28"/>
              </w:rPr>
              <w:t>ого</w:t>
            </w:r>
            <w:r w:rsidRPr="009F31D4">
              <w:rPr>
                <w:sz w:val="28"/>
                <w:szCs w:val="28"/>
              </w:rPr>
              <w:t xml:space="preserve"> завдання та оформлення документації</w:t>
            </w:r>
          </w:p>
        </w:tc>
        <w:tc>
          <w:tcPr>
            <w:tcW w:w="1719" w:type="dxa"/>
          </w:tcPr>
          <w:p w:rsidR="00B46B32" w:rsidRPr="009F31D4" w:rsidRDefault="000A5E63" w:rsidP="009F31D4">
            <w:pPr>
              <w:jc w:val="center"/>
              <w:rPr>
                <w:w w:val="90"/>
                <w:sz w:val="28"/>
                <w:szCs w:val="28"/>
              </w:rPr>
            </w:pPr>
            <w:r w:rsidRPr="009F31D4">
              <w:rPr>
                <w:w w:val="90"/>
                <w:sz w:val="28"/>
                <w:szCs w:val="28"/>
              </w:rPr>
              <w:t>40</w:t>
            </w:r>
          </w:p>
        </w:tc>
      </w:tr>
      <w:tr w:rsidR="00B46B32" w:rsidRPr="009F31D4" w:rsidTr="00A64424">
        <w:tc>
          <w:tcPr>
            <w:tcW w:w="786" w:type="dxa"/>
          </w:tcPr>
          <w:p w:rsidR="00B46B32" w:rsidRPr="009F31D4" w:rsidRDefault="000A5E63" w:rsidP="009F31D4">
            <w:pPr>
              <w:ind w:left="360"/>
              <w:jc w:val="center"/>
              <w:rPr>
                <w:w w:val="90"/>
                <w:sz w:val="28"/>
                <w:szCs w:val="28"/>
              </w:rPr>
            </w:pPr>
            <w:r w:rsidRPr="009F31D4">
              <w:rPr>
                <w:w w:val="90"/>
                <w:sz w:val="28"/>
                <w:szCs w:val="28"/>
              </w:rPr>
              <w:t>7</w:t>
            </w:r>
          </w:p>
        </w:tc>
        <w:tc>
          <w:tcPr>
            <w:tcW w:w="7066" w:type="dxa"/>
          </w:tcPr>
          <w:p w:rsidR="00B46B32" w:rsidRPr="009F31D4" w:rsidRDefault="000A5E63" w:rsidP="009F31D4">
            <w:pPr>
              <w:jc w:val="both"/>
              <w:rPr>
                <w:w w:val="90"/>
                <w:sz w:val="28"/>
                <w:szCs w:val="28"/>
              </w:rPr>
            </w:pPr>
            <w:r w:rsidRPr="009F31D4">
              <w:rPr>
                <w:w w:val="90"/>
                <w:sz w:val="28"/>
                <w:szCs w:val="28"/>
              </w:rPr>
              <w:t>Підведення підсумків практики</w:t>
            </w:r>
          </w:p>
        </w:tc>
        <w:tc>
          <w:tcPr>
            <w:tcW w:w="1719" w:type="dxa"/>
          </w:tcPr>
          <w:p w:rsidR="00B46B32" w:rsidRPr="009F31D4" w:rsidRDefault="000A5E63" w:rsidP="009F31D4">
            <w:pPr>
              <w:jc w:val="center"/>
              <w:rPr>
                <w:w w:val="90"/>
                <w:sz w:val="28"/>
                <w:szCs w:val="28"/>
              </w:rPr>
            </w:pPr>
            <w:r w:rsidRPr="009F31D4">
              <w:rPr>
                <w:w w:val="90"/>
                <w:sz w:val="28"/>
                <w:szCs w:val="28"/>
              </w:rPr>
              <w:t>8</w:t>
            </w:r>
          </w:p>
        </w:tc>
      </w:tr>
    </w:tbl>
    <w:p w:rsidR="00B46B32" w:rsidRPr="009F31D4" w:rsidRDefault="00B46B32" w:rsidP="009F31D4">
      <w:pPr>
        <w:ind w:firstLine="709"/>
        <w:jc w:val="both"/>
        <w:rPr>
          <w:sz w:val="28"/>
          <w:szCs w:val="28"/>
        </w:rPr>
      </w:pPr>
    </w:p>
    <w:p w:rsidR="00B623E2" w:rsidRDefault="00B623E2" w:rsidP="00B46B32">
      <w:pPr>
        <w:ind w:firstLine="709"/>
        <w:jc w:val="both"/>
        <w:rPr>
          <w:rFonts w:ascii="Arial Narrow" w:hAnsi="Arial Narrow"/>
          <w:b/>
          <w:sz w:val="22"/>
          <w:szCs w:val="22"/>
        </w:rPr>
      </w:pPr>
      <w:r>
        <w:rPr>
          <w:rFonts w:ascii="Arial Narrow" w:hAnsi="Arial Narrow"/>
          <w:b/>
          <w:sz w:val="22"/>
          <w:szCs w:val="22"/>
        </w:rPr>
        <w:t xml:space="preserve"> </w:t>
      </w:r>
    </w:p>
    <w:p w:rsidR="00B46B32" w:rsidRPr="00D504CC" w:rsidRDefault="00B623E2" w:rsidP="00B46B32">
      <w:pPr>
        <w:ind w:firstLine="709"/>
        <w:jc w:val="both"/>
        <w:rPr>
          <w:b/>
          <w:i/>
        </w:rPr>
      </w:pPr>
      <w:r w:rsidRPr="00D504CC">
        <w:rPr>
          <w:b/>
          <w:i/>
        </w:rPr>
        <w:t>3.1 ІНДИВІДУАЛЬНЕ ЗАВДАННЯ</w:t>
      </w:r>
    </w:p>
    <w:p w:rsidR="00B46B32" w:rsidRPr="00D504CC" w:rsidRDefault="00B46B32" w:rsidP="00B46B32">
      <w:pPr>
        <w:ind w:firstLine="709"/>
        <w:jc w:val="both"/>
        <w:rPr>
          <w:b/>
          <w:i/>
          <w:sz w:val="28"/>
          <w:szCs w:val="28"/>
        </w:rPr>
      </w:pPr>
    </w:p>
    <w:p w:rsidR="00421123" w:rsidRPr="00421123" w:rsidRDefault="00421123" w:rsidP="00421123">
      <w:pPr>
        <w:shd w:val="clear" w:color="auto" w:fill="FFFFFF"/>
        <w:spacing w:line="360" w:lineRule="auto"/>
        <w:ind w:right="125" w:firstLine="413"/>
        <w:jc w:val="both"/>
        <w:rPr>
          <w:sz w:val="28"/>
          <w:szCs w:val="28"/>
        </w:rPr>
      </w:pPr>
      <w:r w:rsidRPr="00421123">
        <w:rPr>
          <w:sz w:val="28"/>
          <w:szCs w:val="28"/>
        </w:rPr>
        <w:t>Підібрати документи та підготувати історичну довідку за темою:</w:t>
      </w:r>
    </w:p>
    <w:p w:rsidR="00421123" w:rsidRPr="00421123" w:rsidRDefault="00421123" w:rsidP="00AB0628">
      <w:pPr>
        <w:shd w:val="clear" w:color="auto" w:fill="FFFFFF"/>
        <w:ind w:right="125" w:firstLine="413"/>
        <w:jc w:val="both"/>
        <w:rPr>
          <w:sz w:val="28"/>
          <w:szCs w:val="28"/>
        </w:rPr>
      </w:pPr>
      <w:r w:rsidRPr="00421123">
        <w:rPr>
          <w:sz w:val="28"/>
          <w:szCs w:val="28"/>
        </w:rPr>
        <w:t xml:space="preserve">1. </w:t>
      </w:r>
      <w:proofErr w:type="spellStart"/>
      <w:r w:rsidR="00AB0628">
        <w:rPr>
          <w:sz w:val="28"/>
          <w:szCs w:val="28"/>
        </w:rPr>
        <w:t>Станиславівське</w:t>
      </w:r>
      <w:proofErr w:type="spellEnd"/>
      <w:r w:rsidR="00AB0628">
        <w:rPr>
          <w:sz w:val="28"/>
          <w:szCs w:val="28"/>
        </w:rPr>
        <w:t xml:space="preserve"> </w:t>
      </w:r>
      <w:r w:rsidRPr="00421123">
        <w:rPr>
          <w:sz w:val="28"/>
          <w:szCs w:val="28"/>
        </w:rPr>
        <w:t>воєводське управління в 1915–1939 рр.</w:t>
      </w:r>
    </w:p>
    <w:p w:rsidR="00421123" w:rsidRDefault="00421123" w:rsidP="00AB0628">
      <w:pPr>
        <w:shd w:val="clear" w:color="auto" w:fill="FFFFFF"/>
        <w:ind w:right="125" w:firstLine="413"/>
        <w:jc w:val="both"/>
        <w:rPr>
          <w:sz w:val="28"/>
          <w:szCs w:val="28"/>
        </w:rPr>
      </w:pPr>
      <w:r>
        <w:rPr>
          <w:sz w:val="28"/>
          <w:szCs w:val="28"/>
        </w:rPr>
        <w:t>2. Документи з історії ЗУНР та українського національно-визвольного руху  1918–1923 рр.</w:t>
      </w:r>
    </w:p>
    <w:p w:rsidR="00421123" w:rsidRDefault="00421123" w:rsidP="00AB0628">
      <w:pPr>
        <w:shd w:val="clear" w:color="auto" w:fill="FFFFFF"/>
        <w:ind w:right="125" w:firstLine="413"/>
        <w:jc w:val="both"/>
        <w:rPr>
          <w:sz w:val="28"/>
          <w:szCs w:val="28"/>
        </w:rPr>
      </w:pPr>
      <w:r>
        <w:rPr>
          <w:sz w:val="28"/>
          <w:szCs w:val="28"/>
        </w:rPr>
        <w:t>3. Документи з питань розвитку освіти (1880–1914 рр.).</w:t>
      </w:r>
    </w:p>
    <w:p w:rsidR="00421123" w:rsidRDefault="00421123" w:rsidP="00AB0628">
      <w:pPr>
        <w:shd w:val="clear" w:color="auto" w:fill="FFFFFF"/>
        <w:ind w:right="125" w:firstLine="413"/>
        <w:jc w:val="both"/>
        <w:rPr>
          <w:sz w:val="28"/>
          <w:szCs w:val="28"/>
        </w:rPr>
      </w:pPr>
      <w:r>
        <w:rPr>
          <w:sz w:val="28"/>
          <w:szCs w:val="28"/>
        </w:rPr>
        <w:t xml:space="preserve">4. Документи про релігійну ситуацію в Галичині (1919–1939 рр.). </w:t>
      </w:r>
    </w:p>
    <w:p w:rsidR="00421123" w:rsidRDefault="00421123" w:rsidP="00AB0628">
      <w:pPr>
        <w:shd w:val="clear" w:color="auto" w:fill="FFFFFF"/>
        <w:ind w:right="125" w:firstLine="413"/>
        <w:jc w:val="both"/>
        <w:rPr>
          <w:sz w:val="28"/>
          <w:szCs w:val="28"/>
        </w:rPr>
      </w:pPr>
      <w:r>
        <w:rPr>
          <w:sz w:val="28"/>
          <w:szCs w:val="28"/>
        </w:rPr>
        <w:t>5. Документи про діяльність органів місцевого самоврядування Польщі (1919–1939 рр.).</w:t>
      </w:r>
    </w:p>
    <w:p w:rsidR="00421123" w:rsidRDefault="00421123" w:rsidP="00AB0628">
      <w:pPr>
        <w:shd w:val="clear" w:color="auto" w:fill="FFFFFF"/>
        <w:ind w:right="125" w:firstLine="413"/>
        <w:jc w:val="both"/>
        <w:rPr>
          <w:sz w:val="28"/>
          <w:szCs w:val="28"/>
        </w:rPr>
      </w:pPr>
      <w:r>
        <w:rPr>
          <w:sz w:val="28"/>
          <w:szCs w:val="28"/>
        </w:rPr>
        <w:t>6. Документи про адміністративно-територіальний поділ Польщі  та Станіславського воєводства (1919–1939 рр.).</w:t>
      </w:r>
    </w:p>
    <w:p w:rsidR="00421123" w:rsidRDefault="00421123" w:rsidP="00AB0628">
      <w:pPr>
        <w:shd w:val="clear" w:color="auto" w:fill="FFFFFF"/>
        <w:ind w:right="125" w:firstLine="413"/>
        <w:jc w:val="both"/>
        <w:rPr>
          <w:sz w:val="28"/>
          <w:szCs w:val="28"/>
        </w:rPr>
      </w:pPr>
      <w:r>
        <w:rPr>
          <w:sz w:val="28"/>
          <w:szCs w:val="28"/>
        </w:rPr>
        <w:t>7. Документи про кількісний та національний склад і міграції населення Галичини (1919–1939 рр.).</w:t>
      </w:r>
    </w:p>
    <w:p w:rsidR="00421123" w:rsidRDefault="00421123" w:rsidP="00AB0628">
      <w:pPr>
        <w:shd w:val="clear" w:color="auto" w:fill="FFFFFF"/>
        <w:ind w:right="125" w:firstLine="413"/>
        <w:jc w:val="both"/>
        <w:rPr>
          <w:sz w:val="28"/>
          <w:szCs w:val="28"/>
        </w:rPr>
      </w:pPr>
      <w:r>
        <w:rPr>
          <w:sz w:val="28"/>
          <w:szCs w:val="28"/>
        </w:rPr>
        <w:t>8. Документи, що розкривають економічний розвиток українських земель в складі Польщі 1919– 1939 рр.</w:t>
      </w:r>
    </w:p>
    <w:p w:rsidR="00421123" w:rsidRDefault="00421123" w:rsidP="00AB0628">
      <w:pPr>
        <w:shd w:val="clear" w:color="auto" w:fill="FFFFFF"/>
        <w:ind w:right="125" w:firstLine="413"/>
        <w:jc w:val="both"/>
        <w:rPr>
          <w:sz w:val="28"/>
          <w:szCs w:val="28"/>
        </w:rPr>
      </w:pPr>
      <w:r>
        <w:rPr>
          <w:sz w:val="28"/>
          <w:szCs w:val="28"/>
        </w:rPr>
        <w:t>9. Документи, що розкривають діяльність органів соціального захисту в Польській державі (1919–1939 рр.).</w:t>
      </w:r>
    </w:p>
    <w:p w:rsidR="00421123" w:rsidRDefault="00421123" w:rsidP="00AB0628">
      <w:pPr>
        <w:shd w:val="clear" w:color="auto" w:fill="FFFFFF"/>
        <w:ind w:right="125" w:firstLine="413"/>
        <w:jc w:val="both"/>
        <w:rPr>
          <w:sz w:val="28"/>
          <w:szCs w:val="28"/>
        </w:rPr>
      </w:pPr>
      <w:r>
        <w:rPr>
          <w:sz w:val="28"/>
          <w:szCs w:val="28"/>
        </w:rPr>
        <w:t>10. Документи, що розкривають діяльність органів охорони здоров’я в Польщі (1919–1939 рр.).</w:t>
      </w:r>
    </w:p>
    <w:p w:rsidR="00421123" w:rsidRDefault="00421123" w:rsidP="00AB0628">
      <w:pPr>
        <w:shd w:val="clear" w:color="auto" w:fill="FFFFFF"/>
        <w:ind w:right="125" w:firstLine="413"/>
        <w:jc w:val="both"/>
        <w:rPr>
          <w:sz w:val="28"/>
          <w:szCs w:val="28"/>
        </w:rPr>
      </w:pPr>
      <w:r>
        <w:rPr>
          <w:sz w:val="28"/>
          <w:szCs w:val="28"/>
        </w:rPr>
        <w:t xml:space="preserve">11. Документи, що розкривають діяльність повітових  староств (1893– </w:t>
      </w:r>
      <w:r>
        <w:rPr>
          <w:sz w:val="28"/>
          <w:szCs w:val="28"/>
          <w:lang w:val="ru-RU"/>
        </w:rPr>
        <w:t xml:space="preserve">            </w:t>
      </w:r>
      <w:r>
        <w:rPr>
          <w:sz w:val="28"/>
          <w:szCs w:val="28"/>
        </w:rPr>
        <w:t>1939 рр.).</w:t>
      </w:r>
    </w:p>
    <w:p w:rsidR="00421123" w:rsidRDefault="00421123" w:rsidP="00AB0628">
      <w:pPr>
        <w:shd w:val="clear" w:color="auto" w:fill="FFFFFF"/>
        <w:ind w:right="125" w:firstLine="413"/>
        <w:jc w:val="both"/>
        <w:rPr>
          <w:sz w:val="28"/>
          <w:szCs w:val="28"/>
        </w:rPr>
      </w:pPr>
      <w:r>
        <w:rPr>
          <w:sz w:val="28"/>
          <w:szCs w:val="28"/>
        </w:rPr>
        <w:t>12. Документи, що розкривають діяльність Тимчасових органів влади періоду Першої світової війни.</w:t>
      </w:r>
    </w:p>
    <w:p w:rsidR="00421123" w:rsidRDefault="00421123" w:rsidP="00AB0628">
      <w:pPr>
        <w:shd w:val="clear" w:color="auto" w:fill="FFFFFF"/>
        <w:ind w:right="125" w:firstLine="413"/>
        <w:jc w:val="both"/>
        <w:rPr>
          <w:sz w:val="28"/>
          <w:szCs w:val="28"/>
        </w:rPr>
      </w:pPr>
      <w:r>
        <w:rPr>
          <w:sz w:val="28"/>
          <w:szCs w:val="28"/>
        </w:rPr>
        <w:t>13. Документи, що розкривають діяльність органів місцевого самоврядування на західноукраїнських землях в 20-х рр. ХХ ст.</w:t>
      </w:r>
    </w:p>
    <w:p w:rsidR="00421123" w:rsidRDefault="00421123" w:rsidP="00AB0628">
      <w:pPr>
        <w:shd w:val="clear" w:color="auto" w:fill="FFFFFF"/>
        <w:ind w:right="125" w:firstLine="413"/>
        <w:jc w:val="both"/>
        <w:rPr>
          <w:sz w:val="28"/>
          <w:szCs w:val="28"/>
        </w:rPr>
      </w:pPr>
      <w:r>
        <w:rPr>
          <w:sz w:val="28"/>
          <w:szCs w:val="28"/>
        </w:rPr>
        <w:t>14. Документи про органи місцевого самоврядування міських громад (1773–1939 рр.).</w:t>
      </w:r>
    </w:p>
    <w:p w:rsidR="00421123" w:rsidRDefault="00421123" w:rsidP="00AB0628">
      <w:pPr>
        <w:shd w:val="clear" w:color="auto" w:fill="FFFFFF"/>
        <w:ind w:right="125" w:firstLine="413"/>
        <w:jc w:val="both"/>
        <w:rPr>
          <w:sz w:val="28"/>
          <w:szCs w:val="28"/>
        </w:rPr>
      </w:pPr>
      <w:r>
        <w:rPr>
          <w:sz w:val="28"/>
          <w:szCs w:val="28"/>
        </w:rPr>
        <w:t>15.  Документи про діяльність органів місцевого самоврядування сільських громад (1773–1939 рр.).</w:t>
      </w:r>
    </w:p>
    <w:p w:rsidR="00421123" w:rsidRDefault="00421123" w:rsidP="00AB0628">
      <w:pPr>
        <w:shd w:val="clear" w:color="auto" w:fill="FFFFFF"/>
        <w:ind w:right="125" w:firstLine="413"/>
        <w:jc w:val="both"/>
        <w:rPr>
          <w:sz w:val="28"/>
          <w:szCs w:val="28"/>
        </w:rPr>
      </w:pPr>
      <w:r>
        <w:rPr>
          <w:sz w:val="28"/>
          <w:szCs w:val="28"/>
        </w:rPr>
        <w:t>16. Документи про діяльність судових установ на західноукраїнських землях в 17920 1885 рр.</w:t>
      </w:r>
    </w:p>
    <w:p w:rsidR="00421123" w:rsidRDefault="00421123" w:rsidP="00AB0628">
      <w:pPr>
        <w:shd w:val="clear" w:color="auto" w:fill="FFFFFF"/>
        <w:ind w:right="125" w:firstLine="413"/>
        <w:jc w:val="both"/>
        <w:rPr>
          <w:sz w:val="28"/>
          <w:szCs w:val="28"/>
        </w:rPr>
      </w:pPr>
      <w:r>
        <w:rPr>
          <w:sz w:val="28"/>
          <w:szCs w:val="28"/>
        </w:rPr>
        <w:lastRenderedPageBreak/>
        <w:t>17. Документи про діяльність окружних судів в Станіславському воєводстві в 1807–1939 рр.</w:t>
      </w:r>
    </w:p>
    <w:p w:rsidR="00421123" w:rsidRDefault="00421123" w:rsidP="00AB0628">
      <w:pPr>
        <w:shd w:val="clear" w:color="auto" w:fill="FFFFFF"/>
        <w:ind w:right="125" w:firstLine="413"/>
        <w:jc w:val="both"/>
        <w:rPr>
          <w:sz w:val="28"/>
          <w:szCs w:val="28"/>
        </w:rPr>
      </w:pPr>
      <w:r>
        <w:rPr>
          <w:sz w:val="28"/>
          <w:szCs w:val="28"/>
        </w:rPr>
        <w:t>18. Документи про діяльність повітових судів в Станіславському воєводстві в 1871–1939 рр.</w:t>
      </w:r>
    </w:p>
    <w:p w:rsidR="00421123" w:rsidRDefault="00421123" w:rsidP="00AB0628">
      <w:pPr>
        <w:shd w:val="clear" w:color="auto" w:fill="FFFFFF"/>
        <w:ind w:right="125" w:firstLine="413"/>
        <w:jc w:val="both"/>
        <w:rPr>
          <w:sz w:val="28"/>
          <w:szCs w:val="28"/>
        </w:rPr>
      </w:pPr>
      <w:r>
        <w:rPr>
          <w:sz w:val="28"/>
          <w:szCs w:val="28"/>
        </w:rPr>
        <w:t>19. Документи про діяльність Станіславської державної прокуратури в 1863–1923 рр.</w:t>
      </w:r>
    </w:p>
    <w:p w:rsidR="00421123" w:rsidRDefault="00421123" w:rsidP="00AB0628">
      <w:pPr>
        <w:shd w:val="clear" w:color="auto" w:fill="FFFFFF"/>
        <w:ind w:right="125" w:firstLine="413"/>
        <w:jc w:val="both"/>
        <w:rPr>
          <w:sz w:val="28"/>
          <w:szCs w:val="28"/>
        </w:rPr>
      </w:pPr>
      <w:r>
        <w:rPr>
          <w:sz w:val="28"/>
          <w:szCs w:val="28"/>
        </w:rPr>
        <w:t>20. Органи поліції періоду Першої світової війни (1914–1919 рр.).</w:t>
      </w:r>
    </w:p>
    <w:p w:rsidR="00421123" w:rsidRDefault="00421123" w:rsidP="00AB0628">
      <w:pPr>
        <w:shd w:val="clear" w:color="auto" w:fill="FFFFFF"/>
        <w:ind w:right="125" w:firstLine="413"/>
        <w:jc w:val="both"/>
        <w:rPr>
          <w:sz w:val="28"/>
          <w:szCs w:val="28"/>
        </w:rPr>
      </w:pPr>
      <w:r>
        <w:rPr>
          <w:sz w:val="28"/>
          <w:szCs w:val="28"/>
        </w:rPr>
        <w:t xml:space="preserve">21. </w:t>
      </w:r>
      <w:proofErr w:type="spellStart"/>
      <w:r>
        <w:rPr>
          <w:sz w:val="28"/>
          <w:szCs w:val="28"/>
        </w:rPr>
        <w:t>Станіславське</w:t>
      </w:r>
      <w:proofErr w:type="spellEnd"/>
      <w:r>
        <w:rPr>
          <w:sz w:val="28"/>
          <w:szCs w:val="28"/>
        </w:rPr>
        <w:t xml:space="preserve"> міське поліцейське управління в 1915–1917 рр.</w:t>
      </w:r>
    </w:p>
    <w:p w:rsidR="00421123" w:rsidRDefault="00421123" w:rsidP="00AB0628">
      <w:pPr>
        <w:shd w:val="clear" w:color="auto" w:fill="FFFFFF"/>
        <w:ind w:right="125" w:firstLine="413"/>
        <w:jc w:val="both"/>
        <w:rPr>
          <w:sz w:val="28"/>
          <w:szCs w:val="28"/>
        </w:rPr>
      </w:pPr>
      <w:r>
        <w:rPr>
          <w:sz w:val="28"/>
          <w:szCs w:val="28"/>
        </w:rPr>
        <w:t>22. Повітові управління поліції 1919–1939 рр.</w:t>
      </w:r>
    </w:p>
    <w:p w:rsidR="00421123" w:rsidRDefault="00421123" w:rsidP="00AB0628">
      <w:pPr>
        <w:shd w:val="clear" w:color="auto" w:fill="FFFFFF"/>
        <w:ind w:right="125" w:firstLine="413"/>
        <w:jc w:val="both"/>
        <w:rPr>
          <w:sz w:val="28"/>
          <w:szCs w:val="28"/>
        </w:rPr>
      </w:pPr>
      <w:r>
        <w:rPr>
          <w:sz w:val="28"/>
          <w:szCs w:val="28"/>
        </w:rPr>
        <w:t>23. Міський магістрат поліції 1923–1923 рр.</w:t>
      </w:r>
    </w:p>
    <w:p w:rsidR="00421123" w:rsidRDefault="00421123" w:rsidP="00AB0628">
      <w:pPr>
        <w:shd w:val="clear" w:color="auto" w:fill="FFFFFF"/>
        <w:ind w:right="125" w:firstLine="413"/>
        <w:jc w:val="both"/>
        <w:rPr>
          <w:sz w:val="28"/>
          <w:szCs w:val="28"/>
        </w:rPr>
      </w:pPr>
      <w:r>
        <w:rPr>
          <w:sz w:val="28"/>
          <w:szCs w:val="28"/>
        </w:rPr>
        <w:t>24. Начальна Команда Української Галицької Армії 1919–1920 рр.</w:t>
      </w:r>
    </w:p>
    <w:p w:rsidR="00421123" w:rsidRDefault="00421123" w:rsidP="00AB0628">
      <w:pPr>
        <w:shd w:val="clear" w:color="auto" w:fill="FFFFFF"/>
        <w:ind w:right="125" w:firstLine="413"/>
        <w:jc w:val="both"/>
        <w:rPr>
          <w:sz w:val="28"/>
          <w:szCs w:val="28"/>
        </w:rPr>
      </w:pPr>
      <w:r>
        <w:rPr>
          <w:sz w:val="28"/>
          <w:szCs w:val="28"/>
        </w:rPr>
        <w:t>25. Управління коменданта Армії УНР м. Станіслав 1919–1920 рр.</w:t>
      </w:r>
    </w:p>
    <w:p w:rsidR="00421123" w:rsidRDefault="00421123" w:rsidP="00AB0628">
      <w:pPr>
        <w:shd w:val="clear" w:color="auto" w:fill="FFFFFF"/>
        <w:ind w:right="125" w:firstLine="413"/>
        <w:jc w:val="both"/>
        <w:rPr>
          <w:sz w:val="28"/>
          <w:szCs w:val="28"/>
        </w:rPr>
      </w:pPr>
      <w:r>
        <w:rPr>
          <w:sz w:val="28"/>
          <w:szCs w:val="28"/>
        </w:rPr>
        <w:t>26. Підприємства гірничорудної промисловості 1872–1939 рр.</w:t>
      </w:r>
    </w:p>
    <w:p w:rsidR="00421123" w:rsidRDefault="00421123" w:rsidP="00AB0628">
      <w:pPr>
        <w:shd w:val="clear" w:color="auto" w:fill="FFFFFF"/>
        <w:ind w:right="125" w:firstLine="413"/>
        <w:jc w:val="both"/>
        <w:rPr>
          <w:sz w:val="28"/>
          <w:szCs w:val="28"/>
        </w:rPr>
      </w:pPr>
      <w:r>
        <w:rPr>
          <w:sz w:val="28"/>
          <w:szCs w:val="28"/>
        </w:rPr>
        <w:t>27. Друкарні в Станіславському воєводстві в 1908–1939 рр.</w:t>
      </w:r>
    </w:p>
    <w:p w:rsidR="00421123" w:rsidRDefault="00421123" w:rsidP="00AB0628">
      <w:pPr>
        <w:shd w:val="clear" w:color="auto" w:fill="FFFFFF"/>
        <w:ind w:right="125" w:firstLine="413"/>
        <w:jc w:val="both"/>
        <w:rPr>
          <w:sz w:val="28"/>
          <w:szCs w:val="28"/>
        </w:rPr>
      </w:pPr>
      <w:r>
        <w:rPr>
          <w:sz w:val="28"/>
          <w:szCs w:val="28"/>
        </w:rPr>
        <w:t>28. Установи із встановлення збитків, заподіяних війною 1914–1918 рр.</w:t>
      </w:r>
    </w:p>
    <w:p w:rsidR="00421123" w:rsidRDefault="00421123" w:rsidP="00AB0628">
      <w:pPr>
        <w:shd w:val="clear" w:color="auto" w:fill="FFFFFF"/>
        <w:ind w:right="125" w:firstLine="413"/>
        <w:jc w:val="both"/>
        <w:rPr>
          <w:sz w:val="28"/>
          <w:szCs w:val="28"/>
        </w:rPr>
      </w:pPr>
      <w:r>
        <w:rPr>
          <w:sz w:val="28"/>
          <w:szCs w:val="28"/>
        </w:rPr>
        <w:t>29. Повітові комісії із встановлення збитків, заподіяних приватним особам війною 1914–1918 рр.</w:t>
      </w:r>
    </w:p>
    <w:p w:rsidR="00421123" w:rsidRDefault="00421123" w:rsidP="00AB0628">
      <w:pPr>
        <w:shd w:val="clear" w:color="auto" w:fill="FFFFFF"/>
        <w:ind w:right="125" w:firstLine="413"/>
        <w:jc w:val="both"/>
        <w:rPr>
          <w:sz w:val="28"/>
          <w:szCs w:val="28"/>
        </w:rPr>
      </w:pPr>
      <w:r>
        <w:rPr>
          <w:sz w:val="28"/>
          <w:szCs w:val="28"/>
        </w:rPr>
        <w:t>30. Повітові бюро з відбудови господарства. Будівельні експозитури. 1920–1932 рр.</w:t>
      </w:r>
    </w:p>
    <w:p w:rsidR="00421123" w:rsidRDefault="00421123" w:rsidP="00AB0628">
      <w:pPr>
        <w:shd w:val="clear" w:color="auto" w:fill="FFFFFF"/>
        <w:ind w:right="125" w:firstLine="413"/>
        <w:jc w:val="both"/>
        <w:rPr>
          <w:sz w:val="28"/>
          <w:szCs w:val="28"/>
        </w:rPr>
      </w:pPr>
      <w:r>
        <w:rPr>
          <w:sz w:val="28"/>
          <w:szCs w:val="28"/>
        </w:rPr>
        <w:t xml:space="preserve">31. </w:t>
      </w:r>
      <w:proofErr w:type="spellStart"/>
      <w:r>
        <w:rPr>
          <w:sz w:val="28"/>
          <w:szCs w:val="28"/>
        </w:rPr>
        <w:t>Станіславське</w:t>
      </w:r>
      <w:proofErr w:type="spellEnd"/>
      <w:r>
        <w:rPr>
          <w:sz w:val="28"/>
          <w:szCs w:val="28"/>
        </w:rPr>
        <w:t xml:space="preserve"> відділення Львівської окружної Дирекції державних залізниць. 1906–1939 рр.</w:t>
      </w:r>
    </w:p>
    <w:p w:rsidR="00421123" w:rsidRDefault="00421123" w:rsidP="00AB0628">
      <w:pPr>
        <w:shd w:val="clear" w:color="auto" w:fill="FFFFFF"/>
        <w:ind w:right="125" w:firstLine="413"/>
        <w:jc w:val="both"/>
        <w:rPr>
          <w:sz w:val="28"/>
          <w:szCs w:val="28"/>
        </w:rPr>
      </w:pPr>
      <w:r>
        <w:rPr>
          <w:sz w:val="28"/>
          <w:szCs w:val="28"/>
        </w:rPr>
        <w:t>32. Станіславська фінансова палата  1913–1939 рр.</w:t>
      </w:r>
    </w:p>
    <w:p w:rsidR="00421123" w:rsidRDefault="00421123" w:rsidP="00AB0628">
      <w:pPr>
        <w:shd w:val="clear" w:color="auto" w:fill="FFFFFF"/>
        <w:ind w:right="125" w:firstLine="413"/>
        <w:jc w:val="both"/>
        <w:rPr>
          <w:sz w:val="28"/>
          <w:szCs w:val="28"/>
        </w:rPr>
      </w:pPr>
      <w:r>
        <w:rPr>
          <w:sz w:val="28"/>
          <w:szCs w:val="28"/>
        </w:rPr>
        <w:t xml:space="preserve">33. </w:t>
      </w:r>
      <w:proofErr w:type="spellStart"/>
      <w:r>
        <w:rPr>
          <w:sz w:val="28"/>
          <w:szCs w:val="28"/>
        </w:rPr>
        <w:t>Станіславське</w:t>
      </w:r>
      <w:proofErr w:type="spellEnd"/>
      <w:r>
        <w:rPr>
          <w:sz w:val="28"/>
          <w:szCs w:val="28"/>
        </w:rPr>
        <w:t xml:space="preserve"> відділення державного </w:t>
      </w:r>
      <w:r w:rsidR="00AB0628" w:rsidRPr="00C85642">
        <w:rPr>
          <w:sz w:val="28"/>
          <w:szCs w:val="28"/>
        </w:rPr>
        <w:t>“</w:t>
      </w:r>
      <w:r>
        <w:rPr>
          <w:sz w:val="28"/>
          <w:szCs w:val="28"/>
        </w:rPr>
        <w:t>Банку польського” в                          1918 – 1939 рр.</w:t>
      </w:r>
    </w:p>
    <w:p w:rsidR="00421123" w:rsidRDefault="00421123" w:rsidP="00AB0628">
      <w:pPr>
        <w:shd w:val="clear" w:color="auto" w:fill="FFFFFF"/>
        <w:ind w:right="125" w:firstLine="413"/>
        <w:jc w:val="both"/>
        <w:rPr>
          <w:sz w:val="28"/>
          <w:szCs w:val="28"/>
        </w:rPr>
      </w:pPr>
      <w:r>
        <w:rPr>
          <w:sz w:val="28"/>
          <w:szCs w:val="28"/>
        </w:rPr>
        <w:t>34. Філія іпотечного банку в м. Станіслав. 1900–1936 рр.</w:t>
      </w:r>
    </w:p>
    <w:p w:rsidR="00421123" w:rsidRDefault="00421123" w:rsidP="00AB0628">
      <w:pPr>
        <w:shd w:val="clear" w:color="auto" w:fill="FFFFFF"/>
        <w:ind w:right="125" w:firstLine="413"/>
        <w:jc w:val="both"/>
        <w:rPr>
          <w:sz w:val="28"/>
          <w:szCs w:val="28"/>
        </w:rPr>
      </w:pPr>
      <w:r>
        <w:rPr>
          <w:sz w:val="28"/>
          <w:szCs w:val="28"/>
        </w:rPr>
        <w:t>35.  Станіславська контрольно-торговельна комісія. 1927–1939 рр.</w:t>
      </w:r>
    </w:p>
    <w:p w:rsidR="00421123" w:rsidRDefault="00421123" w:rsidP="00AB0628">
      <w:pPr>
        <w:shd w:val="clear" w:color="auto" w:fill="FFFFFF"/>
        <w:ind w:right="125" w:firstLine="413"/>
        <w:jc w:val="both"/>
        <w:rPr>
          <w:sz w:val="28"/>
          <w:szCs w:val="28"/>
        </w:rPr>
      </w:pPr>
      <w:r>
        <w:rPr>
          <w:sz w:val="28"/>
          <w:szCs w:val="28"/>
        </w:rPr>
        <w:t>36. Львівське окружне земельне управління 1894–1939 рр.</w:t>
      </w:r>
    </w:p>
    <w:p w:rsidR="00421123" w:rsidRDefault="00421123" w:rsidP="00AB0628">
      <w:pPr>
        <w:shd w:val="clear" w:color="auto" w:fill="FFFFFF"/>
        <w:ind w:right="125" w:firstLine="413"/>
        <w:jc w:val="both"/>
        <w:rPr>
          <w:sz w:val="28"/>
          <w:szCs w:val="28"/>
        </w:rPr>
      </w:pPr>
      <w:r>
        <w:rPr>
          <w:sz w:val="28"/>
          <w:szCs w:val="28"/>
        </w:rPr>
        <w:t xml:space="preserve">37. </w:t>
      </w:r>
      <w:proofErr w:type="spellStart"/>
      <w:r>
        <w:rPr>
          <w:sz w:val="28"/>
          <w:szCs w:val="28"/>
        </w:rPr>
        <w:t>Станіславське</w:t>
      </w:r>
      <w:proofErr w:type="spellEnd"/>
      <w:r>
        <w:rPr>
          <w:sz w:val="28"/>
          <w:szCs w:val="28"/>
        </w:rPr>
        <w:t xml:space="preserve"> окружне земельне управління 1894–1939 рр.</w:t>
      </w:r>
    </w:p>
    <w:p w:rsidR="00421123" w:rsidRDefault="00421123" w:rsidP="00AB0628">
      <w:pPr>
        <w:shd w:val="clear" w:color="auto" w:fill="FFFFFF"/>
        <w:ind w:right="125" w:firstLine="413"/>
        <w:jc w:val="both"/>
        <w:rPr>
          <w:sz w:val="28"/>
          <w:szCs w:val="28"/>
        </w:rPr>
      </w:pPr>
      <w:r>
        <w:rPr>
          <w:sz w:val="28"/>
          <w:szCs w:val="28"/>
        </w:rPr>
        <w:t>38. Повітові земельні управління  Станіславського воєводства. 1918–               1933 рр.</w:t>
      </w:r>
    </w:p>
    <w:p w:rsidR="00421123" w:rsidRDefault="00421123" w:rsidP="00AB0628">
      <w:pPr>
        <w:shd w:val="clear" w:color="auto" w:fill="FFFFFF"/>
        <w:ind w:right="125" w:firstLine="413"/>
        <w:jc w:val="both"/>
        <w:rPr>
          <w:sz w:val="28"/>
          <w:szCs w:val="28"/>
        </w:rPr>
      </w:pPr>
      <w:r>
        <w:rPr>
          <w:sz w:val="28"/>
          <w:szCs w:val="28"/>
        </w:rPr>
        <w:t>39. Станіславський воєводський сільськогосподарський інспекторат  Львівської земельної палати. м. Станіслав. 1933–1939 рр.</w:t>
      </w:r>
    </w:p>
    <w:p w:rsidR="00421123" w:rsidRDefault="00421123" w:rsidP="00AB0628">
      <w:pPr>
        <w:shd w:val="clear" w:color="auto" w:fill="FFFFFF"/>
        <w:ind w:right="125" w:firstLine="413"/>
        <w:jc w:val="both"/>
        <w:rPr>
          <w:sz w:val="28"/>
          <w:szCs w:val="28"/>
        </w:rPr>
      </w:pPr>
      <w:r>
        <w:rPr>
          <w:sz w:val="28"/>
          <w:szCs w:val="28"/>
        </w:rPr>
        <w:t>40. Повітові арбітражні управління в майнових справах землевласників Станіславського воєводства. 1927–1939 рр.</w:t>
      </w:r>
    </w:p>
    <w:p w:rsidR="00421123" w:rsidRDefault="00421123" w:rsidP="00AB0628">
      <w:pPr>
        <w:shd w:val="clear" w:color="auto" w:fill="FFFFFF"/>
        <w:ind w:right="125" w:firstLine="413"/>
        <w:jc w:val="both"/>
        <w:rPr>
          <w:sz w:val="28"/>
          <w:szCs w:val="28"/>
        </w:rPr>
      </w:pPr>
      <w:r>
        <w:rPr>
          <w:sz w:val="28"/>
          <w:szCs w:val="28"/>
        </w:rPr>
        <w:t xml:space="preserve">41. </w:t>
      </w:r>
      <w:proofErr w:type="spellStart"/>
      <w:r>
        <w:rPr>
          <w:sz w:val="28"/>
          <w:szCs w:val="28"/>
        </w:rPr>
        <w:t>Станіславське</w:t>
      </w:r>
      <w:proofErr w:type="spellEnd"/>
      <w:r>
        <w:rPr>
          <w:sz w:val="28"/>
          <w:szCs w:val="28"/>
        </w:rPr>
        <w:t xml:space="preserve"> окружне управління фонду безробітних в 1925–</w:t>
      </w:r>
      <w:r w:rsidR="00AB0628">
        <w:rPr>
          <w:sz w:val="28"/>
          <w:szCs w:val="28"/>
        </w:rPr>
        <w:t xml:space="preserve">               </w:t>
      </w:r>
      <w:r>
        <w:rPr>
          <w:sz w:val="28"/>
          <w:szCs w:val="28"/>
        </w:rPr>
        <w:t>1935 рр.</w:t>
      </w:r>
    </w:p>
    <w:p w:rsidR="00421123" w:rsidRDefault="00421123" w:rsidP="00AB0628">
      <w:pPr>
        <w:shd w:val="clear" w:color="auto" w:fill="FFFFFF"/>
        <w:ind w:right="125" w:firstLine="413"/>
        <w:jc w:val="both"/>
        <w:rPr>
          <w:sz w:val="28"/>
          <w:szCs w:val="28"/>
        </w:rPr>
      </w:pPr>
      <w:r>
        <w:rPr>
          <w:sz w:val="28"/>
          <w:szCs w:val="28"/>
        </w:rPr>
        <w:t>42. Повітові шкільні ради Станіславського воєводства. 1881–1937 рр.</w:t>
      </w:r>
    </w:p>
    <w:p w:rsidR="00421123" w:rsidRDefault="00421123" w:rsidP="00AB0628">
      <w:pPr>
        <w:shd w:val="clear" w:color="auto" w:fill="FFFFFF"/>
        <w:ind w:right="125" w:firstLine="413"/>
        <w:jc w:val="both"/>
        <w:rPr>
          <w:sz w:val="28"/>
          <w:szCs w:val="28"/>
        </w:rPr>
      </w:pPr>
      <w:r>
        <w:rPr>
          <w:sz w:val="28"/>
          <w:szCs w:val="28"/>
        </w:rPr>
        <w:t>43. Шкільні інспекторати  Станіславського воєводства. 1905–1922 рр.</w:t>
      </w:r>
    </w:p>
    <w:p w:rsidR="00421123" w:rsidRDefault="00421123" w:rsidP="00AB0628">
      <w:pPr>
        <w:shd w:val="clear" w:color="auto" w:fill="FFFFFF"/>
        <w:ind w:right="125" w:firstLine="413"/>
        <w:jc w:val="both"/>
        <w:rPr>
          <w:sz w:val="28"/>
          <w:szCs w:val="28"/>
        </w:rPr>
      </w:pPr>
      <w:r>
        <w:rPr>
          <w:sz w:val="28"/>
          <w:szCs w:val="28"/>
        </w:rPr>
        <w:t>44. Державна атестаційна комісія з атестації вчителів початкових шкіл у               м. Станіслав. 1888–1939 рр.</w:t>
      </w:r>
    </w:p>
    <w:p w:rsidR="00421123" w:rsidRDefault="00421123" w:rsidP="00AB0628">
      <w:pPr>
        <w:shd w:val="clear" w:color="auto" w:fill="FFFFFF"/>
        <w:ind w:right="125" w:firstLine="413"/>
        <w:jc w:val="both"/>
        <w:rPr>
          <w:sz w:val="28"/>
          <w:szCs w:val="28"/>
        </w:rPr>
      </w:pPr>
      <w:r>
        <w:rPr>
          <w:sz w:val="28"/>
          <w:szCs w:val="28"/>
        </w:rPr>
        <w:t>45. Вчительські семінарії 1873–1938 рр.</w:t>
      </w:r>
    </w:p>
    <w:p w:rsidR="00421123" w:rsidRDefault="00421123" w:rsidP="00AB0628">
      <w:pPr>
        <w:shd w:val="clear" w:color="auto" w:fill="FFFFFF"/>
        <w:ind w:right="125" w:firstLine="413"/>
        <w:jc w:val="both"/>
        <w:rPr>
          <w:sz w:val="28"/>
          <w:szCs w:val="28"/>
        </w:rPr>
      </w:pPr>
      <w:r>
        <w:rPr>
          <w:sz w:val="28"/>
          <w:szCs w:val="28"/>
        </w:rPr>
        <w:t>46. Гімназії 1785–1939 рр.</w:t>
      </w:r>
    </w:p>
    <w:p w:rsidR="00421123" w:rsidRDefault="00421123" w:rsidP="00AB0628">
      <w:pPr>
        <w:shd w:val="clear" w:color="auto" w:fill="FFFFFF"/>
        <w:ind w:right="125" w:firstLine="413"/>
        <w:jc w:val="both"/>
        <w:rPr>
          <w:sz w:val="28"/>
          <w:szCs w:val="28"/>
        </w:rPr>
      </w:pPr>
      <w:r>
        <w:rPr>
          <w:sz w:val="28"/>
          <w:szCs w:val="28"/>
        </w:rPr>
        <w:t xml:space="preserve">47. Ліцеї  1913–1939 рр. </w:t>
      </w:r>
    </w:p>
    <w:p w:rsidR="00421123" w:rsidRDefault="00421123" w:rsidP="00AB0628">
      <w:pPr>
        <w:shd w:val="clear" w:color="auto" w:fill="FFFFFF"/>
        <w:ind w:right="125" w:firstLine="413"/>
        <w:jc w:val="both"/>
        <w:rPr>
          <w:sz w:val="28"/>
          <w:szCs w:val="28"/>
        </w:rPr>
      </w:pPr>
      <w:r>
        <w:rPr>
          <w:sz w:val="28"/>
          <w:szCs w:val="28"/>
        </w:rPr>
        <w:t>48. Народні початкові школи. 1861–1939 рр.</w:t>
      </w:r>
    </w:p>
    <w:p w:rsidR="00421123" w:rsidRDefault="00421123" w:rsidP="00AB0628">
      <w:pPr>
        <w:shd w:val="clear" w:color="auto" w:fill="FFFFFF"/>
        <w:ind w:right="125" w:firstLine="413"/>
        <w:jc w:val="both"/>
        <w:rPr>
          <w:sz w:val="28"/>
          <w:szCs w:val="28"/>
        </w:rPr>
      </w:pPr>
      <w:r>
        <w:rPr>
          <w:sz w:val="28"/>
          <w:szCs w:val="28"/>
        </w:rPr>
        <w:t>49. Професійні школи. 1922–1939 рр.</w:t>
      </w:r>
    </w:p>
    <w:p w:rsidR="00421123" w:rsidRDefault="00421123" w:rsidP="00AB0628">
      <w:pPr>
        <w:shd w:val="clear" w:color="auto" w:fill="FFFFFF"/>
        <w:ind w:right="125" w:firstLine="413"/>
        <w:jc w:val="both"/>
        <w:rPr>
          <w:sz w:val="28"/>
          <w:szCs w:val="28"/>
        </w:rPr>
      </w:pPr>
      <w:r>
        <w:rPr>
          <w:sz w:val="28"/>
          <w:szCs w:val="28"/>
        </w:rPr>
        <w:lastRenderedPageBreak/>
        <w:t>50. Коломийський римо-католицький деканат, м. Коломия. 1769–1938 рр.</w:t>
      </w:r>
    </w:p>
    <w:p w:rsidR="00421123" w:rsidRDefault="00421123" w:rsidP="00AB0628">
      <w:pPr>
        <w:shd w:val="clear" w:color="auto" w:fill="FFFFFF"/>
        <w:ind w:right="125" w:firstLine="413"/>
        <w:jc w:val="both"/>
        <w:rPr>
          <w:sz w:val="28"/>
          <w:szCs w:val="28"/>
        </w:rPr>
      </w:pPr>
      <w:r>
        <w:rPr>
          <w:sz w:val="28"/>
          <w:szCs w:val="28"/>
        </w:rPr>
        <w:t>51. Станіславська греко-католицька єпископська консисторія. 1788– 1939 рр.</w:t>
      </w:r>
    </w:p>
    <w:p w:rsidR="00421123" w:rsidRDefault="00421123" w:rsidP="00AB0628">
      <w:pPr>
        <w:shd w:val="clear" w:color="auto" w:fill="FFFFFF"/>
        <w:ind w:right="125" w:firstLine="413"/>
        <w:jc w:val="both"/>
        <w:rPr>
          <w:sz w:val="28"/>
          <w:szCs w:val="28"/>
        </w:rPr>
      </w:pPr>
      <w:r>
        <w:rPr>
          <w:sz w:val="28"/>
          <w:szCs w:val="28"/>
        </w:rPr>
        <w:t>52. Єврейська релігійна громада у м. Станіслав. 1918–1939 рр.</w:t>
      </w:r>
    </w:p>
    <w:p w:rsidR="00421123" w:rsidRDefault="00421123" w:rsidP="00AB0628">
      <w:pPr>
        <w:shd w:val="clear" w:color="auto" w:fill="FFFFFF"/>
        <w:ind w:right="125" w:firstLine="413"/>
        <w:jc w:val="both"/>
        <w:rPr>
          <w:sz w:val="28"/>
          <w:szCs w:val="28"/>
        </w:rPr>
      </w:pPr>
      <w:r>
        <w:rPr>
          <w:sz w:val="28"/>
          <w:szCs w:val="28"/>
        </w:rPr>
        <w:t xml:space="preserve">53. Філії товариства </w:t>
      </w:r>
      <w:r w:rsidR="00AB0628" w:rsidRPr="00C85642">
        <w:rPr>
          <w:sz w:val="28"/>
          <w:szCs w:val="28"/>
        </w:rPr>
        <w:t>“</w:t>
      </w:r>
      <w:r>
        <w:rPr>
          <w:sz w:val="28"/>
          <w:szCs w:val="28"/>
        </w:rPr>
        <w:t>Просвіта” у м. Станіслав. 1909–1939 рр.</w:t>
      </w:r>
    </w:p>
    <w:p w:rsidR="00421123" w:rsidRDefault="00421123" w:rsidP="00AB0628">
      <w:pPr>
        <w:shd w:val="clear" w:color="auto" w:fill="FFFFFF"/>
        <w:ind w:right="125" w:firstLine="413"/>
        <w:jc w:val="both"/>
        <w:rPr>
          <w:sz w:val="28"/>
          <w:szCs w:val="28"/>
        </w:rPr>
      </w:pPr>
      <w:r>
        <w:rPr>
          <w:sz w:val="28"/>
          <w:szCs w:val="28"/>
        </w:rPr>
        <w:t xml:space="preserve">54. Читальні товариства </w:t>
      </w:r>
      <w:r w:rsidR="00AB0628" w:rsidRPr="00C85642">
        <w:rPr>
          <w:sz w:val="28"/>
          <w:szCs w:val="28"/>
        </w:rPr>
        <w:t>“</w:t>
      </w:r>
      <w:r>
        <w:rPr>
          <w:sz w:val="28"/>
          <w:szCs w:val="28"/>
        </w:rPr>
        <w:t>Просвіта” у селах Галичини. 1930 – 1939 рр.</w:t>
      </w:r>
    </w:p>
    <w:p w:rsidR="00421123" w:rsidRDefault="00421123" w:rsidP="00AB0628">
      <w:pPr>
        <w:shd w:val="clear" w:color="auto" w:fill="FFFFFF"/>
        <w:ind w:right="125" w:firstLine="413"/>
        <w:jc w:val="both"/>
        <w:rPr>
          <w:sz w:val="28"/>
          <w:szCs w:val="28"/>
        </w:rPr>
      </w:pPr>
      <w:r>
        <w:rPr>
          <w:sz w:val="28"/>
          <w:szCs w:val="28"/>
        </w:rPr>
        <w:t xml:space="preserve">55. Коломийський повітовий союз гуртків Українського педагогічного товариства </w:t>
      </w:r>
      <w:r w:rsidR="00AB0628" w:rsidRPr="00C85642">
        <w:rPr>
          <w:sz w:val="28"/>
          <w:szCs w:val="28"/>
        </w:rPr>
        <w:t>“</w:t>
      </w:r>
      <w:r>
        <w:rPr>
          <w:sz w:val="28"/>
          <w:szCs w:val="28"/>
        </w:rPr>
        <w:t>Рідна  школа”. м. Коломия. 1912 – 1938 рр.</w:t>
      </w:r>
    </w:p>
    <w:p w:rsidR="00421123" w:rsidRDefault="00421123" w:rsidP="00AB0628">
      <w:pPr>
        <w:shd w:val="clear" w:color="auto" w:fill="FFFFFF"/>
        <w:ind w:right="125" w:firstLine="413"/>
        <w:jc w:val="both"/>
        <w:rPr>
          <w:sz w:val="28"/>
          <w:szCs w:val="28"/>
        </w:rPr>
      </w:pPr>
      <w:r>
        <w:rPr>
          <w:sz w:val="28"/>
          <w:szCs w:val="28"/>
        </w:rPr>
        <w:t xml:space="preserve">56. Філія </w:t>
      </w:r>
      <w:r w:rsidR="00AB0628" w:rsidRPr="00C85642">
        <w:rPr>
          <w:sz w:val="28"/>
          <w:szCs w:val="28"/>
        </w:rPr>
        <w:t>“</w:t>
      </w:r>
      <w:r>
        <w:rPr>
          <w:sz w:val="28"/>
          <w:szCs w:val="28"/>
        </w:rPr>
        <w:t>Союзу українок” у м. Станіслав. 1934 – 1938 рр.</w:t>
      </w:r>
    </w:p>
    <w:p w:rsidR="00421123" w:rsidRDefault="00421123" w:rsidP="00AB0628">
      <w:pPr>
        <w:shd w:val="clear" w:color="auto" w:fill="FFFFFF"/>
        <w:ind w:right="125" w:firstLine="413"/>
        <w:jc w:val="both"/>
        <w:rPr>
          <w:sz w:val="28"/>
          <w:szCs w:val="28"/>
        </w:rPr>
      </w:pPr>
      <w:r>
        <w:rPr>
          <w:sz w:val="28"/>
          <w:szCs w:val="28"/>
        </w:rPr>
        <w:t>57. Пластунські курені. 1921–1934 рр.</w:t>
      </w:r>
    </w:p>
    <w:p w:rsidR="00421123" w:rsidRDefault="00421123" w:rsidP="00AB0628">
      <w:pPr>
        <w:shd w:val="clear" w:color="auto" w:fill="FFFFFF"/>
        <w:ind w:right="125" w:firstLine="413"/>
        <w:jc w:val="both"/>
        <w:rPr>
          <w:sz w:val="28"/>
          <w:szCs w:val="28"/>
        </w:rPr>
      </w:pPr>
      <w:r>
        <w:rPr>
          <w:sz w:val="28"/>
          <w:szCs w:val="28"/>
        </w:rPr>
        <w:t xml:space="preserve">58. Спортивно-протипожежні  товариства </w:t>
      </w:r>
      <w:r w:rsidR="00AB0628" w:rsidRPr="00C85642">
        <w:rPr>
          <w:sz w:val="28"/>
          <w:szCs w:val="28"/>
        </w:rPr>
        <w:t>“</w:t>
      </w:r>
      <w:r>
        <w:rPr>
          <w:sz w:val="28"/>
          <w:szCs w:val="28"/>
        </w:rPr>
        <w:t xml:space="preserve">Січ”. 1925–1937 рр. </w:t>
      </w:r>
    </w:p>
    <w:p w:rsidR="00421123" w:rsidRDefault="00421123" w:rsidP="00AB0628">
      <w:pPr>
        <w:shd w:val="clear" w:color="auto" w:fill="FFFFFF"/>
        <w:ind w:right="125" w:firstLine="413"/>
        <w:jc w:val="both"/>
        <w:rPr>
          <w:sz w:val="28"/>
          <w:szCs w:val="28"/>
        </w:rPr>
      </w:pPr>
      <w:r>
        <w:rPr>
          <w:sz w:val="28"/>
          <w:szCs w:val="28"/>
        </w:rPr>
        <w:t xml:space="preserve">59. Українське спортивне товариство </w:t>
      </w:r>
      <w:r w:rsidR="00AB0628" w:rsidRPr="00C85642">
        <w:rPr>
          <w:sz w:val="28"/>
          <w:szCs w:val="28"/>
        </w:rPr>
        <w:t>“</w:t>
      </w:r>
      <w:r>
        <w:rPr>
          <w:sz w:val="28"/>
          <w:szCs w:val="28"/>
        </w:rPr>
        <w:t>Сокіл”. 1930–1939 рр.</w:t>
      </w:r>
    </w:p>
    <w:p w:rsidR="00421123" w:rsidRDefault="00421123" w:rsidP="00AB0628">
      <w:pPr>
        <w:shd w:val="clear" w:color="auto" w:fill="FFFFFF"/>
        <w:ind w:right="125" w:firstLine="413"/>
        <w:jc w:val="both"/>
        <w:rPr>
          <w:sz w:val="28"/>
          <w:szCs w:val="28"/>
        </w:rPr>
      </w:pPr>
      <w:r>
        <w:rPr>
          <w:sz w:val="28"/>
          <w:szCs w:val="28"/>
        </w:rPr>
        <w:t>60. Українське Фотографічне Товариство. Філія в Станіславові.                          1932–1939 рр.</w:t>
      </w:r>
    </w:p>
    <w:p w:rsidR="00421123" w:rsidRDefault="00421123" w:rsidP="00AB0628">
      <w:pPr>
        <w:shd w:val="clear" w:color="auto" w:fill="FFFFFF"/>
        <w:ind w:right="125" w:firstLine="413"/>
        <w:jc w:val="both"/>
        <w:rPr>
          <w:sz w:val="28"/>
          <w:szCs w:val="28"/>
        </w:rPr>
      </w:pPr>
      <w:r>
        <w:rPr>
          <w:sz w:val="28"/>
          <w:szCs w:val="28"/>
        </w:rPr>
        <w:t xml:space="preserve">61. Товариство </w:t>
      </w:r>
      <w:r w:rsidR="00AB0628" w:rsidRPr="00C85642">
        <w:rPr>
          <w:sz w:val="28"/>
          <w:szCs w:val="28"/>
        </w:rPr>
        <w:t>“</w:t>
      </w:r>
      <w:r>
        <w:rPr>
          <w:sz w:val="28"/>
          <w:szCs w:val="28"/>
        </w:rPr>
        <w:t>Сільський господар”. 1921–1939 рр.</w:t>
      </w:r>
    </w:p>
    <w:p w:rsidR="00421123" w:rsidRDefault="00421123" w:rsidP="00AB0628">
      <w:pPr>
        <w:shd w:val="clear" w:color="auto" w:fill="FFFFFF"/>
        <w:ind w:right="125" w:firstLine="413"/>
        <w:jc w:val="both"/>
        <w:rPr>
          <w:sz w:val="28"/>
          <w:szCs w:val="28"/>
        </w:rPr>
      </w:pPr>
      <w:r>
        <w:rPr>
          <w:sz w:val="28"/>
          <w:szCs w:val="28"/>
        </w:rPr>
        <w:t>62. Товариство приятелів наук у м. Станіслав. 1938–1939 рр.</w:t>
      </w:r>
    </w:p>
    <w:p w:rsidR="00421123" w:rsidRDefault="00421123" w:rsidP="00AB0628">
      <w:pPr>
        <w:shd w:val="clear" w:color="auto" w:fill="FFFFFF"/>
        <w:ind w:right="125" w:firstLine="413"/>
        <w:jc w:val="both"/>
        <w:rPr>
          <w:sz w:val="28"/>
          <w:szCs w:val="28"/>
        </w:rPr>
      </w:pPr>
      <w:r>
        <w:rPr>
          <w:sz w:val="28"/>
          <w:szCs w:val="28"/>
        </w:rPr>
        <w:t xml:space="preserve">63. </w:t>
      </w:r>
      <w:proofErr w:type="spellStart"/>
      <w:r>
        <w:rPr>
          <w:sz w:val="28"/>
          <w:szCs w:val="28"/>
        </w:rPr>
        <w:t>Станіславське</w:t>
      </w:r>
      <w:proofErr w:type="spellEnd"/>
      <w:r>
        <w:rPr>
          <w:sz w:val="28"/>
          <w:szCs w:val="28"/>
        </w:rPr>
        <w:t xml:space="preserve"> відділення </w:t>
      </w:r>
      <w:r w:rsidR="00AB0628" w:rsidRPr="00C85642">
        <w:rPr>
          <w:sz w:val="28"/>
          <w:szCs w:val="28"/>
        </w:rPr>
        <w:t>“</w:t>
      </w:r>
      <w:r>
        <w:rPr>
          <w:sz w:val="28"/>
          <w:szCs w:val="28"/>
        </w:rPr>
        <w:t>Товариства з вивчення з вивчення історії оборони міста Львова та Південно-східних воєводств”. м. Станіслав.                     1927–1935 рр.</w:t>
      </w:r>
    </w:p>
    <w:p w:rsidR="00421123" w:rsidRDefault="00421123" w:rsidP="00AB0628">
      <w:pPr>
        <w:shd w:val="clear" w:color="auto" w:fill="FFFFFF"/>
        <w:ind w:right="125" w:firstLine="413"/>
        <w:jc w:val="both"/>
        <w:rPr>
          <w:sz w:val="28"/>
          <w:szCs w:val="28"/>
        </w:rPr>
      </w:pPr>
      <w:r>
        <w:rPr>
          <w:sz w:val="28"/>
          <w:szCs w:val="28"/>
        </w:rPr>
        <w:t xml:space="preserve">64. Станіславський гурток </w:t>
      </w:r>
      <w:r w:rsidR="00AB0628" w:rsidRPr="00C85642">
        <w:rPr>
          <w:sz w:val="28"/>
          <w:szCs w:val="28"/>
        </w:rPr>
        <w:t>“</w:t>
      </w:r>
      <w:r>
        <w:rPr>
          <w:sz w:val="28"/>
          <w:szCs w:val="28"/>
        </w:rPr>
        <w:t>Слов’янське об’єднання жінок”. 1931–</w:t>
      </w:r>
      <w:r w:rsidR="00AB0628">
        <w:rPr>
          <w:sz w:val="28"/>
          <w:szCs w:val="28"/>
        </w:rPr>
        <w:t xml:space="preserve">               </w:t>
      </w:r>
      <w:r>
        <w:rPr>
          <w:sz w:val="28"/>
          <w:szCs w:val="28"/>
        </w:rPr>
        <w:t>1936 рр.</w:t>
      </w:r>
    </w:p>
    <w:p w:rsidR="00421123" w:rsidRDefault="00421123" w:rsidP="00AB0628">
      <w:pPr>
        <w:shd w:val="clear" w:color="auto" w:fill="FFFFFF"/>
        <w:ind w:right="125" w:firstLine="413"/>
        <w:jc w:val="both"/>
        <w:rPr>
          <w:sz w:val="28"/>
          <w:szCs w:val="28"/>
        </w:rPr>
      </w:pPr>
      <w:r>
        <w:rPr>
          <w:sz w:val="28"/>
          <w:szCs w:val="28"/>
        </w:rPr>
        <w:t xml:space="preserve">65. </w:t>
      </w:r>
      <w:proofErr w:type="spellStart"/>
      <w:r>
        <w:rPr>
          <w:sz w:val="28"/>
          <w:szCs w:val="28"/>
        </w:rPr>
        <w:t>Станіславське</w:t>
      </w:r>
      <w:proofErr w:type="spellEnd"/>
      <w:r>
        <w:rPr>
          <w:sz w:val="28"/>
          <w:szCs w:val="28"/>
        </w:rPr>
        <w:t xml:space="preserve"> окружне Товариство сприяння розбудові початкових шкіл. 1933–1339 рр.</w:t>
      </w:r>
    </w:p>
    <w:p w:rsidR="00421123" w:rsidRDefault="00421123" w:rsidP="00AB0628">
      <w:pPr>
        <w:shd w:val="clear" w:color="auto" w:fill="FFFFFF"/>
        <w:ind w:right="125" w:firstLine="413"/>
        <w:jc w:val="both"/>
        <w:rPr>
          <w:sz w:val="28"/>
          <w:szCs w:val="28"/>
        </w:rPr>
      </w:pPr>
      <w:r>
        <w:rPr>
          <w:sz w:val="28"/>
          <w:szCs w:val="28"/>
        </w:rPr>
        <w:t>66. С</w:t>
      </w:r>
      <w:r w:rsidR="00AB0628">
        <w:rPr>
          <w:sz w:val="28"/>
          <w:szCs w:val="28"/>
        </w:rPr>
        <w:t>ільськогосподарські гуртки. 1921</w:t>
      </w:r>
      <w:r>
        <w:rPr>
          <w:sz w:val="28"/>
          <w:szCs w:val="28"/>
        </w:rPr>
        <w:t>–1939 рр.</w:t>
      </w:r>
    </w:p>
    <w:p w:rsidR="00421123" w:rsidRDefault="00421123" w:rsidP="00AB0628">
      <w:pPr>
        <w:shd w:val="clear" w:color="auto" w:fill="FFFFFF"/>
        <w:ind w:right="125" w:firstLine="413"/>
        <w:jc w:val="both"/>
        <w:rPr>
          <w:sz w:val="28"/>
          <w:szCs w:val="28"/>
        </w:rPr>
      </w:pPr>
      <w:r>
        <w:rPr>
          <w:sz w:val="28"/>
          <w:szCs w:val="28"/>
        </w:rPr>
        <w:t>67. Єврейські громадські організації. 1927–1938 рр.</w:t>
      </w:r>
    </w:p>
    <w:p w:rsidR="00421123" w:rsidRDefault="00421123" w:rsidP="00AB0628">
      <w:pPr>
        <w:shd w:val="clear" w:color="auto" w:fill="FFFFFF"/>
        <w:ind w:right="125" w:firstLine="413"/>
        <w:jc w:val="both"/>
        <w:rPr>
          <w:sz w:val="28"/>
          <w:szCs w:val="28"/>
        </w:rPr>
      </w:pPr>
      <w:r>
        <w:rPr>
          <w:sz w:val="28"/>
          <w:szCs w:val="28"/>
        </w:rPr>
        <w:t>68. Інформаційні матеріали періоду Першої світової війни. 1914–1919 рр.</w:t>
      </w:r>
    </w:p>
    <w:p w:rsidR="00421123" w:rsidRDefault="00421123" w:rsidP="00AB0628">
      <w:pPr>
        <w:shd w:val="clear" w:color="auto" w:fill="FFFFFF"/>
        <w:ind w:right="125" w:firstLine="413"/>
        <w:jc w:val="both"/>
        <w:rPr>
          <w:sz w:val="28"/>
          <w:szCs w:val="28"/>
        </w:rPr>
      </w:pPr>
      <w:r>
        <w:rPr>
          <w:sz w:val="28"/>
          <w:szCs w:val="28"/>
        </w:rPr>
        <w:t>69. Інформаційні матеріали органів державної влади ЗУНР (1918–</w:t>
      </w:r>
      <w:r w:rsidR="00AB0628">
        <w:rPr>
          <w:sz w:val="28"/>
          <w:szCs w:val="28"/>
        </w:rPr>
        <w:t xml:space="preserve">              </w:t>
      </w:r>
      <w:r>
        <w:rPr>
          <w:sz w:val="28"/>
          <w:szCs w:val="28"/>
        </w:rPr>
        <w:t>1919 рр.)</w:t>
      </w:r>
    </w:p>
    <w:p w:rsidR="00421123" w:rsidRDefault="00421123" w:rsidP="00AB0628">
      <w:pPr>
        <w:shd w:val="clear" w:color="auto" w:fill="FFFFFF"/>
        <w:ind w:right="125" w:firstLine="413"/>
        <w:jc w:val="both"/>
        <w:rPr>
          <w:sz w:val="28"/>
          <w:szCs w:val="28"/>
        </w:rPr>
      </w:pPr>
      <w:r>
        <w:rPr>
          <w:sz w:val="28"/>
          <w:szCs w:val="28"/>
        </w:rPr>
        <w:t>70. Інформаційні матеріали періоду Другої світової війни (1939–</w:t>
      </w:r>
      <w:r w:rsidR="00AB0628">
        <w:rPr>
          <w:sz w:val="28"/>
          <w:szCs w:val="28"/>
        </w:rPr>
        <w:t xml:space="preserve">             </w:t>
      </w:r>
      <w:r>
        <w:rPr>
          <w:sz w:val="28"/>
          <w:szCs w:val="28"/>
        </w:rPr>
        <w:t xml:space="preserve">1945 рр.) </w:t>
      </w:r>
    </w:p>
    <w:p w:rsidR="00421123" w:rsidRDefault="00421123" w:rsidP="00AB0628">
      <w:pPr>
        <w:shd w:val="clear" w:color="auto" w:fill="FFFFFF"/>
        <w:ind w:left="14" w:firstLine="413"/>
        <w:jc w:val="both"/>
        <w:rPr>
          <w:sz w:val="28"/>
          <w:szCs w:val="28"/>
        </w:rPr>
      </w:pPr>
      <w:r>
        <w:rPr>
          <w:spacing w:val="-5"/>
          <w:sz w:val="28"/>
          <w:szCs w:val="28"/>
        </w:rPr>
        <w:t xml:space="preserve">Пропонований типовий перелік індивідуальних завдань може бути </w:t>
      </w:r>
      <w:r>
        <w:rPr>
          <w:sz w:val="28"/>
          <w:szCs w:val="28"/>
        </w:rPr>
        <w:t xml:space="preserve">конкретизований і уточнений під час проходження практики її </w:t>
      </w:r>
      <w:r>
        <w:rPr>
          <w:spacing w:val="-6"/>
          <w:sz w:val="28"/>
          <w:szCs w:val="28"/>
        </w:rPr>
        <w:t>керівниками-методистами від університету і бази практики. Матеріали, отримані сту</w:t>
      </w:r>
      <w:r>
        <w:rPr>
          <w:spacing w:val="-6"/>
          <w:sz w:val="28"/>
          <w:szCs w:val="28"/>
        </w:rPr>
        <w:softHyphen/>
      </w:r>
      <w:r>
        <w:rPr>
          <w:spacing w:val="-5"/>
          <w:sz w:val="28"/>
          <w:szCs w:val="28"/>
        </w:rPr>
        <w:t xml:space="preserve">дентом під час виконання ним індивідуального завдання, можуть бути </w:t>
      </w:r>
      <w:r>
        <w:rPr>
          <w:spacing w:val="-3"/>
          <w:sz w:val="28"/>
          <w:szCs w:val="28"/>
        </w:rPr>
        <w:t>використані при написанні курсової або дипломної роботи, для під</w:t>
      </w:r>
      <w:r>
        <w:rPr>
          <w:spacing w:val="-3"/>
          <w:sz w:val="28"/>
          <w:szCs w:val="28"/>
        </w:rPr>
        <w:softHyphen/>
      </w:r>
      <w:r>
        <w:rPr>
          <w:spacing w:val="-2"/>
          <w:sz w:val="28"/>
          <w:szCs w:val="28"/>
        </w:rPr>
        <w:t xml:space="preserve">готовки наукової публікації, доповіді, реферативного повідомлення, </w:t>
      </w:r>
      <w:r>
        <w:rPr>
          <w:spacing w:val="-5"/>
          <w:sz w:val="28"/>
          <w:szCs w:val="28"/>
        </w:rPr>
        <w:t xml:space="preserve">виступу на науковій конференції або з іншою метою за узгодженням з </w:t>
      </w:r>
      <w:r>
        <w:rPr>
          <w:sz w:val="28"/>
          <w:szCs w:val="28"/>
        </w:rPr>
        <w:t>кафедрою та базою практики.</w:t>
      </w:r>
    </w:p>
    <w:p w:rsidR="00421123" w:rsidRDefault="00421123" w:rsidP="00AB0628">
      <w:pPr>
        <w:shd w:val="clear" w:color="auto" w:fill="FFFFFF"/>
        <w:ind w:left="10" w:right="10" w:firstLine="403"/>
        <w:jc w:val="both"/>
        <w:rPr>
          <w:sz w:val="28"/>
          <w:szCs w:val="28"/>
        </w:rPr>
      </w:pPr>
      <w:r>
        <w:rPr>
          <w:sz w:val="28"/>
          <w:szCs w:val="28"/>
        </w:rPr>
        <w:t>За домовленістю з керівництвом архіву студенти виконують і конкретні завдання, передбачені планом роботи цієї установи. В ході їх виконання вони повинні отримати вище перелічений мінімум умінь і навиків, які визначаються функціональними обов</w:t>
      </w:r>
      <w:r w:rsidR="008B2543" w:rsidRPr="008B2543">
        <w:rPr>
          <w:sz w:val="28"/>
          <w:szCs w:val="28"/>
        </w:rPr>
        <w:t>’</w:t>
      </w:r>
      <w:r>
        <w:rPr>
          <w:sz w:val="28"/>
          <w:szCs w:val="28"/>
        </w:rPr>
        <w:t>язками працівника архівної установи.</w:t>
      </w:r>
    </w:p>
    <w:p w:rsidR="00AB0628" w:rsidRDefault="00AB0628" w:rsidP="00B46B32">
      <w:pPr>
        <w:ind w:firstLine="709"/>
        <w:jc w:val="both"/>
        <w:rPr>
          <w:rFonts w:ascii="Arial Narrow" w:hAnsi="Arial Narrow"/>
          <w:b/>
          <w:sz w:val="22"/>
          <w:szCs w:val="22"/>
        </w:rPr>
      </w:pPr>
    </w:p>
    <w:p w:rsidR="008B2543" w:rsidRPr="008B2543" w:rsidRDefault="00B46B32" w:rsidP="00B46B32">
      <w:pPr>
        <w:ind w:firstLine="709"/>
        <w:jc w:val="both"/>
        <w:rPr>
          <w:b/>
          <w:sz w:val="28"/>
          <w:szCs w:val="28"/>
        </w:rPr>
      </w:pPr>
      <w:r w:rsidRPr="008B2543">
        <w:rPr>
          <w:b/>
          <w:sz w:val="28"/>
          <w:szCs w:val="28"/>
        </w:rPr>
        <w:t>3.2. З</w:t>
      </w:r>
      <w:r w:rsidR="00D504CC" w:rsidRPr="008B2543">
        <w:rPr>
          <w:b/>
          <w:sz w:val="28"/>
          <w:szCs w:val="28"/>
        </w:rPr>
        <w:t>АНЯТТЯ І</w:t>
      </w:r>
      <w:r w:rsidRPr="008B2543">
        <w:rPr>
          <w:b/>
          <w:sz w:val="28"/>
          <w:szCs w:val="28"/>
        </w:rPr>
        <w:t xml:space="preserve"> </w:t>
      </w:r>
      <w:r w:rsidR="00D504CC" w:rsidRPr="008B2543">
        <w:rPr>
          <w:b/>
          <w:sz w:val="28"/>
          <w:szCs w:val="28"/>
        </w:rPr>
        <w:t xml:space="preserve">ЕКСКУРСІЇ ПІД </w:t>
      </w:r>
      <w:r w:rsidRPr="008B2543">
        <w:rPr>
          <w:b/>
          <w:sz w:val="28"/>
          <w:szCs w:val="28"/>
        </w:rPr>
        <w:t xml:space="preserve"> </w:t>
      </w:r>
      <w:r w:rsidR="00D504CC" w:rsidRPr="008B2543">
        <w:rPr>
          <w:b/>
          <w:sz w:val="28"/>
          <w:szCs w:val="28"/>
        </w:rPr>
        <w:t>ЧАС</w:t>
      </w:r>
      <w:r w:rsidRPr="008B2543">
        <w:rPr>
          <w:b/>
          <w:sz w:val="28"/>
          <w:szCs w:val="28"/>
        </w:rPr>
        <w:t xml:space="preserve"> </w:t>
      </w:r>
      <w:r w:rsidR="00D504CC" w:rsidRPr="008B2543">
        <w:rPr>
          <w:b/>
          <w:sz w:val="28"/>
          <w:szCs w:val="28"/>
        </w:rPr>
        <w:t>ПРАКТИКИ</w:t>
      </w:r>
    </w:p>
    <w:p w:rsidR="00B46B32" w:rsidRPr="008B2543" w:rsidRDefault="00B46B32" w:rsidP="00B46B32">
      <w:pPr>
        <w:ind w:firstLine="709"/>
        <w:jc w:val="both"/>
        <w:rPr>
          <w:rFonts w:ascii="Arial Narrow" w:hAnsi="Arial Narrow"/>
          <w:sz w:val="28"/>
          <w:szCs w:val="28"/>
        </w:rPr>
      </w:pPr>
      <w:r w:rsidRPr="008B2543">
        <w:rPr>
          <w:rFonts w:ascii="Arial Narrow" w:hAnsi="Arial Narrow"/>
          <w:sz w:val="28"/>
          <w:szCs w:val="28"/>
        </w:rPr>
        <w:t xml:space="preserve"> </w:t>
      </w:r>
    </w:p>
    <w:p w:rsidR="008B2543" w:rsidRPr="008B2543" w:rsidRDefault="008B2543" w:rsidP="008B2543">
      <w:pPr>
        <w:shd w:val="clear" w:color="auto" w:fill="FFFFFF"/>
        <w:ind w:right="5" w:firstLine="708"/>
        <w:jc w:val="both"/>
        <w:rPr>
          <w:sz w:val="28"/>
          <w:szCs w:val="28"/>
        </w:rPr>
      </w:pPr>
      <w:r w:rsidRPr="008B2543">
        <w:rPr>
          <w:sz w:val="28"/>
          <w:szCs w:val="28"/>
        </w:rPr>
        <w:lastRenderedPageBreak/>
        <w:t>Під час практики студенти слухають лекційне заняття “Державний архів Івано-Франківської області: історія та сучасність”; з ними проводяться екскурсії у сховище документів архіву, доступ до якого є обмеженим навіть для працівників архіву; до бібліотеки, де зберігаються цінні документи Х</w:t>
      </w:r>
      <w:r w:rsidRPr="008B2543">
        <w:rPr>
          <w:sz w:val="28"/>
          <w:szCs w:val="28"/>
          <w:lang w:val="en-US"/>
        </w:rPr>
        <w:t>V</w:t>
      </w:r>
      <w:r w:rsidRPr="008B2543">
        <w:rPr>
          <w:sz w:val="28"/>
          <w:szCs w:val="28"/>
        </w:rPr>
        <w:t xml:space="preserve">І – першої третини ХХ ст.: рукописні книги, стародруки, періодика та інші видання; проводиться майстер-клас з консервації та реставрації документів. </w:t>
      </w:r>
    </w:p>
    <w:p w:rsidR="00B46B32" w:rsidRPr="008B2543" w:rsidRDefault="00B46B32" w:rsidP="00B46B32">
      <w:pPr>
        <w:ind w:firstLine="709"/>
        <w:jc w:val="both"/>
        <w:rPr>
          <w:color w:val="000000"/>
          <w:sz w:val="28"/>
          <w:szCs w:val="28"/>
        </w:rPr>
      </w:pPr>
      <w:r w:rsidRPr="008B2543">
        <w:rPr>
          <w:color w:val="000000"/>
          <w:sz w:val="28"/>
          <w:szCs w:val="28"/>
        </w:rPr>
        <w:t>Крім обов</w:t>
      </w:r>
      <w:r w:rsidR="008B2543" w:rsidRPr="008B2543">
        <w:rPr>
          <w:color w:val="000000"/>
          <w:sz w:val="28"/>
          <w:szCs w:val="28"/>
        </w:rPr>
        <w:t>’</w:t>
      </w:r>
      <w:r w:rsidRPr="008B2543">
        <w:rPr>
          <w:color w:val="000000"/>
          <w:sz w:val="28"/>
          <w:szCs w:val="28"/>
        </w:rPr>
        <w:t>язкових інструктажів з техніки безпеки можуть бути проведені додаткові заняття з охорони праці і протипожежної безпеки. Заняття під час практики можуть проводитись у вигляді лекцій</w:t>
      </w:r>
      <w:r w:rsidR="008B2543" w:rsidRPr="008B2543">
        <w:rPr>
          <w:color w:val="000000"/>
          <w:sz w:val="28"/>
          <w:szCs w:val="28"/>
        </w:rPr>
        <w:t xml:space="preserve"> та </w:t>
      </w:r>
      <w:r w:rsidRPr="008B2543">
        <w:rPr>
          <w:color w:val="000000"/>
          <w:sz w:val="28"/>
          <w:szCs w:val="28"/>
        </w:rPr>
        <w:t xml:space="preserve"> практичних робіт, які сприятимуть поглибленню знань з</w:t>
      </w:r>
      <w:r w:rsidR="008B2543" w:rsidRPr="008B2543">
        <w:rPr>
          <w:color w:val="000000"/>
          <w:sz w:val="28"/>
          <w:szCs w:val="28"/>
        </w:rPr>
        <w:t xml:space="preserve"> архівної справи</w:t>
      </w:r>
      <w:r w:rsidRPr="008B2543">
        <w:rPr>
          <w:color w:val="000000"/>
          <w:sz w:val="28"/>
          <w:szCs w:val="28"/>
        </w:rPr>
        <w:t>. Приблизна тематика:</w:t>
      </w:r>
    </w:p>
    <w:p w:rsidR="00B46B32" w:rsidRPr="008B2543" w:rsidRDefault="008B2543" w:rsidP="008B2543">
      <w:pPr>
        <w:jc w:val="both"/>
        <w:rPr>
          <w:sz w:val="28"/>
          <w:szCs w:val="28"/>
        </w:rPr>
      </w:pPr>
      <w:r w:rsidRPr="008B2543">
        <w:rPr>
          <w:sz w:val="28"/>
          <w:szCs w:val="28"/>
        </w:rPr>
        <w:t>1.</w:t>
      </w:r>
      <w:r>
        <w:rPr>
          <w:sz w:val="28"/>
          <w:szCs w:val="28"/>
        </w:rPr>
        <w:t xml:space="preserve"> </w:t>
      </w:r>
      <w:r w:rsidR="00AF6A8D">
        <w:rPr>
          <w:sz w:val="28"/>
          <w:szCs w:val="28"/>
        </w:rPr>
        <w:t>Оприлюднення</w:t>
      </w:r>
      <w:r w:rsidR="00B46B32" w:rsidRPr="008B2543">
        <w:rPr>
          <w:sz w:val="28"/>
          <w:szCs w:val="28"/>
        </w:rPr>
        <w:t xml:space="preserve"> інформації засобами новітніх </w:t>
      </w:r>
      <w:r w:rsidRPr="008B2543">
        <w:rPr>
          <w:sz w:val="28"/>
          <w:szCs w:val="28"/>
        </w:rPr>
        <w:t>інформаційних</w:t>
      </w:r>
      <w:r w:rsidR="00B46B32" w:rsidRPr="008B2543">
        <w:rPr>
          <w:sz w:val="28"/>
          <w:szCs w:val="28"/>
        </w:rPr>
        <w:t xml:space="preserve"> технологій</w:t>
      </w:r>
      <w:r>
        <w:rPr>
          <w:sz w:val="28"/>
          <w:szCs w:val="28"/>
        </w:rPr>
        <w:t xml:space="preserve"> (електронна</w:t>
      </w:r>
      <w:r w:rsidR="00AF6A8D">
        <w:rPr>
          <w:sz w:val="28"/>
          <w:szCs w:val="28"/>
        </w:rPr>
        <w:t xml:space="preserve"> археографія)</w:t>
      </w:r>
      <w:r w:rsidR="00B46B32" w:rsidRPr="008B2543">
        <w:rPr>
          <w:sz w:val="28"/>
          <w:szCs w:val="28"/>
        </w:rPr>
        <w:t xml:space="preserve">. </w:t>
      </w:r>
    </w:p>
    <w:p w:rsidR="008B2543" w:rsidRPr="008B2543" w:rsidRDefault="008B2543" w:rsidP="008B2543">
      <w:pPr>
        <w:rPr>
          <w:sz w:val="28"/>
          <w:szCs w:val="28"/>
        </w:rPr>
      </w:pPr>
      <w:r w:rsidRPr="008B2543">
        <w:rPr>
          <w:sz w:val="28"/>
          <w:szCs w:val="28"/>
        </w:rPr>
        <w:t>2.Підготовка та оформлення документації архівної практики.</w:t>
      </w:r>
    </w:p>
    <w:p w:rsidR="00FF64F2" w:rsidRPr="00A564B9" w:rsidRDefault="00FF64F2" w:rsidP="00FF64F2">
      <w:pPr>
        <w:pStyle w:val="a8"/>
        <w:ind w:left="360"/>
      </w:pPr>
    </w:p>
    <w:p w:rsidR="00801E1A" w:rsidRPr="006370C2" w:rsidRDefault="00801E1A" w:rsidP="00801E1A">
      <w:pPr>
        <w:pStyle w:val="3"/>
        <w:keepLines w:val="0"/>
        <w:numPr>
          <w:ilvl w:val="2"/>
          <w:numId w:val="57"/>
        </w:numPr>
        <w:suppressAutoHyphens/>
        <w:spacing w:before="0" w:line="300" w:lineRule="auto"/>
        <w:ind w:left="0" w:firstLine="540"/>
        <w:jc w:val="center"/>
        <w:rPr>
          <w:rFonts w:ascii="Times New Roman" w:hAnsi="Times New Roman" w:cs="Times New Roman"/>
          <w:i/>
          <w:color w:val="000000" w:themeColor="text1"/>
          <w:sz w:val="28"/>
          <w:szCs w:val="28"/>
        </w:rPr>
      </w:pPr>
      <w:r w:rsidRPr="006370C2">
        <w:rPr>
          <w:rFonts w:ascii="Times New Roman" w:hAnsi="Times New Roman" w:cs="Times New Roman"/>
          <w:i/>
          <w:color w:val="000000" w:themeColor="text1"/>
          <w:sz w:val="28"/>
          <w:szCs w:val="28"/>
        </w:rPr>
        <w:t>3.3. Рекомендована література</w:t>
      </w:r>
    </w:p>
    <w:p w:rsidR="00801E1A" w:rsidRPr="006370C2" w:rsidRDefault="00801E1A" w:rsidP="00801E1A">
      <w:pPr>
        <w:spacing w:line="360" w:lineRule="auto"/>
        <w:jc w:val="center"/>
        <w:rPr>
          <w:b/>
          <w:i/>
          <w:sz w:val="28"/>
          <w:szCs w:val="28"/>
        </w:rPr>
      </w:pPr>
      <w:r w:rsidRPr="006370C2">
        <w:rPr>
          <w:b/>
          <w:i/>
          <w:sz w:val="28"/>
          <w:szCs w:val="28"/>
        </w:rPr>
        <w:t>Основна література</w:t>
      </w:r>
    </w:p>
    <w:p w:rsidR="00801E1A" w:rsidRPr="006370C2" w:rsidRDefault="00801E1A" w:rsidP="006370C2">
      <w:pPr>
        <w:shd w:val="clear" w:color="auto" w:fill="FFFFFF"/>
        <w:tabs>
          <w:tab w:val="left" w:pos="0"/>
        </w:tabs>
        <w:ind w:left="100" w:right="22" w:hanging="100"/>
        <w:jc w:val="both"/>
        <w:rPr>
          <w:sz w:val="28"/>
          <w:szCs w:val="28"/>
        </w:rPr>
      </w:pPr>
      <w:r w:rsidRPr="006370C2">
        <w:rPr>
          <w:sz w:val="28"/>
          <w:szCs w:val="28"/>
        </w:rPr>
        <w:t xml:space="preserve">1. Архівні установи України : довідник.  Т. 1.  Державні архіви  / </w:t>
      </w:r>
      <w:proofErr w:type="spellStart"/>
      <w:r w:rsidRPr="006370C2">
        <w:rPr>
          <w:sz w:val="28"/>
          <w:szCs w:val="28"/>
        </w:rPr>
        <w:t>Держкомархів</w:t>
      </w:r>
      <w:proofErr w:type="spellEnd"/>
      <w:r w:rsidRPr="006370C2">
        <w:rPr>
          <w:sz w:val="28"/>
          <w:szCs w:val="28"/>
        </w:rPr>
        <w:t xml:space="preserve"> України. УНДІА СД : </w:t>
      </w:r>
      <w:proofErr w:type="spellStart"/>
      <w:r w:rsidRPr="006370C2">
        <w:rPr>
          <w:sz w:val="28"/>
          <w:szCs w:val="28"/>
        </w:rPr>
        <w:t>редкол</w:t>
      </w:r>
      <w:proofErr w:type="spellEnd"/>
      <w:r w:rsidRPr="006370C2">
        <w:rPr>
          <w:sz w:val="28"/>
          <w:szCs w:val="28"/>
        </w:rPr>
        <w:t xml:space="preserve">. :  Т. В. </w:t>
      </w:r>
      <w:proofErr w:type="spellStart"/>
      <w:r w:rsidRPr="006370C2">
        <w:rPr>
          <w:sz w:val="28"/>
          <w:szCs w:val="28"/>
        </w:rPr>
        <w:t>Боряк</w:t>
      </w:r>
      <w:proofErr w:type="spellEnd"/>
      <w:r w:rsidRPr="006370C2">
        <w:rPr>
          <w:sz w:val="28"/>
          <w:szCs w:val="28"/>
        </w:rPr>
        <w:t xml:space="preserve"> (голова), І. Б. Матяш, </w:t>
      </w:r>
      <w:r w:rsidR="006370C2">
        <w:rPr>
          <w:sz w:val="28"/>
          <w:szCs w:val="28"/>
        </w:rPr>
        <w:t xml:space="preserve"> Г. В. </w:t>
      </w:r>
      <w:proofErr w:type="spellStart"/>
      <w:r w:rsidR="006370C2">
        <w:rPr>
          <w:sz w:val="28"/>
          <w:szCs w:val="28"/>
        </w:rPr>
        <w:t>Папакін</w:t>
      </w:r>
      <w:proofErr w:type="spellEnd"/>
      <w:r w:rsidR="006370C2">
        <w:rPr>
          <w:sz w:val="28"/>
          <w:szCs w:val="28"/>
        </w:rPr>
        <w:t xml:space="preserve">. 2-е вид., </w:t>
      </w:r>
      <w:proofErr w:type="spellStart"/>
      <w:r w:rsidR="006370C2">
        <w:rPr>
          <w:sz w:val="28"/>
          <w:szCs w:val="28"/>
        </w:rPr>
        <w:t>доп</w:t>
      </w:r>
      <w:proofErr w:type="spellEnd"/>
      <w:r w:rsidR="006370C2">
        <w:rPr>
          <w:sz w:val="28"/>
          <w:szCs w:val="28"/>
        </w:rPr>
        <w:t>. Київ, 2</w:t>
      </w:r>
      <w:r w:rsidRPr="006370C2">
        <w:rPr>
          <w:sz w:val="28"/>
          <w:szCs w:val="28"/>
        </w:rPr>
        <w:t xml:space="preserve">005. 692 с.  </w:t>
      </w:r>
    </w:p>
    <w:p w:rsidR="00801E1A" w:rsidRDefault="00801E1A" w:rsidP="006370C2">
      <w:pPr>
        <w:jc w:val="both"/>
        <w:rPr>
          <w:sz w:val="28"/>
          <w:szCs w:val="28"/>
        </w:rPr>
      </w:pPr>
      <w:r w:rsidRPr="006370C2">
        <w:rPr>
          <w:sz w:val="28"/>
          <w:szCs w:val="28"/>
        </w:rPr>
        <w:t xml:space="preserve">2. Державний архів Івано-Франківської області : Путівник.  Т. 1 : Фонди періоду до 1939 року / </w:t>
      </w:r>
      <w:proofErr w:type="spellStart"/>
      <w:r w:rsidRPr="006370C2">
        <w:rPr>
          <w:sz w:val="28"/>
          <w:szCs w:val="28"/>
        </w:rPr>
        <w:t>упоряд</w:t>
      </w:r>
      <w:proofErr w:type="spellEnd"/>
      <w:r w:rsidRPr="006370C2">
        <w:rPr>
          <w:sz w:val="28"/>
          <w:szCs w:val="28"/>
        </w:rPr>
        <w:t xml:space="preserve">. : В. Гнатів, Н. Калюжна, Л. </w:t>
      </w:r>
      <w:proofErr w:type="spellStart"/>
      <w:r w:rsidRPr="006370C2">
        <w:rPr>
          <w:sz w:val="28"/>
          <w:szCs w:val="28"/>
        </w:rPr>
        <w:t>Соловка</w:t>
      </w:r>
      <w:proofErr w:type="spellEnd"/>
      <w:r w:rsidRPr="006370C2">
        <w:rPr>
          <w:sz w:val="28"/>
          <w:szCs w:val="28"/>
        </w:rPr>
        <w:t xml:space="preserve">, </w:t>
      </w:r>
      <w:r w:rsidR="006370C2" w:rsidRPr="006370C2">
        <w:rPr>
          <w:sz w:val="28"/>
          <w:szCs w:val="28"/>
          <w:lang w:val="ru-RU"/>
        </w:rPr>
        <w:t xml:space="preserve">               </w:t>
      </w:r>
      <w:r w:rsidRPr="006370C2">
        <w:rPr>
          <w:sz w:val="28"/>
          <w:szCs w:val="28"/>
        </w:rPr>
        <w:t xml:space="preserve">О. </w:t>
      </w:r>
      <w:proofErr w:type="spellStart"/>
      <w:r w:rsidRPr="006370C2">
        <w:rPr>
          <w:sz w:val="28"/>
          <w:szCs w:val="28"/>
        </w:rPr>
        <w:t>Човганюк</w:t>
      </w:r>
      <w:proofErr w:type="spellEnd"/>
      <w:r w:rsidRPr="006370C2">
        <w:rPr>
          <w:sz w:val="28"/>
          <w:szCs w:val="28"/>
        </w:rPr>
        <w:t xml:space="preserve">,  В. </w:t>
      </w:r>
      <w:proofErr w:type="spellStart"/>
      <w:r w:rsidRPr="006370C2">
        <w:rPr>
          <w:sz w:val="28"/>
          <w:szCs w:val="28"/>
        </w:rPr>
        <w:t>Янош</w:t>
      </w:r>
      <w:proofErr w:type="spellEnd"/>
      <w:r w:rsidRPr="006370C2">
        <w:rPr>
          <w:sz w:val="28"/>
          <w:szCs w:val="28"/>
        </w:rPr>
        <w:t>.  К</w:t>
      </w:r>
      <w:r w:rsidR="006370C2">
        <w:rPr>
          <w:sz w:val="28"/>
          <w:szCs w:val="28"/>
        </w:rPr>
        <w:t>иїв</w:t>
      </w:r>
      <w:r w:rsidRPr="006370C2">
        <w:rPr>
          <w:sz w:val="28"/>
          <w:szCs w:val="28"/>
        </w:rPr>
        <w:t xml:space="preserve">, 2008. 464 с. </w:t>
      </w:r>
    </w:p>
    <w:p w:rsidR="006370C2" w:rsidRPr="006370C2" w:rsidRDefault="006370C2" w:rsidP="006370C2">
      <w:pPr>
        <w:jc w:val="both"/>
        <w:rPr>
          <w:sz w:val="28"/>
          <w:szCs w:val="28"/>
        </w:rPr>
      </w:pPr>
      <w:r w:rsidRPr="006370C2">
        <w:rPr>
          <w:sz w:val="28"/>
          <w:szCs w:val="28"/>
        </w:rPr>
        <w:t>3. Історичне джерелознавство. Підручник для студентів вищих навчальних закладів / Я.С.</w:t>
      </w:r>
      <w:proofErr w:type="spellStart"/>
      <w:r w:rsidRPr="006370C2">
        <w:rPr>
          <w:sz w:val="28"/>
          <w:szCs w:val="28"/>
        </w:rPr>
        <w:t>Калакура</w:t>
      </w:r>
      <w:proofErr w:type="spellEnd"/>
      <w:r w:rsidRPr="006370C2">
        <w:rPr>
          <w:sz w:val="28"/>
          <w:szCs w:val="28"/>
        </w:rPr>
        <w:t xml:space="preserve"> (</w:t>
      </w:r>
      <w:proofErr w:type="spellStart"/>
      <w:r w:rsidRPr="006370C2">
        <w:rPr>
          <w:sz w:val="28"/>
          <w:szCs w:val="28"/>
        </w:rPr>
        <w:t>кер</w:t>
      </w:r>
      <w:proofErr w:type="spellEnd"/>
      <w:r w:rsidRPr="006370C2">
        <w:rPr>
          <w:sz w:val="28"/>
          <w:szCs w:val="28"/>
        </w:rPr>
        <w:t>. авт. колективу) та ін. Київ: Либідь, 2017. 512 с.</w:t>
      </w:r>
    </w:p>
    <w:p w:rsidR="00801E1A" w:rsidRPr="006370C2" w:rsidRDefault="006370C2" w:rsidP="006370C2">
      <w:pPr>
        <w:jc w:val="both"/>
        <w:rPr>
          <w:sz w:val="28"/>
          <w:szCs w:val="28"/>
        </w:rPr>
      </w:pPr>
      <w:r>
        <w:rPr>
          <w:sz w:val="28"/>
          <w:szCs w:val="28"/>
        </w:rPr>
        <w:t>4</w:t>
      </w:r>
      <w:r w:rsidR="00801E1A" w:rsidRPr="006370C2">
        <w:rPr>
          <w:sz w:val="28"/>
          <w:szCs w:val="28"/>
        </w:rPr>
        <w:t xml:space="preserve">. </w:t>
      </w:r>
      <w:proofErr w:type="spellStart"/>
      <w:r w:rsidR="00801E1A" w:rsidRPr="006370C2">
        <w:rPr>
          <w:sz w:val="28"/>
          <w:szCs w:val="28"/>
        </w:rPr>
        <w:t>Калакура</w:t>
      </w:r>
      <w:proofErr w:type="spellEnd"/>
      <w:r w:rsidR="00801E1A" w:rsidRPr="006370C2">
        <w:rPr>
          <w:sz w:val="28"/>
          <w:szCs w:val="28"/>
        </w:rPr>
        <w:t xml:space="preserve"> Я. С. Українознавче дослідж</w:t>
      </w:r>
      <w:r>
        <w:rPr>
          <w:sz w:val="28"/>
          <w:szCs w:val="28"/>
        </w:rPr>
        <w:t>ення : теорія та методологія.</w:t>
      </w:r>
      <w:r w:rsidR="00801E1A" w:rsidRPr="006370C2">
        <w:rPr>
          <w:sz w:val="28"/>
          <w:szCs w:val="28"/>
        </w:rPr>
        <w:t xml:space="preserve"> Тернопіль : Джура, 2012.  294 с.</w:t>
      </w:r>
    </w:p>
    <w:p w:rsidR="00801E1A" w:rsidRPr="006370C2" w:rsidRDefault="00801E1A" w:rsidP="006370C2">
      <w:pPr>
        <w:jc w:val="both"/>
        <w:rPr>
          <w:sz w:val="28"/>
          <w:szCs w:val="28"/>
        </w:rPr>
      </w:pPr>
      <w:r w:rsidRPr="006370C2">
        <w:rPr>
          <w:sz w:val="28"/>
          <w:szCs w:val="28"/>
        </w:rPr>
        <w:t>7. Спеціальні історичні дисципліни : довідник : навчальний посібник для студентів вищих навчальних закладів / І. Н. Войцехівська (керівник авторського колективу.  К</w:t>
      </w:r>
      <w:r w:rsidR="006370C2">
        <w:rPr>
          <w:sz w:val="28"/>
          <w:szCs w:val="28"/>
        </w:rPr>
        <w:t>иїв</w:t>
      </w:r>
      <w:r w:rsidRPr="006370C2">
        <w:rPr>
          <w:sz w:val="28"/>
          <w:szCs w:val="28"/>
        </w:rPr>
        <w:t xml:space="preserve"> : Либідь, 2008.  520 с.</w:t>
      </w:r>
    </w:p>
    <w:p w:rsidR="00801E1A" w:rsidRPr="006370C2" w:rsidRDefault="00801E1A" w:rsidP="006370C2">
      <w:pPr>
        <w:shd w:val="clear" w:color="auto" w:fill="FFFFFF"/>
        <w:tabs>
          <w:tab w:val="left" w:pos="0"/>
        </w:tabs>
        <w:ind w:left="100" w:right="22" w:hanging="100"/>
        <w:jc w:val="both"/>
        <w:rPr>
          <w:sz w:val="28"/>
          <w:szCs w:val="28"/>
        </w:rPr>
      </w:pPr>
      <w:r w:rsidRPr="006370C2">
        <w:rPr>
          <w:sz w:val="28"/>
          <w:szCs w:val="28"/>
        </w:rPr>
        <w:t>8. Центральний державний архів-музей літератури і мистецтва України : Путівник / Державний комітет архівів України. Центральний державний архів музей літератури і мистецтва України.  Київ, 2003</w:t>
      </w:r>
      <w:r w:rsidR="006370C2">
        <w:rPr>
          <w:sz w:val="28"/>
          <w:szCs w:val="28"/>
        </w:rPr>
        <w:t>.</w:t>
      </w:r>
      <w:r w:rsidRPr="006370C2">
        <w:rPr>
          <w:sz w:val="28"/>
          <w:szCs w:val="28"/>
        </w:rPr>
        <w:t xml:space="preserve"> Вип.1. 486 с.</w:t>
      </w:r>
    </w:p>
    <w:p w:rsidR="00801E1A" w:rsidRPr="006370C2" w:rsidRDefault="00801E1A" w:rsidP="006370C2">
      <w:pPr>
        <w:jc w:val="both"/>
        <w:rPr>
          <w:sz w:val="28"/>
          <w:szCs w:val="28"/>
        </w:rPr>
      </w:pPr>
      <w:r w:rsidRPr="006370C2">
        <w:rPr>
          <w:sz w:val="28"/>
          <w:szCs w:val="28"/>
        </w:rPr>
        <w:t>9. Центральний державний історичний архів України, м. Львів. Путівник /                  [</w:t>
      </w:r>
      <w:proofErr w:type="spellStart"/>
      <w:r w:rsidRPr="006370C2">
        <w:rPr>
          <w:sz w:val="28"/>
          <w:szCs w:val="28"/>
        </w:rPr>
        <w:t>упоряд</w:t>
      </w:r>
      <w:proofErr w:type="spellEnd"/>
      <w:r w:rsidRPr="006370C2">
        <w:rPr>
          <w:sz w:val="28"/>
          <w:szCs w:val="28"/>
        </w:rPr>
        <w:t xml:space="preserve">. : О. </w:t>
      </w:r>
      <w:proofErr w:type="spellStart"/>
      <w:r w:rsidRPr="006370C2">
        <w:rPr>
          <w:sz w:val="28"/>
          <w:szCs w:val="28"/>
        </w:rPr>
        <w:t>Гнєвищева</w:t>
      </w:r>
      <w:proofErr w:type="spellEnd"/>
      <w:r w:rsidRPr="006370C2">
        <w:rPr>
          <w:sz w:val="28"/>
          <w:szCs w:val="28"/>
        </w:rPr>
        <w:t xml:space="preserve">, У. </w:t>
      </w:r>
      <w:proofErr w:type="spellStart"/>
      <w:r w:rsidRPr="006370C2">
        <w:rPr>
          <w:sz w:val="28"/>
          <w:szCs w:val="28"/>
        </w:rPr>
        <w:t>Єдлінська</w:t>
      </w:r>
      <w:proofErr w:type="spellEnd"/>
      <w:r w:rsidRPr="006370C2">
        <w:rPr>
          <w:sz w:val="28"/>
          <w:szCs w:val="28"/>
        </w:rPr>
        <w:t xml:space="preserve">, У. </w:t>
      </w:r>
      <w:proofErr w:type="spellStart"/>
      <w:r w:rsidRPr="006370C2">
        <w:rPr>
          <w:sz w:val="28"/>
          <w:szCs w:val="28"/>
        </w:rPr>
        <w:t>Кришталович</w:t>
      </w:r>
      <w:proofErr w:type="spellEnd"/>
      <w:r w:rsidRPr="006370C2">
        <w:rPr>
          <w:sz w:val="28"/>
          <w:szCs w:val="28"/>
        </w:rPr>
        <w:t xml:space="preserve"> та ін.; Центральний державний історичний архів України, м. Львів, Державний архів у м. Перемишлі.] 2-е вид.  Львів – Перемишль, 2003.  492 с. </w:t>
      </w:r>
    </w:p>
    <w:p w:rsidR="008134BD" w:rsidRDefault="008134BD" w:rsidP="00801E1A">
      <w:pPr>
        <w:spacing w:line="360" w:lineRule="auto"/>
        <w:ind w:right="-5"/>
        <w:jc w:val="center"/>
        <w:rPr>
          <w:rFonts w:eastAsia="PetersburgC-BoldItalic"/>
          <w:b/>
          <w:i/>
        </w:rPr>
      </w:pPr>
    </w:p>
    <w:p w:rsidR="00801E1A" w:rsidRDefault="00801E1A" w:rsidP="00801E1A">
      <w:pPr>
        <w:spacing w:line="360" w:lineRule="auto"/>
        <w:ind w:right="-5"/>
        <w:jc w:val="center"/>
        <w:rPr>
          <w:rFonts w:eastAsia="PetersburgC-BoldItalic"/>
          <w:b/>
          <w:i/>
          <w:sz w:val="28"/>
          <w:szCs w:val="28"/>
        </w:rPr>
      </w:pPr>
      <w:r w:rsidRPr="008134BD">
        <w:rPr>
          <w:rFonts w:eastAsia="PetersburgC-BoldItalic"/>
          <w:b/>
          <w:i/>
          <w:sz w:val="28"/>
          <w:szCs w:val="28"/>
        </w:rPr>
        <w:t>Додаткова</w:t>
      </w:r>
    </w:p>
    <w:p w:rsidR="008134BD" w:rsidRPr="008134BD" w:rsidRDefault="00C40918" w:rsidP="008134BD">
      <w:pPr>
        <w:tabs>
          <w:tab w:val="left" w:pos="284"/>
          <w:tab w:val="left" w:pos="600"/>
          <w:tab w:val="num" w:pos="1080"/>
        </w:tabs>
        <w:suppressAutoHyphens/>
        <w:autoSpaceDE w:val="0"/>
        <w:autoSpaceDN w:val="0"/>
        <w:adjustRightInd w:val="0"/>
        <w:jc w:val="both"/>
        <w:rPr>
          <w:sz w:val="28"/>
          <w:szCs w:val="28"/>
        </w:rPr>
      </w:pPr>
      <w:r>
        <w:rPr>
          <w:sz w:val="28"/>
          <w:szCs w:val="28"/>
        </w:rPr>
        <w:t>1</w:t>
      </w:r>
      <w:r w:rsidR="008134BD" w:rsidRPr="008134BD">
        <w:rPr>
          <w:sz w:val="28"/>
          <w:szCs w:val="28"/>
        </w:rPr>
        <w:t xml:space="preserve">. </w:t>
      </w:r>
      <w:proofErr w:type="spellStart"/>
      <w:r w:rsidR="008134BD" w:rsidRPr="008134BD">
        <w:rPr>
          <w:sz w:val="28"/>
          <w:szCs w:val="28"/>
        </w:rPr>
        <w:t>Боряк</w:t>
      </w:r>
      <w:proofErr w:type="spellEnd"/>
      <w:r w:rsidR="008134BD" w:rsidRPr="008134BD">
        <w:rPr>
          <w:sz w:val="28"/>
          <w:szCs w:val="28"/>
        </w:rPr>
        <w:t xml:space="preserve"> Г. Електронні публікації в Інтернеті: проблеми репрезентації електронних ресурсів // Архіви України, 2002,  № 4-6. С. 141–169.</w:t>
      </w:r>
    </w:p>
    <w:p w:rsidR="008134BD" w:rsidRDefault="00C40918" w:rsidP="008134BD">
      <w:pPr>
        <w:tabs>
          <w:tab w:val="left" w:pos="284"/>
          <w:tab w:val="left" w:pos="600"/>
          <w:tab w:val="num" w:pos="1080"/>
        </w:tabs>
        <w:suppressAutoHyphens/>
        <w:autoSpaceDE w:val="0"/>
        <w:autoSpaceDN w:val="0"/>
        <w:adjustRightInd w:val="0"/>
        <w:jc w:val="both"/>
        <w:rPr>
          <w:sz w:val="28"/>
          <w:szCs w:val="28"/>
        </w:rPr>
      </w:pPr>
      <w:r>
        <w:rPr>
          <w:sz w:val="28"/>
          <w:szCs w:val="28"/>
        </w:rPr>
        <w:lastRenderedPageBreak/>
        <w:t>2</w:t>
      </w:r>
      <w:r w:rsidR="008134BD" w:rsidRPr="008134BD">
        <w:rPr>
          <w:sz w:val="28"/>
          <w:szCs w:val="28"/>
        </w:rPr>
        <w:t xml:space="preserve">. </w:t>
      </w:r>
      <w:proofErr w:type="spellStart"/>
      <w:r w:rsidR="008134BD" w:rsidRPr="008134BD">
        <w:rPr>
          <w:sz w:val="28"/>
          <w:szCs w:val="28"/>
        </w:rPr>
        <w:t>Боряк</w:t>
      </w:r>
      <w:proofErr w:type="spellEnd"/>
      <w:r w:rsidR="008134BD" w:rsidRPr="008134BD">
        <w:rPr>
          <w:sz w:val="28"/>
          <w:szCs w:val="28"/>
        </w:rPr>
        <w:t xml:space="preserve"> Г. Крадіжки в архівах і національна архівна спадщина: сучасні загрози та світовий досвід запобігання втратам // Архіви України, 2007,  № 1–3, С. 247–363.</w:t>
      </w:r>
    </w:p>
    <w:p w:rsidR="00C40918" w:rsidRPr="008134BD" w:rsidRDefault="00C40918" w:rsidP="008134BD">
      <w:pPr>
        <w:tabs>
          <w:tab w:val="left" w:pos="284"/>
          <w:tab w:val="left" w:pos="600"/>
          <w:tab w:val="num" w:pos="1080"/>
        </w:tabs>
        <w:suppressAutoHyphens/>
        <w:autoSpaceDE w:val="0"/>
        <w:autoSpaceDN w:val="0"/>
        <w:adjustRightInd w:val="0"/>
        <w:jc w:val="both"/>
        <w:rPr>
          <w:sz w:val="28"/>
          <w:szCs w:val="28"/>
        </w:rPr>
      </w:pPr>
      <w:r>
        <w:rPr>
          <w:sz w:val="28"/>
          <w:szCs w:val="28"/>
        </w:rPr>
        <w:t xml:space="preserve">3. </w:t>
      </w:r>
      <w:proofErr w:type="spellStart"/>
      <w:r>
        <w:rPr>
          <w:sz w:val="28"/>
          <w:szCs w:val="28"/>
        </w:rPr>
        <w:t>Калакура</w:t>
      </w:r>
      <w:proofErr w:type="spellEnd"/>
      <w:r>
        <w:rPr>
          <w:sz w:val="28"/>
          <w:szCs w:val="28"/>
        </w:rPr>
        <w:t xml:space="preserve"> Я.С., </w:t>
      </w:r>
      <w:proofErr w:type="spellStart"/>
      <w:r>
        <w:rPr>
          <w:sz w:val="28"/>
          <w:szCs w:val="28"/>
        </w:rPr>
        <w:t>Ковтанюк</w:t>
      </w:r>
      <w:proofErr w:type="spellEnd"/>
      <w:r>
        <w:rPr>
          <w:sz w:val="28"/>
          <w:szCs w:val="28"/>
        </w:rPr>
        <w:t xml:space="preserve"> Ю.С. Архівний менеджмент в умовах електронного урядування // Архіви України, 2019, вип. 3. С.18–44.</w:t>
      </w:r>
    </w:p>
    <w:p w:rsidR="008134BD" w:rsidRPr="008134BD" w:rsidRDefault="00C40918" w:rsidP="008134BD">
      <w:pPr>
        <w:jc w:val="both"/>
        <w:rPr>
          <w:sz w:val="28"/>
          <w:szCs w:val="28"/>
        </w:rPr>
      </w:pPr>
      <w:r>
        <w:rPr>
          <w:sz w:val="28"/>
          <w:szCs w:val="28"/>
        </w:rPr>
        <w:t>4</w:t>
      </w:r>
      <w:r w:rsidR="008134BD" w:rsidRPr="008134BD">
        <w:rPr>
          <w:sz w:val="28"/>
          <w:szCs w:val="28"/>
        </w:rPr>
        <w:t xml:space="preserve">. Христова Н. Схема класифікації </w:t>
      </w:r>
      <w:proofErr w:type="spellStart"/>
      <w:r w:rsidR="008134BD" w:rsidRPr="008134BD">
        <w:rPr>
          <w:sz w:val="28"/>
          <w:szCs w:val="28"/>
        </w:rPr>
        <w:t>документної</w:t>
      </w:r>
      <w:proofErr w:type="spellEnd"/>
      <w:r w:rsidR="008134BD" w:rsidRPr="008134BD">
        <w:rPr>
          <w:sz w:val="28"/>
          <w:szCs w:val="28"/>
        </w:rPr>
        <w:t xml:space="preserve"> інформації в систематичних каталогах державних архівів України // Студії з архівної справи та </w:t>
      </w:r>
      <w:proofErr w:type="spellStart"/>
      <w:r w:rsidR="008134BD" w:rsidRPr="008134BD">
        <w:rPr>
          <w:sz w:val="28"/>
          <w:szCs w:val="28"/>
        </w:rPr>
        <w:t>документознавства</w:t>
      </w:r>
      <w:proofErr w:type="spellEnd"/>
      <w:r w:rsidR="008134BD" w:rsidRPr="008134BD">
        <w:rPr>
          <w:sz w:val="28"/>
          <w:szCs w:val="28"/>
        </w:rPr>
        <w:t>, 2004,  т. 11.  С. 77–108.</w:t>
      </w:r>
    </w:p>
    <w:p w:rsidR="008134BD" w:rsidRPr="008134BD" w:rsidRDefault="008134BD" w:rsidP="00801E1A">
      <w:pPr>
        <w:spacing w:line="360" w:lineRule="auto"/>
        <w:ind w:right="-5"/>
        <w:jc w:val="center"/>
        <w:rPr>
          <w:rFonts w:eastAsia="PetersburgC-BoldItalic"/>
          <w:b/>
          <w:i/>
          <w:sz w:val="28"/>
          <w:szCs w:val="28"/>
        </w:rPr>
      </w:pPr>
    </w:p>
    <w:p w:rsidR="00801E1A" w:rsidRPr="00E617C6" w:rsidRDefault="00801E1A" w:rsidP="00801E1A">
      <w:pPr>
        <w:spacing w:line="360" w:lineRule="auto"/>
        <w:ind w:right="-5"/>
        <w:jc w:val="center"/>
        <w:rPr>
          <w:b/>
          <w:i/>
          <w:sz w:val="28"/>
          <w:szCs w:val="28"/>
        </w:rPr>
      </w:pPr>
      <w:r w:rsidRPr="00E617C6">
        <w:rPr>
          <w:b/>
          <w:i/>
          <w:sz w:val="28"/>
          <w:szCs w:val="28"/>
        </w:rPr>
        <w:t>Навчально-методична</w:t>
      </w:r>
    </w:p>
    <w:p w:rsidR="006370C2" w:rsidRPr="008134BD" w:rsidRDefault="006370C2" w:rsidP="008134BD">
      <w:pPr>
        <w:ind w:right="-5"/>
        <w:jc w:val="both"/>
        <w:rPr>
          <w:sz w:val="28"/>
          <w:szCs w:val="28"/>
        </w:rPr>
      </w:pPr>
      <w:r w:rsidRPr="008134BD">
        <w:rPr>
          <w:sz w:val="28"/>
          <w:szCs w:val="28"/>
        </w:rPr>
        <w:t xml:space="preserve">1. </w:t>
      </w:r>
      <w:proofErr w:type="spellStart"/>
      <w:r w:rsidRPr="008134BD">
        <w:rPr>
          <w:sz w:val="28"/>
          <w:szCs w:val="28"/>
        </w:rPr>
        <w:t>Кобута</w:t>
      </w:r>
      <w:proofErr w:type="spellEnd"/>
      <w:r w:rsidRPr="008134BD">
        <w:rPr>
          <w:sz w:val="28"/>
          <w:szCs w:val="28"/>
        </w:rPr>
        <w:t xml:space="preserve"> С. Й., </w:t>
      </w:r>
      <w:proofErr w:type="spellStart"/>
      <w:r w:rsidRPr="008134BD">
        <w:rPr>
          <w:sz w:val="28"/>
          <w:szCs w:val="28"/>
        </w:rPr>
        <w:t>Соловка</w:t>
      </w:r>
      <w:proofErr w:type="spellEnd"/>
      <w:r w:rsidRPr="008134BD">
        <w:rPr>
          <w:sz w:val="28"/>
          <w:szCs w:val="28"/>
        </w:rPr>
        <w:t xml:space="preserve"> Л. М. Організація пошукової і дослідницької роботи в архівах : на прикладі Державного архіву Івано-Франківської області. Науково-методичний посібник. Івано-Франківськ, 2015.  216 с. </w:t>
      </w:r>
    </w:p>
    <w:p w:rsidR="00801E1A" w:rsidRDefault="00801E1A" w:rsidP="00801E1A">
      <w:pPr>
        <w:shd w:val="clear" w:color="auto" w:fill="FFFFFF"/>
        <w:jc w:val="center"/>
        <w:rPr>
          <w:rFonts w:eastAsia="PetersburgC-BoldItalic"/>
        </w:rPr>
      </w:pPr>
    </w:p>
    <w:p w:rsidR="00801E1A" w:rsidRDefault="00801E1A" w:rsidP="00801E1A">
      <w:pPr>
        <w:shd w:val="clear" w:color="auto" w:fill="FFFFFF"/>
        <w:tabs>
          <w:tab w:val="left" w:pos="365"/>
        </w:tabs>
        <w:spacing w:before="14" w:line="226" w:lineRule="exact"/>
        <w:jc w:val="center"/>
        <w:rPr>
          <w:b/>
          <w:sz w:val="28"/>
        </w:rPr>
      </w:pPr>
    </w:p>
    <w:p w:rsidR="00801E1A" w:rsidRPr="00E617C6" w:rsidRDefault="00E617C6" w:rsidP="00801E1A">
      <w:pPr>
        <w:shd w:val="clear" w:color="auto" w:fill="FFFFFF"/>
        <w:tabs>
          <w:tab w:val="left" w:pos="365"/>
        </w:tabs>
        <w:spacing w:before="14" w:line="226" w:lineRule="exact"/>
        <w:jc w:val="center"/>
        <w:rPr>
          <w:b/>
          <w:i/>
          <w:spacing w:val="-20"/>
          <w:sz w:val="28"/>
          <w:szCs w:val="28"/>
        </w:rPr>
      </w:pPr>
      <w:r w:rsidRPr="00E617C6">
        <w:rPr>
          <w:b/>
          <w:i/>
          <w:sz w:val="28"/>
          <w:szCs w:val="28"/>
        </w:rPr>
        <w:t>Електронні</w:t>
      </w:r>
      <w:r w:rsidR="00801E1A" w:rsidRPr="00E617C6">
        <w:rPr>
          <w:b/>
          <w:i/>
          <w:sz w:val="28"/>
          <w:szCs w:val="28"/>
        </w:rPr>
        <w:t xml:space="preserve"> ресурси</w:t>
      </w:r>
    </w:p>
    <w:p w:rsidR="00801E1A" w:rsidRDefault="00801E1A" w:rsidP="00801E1A">
      <w:pPr>
        <w:shd w:val="clear" w:color="auto" w:fill="FFFFFF"/>
        <w:tabs>
          <w:tab w:val="left" w:pos="365"/>
        </w:tabs>
        <w:spacing w:before="14" w:line="226" w:lineRule="exact"/>
        <w:rPr>
          <w:spacing w:val="-20"/>
        </w:rPr>
      </w:pPr>
    </w:p>
    <w:p w:rsidR="00801E1A" w:rsidRPr="00E617C6" w:rsidRDefault="00E617C6" w:rsidP="00801E1A">
      <w:pPr>
        <w:widowControl w:val="0"/>
        <w:numPr>
          <w:ilvl w:val="0"/>
          <w:numId w:val="56"/>
        </w:numPr>
        <w:shd w:val="clear" w:color="auto" w:fill="FFFFFF"/>
        <w:tabs>
          <w:tab w:val="left" w:pos="365"/>
        </w:tabs>
        <w:autoSpaceDE w:val="0"/>
        <w:autoSpaceDN w:val="0"/>
        <w:adjustRightInd w:val="0"/>
        <w:rPr>
          <w:color w:val="000000"/>
          <w:spacing w:val="-13"/>
          <w:sz w:val="28"/>
          <w:szCs w:val="28"/>
        </w:rPr>
      </w:pPr>
      <w:proofErr w:type="gramStart"/>
      <w:r w:rsidRPr="00E617C6">
        <w:rPr>
          <w:color w:val="000000"/>
          <w:spacing w:val="-13"/>
          <w:sz w:val="28"/>
          <w:szCs w:val="28"/>
          <w:lang w:val="en-US"/>
        </w:rPr>
        <w:t>archives</w:t>
      </w:r>
      <w:proofErr w:type="gramEnd"/>
      <w:r w:rsidRPr="00E617C6">
        <w:rPr>
          <w:color w:val="000000"/>
          <w:spacing w:val="-13"/>
          <w:sz w:val="28"/>
          <w:szCs w:val="28"/>
        </w:rPr>
        <w:t xml:space="preserve">. </w:t>
      </w:r>
      <w:proofErr w:type="gramStart"/>
      <w:r w:rsidRPr="00E617C6">
        <w:rPr>
          <w:color w:val="000000"/>
          <w:spacing w:val="-13"/>
          <w:sz w:val="28"/>
          <w:szCs w:val="28"/>
          <w:lang w:val="en-US"/>
        </w:rPr>
        <w:t>org</w:t>
      </w:r>
      <w:proofErr w:type="gramEnd"/>
      <w:r w:rsidRPr="00E617C6">
        <w:rPr>
          <w:color w:val="000000"/>
          <w:spacing w:val="-13"/>
          <w:sz w:val="28"/>
          <w:szCs w:val="28"/>
        </w:rPr>
        <w:t xml:space="preserve">. </w:t>
      </w:r>
      <w:proofErr w:type="spellStart"/>
      <w:r w:rsidRPr="00E617C6">
        <w:rPr>
          <w:color w:val="000000"/>
          <w:spacing w:val="-13"/>
          <w:sz w:val="28"/>
          <w:szCs w:val="28"/>
          <w:lang w:val="en-US"/>
        </w:rPr>
        <w:t>ua</w:t>
      </w:r>
      <w:proofErr w:type="spellEnd"/>
      <w:r w:rsidRPr="00E617C6">
        <w:rPr>
          <w:color w:val="000000"/>
          <w:spacing w:val="-13"/>
          <w:sz w:val="28"/>
          <w:szCs w:val="28"/>
        </w:rPr>
        <w:t xml:space="preserve"> (</w:t>
      </w:r>
      <w:r w:rsidR="00801E1A" w:rsidRPr="00E617C6">
        <w:rPr>
          <w:color w:val="000000"/>
          <w:spacing w:val="-13"/>
          <w:sz w:val="28"/>
          <w:szCs w:val="28"/>
        </w:rPr>
        <w:t>Офіційний сайт Державної архівної служби України</w:t>
      </w:r>
      <w:r w:rsidRPr="00E617C6">
        <w:rPr>
          <w:color w:val="000000"/>
          <w:spacing w:val="-13"/>
          <w:sz w:val="28"/>
          <w:szCs w:val="28"/>
        </w:rPr>
        <w:t>; науково-практичний журнал «Архіви України»</w:t>
      </w:r>
      <w:r>
        <w:rPr>
          <w:color w:val="000000"/>
          <w:spacing w:val="-13"/>
          <w:sz w:val="28"/>
          <w:szCs w:val="28"/>
        </w:rPr>
        <w:t>)</w:t>
      </w:r>
      <w:r w:rsidRPr="00E617C6">
        <w:rPr>
          <w:color w:val="000000"/>
          <w:spacing w:val="-13"/>
          <w:sz w:val="28"/>
          <w:szCs w:val="28"/>
        </w:rPr>
        <w:t>.</w:t>
      </w:r>
    </w:p>
    <w:p w:rsidR="00801E1A" w:rsidRDefault="00801E1A" w:rsidP="00B46B32">
      <w:pPr>
        <w:jc w:val="center"/>
        <w:rPr>
          <w:b/>
        </w:rPr>
      </w:pPr>
    </w:p>
    <w:p w:rsidR="00B46B32" w:rsidRDefault="00B46B32" w:rsidP="00B46B32">
      <w:pPr>
        <w:jc w:val="center"/>
        <w:rPr>
          <w:i/>
          <w:sz w:val="28"/>
          <w:szCs w:val="28"/>
        </w:rPr>
      </w:pPr>
      <w:r w:rsidRPr="00E617C6">
        <w:rPr>
          <w:b/>
          <w:i/>
          <w:sz w:val="28"/>
          <w:szCs w:val="28"/>
        </w:rPr>
        <w:t>3.4  Методичні рекомендації</w:t>
      </w:r>
    </w:p>
    <w:p w:rsidR="00FF64F2" w:rsidRDefault="00FF64F2" w:rsidP="00C40918">
      <w:pPr>
        <w:shd w:val="clear" w:color="auto" w:fill="FFFFFF"/>
        <w:ind w:left="38" w:right="5" w:firstLine="418"/>
        <w:jc w:val="both"/>
        <w:rPr>
          <w:sz w:val="28"/>
          <w:szCs w:val="28"/>
        </w:rPr>
      </w:pPr>
      <w:r>
        <w:rPr>
          <w:sz w:val="28"/>
          <w:szCs w:val="28"/>
        </w:rPr>
        <w:t xml:space="preserve">Для вивчення  специфіки роботи всіх структурних підрозділів ДАІФО студенти розподіляються на окремі підгрупи, і впродовж </w:t>
      </w:r>
      <w:r w:rsidR="00C40918">
        <w:rPr>
          <w:sz w:val="28"/>
          <w:szCs w:val="28"/>
        </w:rPr>
        <w:t>5</w:t>
      </w:r>
      <w:r>
        <w:rPr>
          <w:sz w:val="28"/>
          <w:szCs w:val="28"/>
        </w:rPr>
        <w:t>–</w:t>
      </w:r>
      <w:r w:rsidR="00C40918">
        <w:rPr>
          <w:sz w:val="28"/>
          <w:szCs w:val="28"/>
        </w:rPr>
        <w:t>6</w:t>
      </w:r>
      <w:r>
        <w:rPr>
          <w:sz w:val="28"/>
          <w:szCs w:val="28"/>
        </w:rPr>
        <w:t xml:space="preserve"> днів практики,  знайомляться з специфікою роботи окремих структурних підрозділів ДАІФО: відділу формування Національного архівного фонду України, діловодства, обліку та довідкового апарату, відділу зберігання, відділу використання інформації документів, сектору фізичної схоронності документів, бібліотеки архіву. Спостерігаючи за роботою окремих відділів архіву у щоденнику необхідно фіксувати всі види роботи, які здійснюють його працівники, а також детально написати про виконання тих завдань, які були поставлені перед Вами. За можливістю до звіту додаються і копії документів з якими студенти працювали в тому чи іншому структурному підрозділі ДАІФО.  </w:t>
      </w:r>
    </w:p>
    <w:p w:rsidR="00FF64F2" w:rsidRDefault="00FF64F2" w:rsidP="00C40918">
      <w:pPr>
        <w:shd w:val="clear" w:color="auto" w:fill="FFFFFF"/>
        <w:ind w:firstLine="708"/>
        <w:jc w:val="both"/>
        <w:rPr>
          <w:sz w:val="28"/>
          <w:szCs w:val="28"/>
        </w:rPr>
      </w:pPr>
      <w:r>
        <w:rPr>
          <w:sz w:val="28"/>
          <w:szCs w:val="28"/>
        </w:rPr>
        <w:t xml:space="preserve">При виконані індивідуального завдання студенти підбирають документи та готують історичні довідки за  окремими темами. Для цього необхідно розпочати роботу у читальному залі архіву. Щоб мати можливість працювати з документами архіву необхідно написати заяву на ім’я директора установи з відповідним проханням, де обов’язково  зазначити над якою темою будете працювати і вказати її хронологічні рамки та мати з собою паспорт.   </w:t>
      </w:r>
    </w:p>
    <w:p w:rsidR="00FF64F2" w:rsidRDefault="00FF64F2" w:rsidP="00C40918">
      <w:pPr>
        <w:shd w:val="clear" w:color="auto" w:fill="FFFFFF"/>
        <w:ind w:firstLine="708"/>
        <w:jc w:val="both"/>
        <w:rPr>
          <w:sz w:val="28"/>
          <w:szCs w:val="28"/>
        </w:rPr>
      </w:pPr>
      <w:r>
        <w:rPr>
          <w:sz w:val="28"/>
          <w:szCs w:val="28"/>
        </w:rPr>
        <w:t xml:space="preserve">Після того, як Ви отримаєте дозвіл на роботу з документами архіву необхідно заповнити  анкету зі своїми паспортними даними і ознайомитися з правилами роботи читального залу. Окрім цього варто поцікавитися графіком його роботи,  специфікою при роботі з архівними документами. Всю необхідну інформацію з цього приводу студенти  отримують, </w:t>
      </w:r>
      <w:r>
        <w:rPr>
          <w:sz w:val="28"/>
          <w:szCs w:val="28"/>
        </w:rPr>
        <w:lastRenderedPageBreak/>
        <w:t xml:space="preserve">заздалегідь, під час занять з працівниками архіву. На ті питання, які залишилися не зрозумілими, при безпосередній роботі у читальному залі можна отримати відповідь від завідувача читального залу. </w:t>
      </w:r>
    </w:p>
    <w:p w:rsidR="00FF64F2" w:rsidRDefault="00FF64F2" w:rsidP="00C40918">
      <w:pPr>
        <w:shd w:val="clear" w:color="auto" w:fill="FFFFFF"/>
        <w:ind w:firstLine="708"/>
        <w:jc w:val="both"/>
        <w:rPr>
          <w:sz w:val="28"/>
          <w:szCs w:val="28"/>
        </w:rPr>
      </w:pPr>
      <w:r>
        <w:rPr>
          <w:sz w:val="28"/>
          <w:szCs w:val="28"/>
        </w:rPr>
        <w:t xml:space="preserve">Щоб підібрати документи за окремими темами необхідно спочатку опрацювати путівник по фондах архіву. Спочатку переглядаєте перелік усіх фондів, що зберігаються у архіві  та виокремлюєте з них ті, де можуть міститися матеріали, що Вас цікавлять. Більш змістовну інформацію про них згодом читаєте у путівнику. Це допоможе визначатися з документами якого саме фонду Вам необхідно працювати. Далі потрібно замовити у працівника читального залу опис документів фонду, який Вас цікавить. В ньому міститься перелік назв усіх справ (одиниць зберігання), що зберігаються у фонді. Ви на окремому бланку (який отримуєте від працівника читального залу) виписуєте ті з них, з якими хочете працювати (не більше десяти в одному замовленні). При цьому треба зазначати тільки номер фонду, опису та справи. На третій день після замовлення документів Ви їх отримуєте зі сховища архіву. Далі необхідно уважно ознайомитися з їхнім змістом і вибрати необхідну інформацію, щоб підготувати історичну довідку. При цьому необхідно мати на увазі, що у ДАІФО відклалося чимало документів на латинській, польській, німецькій та інших мовах. Для  перекладу їх на українську можна скористатися  словниками, які зберігаються у підручній бібліотеці читального залу. Інформацію про невідомі Вам прізвища, географічні тощо можна знайти у енциклопедіях та довідниках, які також зберігаються у читальному залі ДАІФО. Із замовленими документами зі сховища Ви маєте право працювати впродовж двох тижнів. Якщо необхідно продовжувати роботу можна замовляти інші справи. </w:t>
      </w:r>
    </w:p>
    <w:p w:rsidR="00C40918" w:rsidRDefault="00FF64F2" w:rsidP="00AF6A8D">
      <w:pPr>
        <w:shd w:val="clear" w:color="auto" w:fill="FFFFFF"/>
        <w:spacing w:line="360" w:lineRule="auto"/>
        <w:ind w:firstLine="708"/>
        <w:jc w:val="both"/>
        <w:rPr>
          <w:sz w:val="28"/>
          <w:szCs w:val="28"/>
        </w:rPr>
      </w:pPr>
      <w:r>
        <w:rPr>
          <w:sz w:val="28"/>
          <w:szCs w:val="28"/>
        </w:rPr>
        <w:t xml:space="preserve">       </w:t>
      </w:r>
    </w:p>
    <w:p w:rsidR="00843634" w:rsidRPr="00EA2912" w:rsidRDefault="00EA2912" w:rsidP="00EA2912">
      <w:pPr>
        <w:pStyle w:val="a8"/>
        <w:shd w:val="clear" w:color="auto" w:fill="FFFFFF"/>
        <w:spacing w:line="360" w:lineRule="auto"/>
        <w:ind w:left="1279"/>
        <w:jc w:val="center"/>
        <w:rPr>
          <w:b/>
        </w:rPr>
      </w:pPr>
      <w:r>
        <w:rPr>
          <w:b/>
        </w:rPr>
        <w:t xml:space="preserve">4. </w:t>
      </w:r>
      <w:r w:rsidR="00C40918" w:rsidRPr="00EA2912">
        <w:rPr>
          <w:b/>
        </w:rPr>
        <w:t>ФОРМИ ТА МЕТОДИ КОНТРОЛЮ</w:t>
      </w:r>
    </w:p>
    <w:p w:rsidR="00843634" w:rsidRPr="00C40918" w:rsidRDefault="00843634" w:rsidP="00C40918">
      <w:pPr>
        <w:ind w:firstLine="709"/>
        <w:contextualSpacing/>
        <w:jc w:val="both"/>
        <w:rPr>
          <w:sz w:val="28"/>
          <w:szCs w:val="28"/>
        </w:rPr>
      </w:pPr>
      <w:r w:rsidRPr="00C40918">
        <w:rPr>
          <w:sz w:val="28"/>
          <w:szCs w:val="28"/>
        </w:rPr>
        <w:t>Контроль за проходженням практики здійснюється у декількох напрямах:</w:t>
      </w:r>
    </w:p>
    <w:p w:rsidR="00843634" w:rsidRPr="00C40918" w:rsidRDefault="00EA2912" w:rsidP="00C40918">
      <w:pPr>
        <w:contextualSpacing/>
        <w:jc w:val="both"/>
        <w:rPr>
          <w:sz w:val="28"/>
          <w:szCs w:val="28"/>
        </w:rPr>
      </w:pPr>
      <w:r w:rsidRPr="008134BD">
        <w:rPr>
          <w:sz w:val="28"/>
          <w:szCs w:val="28"/>
        </w:rPr>
        <w:t>–</w:t>
      </w:r>
      <w:r>
        <w:rPr>
          <w:sz w:val="28"/>
          <w:szCs w:val="28"/>
        </w:rPr>
        <w:t xml:space="preserve"> </w:t>
      </w:r>
      <w:r w:rsidR="00843634" w:rsidRPr="00C40918">
        <w:rPr>
          <w:sz w:val="28"/>
          <w:szCs w:val="28"/>
        </w:rPr>
        <w:t>ведення студентом щоденника, де записуються види і назви виконаних на кожному занятті практичних робіт, подається коротка характеристика їх змісту;</w:t>
      </w:r>
    </w:p>
    <w:p w:rsidR="00843634" w:rsidRPr="00C40918" w:rsidRDefault="00EA2912" w:rsidP="00C40918">
      <w:pPr>
        <w:contextualSpacing/>
        <w:jc w:val="both"/>
        <w:rPr>
          <w:sz w:val="28"/>
          <w:szCs w:val="28"/>
        </w:rPr>
      </w:pPr>
      <w:r w:rsidRPr="008134BD">
        <w:rPr>
          <w:sz w:val="28"/>
          <w:szCs w:val="28"/>
        </w:rPr>
        <w:t>–</w:t>
      </w:r>
      <w:r>
        <w:rPr>
          <w:sz w:val="28"/>
          <w:szCs w:val="28"/>
        </w:rPr>
        <w:t xml:space="preserve"> </w:t>
      </w:r>
      <w:r w:rsidR="00843634" w:rsidRPr="00C40918">
        <w:rPr>
          <w:sz w:val="28"/>
          <w:szCs w:val="28"/>
        </w:rPr>
        <w:t>регулярне оцінювання виконаних студентом конкретних завдань керівниками від бази практики;</w:t>
      </w:r>
    </w:p>
    <w:p w:rsidR="00843634" w:rsidRPr="00C40918" w:rsidRDefault="00EA2912" w:rsidP="00C40918">
      <w:pPr>
        <w:contextualSpacing/>
        <w:jc w:val="both"/>
        <w:rPr>
          <w:sz w:val="28"/>
          <w:szCs w:val="28"/>
        </w:rPr>
      </w:pPr>
      <w:r w:rsidRPr="008134BD">
        <w:rPr>
          <w:sz w:val="28"/>
          <w:szCs w:val="28"/>
        </w:rPr>
        <w:t>–</w:t>
      </w:r>
      <w:r w:rsidR="00843634" w:rsidRPr="00C40918">
        <w:rPr>
          <w:sz w:val="28"/>
          <w:szCs w:val="28"/>
        </w:rPr>
        <w:tab/>
        <w:t>позитивне підсумкове оцінювання роботи студентів передбачає наявність оцінок за кожний змістовний модуль, а оцінка за модуль виставляється на підставі оцінок за окремі види робіт, виконаних студентом.</w:t>
      </w:r>
    </w:p>
    <w:p w:rsidR="00B46B32" w:rsidRPr="00D20E93" w:rsidRDefault="00B46B32" w:rsidP="00B46B32">
      <w:pPr>
        <w:ind w:firstLine="709"/>
        <w:jc w:val="both"/>
      </w:pPr>
    </w:p>
    <w:p w:rsidR="00EA2912" w:rsidRPr="00EA2912" w:rsidRDefault="00EA2912" w:rsidP="00EA2912">
      <w:pPr>
        <w:pStyle w:val="a8"/>
        <w:numPr>
          <w:ilvl w:val="0"/>
          <w:numId w:val="59"/>
        </w:numPr>
        <w:jc w:val="center"/>
        <w:rPr>
          <w:b/>
          <w:w w:val="90"/>
        </w:rPr>
      </w:pPr>
      <w:r w:rsidRPr="00EA2912">
        <w:rPr>
          <w:b/>
          <w:w w:val="90"/>
        </w:rPr>
        <w:t>В</w:t>
      </w:r>
      <w:r>
        <w:rPr>
          <w:b/>
          <w:w w:val="90"/>
        </w:rPr>
        <w:t>ИМОГИ ДО ОФОРМЛЕННЯ ЗВІТНОЇ ДОКУМЕНТАЦІЇ</w:t>
      </w:r>
    </w:p>
    <w:p w:rsidR="00EA2912" w:rsidRDefault="00EA2912" w:rsidP="00EA2912">
      <w:pPr>
        <w:jc w:val="center"/>
        <w:rPr>
          <w:b/>
          <w:w w:val="90"/>
        </w:rPr>
      </w:pPr>
    </w:p>
    <w:p w:rsidR="00EA2912" w:rsidRPr="00EA2912" w:rsidRDefault="00EA2912" w:rsidP="00EA2912">
      <w:pPr>
        <w:contextualSpacing/>
        <w:jc w:val="both"/>
        <w:rPr>
          <w:sz w:val="28"/>
          <w:szCs w:val="28"/>
        </w:rPr>
      </w:pPr>
      <w:r w:rsidRPr="00EA2912">
        <w:rPr>
          <w:sz w:val="28"/>
          <w:szCs w:val="28"/>
        </w:rPr>
        <w:t>За підсумками практики студенти подають керівнику-методисту такі документи:</w:t>
      </w:r>
    </w:p>
    <w:p w:rsidR="00EA2912" w:rsidRPr="00EA2912" w:rsidRDefault="00EA2912" w:rsidP="00EA2912">
      <w:pPr>
        <w:contextualSpacing/>
        <w:jc w:val="both"/>
        <w:rPr>
          <w:sz w:val="28"/>
          <w:szCs w:val="28"/>
        </w:rPr>
      </w:pPr>
      <w:r w:rsidRPr="00EA2912">
        <w:rPr>
          <w:sz w:val="28"/>
          <w:szCs w:val="28"/>
        </w:rPr>
        <w:t>1.</w:t>
      </w:r>
      <w:r w:rsidRPr="00EA2912">
        <w:rPr>
          <w:sz w:val="28"/>
          <w:szCs w:val="28"/>
        </w:rPr>
        <w:tab/>
        <w:t>Завдання-звіт, заповнений студентом, в якому містяться:</w:t>
      </w:r>
    </w:p>
    <w:p w:rsidR="00EA2912" w:rsidRPr="00EA2912" w:rsidRDefault="00EA2912" w:rsidP="00EA2912">
      <w:pPr>
        <w:contextualSpacing/>
        <w:jc w:val="both"/>
        <w:rPr>
          <w:sz w:val="28"/>
          <w:szCs w:val="28"/>
        </w:rPr>
      </w:pPr>
      <w:r w:rsidRPr="008134BD">
        <w:rPr>
          <w:sz w:val="28"/>
          <w:szCs w:val="28"/>
        </w:rPr>
        <w:lastRenderedPageBreak/>
        <w:t>–</w:t>
      </w:r>
      <w:r w:rsidRPr="00EA2912">
        <w:rPr>
          <w:sz w:val="28"/>
          <w:szCs w:val="28"/>
        </w:rPr>
        <w:tab/>
        <w:t>терміни початку і закінчення практики, інформація про виконання програми практики з підписом керівника установи і печаткою (директора ДАІФО);</w:t>
      </w:r>
    </w:p>
    <w:p w:rsidR="00EA2912" w:rsidRPr="00EA2912" w:rsidRDefault="00EA2912" w:rsidP="00EA2912">
      <w:pPr>
        <w:contextualSpacing/>
        <w:jc w:val="both"/>
        <w:rPr>
          <w:sz w:val="28"/>
          <w:szCs w:val="28"/>
        </w:rPr>
      </w:pPr>
      <w:r w:rsidRPr="008134BD">
        <w:rPr>
          <w:sz w:val="28"/>
          <w:szCs w:val="28"/>
        </w:rPr>
        <w:t>–</w:t>
      </w:r>
      <w:r w:rsidRPr="00EA2912">
        <w:rPr>
          <w:sz w:val="28"/>
          <w:szCs w:val="28"/>
        </w:rPr>
        <w:tab/>
        <w:t>перелік всіх видів робіт, що здійснювались за період практики;</w:t>
      </w:r>
    </w:p>
    <w:p w:rsidR="00EA2912" w:rsidRPr="00EA2912" w:rsidRDefault="00EA2912" w:rsidP="00EA2912">
      <w:pPr>
        <w:contextualSpacing/>
        <w:jc w:val="both"/>
        <w:rPr>
          <w:sz w:val="28"/>
          <w:szCs w:val="28"/>
        </w:rPr>
      </w:pPr>
      <w:r w:rsidRPr="008134BD">
        <w:rPr>
          <w:sz w:val="28"/>
          <w:szCs w:val="28"/>
        </w:rPr>
        <w:t>–</w:t>
      </w:r>
      <w:r w:rsidRPr="00EA2912">
        <w:rPr>
          <w:sz w:val="28"/>
          <w:szCs w:val="28"/>
        </w:rPr>
        <w:tab/>
        <w:t>оцінки та підписи керівника-методиста.</w:t>
      </w:r>
    </w:p>
    <w:p w:rsidR="00EA2912" w:rsidRPr="00EA2912" w:rsidRDefault="00EA2912" w:rsidP="00EA2912">
      <w:pPr>
        <w:contextualSpacing/>
        <w:jc w:val="both"/>
        <w:rPr>
          <w:sz w:val="28"/>
          <w:szCs w:val="28"/>
        </w:rPr>
      </w:pPr>
      <w:r w:rsidRPr="00EA2912">
        <w:rPr>
          <w:sz w:val="28"/>
          <w:szCs w:val="28"/>
        </w:rPr>
        <w:t>2.</w:t>
      </w:r>
      <w:r w:rsidRPr="00EA2912">
        <w:rPr>
          <w:sz w:val="28"/>
          <w:szCs w:val="28"/>
        </w:rPr>
        <w:tab/>
        <w:t>Щоденник роботи студента-практиканта, де фіксуються види і назви виконаних на кожному занятті практичних робіт, подається коротка характеристика їх змісту, особливостей методики їх виконання.</w:t>
      </w:r>
    </w:p>
    <w:p w:rsidR="00EA2912" w:rsidRPr="00EA2912" w:rsidRDefault="00463460" w:rsidP="00EA2912">
      <w:pPr>
        <w:contextualSpacing/>
        <w:jc w:val="both"/>
        <w:rPr>
          <w:sz w:val="28"/>
          <w:szCs w:val="28"/>
        </w:rPr>
      </w:pPr>
      <w:r>
        <w:rPr>
          <w:sz w:val="28"/>
          <w:szCs w:val="28"/>
        </w:rPr>
        <w:t xml:space="preserve">3. </w:t>
      </w:r>
      <w:r w:rsidR="00EA2912" w:rsidRPr="00EA2912">
        <w:rPr>
          <w:sz w:val="28"/>
          <w:szCs w:val="28"/>
        </w:rPr>
        <w:t>Заповнений бланк замовлення на видачу архівних документів.</w:t>
      </w:r>
    </w:p>
    <w:p w:rsidR="00EA2912" w:rsidRPr="00EA2912" w:rsidRDefault="00463460" w:rsidP="00EA2912">
      <w:pPr>
        <w:contextualSpacing/>
        <w:jc w:val="both"/>
        <w:rPr>
          <w:sz w:val="28"/>
          <w:szCs w:val="28"/>
        </w:rPr>
      </w:pPr>
      <w:r>
        <w:rPr>
          <w:sz w:val="28"/>
          <w:szCs w:val="28"/>
        </w:rPr>
        <w:t xml:space="preserve">4. </w:t>
      </w:r>
      <w:r w:rsidR="00EA2912" w:rsidRPr="00EA2912">
        <w:rPr>
          <w:sz w:val="28"/>
          <w:szCs w:val="28"/>
        </w:rPr>
        <w:t>Заповнений аркуш користування архівними документами.</w:t>
      </w:r>
    </w:p>
    <w:p w:rsidR="00EA2912" w:rsidRPr="00EA2912" w:rsidRDefault="00EA2912" w:rsidP="00EA2912">
      <w:pPr>
        <w:ind w:firstLine="709"/>
        <w:contextualSpacing/>
        <w:jc w:val="both"/>
        <w:rPr>
          <w:sz w:val="28"/>
          <w:szCs w:val="28"/>
        </w:rPr>
      </w:pPr>
      <w:r w:rsidRPr="00EA2912">
        <w:rPr>
          <w:sz w:val="28"/>
          <w:szCs w:val="28"/>
        </w:rPr>
        <w:t xml:space="preserve">Звітні документи акуратно оформлюються від руки і подаються керівнику-методисту на наступний робочий день після завершення практики. Звітна документація перевіряється та оцінюється керівником-методистом. </w:t>
      </w:r>
    </w:p>
    <w:p w:rsidR="00DC7E50" w:rsidRPr="00E43512" w:rsidRDefault="006E6B49" w:rsidP="00AF6A8D">
      <w:pPr>
        <w:shd w:val="clear" w:color="auto" w:fill="FFFFFF"/>
        <w:tabs>
          <w:tab w:val="left" w:pos="2885"/>
          <w:tab w:val="left" w:pos="4507"/>
        </w:tabs>
        <w:spacing w:before="5" w:line="480" w:lineRule="auto"/>
        <w:ind w:left="408"/>
        <w:rPr>
          <w:color w:val="000000"/>
        </w:rPr>
      </w:pPr>
      <w:r>
        <w:rPr>
          <w:sz w:val="28"/>
          <w:szCs w:val="28"/>
        </w:rPr>
        <w:t xml:space="preserve">                    </w:t>
      </w:r>
      <w:r w:rsidR="00DC7E50" w:rsidRPr="00E43512">
        <w:rPr>
          <w:b/>
        </w:rPr>
        <w:t xml:space="preserve">                                       </w:t>
      </w:r>
      <w:r w:rsidR="00DC7E50" w:rsidRPr="00E43512">
        <w:rPr>
          <w:color w:val="000000"/>
        </w:rPr>
        <w:t xml:space="preserve"> </w:t>
      </w:r>
    </w:p>
    <w:p w:rsidR="009F31D4" w:rsidRPr="008E12C5" w:rsidRDefault="00EA2912" w:rsidP="009F31D4">
      <w:pPr>
        <w:spacing w:line="360" w:lineRule="auto"/>
        <w:contextualSpacing/>
        <w:jc w:val="center"/>
        <w:rPr>
          <w:b/>
        </w:rPr>
      </w:pPr>
      <w:r>
        <w:rPr>
          <w:b/>
        </w:rPr>
        <w:t>6</w:t>
      </w:r>
      <w:r w:rsidR="00AF6A8D">
        <w:rPr>
          <w:b/>
        </w:rPr>
        <w:t xml:space="preserve">. </w:t>
      </w:r>
      <w:r w:rsidR="009F31D4" w:rsidRPr="008E12C5">
        <w:rPr>
          <w:b/>
        </w:rPr>
        <w:t>ПІДВЕДЕННЯ ПІДСУМКІВ ПРАКТИКИ:</w:t>
      </w:r>
    </w:p>
    <w:p w:rsidR="009F31D4" w:rsidRPr="00463460" w:rsidRDefault="009F31D4" w:rsidP="00463460">
      <w:pPr>
        <w:ind w:firstLine="709"/>
        <w:jc w:val="both"/>
        <w:rPr>
          <w:sz w:val="28"/>
          <w:szCs w:val="28"/>
        </w:rPr>
      </w:pPr>
      <w:r w:rsidRPr="00463460">
        <w:rPr>
          <w:sz w:val="28"/>
          <w:szCs w:val="28"/>
        </w:rPr>
        <w:t>Підсумковий контроль за змістовними модулями здійснюється після перевірки звітної документації керівником</w:t>
      </w:r>
      <w:r w:rsidR="00463460" w:rsidRPr="00463460">
        <w:rPr>
          <w:sz w:val="28"/>
          <w:szCs w:val="28"/>
        </w:rPr>
        <w:t>-методистом</w:t>
      </w:r>
      <w:r w:rsidRPr="00463460">
        <w:rPr>
          <w:sz w:val="28"/>
          <w:szCs w:val="28"/>
        </w:rPr>
        <w:t xml:space="preserve">. Залік із практики студент складає комісії, призначеній деканом факультету. Підсумкова форма контролю – залік. Оцінка виставляється за шкалою від 0 до 100 балів. </w:t>
      </w:r>
    </w:p>
    <w:p w:rsidR="00ED056D" w:rsidRPr="00ED056D" w:rsidRDefault="009F31D4" w:rsidP="00ED056D">
      <w:pPr>
        <w:numPr>
          <w:ilvl w:val="12"/>
          <w:numId w:val="0"/>
        </w:numPr>
        <w:tabs>
          <w:tab w:val="left" w:pos="720"/>
        </w:tabs>
        <w:ind w:firstLine="709"/>
        <w:jc w:val="both"/>
        <w:rPr>
          <w:sz w:val="28"/>
          <w:szCs w:val="28"/>
        </w:rPr>
      </w:pPr>
      <w:r w:rsidRPr="00463460">
        <w:rPr>
          <w:sz w:val="28"/>
          <w:szCs w:val="28"/>
        </w:rPr>
        <w:t>Залік з практики заноситься у відповідну відомість, залікові книжки. Студент, який отримав незадовільну оцінку за практику, відраховується з університету за поданням декана факультету.</w:t>
      </w:r>
      <w:r w:rsidR="00ED056D" w:rsidRPr="00ED056D">
        <w:t xml:space="preserve"> </w:t>
      </w:r>
      <w:r w:rsidR="00ED056D" w:rsidRPr="00ED056D">
        <w:rPr>
          <w:sz w:val="28"/>
          <w:szCs w:val="28"/>
        </w:rPr>
        <w:t>Підсумки архівної практики обговорюються на засіданнях кафедри історіографії і джерелознавства, а загальні підсумки практики підводяться на засіданні вченої ради Факультету.</w:t>
      </w:r>
    </w:p>
    <w:p w:rsidR="00ED056D" w:rsidRDefault="00ED056D" w:rsidP="00ED056D">
      <w:pPr>
        <w:spacing w:line="360" w:lineRule="auto"/>
        <w:ind w:firstLine="709"/>
        <w:contextualSpacing/>
        <w:jc w:val="both"/>
      </w:pPr>
    </w:p>
    <w:p w:rsidR="009F31D4" w:rsidRPr="00463460" w:rsidRDefault="00463460" w:rsidP="009F31D4">
      <w:pPr>
        <w:spacing w:line="360" w:lineRule="auto"/>
        <w:jc w:val="center"/>
        <w:rPr>
          <w:b/>
          <w:i/>
          <w:spacing w:val="-2"/>
          <w:sz w:val="28"/>
          <w:szCs w:val="28"/>
        </w:rPr>
      </w:pPr>
      <w:r w:rsidRPr="00463460">
        <w:rPr>
          <w:b/>
          <w:bCs/>
          <w:i/>
          <w:sz w:val="28"/>
          <w:szCs w:val="28"/>
        </w:rPr>
        <w:t>К</w:t>
      </w:r>
      <w:r w:rsidR="009F31D4" w:rsidRPr="00463460">
        <w:rPr>
          <w:b/>
          <w:bCs/>
          <w:i/>
          <w:sz w:val="28"/>
          <w:szCs w:val="28"/>
        </w:rPr>
        <w:t>ритерії оцінювання</w:t>
      </w:r>
      <w:r w:rsidR="009F31D4" w:rsidRPr="00463460">
        <w:rPr>
          <w:b/>
          <w:i/>
          <w:spacing w:val="-2"/>
          <w:sz w:val="28"/>
          <w:szCs w:val="28"/>
        </w:rPr>
        <w:t xml:space="preserve"> результатів </w:t>
      </w:r>
      <w:r w:rsidR="009F31D4" w:rsidRPr="00463460">
        <w:rPr>
          <w:b/>
          <w:i/>
          <w:sz w:val="28"/>
          <w:szCs w:val="28"/>
        </w:rPr>
        <w:t>архівної практики</w:t>
      </w:r>
    </w:p>
    <w:p w:rsidR="009F31D4" w:rsidRPr="00463460" w:rsidRDefault="009F31D4" w:rsidP="00463460">
      <w:pPr>
        <w:pStyle w:val="a5"/>
        <w:numPr>
          <w:ilvl w:val="0"/>
          <w:numId w:val="53"/>
        </w:numPr>
        <w:shd w:val="clear" w:color="auto" w:fill="FFFFFF"/>
        <w:spacing w:after="0"/>
        <w:jc w:val="both"/>
        <w:rPr>
          <w:sz w:val="28"/>
          <w:szCs w:val="28"/>
        </w:rPr>
      </w:pPr>
      <w:r w:rsidRPr="00463460">
        <w:rPr>
          <w:sz w:val="28"/>
          <w:szCs w:val="28"/>
        </w:rPr>
        <w:t xml:space="preserve">ступінь виконання студентами завдань архівної практики; </w:t>
      </w:r>
    </w:p>
    <w:p w:rsidR="009F31D4" w:rsidRPr="00463460" w:rsidRDefault="00463460" w:rsidP="00463460">
      <w:pPr>
        <w:pStyle w:val="a5"/>
        <w:widowControl w:val="0"/>
        <w:shd w:val="clear" w:color="auto" w:fill="FFFFFF"/>
        <w:tabs>
          <w:tab w:val="left" w:pos="667"/>
          <w:tab w:val="left" w:pos="993"/>
        </w:tabs>
        <w:autoSpaceDE w:val="0"/>
        <w:autoSpaceDN w:val="0"/>
        <w:adjustRightInd w:val="0"/>
        <w:spacing w:after="0"/>
        <w:ind w:left="0"/>
        <w:jc w:val="both"/>
        <w:rPr>
          <w:sz w:val="28"/>
          <w:szCs w:val="28"/>
        </w:rPr>
      </w:pPr>
      <w:r w:rsidRPr="00463460">
        <w:rPr>
          <w:sz w:val="28"/>
          <w:szCs w:val="28"/>
        </w:rPr>
        <w:t>–</w:t>
      </w:r>
      <w:r w:rsidR="009F31D4" w:rsidRPr="00463460">
        <w:rPr>
          <w:sz w:val="28"/>
          <w:szCs w:val="28"/>
        </w:rPr>
        <w:t xml:space="preserve">  якість практичних вмінь, продемонстрованих під час архівної практики та їх відображення у звітній документації; </w:t>
      </w:r>
    </w:p>
    <w:p w:rsidR="009F31D4" w:rsidRPr="00463460" w:rsidRDefault="009F31D4" w:rsidP="00463460">
      <w:pPr>
        <w:ind w:firstLine="709"/>
        <w:contextualSpacing/>
        <w:jc w:val="both"/>
        <w:rPr>
          <w:sz w:val="28"/>
          <w:szCs w:val="28"/>
        </w:rPr>
      </w:pPr>
      <w:r w:rsidRPr="00463460">
        <w:rPr>
          <w:sz w:val="28"/>
          <w:szCs w:val="28"/>
        </w:rPr>
        <w:t xml:space="preserve">Оцінка </w:t>
      </w:r>
      <w:r w:rsidRPr="00463460">
        <w:rPr>
          <w:b/>
          <w:sz w:val="28"/>
          <w:szCs w:val="28"/>
        </w:rPr>
        <w:t>5 А</w:t>
      </w:r>
      <w:r w:rsidRPr="00463460">
        <w:rPr>
          <w:sz w:val="28"/>
          <w:szCs w:val="28"/>
        </w:rPr>
        <w:t xml:space="preserve"> </w:t>
      </w:r>
      <w:r w:rsidRPr="00463460">
        <w:rPr>
          <w:b/>
          <w:sz w:val="28"/>
          <w:szCs w:val="28"/>
        </w:rPr>
        <w:t>(90-100) «зараховано»</w:t>
      </w:r>
      <w:r w:rsidRPr="00463460">
        <w:rPr>
          <w:sz w:val="28"/>
          <w:szCs w:val="28"/>
        </w:rPr>
        <w:t xml:space="preserve"> </w:t>
      </w:r>
      <w:r w:rsidR="00463460" w:rsidRPr="00463460">
        <w:rPr>
          <w:sz w:val="28"/>
          <w:szCs w:val="28"/>
        </w:rPr>
        <w:t>–</w:t>
      </w:r>
      <w:r w:rsidRPr="00463460">
        <w:rPr>
          <w:sz w:val="28"/>
          <w:szCs w:val="28"/>
        </w:rPr>
        <w:t xml:space="preserve"> всі завдання практики виконано в повному обсязі, виявлено вміння студента застосовувати і творчо використовувати здобуті теоретичні знання для практичної роботи в різних галузях архівної справи, враховуючи її специфіку в Україні. Пройшов практичне ознайомлення та вдало засвоїв інформацію з організації архівних установ в Україні, напрямками та формами їх роботи щодо комплектування, обробки, систематизації, обліку, зберігання та використання архівних документів; оволодів навичками раціонального пошуку, відбору, аналітичної і синтетичної критики архівних документів і матеріалів, методикою їх використання у науково-дослідній, навчально-виховній та іншій роботі за професійною спрямованістю; виявив активність у сфері популяризації матеріалів архівних фондів серед населення в соціально-правових, господарських, культурно-просвітницьких та інших цілях; оволодів навичками індивідуальної та групової роботи, самоорганізації, прагнення до </w:t>
      </w:r>
      <w:r w:rsidRPr="00463460">
        <w:rPr>
          <w:sz w:val="28"/>
          <w:szCs w:val="28"/>
        </w:rPr>
        <w:lastRenderedPageBreak/>
        <w:t xml:space="preserve">самоосвіти, систематичного набуття й поповнення знань, вмінь і навичок роботи в архівних установах. </w:t>
      </w:r>
    </w:p>
    <w:p w:rsidR="009F31D4" w:rsidRPr="00ED056D" w:rsidRDefault="009F31D4" w:rsidP="00ED056D">
      <w:pPr>
        <w:ind w:firstLine="708"/>
        <w:jc w:val="both"/>
        <w:rPr>
          <w:sz w:val="28"/>
          <w:szCs w:val="28"/>
        </w:rPr>
      </w:pPr>
      <w:r w:rsidRPr="00ED056D">
        <w:rPr>
          <w:sz w:val="28"/>
          <w:szCs w:val="28"/>
        </w:rPr>
        <w:t xml:space="preserve">Оцінка </w:t>
      </w:r>
      <w:r w:rsidRPr="00ED056D">
        <w:rPr>
          <w:b/>
          <w:sz w:val="28"/>
          <w:szCs w:val="28"/>
        </w:rPr>
        <w:t>4</w:t>
      </w:r>
      <w:r w:rsidRPr="00ED056D">
        <w:rPr>
          <w:sz w:val="28"/>
          <w:szCs w:val="28"/>
        </w:rPr>
        <w:t xml:space="preserve"> </w:t>
      </w:r>
      <w:r w:rsidRPr="00ED056D">
        <w:rPr>
          <w:b/>
          <w:sz w:val="28"/>
          <w:szCs w:val="28"/>
        </w:rPr>
        <w:t>В</w:t>
      </w:r>
      <w:r w:rsidRPr="00ED056D">
        <w:rPr>
          <w:sz w:val="28"/>
          <w:szCs w:val="28"/>
        </w:rPr>
        <w:t xml:space="preserve"> </w:t>
      </w:r>
      <w:r w:rsidRPr="00ED056D">
        <w:rPr>
          <w:b/>
          <w:sz w:val="28"/>
          <w:szCs w:val="28"/>
        </w:rPr>
        <w:t>(8</w:t>
      </w:r>
      <w:r w:rsidR="00843634" w:rsidRPr="00ED056D">
        <w:rPr>
          <w:b/>
          <w:sz w:val="28"/>
          <w:szCs w:val="28"/>
        </w:rPr>
        <w:t>0</w:t>
      </w:r>
      <w:r w:rsidRPr="00ED056D">
        <w:rPr>
          <w:b/>
          <w:sz w:val="28"/>
          <w:szCs w:val="28"/>
        </w:rPr>
        <w:t>-89) «зараховано»</w:t>
      </w:r>
      <w:r w:rsidRPr="00ED056D">
        <w:rPr>
          <w:sz w:val="28"/>
          <w:szCs w:val="28"/>
        </w:rPr>
        <w:t xml:space="preserve"> </w:t>
      </w:r>
      <w:r w:rsidR="00ED056D" w:rsidRPr="00ED056D">
        <w:rPr>
          <w:sz w:val="28"/>
          <w:szCs w:val="28"/>
        </w:rPr>
        <w:t>–</w:t>
      </w:r>
      <w:r w:rsidRPr="00ED056D">
        <w:rPr>
          <w:sz w:val="28"/>
          <w:szCs w:val="28"/>
        </w:rPr>
        <w:t xml:space="preserve"> завдання виконані правильно, але недостатньо повно. Виявлено вміння студента застосовувати здобуті теоретичні знання для практичної роботи в галузі архівної справи. Пройшов практичне ознайомлення та вдало засвоїв інформацію з організації архівних установ в Україні, напрямками та формами їх роботи щодо комплектування, обробки, систематизації, обліку, зберігання та використання архівних документів; оволодів навичками раціонального пошуку, відбору, аналітичної і синтетичної критики архівних документів і матеріалів, методикою їх використання у науково-дослідній, навчально-виховній та іншій роботі за професійною спрямованістю.</w:t>
      </w:r>
    </w:p>
    <w:p w:rsidR="009F31D4" w:rsidRPr="00ED056D" w:rsidRDefault="009F31D4" w:rsidP="00ED056D">
      <w:pPr>
        <w:ind w:firstLine="708"/>
        <w:jc w:val="both"/>
        <w:rPr>
          <w:sz w:val="28"/>
          <w:szCs w:val="28"/>
        </w:rPr>
      </w:pPr>
      <w:r w:rsidRPr="00ED056D">
        <w:rPr>
          <w:sz w:val="28"/>
          <w:szCs w:val="28"/>
        </w:rPr>
        <w:t xml:space="preserve">Оцінка </w:t>
      </w:r>
      <w:r w:rsidRPr="00ED056D">
        <w:rPr>
          <w:b/>
          <w:sz w:val="28"/>
          <w:szCs w:val="28"/>
        </w:rPr>
        <w:t>4</w:t>
      </w:r>
      <w:r w:rsidRPr="00ED056D">
        <w:rPr>
          <w:sz w:val="28"/>
          <w:szCs w:val="28"/>
        </w:rPr>
        <w:t xml:space="preserve"> </w:t>
      </w:r>
      <w:r w:rsidRPr="00ED056D">
        <w:rPr>
          <w:b/>
          <w:sz w:val="28"/>
          <w:szCs w:val="28"/>
        </w:rPr>
        <w:t>С (7</w:t>
      </w:r>
      <w:r w:rsidR="00843634" w:rsidRPr="00ED056D">
        <w:rPr>
          <w:b/>
          <w:sz w:val="28"/>
          <w:szCs w:val="28"/>
        </w:rPr>
        <w:t>0</w:t>
      </w:r>
      <w:r w:rsidRPr="00ED056D">
        <w:rPr>
          <w:b/>
          <w:sz w:val="28"/>
          <w:szCs w:val="28"/>
        </w:rPr>
        <w:t>-</w:t>
      </w:r>
      <w:r w:rsidR="00843634" w:rsidRPr="00ED056D">
        <w:rPr>
          <w:b/>
          <w:sz w:val="28"/>
          <w:szCs w:val="28"/>
        </w:rPr>
        <w:t>7</w:t>
      </w:r>
      <w:r w:rsidR="00463460" w:rsidRPr="00ED056D">
        <w:rPr>
          <w:b/>
          <w:sz w:val="28"/>
          <w:szCs w:val="28"/>
        </w:rPr>
        <w:t>9</w:t>
      </w:r>
      <w:r w:rsidRPr="00ED056D">
        <w:rPr>
          <w:b/>
          <w:sz w:val="28"/>
          <w:szCs w:val="28"/>
        </w:rPr>
        <w:t>)</w:t>
      </w:r>
      <w:r w:rsidRPr="00ED056D">
        <w:rPr>
          <w:sz w:val="28"/>
          <w:szCs w:val="28"/>
        </w:rPr>
        <w:t xml:space="preserve"> </w:t>
      </w:r>
      <w:r w:rsidRPr="00ED056D">
        <w:rPr>
          <w:b/>
          <w:sz w:val="28"/>
          <w:szCs w:val="28"/>
        </w:rPr>
        <w:t xml:space="preserve">«зараховано» </w:t>
      </w:r>
      <w:r w:rsidR="00ED056D" w:rsidRPr="00ED056D">
        <w:rPr>
          <w:sz w:val="28"/>
          <w:szCs w:val="28"/>
        </w:rPr>
        <w:t>–</w:t>
      </w:r>
      <w:r w:rsidRPr="00ED056D">
        <w:rPr>
          <w:b/>
          <w:sz w:val="28"/>
          <w:szCs w:val="28"/>
        </w:rPr>
        <w:t xml:space="preserve"> </w:t>
      </w:r>
      <w:r w:rsidRPr="00ED056D">
        <w:rPr>
          <w:sz w:val="28"/>
          <w:szCs w:val="28"/>
        </w:rPr>
        <w:t>завдання практики виконано, але неповно, в ході виконання завдань, зокрема опис архівних справ, допускалися незначні помилки. Виявлено вміння студента застосовувати здобуті теоретичні знання для практичної роботи в галузі архівної справи, але студент не виявляє творчого підходу й достатньої самостійності при виконанні практичних завдань.</w:t>
      </w:r>
    </w:p>
    <w:p w:rsidR="009F31D4" w:rsidRPr="00ED056D" w:rsidRDefault="009F31D4" w:rsidP="00ED056D">
      <w:pPr>
        <w:ind w:firstLine="720"/>
        <w:jc w:val="both"/>
        <w:rPr>
          <w:sz w:val="28"/>
          <w:szCs w:val="28"/>
        </w:rPr>
      </w:pPr>
      <w:r w:rsidRPr="00ED056D">
        <w:rPr>
          <w:sz w:val="28"/>
          <w:szCs w:val="28"/>
        </w:rPr>
        <w:t xml:space="preserve">Оцінка </w:t>
      </w:r>
      <w:r w:rsidRPr="00ED056D">
        <w:rPr>
          <w:b/>
          <w:sz w:val="28"/>
          <w:szCs w:val="28"/>
        </w:rPr>
        <w:t xml:space="preserve">3 </w:t>
      </w:r>
      <w:r w:rsidRPr="00ED056D">
        <w:rPr>
          <w:b/>
          <w:sz w:val="28"/>
          <w:szCs w:val="28"/>
          <w:lang w:val="en-US"/>
        </w:rPr>
        <w:t>D</w:t>
      </w:r>
      <w:r w:rsidRPr="00ED056D">
        <w:rPr>
          <w:b/>
          <w:sz w:val="28"/>
          <w:szCs w:val="28"/>
        </w:rPr>
        <w:t xml:space="preserve"> (6</w:t>
      </w:r>
      <w:r w:rsidR="00843634" w:rsidRPr="00ED056D">
        <w:rPr>
          <w:b/>
          <w:sz w:val="28"/>
          <w:szCs w:val="28"/>
        </w:rPr>
        <w:t>0</w:t>
      </w:r>
      <w:r w:rsidRPr="00ED056D">
        <w:rPr>
          <w:b/>
          <w:sz w:val="28"/>
          <w:szCs w:val="28"/>
        </w:rPr>
        <w:t>-</w:t>
      </w:r>
      <w:r w:rsidR="00843634" w:rsidRPr="00ED056D">
        <w:rPr>
          <w:b/>
          <w:sz w:val="28"/>
          <w:szCs w:val="28"/>
        </w:rPr>
        <w:t>69</w:t>
      </w:r>
      <w:r w:rsidRPr="00ED056D">
        <w:rPr>
          <w:b/>
          <w:sz w:val="28"/>
          <w:szCs w:val="28"/>
        </w:rPr>
        <w:t>)</w:t>
      </w:r>
      <w:r w:rsidRPr="00ED056D">
        <w:rPr>
          <w:sz w:val="28"/>
          <w:szCs w:val="28"/>
        </w:rPr>
        <w:t xml:space="preserve"> </w:t>
      </w:r>
      <w:r w:rsidRPr="00ED056D">
        <w:rPr>
          <w:b/>
          <w:sz w:val="28"/>
          <w:szCs w:val="28"/>
        </w:rPr>
        <w:t xml:space="preserve">«зараховано» </w:t>
      </w:r>
      <w:r w:rsidR="00ED056D" w:rsidRPr="00ED056D">
        <w:rPr>
          <w:sz w:val="28"/>
          <w:szCs w:val="28"/>
        </w:rPr>
        <w:t>–</w:t>
      </w:r>
      <w:r w:rsidRPr="00ED056D">
        <w:rPr>
          <w:b/>
          <w:sz w:val="28"/>
          <w:szCs w:val="28"/>
        </w:rPr>
        <w:t xml:space="preserve"> </w:t>
      </w:r>
      <w:r w:rsidRPr="00ED056D">
        <w:rPr>
          <w:sz w:val="28"/>
          <w:szCs w:val="28"/>
        </w:rPr>
        <w:t xml:space="preserve">завдання практики виконано в неповному обсязі, в ході виконання завдань допускалися помилки. Звітна документація </w:t>
      </w:r>
      <w:proofErr w:type="spellStart"/>
      <w:r w:rsidRPr="00ED056D">
        <w:rPr>
          <w:sz w:val="28"/>
          <w:szCs w:val="28"/>
        </w:rPr>
        <w:t>недооформлена</w:t>
      </w:r>
      <w:proofErr w:type="spellEnd"/>
      <w:r w:rsidRPr="00ED056D">
        <w:rPr>
          <w:sz w:val="28"/>
          <w:szCs w:val="28"/>
        </w:rPr>
        <w:t xml:space="preserve"> або оформлена з помилками. Завдання-звіт невірно оформлено. У відгуку оцінка керівника за практику від бази – «задовільно».</w:t>
      </w:r>
    </w:p>
    <w:p w:rsidR="009F31D4" w:rsidRPr="00ED056D" w:rsidRDefault="009F31D4" w:rsidP="00ED056D">
      <w:pPr>
        <w:ind w:firstLine="708"/>
        <w:jc w:val="both"/>
        <w:rPr>
          <w:sz w:val="28"/>
          <w:szCs w:val="28"/>
        </w:rPr>
      </w:pPr>
      <w:r w:rsidRPr="00ED056D">
        <w:rPr>
          <w:sz w:val="28"/>
          <w:szCs w:val="28"/>
        </w:rPr>
        <w:t xml:space="preserve">Оцінка </w:t>
      </w:r>
      <w:r w:rsidRPr="00ED056D">
        <w:rPr>
          <w:b/>
          <w:sz w:val="28"/>
          <w:szCs w:val="28"/>
        </w:rPr>
        <w:t>3</w:t>
      </w:r>
      <w:r w:rsidRPr="00ED056D">
        <w:rPr>
          <w:sz w:val="28"/>
          <w:szCs w:val="28"/>
        </w:rPr>
        <w:t xml:space="preserve"> </w:t>
      </w:r>
      <w:r w:rsidRPr="00ED056D">
        <w:rPr>
          <w:b/>
          <w:sz w:val="28"/>
          <w:szCs w:val="28"/>
        </w:rPr>
        <w:t>Е</w:t>
      </w:r>
      <w:r w:rsidRPr="00ED056D">
        <w:rPr>
          <w:sz w:val="28"/>
          <w:szCs w:val="28"/>
        </w:rPr>
        <w:t xml:space="preserve"> </w:t>
      </w:r>
      <w:r w:rsidRPr="00ED056D">
        <w:rPr>
          <w:b/>
          <w:sz w:val="28"/>
          <w:szCs w:val="28"/>
        </w:rPr>
        <w:t>(</w:t>
      </w:r>
      <w:r w:rsidR="00843634" w:rsidRPr="00ED056D">
        <w:rPr>
          <w:b/>
          <w:sz w:val="28"/>
          <w:szCs w:val="28"/>
        </w:rPr>
        <w:t>5</w:t>
      </w:r>
      <w:r w:rsidRPr="00ED056D">
        <w:rPr>
          <w:b/>
          <w:sz w:val="28"/>
          <w:szCs w:val="28"/>
        </w:rPr>
        <w:t>0-</w:t>
      </w:r>
      <w:r w:rsidR="00843634" w:rsidRPr="00ED056D">
        <w:rPr>
          <w:b/>
          <w:sz w:val="28"/>
          <w:szCs w:val="28"/>
        </w:rPr>
        <w:t>59</w:t>
      </w:r>
      <w:r w:rsidRPr="00ED056D">
        <w:rPr>
          <w:b/>
          <w:sz w:val="28"/>
          <w:szCs w:val="28"/>
        </w:rPr>
        <w:t>)</w:t>
      </w:r>
      <w:r w:rsidRPr="00ED056D">
        <w:rPr>
          <w:sz w:val="28"/>
          <w:szCs w:val="28"/>
        </w:rPr>
        <w:t xml:space="preserve"> </w:t>
      </w:r>
      <w:r w:rsidRPr="00ED056D">
        <w:rPr>
          <w:b/>
          <w:sz w:val="28"/>
          <w:szCs w:val="28"/>
        </w:rPr>
        <w:t xml:space="preserve">«зараховано» </w:t>
      </w:r>
      <w:r w:rsidR="00ED056D" w:rsidRPr="00ED056D">
        <w:rPr>
          <w:sz w:val="28"/>
          <w:szCs w:val="28"/>
        </w:rPr>
        <w:t>–</w:t>
      </w:r>
      <w:r w:rsidRPr="00ED056D">
        <w:rPr>
          <w:b/>
          <w:sz w:val="28"/>
          <w:szCs w:val="28"/>
        </w:rPr>
        <w:t xml:space="preserve"> </w:t>
      </w:r>
      <w:r w:rsidRPr="00ED056D">
        <w:rPr>
          <w:sz w:val="28"/>
          <w:szCs w:val="28"/>
        </w:rPr>
        <w:t xml:space="preserve">завдання виконано з помилками. Всі завдання практики виконувалися, але допущені неточності. Документація оформлена неповно, з помилками. Завдання-звіт </w:t>
      </w:r>
      <w:proofErr w:type="spellStart"/>
      <w:r w:rsidRPr="00ED056D">
        <w:rPr>
          <w:sz w:val="28"/>
          <w:szCs w:val="28"/>
        </w:rPr>
        <w:t>недооформлено</w:t>
      </w:r>
      <w:proofErr w:type="spellEnd"/>
      <w:r w:rsidRPr="00ED056D">
        <w:rPr>
          <w:sz w:val="28"/>
          <w:szCs w:val="28"/>
        </w:rPr>
        <w:t>. У відгуку оцінка керівника за практику від бази – «задовільно».</w:t>
      </w:r>
    </w:p>
    <w:p w:rsidR="009F31D4" w:rsidRPr="00ED056D" w:rsidRDefault="009F31D4" w:rsidP="00ED056D">
      <w:pPr>
        <w:ind w:firstLine="709"/>
        <w:contextualSpacing/>
        <w:jc w:val="both"/>
        <w:rPr>
          <w:sz w:val="28"/>
          <w:szCs w:val="28"/>
        </w:rPr>
      </w:pPr>
      <w:r w:rsidRPr="00ED056D">
        <w:rPr>
          <w:sz w:val="28"/>
          <w:szCs w:val="28"/>
        </w:rPr>
        <w:t xml:space="preserve">Оцінка </w:t>
      </w:r>
      <w:r w:rsidRPr="00ED056D">
        <w:rPr>
          <w:b/>
          <w:sz w:val="28"/>
          <w:szCs w:val="28"/>
        </w:rPr>
        <w:t>2</w:t>
      </w:r>
      <w:r w:rsidRPr="00ED056D">
        <w:rPr>
          <w:sz w:val="28"/>
          <w:szCs w:val="28"/>
        </w:rPr>
        <w:t xml:space="preserve"> </w:t>
      </w:r>
      <w:r w:rsidRPr="00ED056D">
        <w:rPr>
          <w:b/>
          <w:sz w:val="28"/>
          <w:szCs w:val="28"/>
          <w:lang w:val="en-US"/>
        </w:rPr>
        <w:t>F</w:t>
      </w:r>
      <w:r w:rsidRPr="00ED056D">
        <w:rPr>
          <w:b/>
          <w:sz w:val="28"/>
          <w:szCs w:val="28"/>
        </w:rPr>
        <w:t>х</w:t>
      </w:r>
      <w:r w:rsidRPr="00ED056D">
        <w:rPr>
          <w:sz w:val="28"/>
          <w:szCs w:val="28"/>
        </w:rPr>
        <w:t xml:space="preserve"> </w:t>
      </w:r>
      <w:r w:rsidRPr="00ED056D">
        <w:rPr>
          <w:b/>
          <w:sz w:val="28"/>
          <w:szCs w:val="28"/>
        </w:rPr>
        <w:t>(</w:t>
      </w:r>
      <w:r w:rsidR="00843634" w:rsidRPr="00ED056D">
        <w:rPr>
          <w:b/>
          <w:sz w:val="28"/>
          <w:szCs w:val="28"/>
        </w:rPr>
        <w:t>49-26</w:t>
      </w:r>
      <w:r w:rsidRPr="00ED056D">
        <w:rPr>
          <w:b/>
          <w:sz w:val="28"/>
          <w:szCs w:val="28"/>
        </w:rPr>
        <w:t>)</w:t>
      </w:r>
      <w:r w:rsidRPr="00ED056D">
        <w:rPr>
          <w:sz w:val="28"/>
          <w:szCs w:val="28"/>
        </w:rPr>
        <w:t xml:space="preserve"> </w:t>
      </w:r>
      <w:r w:rsidRPr="00ED056D">
        <w:rPr>
          <w:b/>
          <w:sz w:val="28"/>
          <w:szCs w:val="28"/>
        </w:rPr>
        <w:t xml:space="preserve">«не зараховано» </w:t>
      </w:r>
      <w:r w:rsidR="00ED056D" w:rsidRPr="00ED056D">
        <w:rPr>
          <w:sz w:val="28"/>
          <w:szCs w:val="28"/>
        </w:rPr>
        <w:t>–</w:t>
      </w:r>
      <w:r w:rsidRPr="00ED056D">
        <w:rPr>
          <w:b/>
          <w:sz w:val="28"/>
          <w:szCs w:val="28"/>
        </w:rPr>
        <w:t xml:space="preserve"> </w:t>
      </w:r>
      <w:r w:rsidRPr="00ED056D">
        <w:rPr>
          <w:sz w:val="28"/>
          <w:szCs w:val="28"/>
        </w:rPr>
        <w:t xml:space="preserve">завдання невиконані. Виявлені проблеми встановлення контакту, не сформовані вміння застосовувати теоретичні знання на практиці. Звітна документація оформлена з помилками. Відсутній звіт практики, відгук керівника від бази практики. </w:t>
      </w:r>
    </w:p>
    <w:p w:rsidR="009F31D4" w:rsidRDefault="009F31D4" w:rsidP="00ED056D">
      <w:pPr>
        <w:shd w:val="clear" w:color="auto" w:fill="FFFFFF"/>
        <w:tabs>
          <w:tab w:val="left" w:pos="0"/>
        </w:tabs>
        <w:ind w:firstLine="709"/>
        <w:jc w:val="both"/>
        <w:rPr>
          <w:sz w:val="28"/>
          <w:szCs w:val="28"/>
        </w:rPr>
      </w:pPr>
      <w:r w:rsidRPr="00ED056D">
        <w:rPr>
          <w:sz w:val="28"/>
          <w:szCs w:val="28"/>
        </w:rPr>
        <w:t xml:space="preserve">Оцінка </w:t>
      </w:r>
      <w:smartTag w:uri="urn:schemas-microsoft-com:office:smarttags" w:element="metricconverter">
        <w:smartTagPr>
          <w:attr w:name="ProductID" w:val="1 F"/>
        </w:smartTagPr>
        <w:r w:rsidRPr="00ED056D">
          <w:rPr>
            <w:b/>
            <w:sz w:val="28"/>
            <w:szCs w:val="28"/>
          </w:rPr>
          <w:t xml:space="preserve">1 </w:t>
        </w:r>
        <w:r w:rsidRPr="00ED056D">
          <w:rPr>
            <w:b/>
            <w:sz w:val="28"/>
            <w:szCs w:val="28"/>
            <w:lang w:val="en-US"/>
          </w:rPr>
          <w:t>F</w:t>
        </w:r>
      </w:smartTag>
      <w:r w:rsidRPr="00ED056D">
        <w:rPr>
          <w:b/>
          <w:sz w:val="28"/>
          <w:szCs w:val="28"/>
        </w:rPr>
        <w:t xml:space="preserve"> (</w:t>
      </w:r>
      <w:r w:rsidR="00843634" w:rsidRPr="00ED056D">
        <w:rPr>
          <w:b/>
          <w:sz w:val="28"/>
          <w:szCs w:val="28"/>
        </w:rPr>
        <w:t>0</w:t>
      </w:r>
      <w:r w:rsidRPr="00ED056D">
        <w:rPr>
          <w:b/>
          <w:sz w:val="28"/>
          <w:szCs w:val="28"/>
        </w:rPr>
        <w:t>-</w:t>
      </w:r>
      <w:r w:rsidR="00843634" w:rsidRPr="00ED056D">
        <w:rPr>
          <w:b/>
          <w:sz w:val="28"/>
          <w:szCs w:val="28"/>
        </w:rPr>
        <w:t>25</w:t>
      </w:r>
      <w:r w:rsidRPr="00ED056D">
        <w:rPr>
          <w:b/>
          <w:sz w:val="28"/>
          <w:szCs w:val="28"/>
        </w:rPr>
        <w:t>) «незадовільно»</w:t>
      </w:r>
      <w:r w:rsidRPr="00ED056D">
        <w:rPr>
          <w:sz w:val="28"/>
          <w:szCs w:val="28"/>
        </w:rPr>
        <w:t xml:space="preserve"> </w:t>
      </w:r>
      <w:r w:rsidR="00ED056D" w:rsidRPr="00ED056D">
        <w:rPr>
          <w:sz w:val="28"/>
          <w:szCs w:val="28"/>
        </w:rPr>
        <w:t>–</w:t>
      </w:r>
      <w:r w:rsidRPr="00ED056D">
        <w:rPr>
          <w:sz w:val="28"/>
          <w:szCs w:val="28"/>
        </w:rPr>
        <w:t xml:space="preserve"> студент не працював на базі практики, що не дозволяє виявити рівень його знань, вмінь та навичок.</w:t>
      </w:r>
    </w:p>
    <w:p w:rsidR="00ED056D" w:rsidRPr="00ED056D" w:rsidRDefault="00ED056D" w:rsidP="00ED056D">
      <w:pPr>
        <w:shd w:val="clear" w:color="auto" w:fill="FFFFFF"/>
        <w:tabs>
          <w:tab w:val="left" w:pos="0"/>
        </w:tabs>
        <w:ind w:firstLine="709"/>
        <w:jc w:val="both"/>
        <w:rPr>
          <w:sz w:val="28"/>
          <w:szCs w:val="28"/>
        </w:rPr>
      </w:pPr>
    </w:p>
    <w:p w:rsidR="00357AA3" w:rsidRPr="00ED056D" w:rsidRDefault="00B46B32" w:rsidP="00357AA3">
      <w:pPr>
        <w:numPr>
          <w:ilvl w:val="12"/>
          <w:numId w:val="0"/>
        </w:numPr>
        <w:tabs>
          <w:tab w:val="left" w:pos="720"/>
        </w:tabs>
        <w:ind w:firstLine="709"/>
        <w:jc w:val="both"/>
        <w:rPr>
          <w:b/>
          <w:bCs/>
          <w:i/>
          <w:sz w:val="28"/>
          <w:szCs w:val="28"/>
        </w:rPr>
      </w:pPr>
      <w:r w:rsidRPr="00ED056D">
        <w:rPr>
          <w:b/>
          <w:i/>
          <w:sz w:val="28"/>
          <w:szCs w:val="28"/>
        </w:rPr>
        <w:t>Розподіл балів:</w:t>
      </w: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139"/>
        <w:gridCol w:w="1330"/>
      </w:tblGrid>
      <w:tr w:rsidR="00357AA3" w:rsidRPr="002E707C" w:rsidTr="003E3323">
        <w:trPr>
          <w:trHeight w:val="356"/>
        </w:trPr>
        <w:tc>
          <w:tcPr>
            <w:tcW w:w="1276" w:type="dxa"/>
            <w:vAlign w:val="center"/>
          </w:tcPr>
          <w:p w:rsidR="00357AA3" w:rsidRPr="002E707C" w:rsidRDefault="00357AA3" w:rsidP="003E3323">
            <w:pPr>
              <w:autoSpaceDE w:val="0"/>
              <w:autoSpaceDN w:val="0"/>
              <w:adjustRightInd w:val="0"/>
              <w:contextualSpacing/>
              <w:jc w:val="both"/>
              <w:rPr>
                <w:rFonts w:eastAsia="TimesNewRoman"/>
                <w:sz w:val="28"/>
                <w:szCs w:val="28"/>
              </w:rPr>
            </w:pPr>
            <w:r w:rsidRPr="002E707C">
              <w:rPr>
                <w:rFonts w:eastAsia="TimesNewRoman"/>
                <w:sz w:val="28"/>
                <w:szCs w:val="28"/>
              </w:rPr>
              <w:t>№ з/п</w:t>
            </w:r>
          </w:p>
        </w:tc>
        <w:tc>
          <w:tcPr>
            <w:tcW w:w="7139" w:type="dxa"/>
            <w:vAlign w:val="center"/>
          </w:tcPr>
          <w:p w:rsidR="00357AA3" w:rsidRPr="002E707C" w:rsidRDefault="00357AA3" w:rsidP="003E3323">
            <w:pPr>
              <w:autoSpaceDE w:val="0"/>
              <w:autoSpaceDN w:val="0"/>
              <w:adjustRightInd w:val="0"/>
              <w:contextualSpacing/>
              <w:jc w:val="both"/>
              <w:rPr>
                <w:rFonts w:eastAsia="TimesNewRoman"/>
                <w:b/>
                <w:sz w:val="28"/>
                <w:szCs w:val="28"/>
              </w:rPr>
            </w:pPr>
            <w:r w:rsidRPr="002E707C">
              <w:rPr>
                <w:rFonts w:eastAsia="TimesNewRoman"/>
                <w:b/>
                <w:sz w:val="28"/>
                <w:szCs w:val="28"/>
              </w:rPr>
              <w:t>Вид контролю</w:t>
            </w:r>
          </w:p>
        </w:tc>
        <w:tc>
          <w:tcPr>
            <w:tcW w:w="1330" w:type="dxa"/>
            <w:shd w:val="clear" w:color="auto" w:fill="auto"/>
          </w:tcPr>
          <w:p w:rsidR="00357AA3" w:rsidRPr="002E707C" w:rsidRDefault="00357AA3" w:rsidP="003E3323">
            <w:pPr>
              <w:ind w:left="-116" w:firstLine="8"/>
              <w:contextualSpacing/>
              <w:jc w:val="both"/>
              <w:rPr>
                <w:bCs/>
                <w:iCs/>
                <w:color w:val="000000"/>
                <w:sz w:val="28"/>
                <w:szCs w:val="28"/>
              </w:rPr>
            </w:pPr>
            <w:r w:rsidRPr="002E707C">
              <w:rPr>
                <w:rFonts w:eastAsia="TimesNewRoman"/>
                <w:b/>
                <w:sz w:val="28"/>
                <w:szCs w:val="28"/>
              </w:rPr>
              <w:t>Бали</w:t>
            </w:r>
          </w:p>
        </w:tc>
      </w:tr>
      <w:tr w:rsidR="00357AA3" w:rsidRPr="002E707C" w:rsidTr="003E3323">
        <w:trPr>
          <w:trHeight w:val="356"/>
        </w:trPr>
        <w:tc>
          <w:tcPr>
            <w:tcW w:w="1276" w:type="dxa"/>
            <w:vAlign w:val="center"/>
          </w:tcPr>
          <w:p w:rsidR="00357AA3" w:rsidRPr="002E707C" w:rsidRDefault="00357AA3" w:rsidP="003E3323">
            <w:pPr>
              <w:autoSpaceDE w:val="0"/>
              <w:autoSpaceDN w:val="0"/>
              <w:adjustRightInd w:val="0"/>
              <w:contextualSpacing/>
              <w:jc w:val="both"/>
              <w:rPr>
                <w:rFonts w:eastAsia="TimesNewRoman"/>
                <w:sz w:val="28"/>
                <w:szCs w:val="28"/>
              </w:rPr>
            </w:pPr>
            <w:r w:rsidRPr="002E707C">
              <w:rPr>
                <w:rFonts w:eastAsia="TimesNewRoman"/>
                <w:sz w:val="28"/>
                <w:szCs w:val="28"/>
              </w:rPr>
              <w:t>1.</w:t>
            </w:r>
          </w:p>
        </w:tc>
        <w:tc>
          <w:tcPr>
            <w:tcW w:w="7139" w:type="dxa"/>
          </w:tcPr>
          <w:p w:rsidR="00357AA3" w:rsidRPr="002E707C" w:rsidRDefault="00357AA3" w:rsidP="003E3323">
            <w:pPr>
              <w:contextualSpacing/>
              <w:jc w:val="both"/>
              <w:rPr>
                <w:bCs/>
                <w:iCs/>
                <w:color w:val="000000"/>
                <w:sz w:val="28"/>
                <w:szCs w:val="28"/>
              </w:rPr>
            </w:pPr>
            <w:r w:rsidRPr="002E707C">
              <w:rPr>
                <w:sz w:val="28"/>
                <w:szCs w:val="28"/>
              </w:rPr>
              <w:t>Оцінка фахової підготовки</w:t>
            </w:r>
          </w:p>
        </w:tc>
        <w:tc>
          <w:tcPr>
            <w:tcW w:w="1330" w:type="dxa"/>
            <w:shd w:val="clear" w:color="auto" w:fill="auto"/>
          </w:tcPr>
          <w:p w:rsidR="00357AA3" w:rsidRPr="002E707C" w:rsidRDefault="00433DA9" w:rsidP="003E3323">
            <w:pPr>
              <w:ind w:left="-116" w:firstLine="8"/>
              <w:contextualSpacing/>
              <w:jc w:val="both"/>
              <w:rPr>
                <w:bCs/>
                <w:iCs/>
                <w:color w:val="000000"/>
                <w:sz w:val="28"/>
                <w:szCs w:val="28"/>
              </w:rPr>
            </w:pPr>
            <w:r>
              <w:rPr>
                <w:bCs/>
                <w:iCs/>
                <w:color w:val="000000"/>
                <w:sz w:val="28"/>
                <w:szCs w:val="28"/>
              </w:rPr>
              <w:t xml:space="preserve"> </w:t>
            </w:r>
            <w:r w:rsidR="00357AA3">
              <w:rPr>
                <w:bCs/>
                <w:iCs/>
                <w:color w:val="000000"/>
                <w:sz w:val="28"/>
                <w:szCs w:val="28"/>
              </w:rPr>
              <w:t>2</w:t>
            </w:r>
            <w:r w:rsidR="00357AA3" w:rsidRPr="002E707C">
              <w:rPr>
                <w:bCs/>
                <w:iCs/>
                <w:color w:val="000000"/>
                <w:sz w:val="28"/>
                <w:szCs w:val="28"/>
              </w:rPr>
              <w:t>0</w:t>
            </w:r>
          </w:p>
        </w:tc>
      </w:tr>
      <w:tr w:rsidR="00357AA3" w:rsidRPr="002E707C" w:rsidTr="003E3323">
        <w:trPr>
          <w:trHeight w:val="419"/>
        </w:trPr>
        <w:tc>
          <w:tcPr>
            <w:tcW w:w="1276" w:type="dxa"/>
            <w:vAlign w:val="center"/>
          </w:tcPr>
          <w:p w:rsidR="00357AA3" w:rsidRPr="002E707C" w:rsidRDefault="00357AA3" w:rsidP="003E3323">
            <w:pPr>
              <w:autoSpaceDE w:val="0"/>
              <w:autoSpaceDN w:val="0"/>
              <w:adjustRightInd w:val="0"/>
              <w:contextualSpacing/>
              <w:jc w:val="both"/>
              <w:rPr>
                <w:rFonts w:eastAsia="TimesNewRoman"/>
                <w:sz w:val="28"/>
                <w:szCs w:val="28"/>
              </w:rPr>
            </w:pPr>
            <w:r w:rsidRPr="002E707C">
              <w:rPr>
                <w:rFonts w:eastAsia="TimesNewRoman"/>
                <w:sz w:val="28"/>
                <w:szCs w:val="28"/>
              </w:rPr>
              <w:t>2.</w:t>
            </w:r>
          </w:p>
        </w:tc>
        <w:tc>
          <w:tcPr>
            <w:tcW w:w="7139" w:type="dxa"/>
          </w:tcPr>
          <w:p w:rsidR="00357AA3" w:rsidRPr="002E707C" w:rsidRDefault="00433DA9" w:rsidP="003E3323">
            <w:pPr>
              <w:contextualSpacing/>
              <w:jc w:val="both"/>
              <w:rPr>
                <w:noProof/>
                <w:sz w:val="28"/>
                <w:szCs w:val="28"/>
              </w:rPr>
            </w:pPr>
            <w:r w:rsidRPr="002E707C">
              <w:rPr>
                <w:bCs/>
                <w:iCs/>
                <w:color w:val="000000"/>
                <w:sz w:val="28"/>
                <w:szCs w:val="28"/>
              </w:rPr>
              <w:t>Звіт проходження практики</w:t>
            </w:r>
          </w:p>
        </w:tc>
        <w:tc>
          <w:tcPr>
            <w:tcW w:w="1330" w:type="dxa"/>
            <w:shd w:val="clear" w:color="auto" w:fill="auto"/>
          </w:tcPr>
          <w:p w:rsidR="00357AA3" w:rsidRPr="002E707C" w:rsidRDefault="00433DA9" w:rsidP="003E3323">
            <w:pPr>
              <w:ind w:left="-116" w:firstLine="8"/>
              <w:contextualSpacing/>
              <w:jc w:val="both"/>
              <w:rPr>
                <w:bCs/>
                <w:iCs/>
                <w:color w:val="000000"/>
                <w:sz w:val="28"/>
                <w:szCs w:val="28"/>
              </w:rPr>
            </w:pPr>
            <w:r>
              <w:rPr>
                <w:bCs/>
                <w:color w:val="000000"/>
                <w:sz w:val="28"/>
                <w:szCs w:val="28"/>
              </w:rPr>
              <w:t xml:space="preserve"> </w:t>
            </w:r>
            <w:r w:rsidRPr="002E707C">
              <w:rPr>
                <w:bCs/>
                <w:color w:val="000000"/>
                <w:sz w:val="28"/>
                <w:szCs w:val="28"/>
              </w:rPr>
              <w:t>10</w:t>
            </w:r>
          </w:p>
        </w:tc>
      </w:tr>
      <w:tr w:rsidR="00357AA3" w:rsidRPr="002E707C" w:rsidTr="003E3323">
        <w:trPr>
          <w:trHeight w:val="349"/>
        </w:trPr>
        <w:tc>
          <w:tcPr>
            <w:tcW w:w="1276" w:type="dxa"/>
            <w:vAlign w:val="center"/>
          </w:tcPr>
          <w:p w:rsidR="00357AA3" w:rsidRPr="002E707C" w:rsidRDefault="00357AA3" w:rsidP="003E3323">
            <w:pPr>
              <w:autoSpaceDE w:val="0"/>
              <w:autoSpaceDN w:val="0"/>
              <w:adjustRightInd w:val="0"/>
              <w:contextualSpacing/>
              <w:jc w:val="both"/>
              <w:rPr>
                <w:rFonts w:eastAsia="TimesNewRoman"/>
                <w:sz w:val="28"/>
                <w:szCs w:val="28"/>
              </w:rPr>
            </w:pPr>
            <w:r w:rsidRPr="002E707C">
              <w:rPr>
                <w:rFonts w:eastAsia="TimesNewRoman"/>
                <w:sz w:val="28"/>
                <w:szCs w:val="28"/>
              </w:rPr>
              <w:t>3.</w:t>
            </w:r>
          </w:p>
        </w:tc>
        <w:tc>
          <w:tcPr>
            <w:tcW w:w="7139" w:type="dxa"/>
          </w:tcPr>
          <w:p w:rsidR="00357AA3" w:rsidRPr="002E707C" w:rsidRDefault="00433DA9" w:rsidP="003E3323">
            <w:pPr>
              <w:tabs>
                <w:tab w:val="left" w:pos="2265"/>
              </w:tabs>
              <w:contextualSpacing/>
              <w:jc w:val="both"/>
              <w:rPr>
                <w:noProof/>
                <w:sz w:val="28"/>
                <w:szCs w:val="28"/>
              </w:rPr>
            </w:pPr>
            <w:r>
              <w:rPr>
                <w:noProof/>
                <w:sz w:val="28"/>
                <w:szCs w:val="28"/>
              </w:rPr>
              <w:t>Щоденник практики</w:t>
            </w:r>
          </w:p>
        </w:tc>
        <w:tc>
          <w:tcPr>
            <w:tcW w:w="1330" w:type="dxa"/>
            <w:shd w:val="clear" w:color="auto" w:fill="auto"/>
          </w:tcPr>
          <w:p w:rsidR="00357AA3" w:rsidRPr="002E707C" w:rsidRDefault="00433DA9" w:rsidP="003E3323">
            <w:pPr>
              <w:ind w:left="-116" w:firstLine="8"/>
              <w:contextualSpacing/>
              <w:jc w:val="both"/>
              <w:rPr>
                <w:bCs/>
                <w:iCs/>
                <w:color w:val="000000"/>
                <w:sz w:val="28"/>
                <w:szCs w:val="28"/>
              </w:rPr>
            </w:pPr>
            <w:r>
              <w:rPr>
                <w:bCs/>
                <w:iCs/>
                <w:color w:val="000000"/>
                <w:sz w:val="28"/>
                <w:szCs w:val="28"/>
              </w:rPr>
              <w:t xml:space="preserve"> 10</w:t>
            </w:r>
          </w:p>
        </w:tc>
      </w:tr>
      <w:tr w:rsidR="00433DA9" w:rsidRPr="002E707C" w:rsidTr="003E3323">
        <w:tc>
          <w:tcPr>
            <w:tcW w:w="1276" w:type="dxa"/>
            <w:vAlign w:val="center"/>
          </w:tcPr>
          <w:p w:rsidR="00433DA9" w:rsidRPr="002E707C" w:rsidRDefault="00433DA9" w:rsidP="003E3323">
            <w:pPr>
              <w:autoSpaceDE w:val="0"/>
              <w:autoSpaceDN w:val="0"/>
              <w:adjustRightInd w:val="0"/>
              <w:contextualSpacing/>
              <w:jc w:val="both"/>
              <w:rPr>
                <w:rFonts w:eastAsia="TimesNewRoman"/>
                <w:sz w:val="28"/>
                <w:szCs w:val="28"/>
              </w:rPr>
            </w:pPr>
            <w:r w:rsidRPr="002E707C">
              <w:rPr>
                <w:rFonts w:eastAsia="TimesNewRoman"/>
                <w:sz w:val="28"/>
                <w:szCs w:val="28"/>
              </w:rPr>
              <w:t>4.</w:t>
            </w:r>
          </w:p>
        </w:tc>
        <w:tc>
          <w:tcPr>
            <w:tcW w:w="7139" w:type="dxa"/>
          </w:tcPr>
          <w:p w:rsidR="00433DA9" w:rsidRPr="002E707C" w:rsidRDefault="00433DA9" w:rsidP="006370C2">
            <w:pPr>
              <w:contextualSpacing/>
              <w:jc w:val="both"/>
              <w:rPr>
                <w:sz w:val="28"/>
                <w:szCs w:val="28"/>
              </w:rPr>
            </w:pPr>
            <w:r w:rsidRPr="002E707C">
              <w:rPr>
                <w:sz w:val="28"/>
                <w:szCs w:val="28"/>
              </w:rPr>
              <w:t>Індивідуальне завдання</w:t>
            </w:r>
          </w:p>
        </w:tc>
        <w:tc>
          <w:tcPr>
            <w:tcW w:w="1330" w:type="dxa"/>
            <w:shd w:val="clear" w:color="auto" w:fill="auto"/>
          </w:tcPr>
          <w:p w:rsidR="00433DA9" w:rsidRPr="002E707C" w:rsidRDefault="00433DA9" w:rsidP="003E3323">
            <w:pPr>
              <w:contextualSpacing/>
              <w:jc w:val="both"/>
              <w:rPr>
                <w:bCs/>
                <w:color w:val="000000"/>
                <w:sz w:val="28"/>
                <w:szCs w:val="28"/>
              </w:rPr>
            </w:pPr>
            <w:r>
              <w:rPr>
                <w:bCs/>
                <w:color w:val="000000"/>
                <w:sz w:val="28"/>
                <w:szCs w:val="28"/>
              </w:rPr>
              <w:t>50</w:t>
            </w:r>
          </w:p>
        </w:tc>
      </w:tr>
      <w:tr w:rsidR="00433DA9" w:rsidRPr="002E707C" w:rsidTr="003E3323">
        <w:tc>
          <w:tcPr>
            <w:tcW w:w="1276" w:type="dxa"/>
          </w:tcPr>
          <w:p w:rsidR="00433DA9" w:rsidRPr="002E707C" w:rsidRDefault="00433DA9" w:rsidP="003E3323">
            <w:pPr>
              <w:autoSpaceDE w:val="0"/>
              <w:autoSpaceDN w:val="0"/>
              <w:adjustRightInd w:val="0"/>
              <w:contextualSpacing/>
              <w:jc w:val="both"/>
              <w:rPr>
                <w:rFonts w:eastAsia="TimesNewRoman"/>
                <w:sz w:val="28"/>
                <w:szCs w:val="28"/>
              </w:rPr>
            </w:pPr>
            <w:r w:rsidRPr="002E707C">
              <w:rPr>
                <w:rFonts w:eastAsia="TimesNewRoman"/>
                <w:sz w:val="28"/>
                <w:szCs w:val="28"/>
              </w:rPr>
              <w:t>5.</w:t>
            </w:r>
          </w:p>
        </w:tc>
        <w:tc>
          <w:tcPr>
            <w:tcW w:w="7139" w:type="dxa"/>
          </w:tcPr>
          <w:p w:rsidR="00433DA9" w:rsidRPr="002E707C" w:rsidRDefault="00D504CC" w:rsidP="003E3323">
            <w:pPr>
              <w:contextualSpacing/>
              <w:jc w:val="both"/>
              <w:rPr>
                <w:bCs/>
                <w:color w:val="000000"/>
                <w:sz w:val="28"/>
                <w:szCs w:val="28"/>
              </w:rPr>
            </w:pPr>
            <w:r w:rsidRPr="002E707C">
              <w:rPr>
                <w:rFonts w:eastAsia="TimesNewRoman"/>
                <w:sz w:val="28"/>
                <w:szCs w:val="28"/>
              </w:rPr>
              <w:t>Відповіді на запитання на захисті практики</w:t>
            </w:r>
          </w:p>
        </w:tc>
        <w:tc>
          <w:tcPr>
            <w:tcW w:w="1330" w:type="dxa"/>
            <w:shd w:val="clear" w:color="auto" w:fill="auto"/>
          </w:tcPr>
          <w:p w:rsidR="00433DA9" w:rsidRPr="002E707C" w:rsidRDefault="00D504CC" w:rsidP="003E3323">
            <w:pPr>
              <w:contextualSpacing/>
              <w:jc w:val="both"/>
              <w:rPr>
                <w:bCs/>
                <w:color w:val="000000"/>
                <w:sz w:val="28"/>
                <w:szCs w:val="28"/>
              </w:rPr>
            </w:pPr>
            <w:r>
              <w:rPr>
                <w:bCs/>
                <w:color w:val="000000"/>
                <w:sz w:val="28"/>
                <w:szCs w:val="28"/>
              </w:rPr>
              <w:t>10</w:t>
            </w:r>
          </w:p>
        </w:tc>
      </w:tr>
      <w:tr w:rsidR="00D504CC" w:rsidRPr="002E707C" w:rsidTr="00D504CC">
        <w:trPr>
          <w:trHeight w:val="986"/>
        </w:trPr>
        <w:tc>
          <w:tcPr>
            <w:tcW w:w="9745" w:type="dxa"/>
            <w:gridSpan w:val="3"/>
            <w:tcBorders>
              <w:left w:val="nil"/>
              <w:bottom w:val="single" w:sz="4" w:space="0" w:color="auto"/>
              <w:right w:val="nil"/>
            </w:tcBorders>
          </w:tcPr>
          <w:p w:rsidR="00D504CC" w:rsidRPr="002E707C" w:rsidRDefault="00D504CC" w:rsidP="003E3323">
            <w:pPr>
              <w:contextualSpacing/>
              <w:jc w:val="both"/>
              <w:rPr>
                <w:bCs/>
                <w:color w:val="000000"/>
                <w:sz w:val="28"/>
                <w:szCs w:val="28"/>
              </w:rPr>
            </w:pPr>
          </w:p>
        </w:tc>
      </w:tr>
      <w:tr w:rsidR="00433DA9" w:rsidRPr="002E707C" w:rsidTr="003E3323">
        <w:tc>
          <w:tcPr>
            <w:tcW w:w="1276" w:type="dxa"/>
          </w:tcPr>
          <w:p w:rsidR="00433DA9" w:rsidRPr="002E707C" w:rsidRDefault="00433DA9" w:rsidP="003E3323">
            <w:pPr>
              <w:autoSpaceDE w:val="0"/>
              <w:autoSpaceDN w:val="0"/>
              <w:adjustRightInd w:val="0"/>
              <w:contextualSpacing/>
              <w:jc w:val="both"/>
              <w:rPr>
                <w:rFonts w:eastAsia="TimesNewRoman"/>
                <w:sz w:val="28"/>
                <w:szCs w:val="28"/>
              </w:rPr>
            </w:pPr>
          </w:p>
        </w:tc>
        <w:tc>
          <w:tcPr>
            <w:tcW w:w="7139" w:type="dxa"/>
            <w:vAlign w:val="center"/>
          </w:tcPr>
          <w:p w:rsidR="00433DA9" w:rsidRPr="002E707C" w:rsidRDefault="00433DA9" w:rsidP="003E3323">
            <w:pPr>
              <w:autoSpaceDE w:val="0"/>
              <w:autoSpaceDN w:val="0"/>
              <w:adjustRightInd w:val="0"/>
              <w:contextualSpacing/>
              <w:jc w:val="both"/>
              <w:rPr>
                <w:rFonts w:eastAsia="TimesNewRoman"/>
                <w:sz w:val="28"/>
                <w:szCs w:val="28"/>
              </w:rPr>
            </w:pPr>
            <w:r w:rsidRPr="002E707C">
              <w:rPr>
                <w:rFonts w:eastAsia="TimesNewRoman"/>
                <w:sz w:val="28"/>
                <w:szCs w:val="28"/>
              </w:rPr>
              <w:t>ВСЬОГО</w:t>
            </w:r>
          </w:p>
        </w:tc>
        <w:tc>
          <w:tcPr>
            <w:tcW w:w="1330" w:type="dxa"/>
            <w:shd w:val="clear" w:color="auto" w:fill="auto"/>
            <w:vAlign w:val="center"/>
          </w:tcPr>
          <w:p w:rsidR="00433DA9" w:rsidRPr="002E707C" w:rsidRDefault="00433DA9" w:rsidP="003E3323">
            <w:pPr>
              <w:autoSpaceDE w:val="0"/>
              <w:autoSpaceDN w:val="0"/>
              <w:adjustRightInd w:val="0"/>
              <w:contextualSpacing/>
              <w:jc w:val="both"/>
              <w:rPr>
                <w:rFonts w:eastAsia="TimesNewRoman"/>
                <w:sz w:val="28"/>
                <w:szCs w:val="28"/>
              </w:rPr>
            </w:pPr>
            <w:r w:rsidRPr="002E707C">
              <w:rPr>
                <w:rFonts w:eastAsia="TimesNewRoman"/>
                <w:sz w:val="28"/>
                <w:szCs w:val="28"/>
              </w:rPr>
              <w:t>100</w:t>
            </w:r>
          </w:p>
        </w:tc>
      </w:tr>
    </w:tbl>
    <w:p w:rsidR="00ED056D" w:rsidRDefault="00ED056D" w:rsidP="00357AA3">
      <w:pPr>
        <w:numPr>
          <w:ilvl w:val="12"/>
          <w:numId w:val="0"/>
        </w:numPr>
        <w:tabs>
          <w:tab w:val="left" w:pos="720"/>
        </w:tabs>
        <w:ind w:firstLine="709"/>
        <w:jc w:val="both"/>
        <w:rPr>
          <w:b/>
          <w:bCs/>
        </w:rPr>
      </w:pPr>
    </w:p>
    <w:p w:rsidR="00ED056D" w:rsidRDefault="00ED056D" w:rsidP="00357AA3">
      <w:pPr>
        <w:numPr>
          <w:ilvl w:val="12"/>
          <w:numId w:val="0"/>
        </w:numPr>
        <w:tabs>
          <w:tab w:val="left" w:pos="720"/>
        </w:tabs>
        <w:ind w:firstLine="709"/>
        <w:jc w:val="both"/>
        <w:rPr>
          <w:b/>
          <w:bCs/>
          <w:sz w:val="28"/>
          <w:szCs w:val="28"/>
        </w:rPr>
      </w:pPr>
    </w:p>
    <w:p w:rsidR="00ED056D" w:rsidRDefault="00ED056D" w:rsidP="00357AA3">
      <w:pPr>
        <w:numPr>
          <w:ilvl w:val="12"/>
          <w:numId w:val="0"/>
        </w:numPr>
        <w:tabs>
          <w:tab w:val="left" w:pos="720"/>
        </w:tabs>
        <w:ind w:firstLine="709"/>
        <w:jc w:val="both"/>
        <w:rPr>
          <w:b/>
          <w:bCs/>
          <w:sz w:val="28"/>
          <w:szCs w:val="28"/>
        </w:rPr>
      </w:pPr>
    </w:p>
    <w:p w:rsidR="00B46B32" w:rsidRPr="00ED056D" w:rsidRDefault="00B46B32" w:rsidP="00357AA3">
      <w:pPr>
        <w:numPr>
          <w:ilvl w:val="12"/>
          <w:numId w:val="0"/>
        </w:numPr>
        <w:tabs>
          <w:tab w:val="left" w:pos="720"/>
        </w:tabs>
        <w:ind w:firstLine="709"/>
        <w:jc w:val="both"/>
        <w:rPr>
          <w:b/>
          <w:bCs/>
          <w:sz w:val="28"/>
          <w:szCs w:val="28"/>
        </w:rPr>
      </w:pPr>
      <w:r w:rsidRPr="00ED056D">
        <w:rPr>
          <w:b/>
          <w:bCs/>
          <w:sz w:val="28"/>
          <w:szCs w:val="28"/>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B46B32" w:rsidRPr="00E43512" w:rsidTr="00422CEF">
        <w:trPr>
          <w:trHeight w:val="450"/>
        </w:trPr>
        <w:tc>
          <w:tcPr>
            <w:tcW w:w="2137" w:type="dxa"/>
            <w:vMerge w:val="restart"/>
            <w:vAlign w:val="center"/>
          </w:tcPr>
          <w:p w:rsidR="00B46B32" w:rsidRPr="00E43512" w:rsidRDefault="00B46B32" w:rsidP="00422CEF">
            <w:pPr>
              <w:jc w:val="center"/>
            </w:pPr>
            <w:r w:rsidRPr="00E43512">
              <w:t>Сума балів за всі види навчальної діяльності</w:t>
            </w:r>
          </w:p>
        </w:tc>
        <w:tc>
          <w:tcPr>
            <w:tcW w:w="1357" w:type="dxa"/>
            <w:vMerge w:val="restart"/>
            <w:vAlign w:val="center"/>
          </w:tcPr>
          <w:p w:rsidR="00B46B32" w:rsidRPr="00E43512" w:rsidRDefault="00B46B32" w:rsidP="00422CEF">
            <w:pPr>
              <w:jc w:val="center"/>
            </w:pPr>
            <w:r w:rsidRPr="00E43512">
              <w:t>Оцінка</w:t>
            </w:r>
            <w:r w:rsidRPr="00E43512">
              <w:rPr>
                <w:b/>
              </w:rPr>
              <w:t xml:space="preserve"> </w:t>
            </w:r>
            <w:r w:rsidRPr="00E43512">
              <w:t>ECTS</w:t>
            </w:r>
          </w:p>
        </w:tc>
        <w:tc>
          <w:tcPr>
            <w:tcW w:w="5862" w:type="dxa"/>
            <w:gridSpan w:val="2"/>
            <w:vAlign w:val="center"/>
          </w:tcPr>
          <w:p w:rsidR="00B46B32" w:rsidRPr="00E43512" w:rsidRDefault="00B46B32" w:rsidP="00422CEF">
            <w:pPr>
              <w:jc w:val="center"/>
            </w:pPr>
            <w:r w:rsidRPr="00E43512">
              <w:t>Оцінка за національною шкалою</w:t>
            </w:r>
          </w:p>
        </w:tc>
      </w:tr>
      <w:tr w:rsidR="00B46B32" w:rsidRPr="00E43512" w:rsidTr="00422CEF">
        <w:trPr>
          <w:trHeight w:val="450"/>
        </w:trPr>
        <w:tc>
          <w:tcPr>
            <w:tcW w:w="2137" w:type="dxa"/>
            <w:vMerge/>
            <w:vAlign w:val="center"/>
          </w:tcPr>
          <w:p w:rsidR="00B46B32" w:rsidRPr="00E43512" w:rsidRDefault="00B46B32" w:rsidP="00422CEF">
            <w:pPr>
              <w:jc w:val="center"/>
            </w:pPr>
          </w:p>
        </w:tc>
        <w:tc>
          <w:tcPr>
            <w:tcW w:w="1357" w:type="dxa"/>
            <w:vMerge/>
            <w:vAlign w:val="center"/>
          </w:tcPr>
          <w:p w:rsidR="00B46B32" w:rsidRPr="00E43512" w:rsidRDefault="00B46B32" w:rsidP="00422CEF">
            <w:pPr>
              <w:jc w:val="center"/>
            </w:pPr>
          </w:p>
        </w:tc>
        <w:tc>
          <w:tcPr>
            <w:tcW w:w="3168" w:type="dxa"/>
            <w:vAlign w:val="center"/>
          </w:tcPr>
          <w:p w:rsidR="00B46B32" w:rsidRPr="00E43512" w:rsidRDefault="00B46B32" w:rsidP="00422CEF">
            <w:pPr>
              <w:ind w:right="-144"/>
            </w:pPr>
            <w:r w:rsidRPr="00E43512">
              <w:t>для екзамену, курсового проекту (роботи), практики</w:t>
            </w:r>
          </w:p>
        </w:tc>
        <w:tc>
          <w:tcPr>
            <w:tcW w:w="2694" w:type="dxa"/>
            <w:shd w:val="clear" w:color="auto" w:fill="auto"/>
          </w:tcPr>
          <w:p w:rsidR="00B46B32" w:rsidRPr="00E43512" w:rsidRDefault="00B46B32" w:rsidP="00422CEF">
            <w:pPr>
              <w:jc w:val="center"/>
            </w:pPr>
            <w:r w:rsidRPr="00E43512">
              <w:t>для заліку</w:t>
            </w:r>
          </w:p>
        </w:tc>
      </w:tr>
      <w:tr w:rsidR="00B46B32" w:rsidRPr="00E43512" w:rsidTr="00422CEF">
        <w:tc>
          <w:tcPr>
            <w:tcW w:w="2137" w:type="dxa"/>
            <w:vAlign w:val="center"/>
          </w:tcPr>
          <w:p w:rsidR="00B46B32" w:rsidRPr="00E43512" w:rsidRDefault="00B46B32" w:rsidP="00422CEF">
            <w:pPr>
              <w:ind w:left="180"/>
              <w:jc w:val="center"/>
              <w:rPr>
                <w:b/>
              </w:rPr>
            </w:pPr>
            <w:r w:rsidRPr="00E43512">
              <w:t>90 – 100</w:t>
            </w:r>
          </w:p>
        </w:tc>
        <w:tc>
          <w:tcPr>
            <w:tcW w:w="1357" w:type="dxa"/>
            <w:vAlign w:val="center"/>
          </w:tcPr>
          <w:p w:rsidR="00B46B32" w:rsidRPr="00E43512" w:rsidRDefault="00B46B32" w:rsidP="00422CEF">
            <w:pPr>
              <w:jc w:val="center"/>
              <w:rPr>
                <w:b/>
              </w:rPr>
            </w:pPr>
            <w:r w:rsidRPr="00E43512">
              <w:rPr>
                <w:b/>
              </w:rPr>
              <w:t>А</w:t>
            </w:r>
          </w:p>
        </w:tc>
        <w:tc>
          <w:tcPr>
            <w:tcW w:w="3168" w:type="dxa"/>
            <w:vAlign w:val="center"/>
          </w:tcPr>
          <w:p w:rsidR="00B46B32" w:rsidRPr="00E43512" w:rsidRDefault="00B46B32" w:rsidP="00422CEF">
            <w:pPr>
              <w:jc w:val="center"/>
            </w:pPr>
            <w:r w:rsidRPr="00E43512">
              <w:t xml:space="preserve">відмінно  </w:t>
            </w:r>
          </w:p>
        </w:tc>
        <w:tc>
          <w:tcPr>
            <w:tcW w:w="2694" w:type="dxa"/>
            <w:vMerge w:val="restart"/>
          </w:tcPr>
          <w:p w:rsidR="00B46B32" w:rsidRPr="00E43512" w:rsidRDefault="00B46B32" w:rsidP="00422CEF">
            <w:pPr>
              <w:jc w:val="center"/>
            </w:pPr>
          </w:p>
          <w:p w:rsidR="00B46B32" w:rsidRPr="00E43512" w:rsidRDefault="00B46B32" w:rsidP="00422CEF">
            <w:pPr>
              <w:jc w:val="center"/>
            </w:pPr>
          </w:p>
          <w:p w:rsidR="00B46B32" w:rsidRPr="00E43512" w:rsidRDefault="00B46B32" w:rsidP="00422CEF">
            <w:pPr>
              <w:jc w:val="center"/>
            </w:pPr>
            <w:r w:rsidRPr="00E43512">
              <w:t>зараховано</w:t>
            </w:r>
          </w:p>
        </w:tc>
      </w:tr>
      <w:tr w:rsidR="00B46B32" w:rsidRPr="00E43512" w:rsidTr="00422CEF">
        <w:trPr>
          <w:trHeight w:val="194"/>
        </w:trPr>
        <w:tc>
          <w:tcPr>
            <w:tcW w:w="2137" w:type="dxa"/>
            <w:vAlign w:val="center"/>
          </w:tcPr>
          <w:p w:rsidR="00B46B32" w:rsidRPr="00E43512" w:rsidRDefault="00B46B32" w:rsidP="00422CEF">
            <w:pPr>
              <w:ind w:left="180"/>
              <w:jc w:val="center"/>
            </w:pPr>
            <w:r w:rsidRPr="00E43512">
              <w:t>80 – 89</w:t>
            </w:r>
          </w:p>
        </w:tc>
        <w:tc>
          <w:tcPr>
            <w:tcW w:w="1357" w:type="dxa"/>
            <w:vAlign w:val="center"/>
          </w:tcPr>
          <w:p w:rsidR="00B46B32" w:rsidRPr="00E43512" w:rsidRDefault="00B46B32" w:rsidP="00422CEF">
            <w:pPr>
              <w:jc w:val="center"/>
              <w:rPr>
                <w:b/>
              </w:rPr>
            </w:pPr>
            <w:r w:rsidRPr="00E43512">
              <w:rPr>
                <w:b/>
              </w:rPr>
              <w:t>В</w:t>
            </w:r>
          </w:p>
        </w:tc>
        <w:tc>
          <w:tcPr>
            <w:tcW w:w="3168" w:type="dxa"/>
            <w:vMerge w:val="restart"/>
            <w:vAlign w:val="center"/>
          </w:tcPr>
          <w:p w:rsidR="00B46B32" w:rsidRPr="00E43512" w:rsidRDefault="00B46B32" w:rsidP="00422CEF">
            <w:pPr>
              <w:jc w:val="center"/>
            </w:pPr>
            <w:r w:rsidRPr="00E43512">
              <w:t xml:space="preserve">добре </w:t>
            </w:r>
          </w:p>
        </w:tc>
        <w:tc>
          <w:tcPr>
            <w:tcW w:w="2694" w:type="dxa"/>
            <w:vMerge/>
          </w:tcPr>
          <w:p w:rsidR="00B46B32" w:rsidRPr="00E43512" w:rsidRDefault="00B46B32" w:rsidP="00422CEF">
            <w:pPr>
              <w:jc w:val="center"/>
            </w:pPr>
          </w:p>
        </w:tc>
      </w:tr>
      <w:tr w:rsidR="00B46B32" w:rsidRPr="00E43512" w:rsidTr="00422CEF">
        <w:tc>
          <w:tcPr>
            <w:tcW w:w="2137" w:type="dxa"/>
            <w:vAlign w:val="center"/>
          </w:tcPr>
          <w:p w:rsidR="00B46B32" w:rsidRPr="00E43512" w:rsidRDefault="00B46B32" w:rsidP="00422CEF">
            <w:pPr>
              <w:ind w:left="180"/>
              <w:jc w:val="center"/>
            </w:pPr>
            <w:r w:rsidRPr="00E43512">
              <w:t>70 – 79</w:t>
            </w:r>
          </w:p>
        </w:tc>
        <w:tc>
          <w:tcPr>
            <w:tcW w:w="1357" w:type="dxa"/>
            <w:vAlign w:val="center"/>
          </w:tcPr>
          <w:p w:rsidR="00B46B32" w:rsidRPr="00E43512" w:rsidRDefault="00B46B32" w:rsidP="00422CEF">
            <w:pPr>
              <w:jc w:val="center"/>
              <w:rPr>
                <w:b/>
              </w:rPr>
            </w:pPr>
            <w:r w:rsidRPr="00E43512">
              <w:rPr>
                <w:b/>
              </w:rPr>
              <w:t>С</w:t>
            </w:r>
          </w:p>
        </w:tc>
        <w:tc>
          <w:tcPr>
            <w:tcW w:w="3168" w:type="dxa"/>
            <w:vMerge/>
            <w:vAlign w:val="center"/>
          </w:tcPr>
          <w:p w:rsidR="00B46B32" w:rsidRPr="00E43512" w:rsidRDefault="00B46B32" w:rsidP="00422CEF">
            <w:pPr>
              <w:jc w:val="center"/>
            </w:pPr>
          </w:p>
        </w:tc>
        <w:tc>
          <w:tcPr>
            <w:tcW w:w="2694" w:type="dxa"/>
            <w:vMerge/>
          </w:tcPr>
          <w:p w:rsidR="00B46B32" w:rsidRPr="00E43512" w:rsidRDefault="00B46B32" w:rsidP="00422CEF">
            <w:pPr>
              <w:jc w:val="center"/>
            </w:pPr>
          </w:p>
        </w:tc>
      </w:tr>
      <w:tr w:rsidR="00B46B32" w:rsidRPr="00E43512" w:rsidTr="00422CEF">
        <w:tc>
          <w:tcPr>
            <w:tcW w:w="2137" w:type="dxa"/>
            <w:vAlign w:val="center"/>
          </w:tcPr>
          <w:p w:rsidR="00B46B32" w:rsidRPr="00E43512" w:rsidRDefault="00B46B32" w:rsidP="00422CEF">
            <w:pPr>
              <w:ind w:left="180"/>
              <w:jc w:val="center"/>
            </w:pPr>
            <w:r w:rsidRPr="00E43512">
              <w:t>60 – 69</w:t>
            </w:r>
          </w:p>
        </w:tc>
        <w:tc>
          <w:tcPr>
            <w:tcW w:w="1357" w:type="dxa"/>
            <w:vAlign w:val="center"/>
          </w:tcPr>
          <w:p w:rsidR="00B46B32" w:rsidRPr="00E43512" w:rsidRDefault="00B46B32" w:rsidP="00422CEF">
            <w:pPr>
              <w:jc w:val="center"/>
              <w:rPr>
                <w:b/>
              </w:rPr>
            </w:pPr>
            <w:r w:rsidRPr="00E43512">
              <w:rPr>
                <w:b/>
              </w:rPr>
              <w:t>D</w:t>
            </w:r>
          </w:p>
        </w:tc>
        <w:tc>
          <w:tcPr>
            <w:tcW w:w="3168" w:type="dxa"/>
            <w:vMerge w:val="restart"/>
            <w:vAlign w:val="center"/>
          </w:tcPr>
          <w:p w:rsidR="00B46B32" w:rsidRPr="00E43512" w:rsidRDefault="00B46B32" w:rsidP="00422CEF">
            <w:pPr>
              <w:jc w:val="center"/>
            </w:pPr>
            <w:r w:rsidRPr="00E43512">
              <w:t xml:space="preserve">задовільно </w:t>
            </w:r>
          </w:p>
        </w:tc>
        <w:tc>
          <w:tcPr>
            <w:tcW w:w="2694" w:type="dxa"/>
            <w:vMerge/>
          </w:tcPr>
          <w:p w:rsidR="00B46B32" w:rsidRPr="00E43512" w:rsidRDefault="00B46B32" w:rsidP="00422CEF">
            <w:pPr>
              <w:jc w:val="center"/>
            </w:pPr>
          </w:p>
        </w:tc>
      </w:tr>
      <w:tr w:rsidR="00B46B32" w:rsidRPr="00E43512" w:rsidTr="00422CEF">
        <w:tc>
          <w:tcPr>
            <w:tcW w:w="2137" w:type="dxa"/>
            <w:vAlign w:val="center"/>
          </w:tcPr>
          <w:p w:rsidR="00B46B32" w:rsidRPr="00E43512" w:rsidRDefault="00B46B32" w:rsidP="00422CEF">
            <w:pPr>
              <w:ind w:left="180"/>
              <w:jc w:val="center"/>
            </w:pPr>
            <w:r w:rsidRPr="00E43512">
              <w:t>50 – 59</w:t>
            </w:r>
          </w:p>
        </w:tc>
        <w:tc>
          <w:tcPr>
            <w:tcW w:w="1357" w:type="dxa"/>
            <w:vAlign w:val="center"/>
          </w:tcPr>
          <w:p w:rsidR="00B46B32" w:rsidRPr="00E43512" w:rsidRDefault="00B46B32" w:rsidP="00422CEF">
            <w:pPr>
              <w:jc w:val="center"/>
              <w:rPr>
                <w:b/>
              </w:rPr>
            </w:pPr>
            <w:r w:rsidRPr="00E43512">
              <w:rPr>
                <w:b/>
              </w:rPr>
              <w:t xml:space="preserve">Е </w:t>
            </w:r>
          </w:p>
        </w:tc>
        <w:tc>
          <w:tcPr>
            <w:tcW w:w="3168" w:type="dxa"/>
            <w:vMerge/>
            <w:vAlign w:val="center"/>
          </w:tcPr>
          <w:p w:rsidR="00B46B32" w:rsidRPr="00E43512" w:rsidRDefault="00B46B32" w:rsidP="00422CEF">
            <w:pPr>
              <w:jc w:val="center"/>
            </w:pPr>
          </w:p>
        </w:tc>
        <w:tc>
          <w:tcPr>
            <w:tcW w:w="2694" w:type="dxa"/>
            <w:vMerge/>
          </w:tcPr>
          <w:p w:rsidR="00B46B32" w:rsidRPr="00E43512" w:rsidRDefault="00B46B32" w:rsidP="00422CEF">
            <w:pPr>
              <w:jc w:val="center"/>
            </w:pPr>
          </w:p>
        </w:tc>
      </w:tr>
      <w:tr w:rsidR="00B46B32" w:rsidRPr="00E43512" w:rsidTr="00422CEF">
        <w:tc>
          <w:tcPr>
            <w:tcW w:w="2137" w:type="dxa"/>
            <w:vAlign w:val="center"/>
          </w:tcPr>
          <w:p w:rsidR="00B46B32" w:rsidRPr="00E43512" w:rsidRDefault="00B46B32" w:rsidP="00422CEF">
            <w:pPr>
              <w:ind w:left="180"/>
              <w:jc w:val="center"/>
            </w:pPr>
            <w:r w:rsidRPr="00E43512">
              <w:t>26 – 49</w:t>
            </w:r>
          </w:p>
        </w:tc>
        <w:tc>
          <w:tcPr>
            <w:tcW w:w="1357" w:type="dxa"/>
            <w:vAlign w:val="center"/>
          </w:tcPr>
          <w:p w:rsidR="00B46B32" w:rsidRPr="00E43512" w:rsidRDefault="00B46B32" w:rsidP="00422CEF">
            <w:pPr>
              <w:jc w:val="center"/>
              <w:rPr>
                <w:b/>
              </w:rPr>
            </w:pPr>
            <w:r w:rsidRPr="00E43512">
              <w:rPr>
                <w:b/>
              </w:rPr>
              <w:t>FX</w:t>
            </w:r>
          </w:p>
        </w:tc>
        <w:tc>
          <w:tcPr>
            <w:tcW w:w="3168" w:type="dxa"/>
            <w:vAlign w:val="center"/>
          </w:tcPr>
          <w:p w:rsidR="00B46B32" w:rsidRPr="00E43512" w:rsidRDefault="00B46B32" w:rsidP="00422CEF">
            <w:pPr>
              <w:jc w:val="center"/>
            </w:pPr>
            <w:r w:rsidRPr="00E43512">
              <w:t>незадовільно з можливістю повторного складання</w:t>
            </w:r>
          </w:p>
        </w:tc>
        <w:tc>
          <w:tcPr>
            <w:tcW w:w="2694" w:type="dxa"/>
          </w:tcPr>
          <w:p w:rsidR="00B46B32" w:rsidRPr="00E43512" w:rsidRDefault="00B46B32" w:rsidP="00422CEF">
            <w:pPr>
              <w:jc w:val="center"/>
            </w:pPr>
            <w:r w:rsidRPr="00E43512">
              <w:t>не зараховано з можливістю повторного складання</w:t>
            </w:r>
          </w:p>
        </w:tc>
      </w:tr>
      <w:tr w:rsidR="00B46B32" w:rsidRPr="00E43512" w:rsidTr="00422CEF">
        <w:trPr>
          <w:trHeight w:val="708"/>
        </w:trPr>
        <w:tc>
          <w:tcPr>
            <w:tcW w:w="2137" w:type="dxa"/>
            <w:vAlign w:val="center"/>
          </w:tcPr>
          <w:p w:rsidR="00B46B32" w:rsidRPr="00E43512" w:rsidRDefault="00B46B32" w:rsidP="00422CEF">
            <w:pPr>
              <w:ind w:left="180"/>
              <w:jc w:val="center"/>
            </w:pPr>
            <w:r w:rsidRPr="00E43512">
              <w:t>0-25</w:t>
            </w:r>
          </w:p>
        </w:tc>
        <w:tc>
          <w:tcPr>
            <w:tcW w:w="1357" w:type="dxa"/>
            <w:vAlign w:val="center"/>
          </w:tcPr>
          <w:p w:rsidR="00B46B32" w:rsidRPr="00E43512" w:rsidRDefault="00B46B32" w:rsidP="00422CEF">
            <w:pPr>
              <w:jc w:val="center"/>
              <w:rPr>
                <w:b/>
              </w:rPr>
            </w:pPr>
            <w:r w:rsidRPr="00E43512">
              <w:rPr>
                <w:b/>
              </w:rPr>
              <w:t>F</w:t>
            </w:r>
          </w:p>
        </w:tc>
        <w:tc>
          <w:tcPr>
            <w:tcW w:w="3168" w:type="dxa"/>
            <w:vAlign w:val="center"/>
          </w:tcPr>
          <w:p w:rsidR="00B46B32" w:rsidRPr="00E43512" w:rsidRDefault="00B46B32" w:rsidP="00422CEF">
            <w:pPr>
              <w:jc w:val="center"/>
            </w:pPr>
            <w:r w:rsidRPr="00E43512">
              <w:t>незадовільно з обов’язковим повторним вивченням дисципліни</w:t>
            </w:r>
          </w:p>
        </w:tc>
        <w:tc>
          <w:tcPr>
            <w:tcW w:w="2694" w:type="dxa"/>
          </w:tcPr>
          <w:p w:rsidR="00B46B32" w:rsidRPr="00E43512" w:rsidRDefault="00B46B32" w:rsidP="00422CEF">
            <w:pPr>
              <w:jc w:val="center"/>
            </w:pPr>
            <w:r w:rsidRPr="00E43512">
              <w:t>не зараховано з обов’язковим повторним вивченням дисципліни</w:t>
            </w:r>
          </w:p>
        </w:tc>
      </w:tr>
    </w:tbl>
    <w:p w:rsidR="00B46B32" w:rsidRDefault="00B46B32" w:rsidP="00B46B32">
      <w:pPr>
        <w:jc w:val="both"/>
      </w:pPr>
    </w:p>
    <w:p w:rsidR="00ED056D" w:rsidRPr="00E43512" w:rsidRDefault="00ED056D" w:rsidP="00B46B32">
      <w:pPr>
        <w:jc w:val="both"/>
      </w:pPr>
    </w:p>
    <w:tbl>
      <w:tblPr>
        <w:tblStyle w:val="a7"/>
        <w:tblW w:w="10314" w:type="dxa"/>
        <w:tblLayout w:type="fixed"/>
        <w:tblLook w:val="04A0" w:firstRow="1" w:lastRow="0" w:firstColumn="1" w:lastColumn="0" w:noHBand="0" w:noVBand="1"/>
      </w:tblPr>
      <w:tblGrid>
        <w:gridCol w:w="1383"/>
        <w:gridCol w:w="852"/>
        <w:gridCol w:w="8079"/>
      </w:tblGrid>
      <w:tr w:rsidR="00B46B32" w:rsidRPr="00E43512" w:rsidTr="00ED056D">
        <w:tc>
          <w:tcPr>
            <w:tcW w:w="1383" w:type="dxa"/>
          </w:tcPr>
          <w:p w:rsidR="00B46B32" w:rsidRPr="00E43512" w:rsidRDefault="00B46B32" w:rsidP="00422CEF">
            <w:pPr>
              <w:contextualSpacing/>
            </w:pPr>
            <w:r w:rsidRPr="00E43512">
              <w:t>Вид діяльності</w:t>
            </w:r>
          </w:p>
        </w:tc>
        <w:tc>
          <w:tcPr>
            <w:tcW w:w="852" w:type="dxa"/>
          </w:tcPr>
          <w:p w:rsidR="00B46B32" w:rsidRPr="00E43512" w:rsidRDefault="00B46B32" w:rsidP="00422CEF">
            <w:pPr>
              <w:contextualSpacing/>
            </w:pPr>
            <w:proofErr w:type="spellStart"/>
            <w:r w:rsidRPr="00E43512">
              <w:t>Кіль</w:t>
            </w:r>
            <w:r w:rsidR="00ED056D">
              <w:t>-</w:t>
            </w:r>
            <w:r w:rsidRPr="00E43512">
              <w:t>кість</w:t>
            </w:r>
            <w:proofErr w:type="spellEnd"/>
            <w:r w:rsidRPr="00E43512">
              <w:t xml:space="preserve"> балів</w:t>
            </w:r>
          </w:p>
        </w:tc>
        <w:tc>
          <w:tcPr>
            <w:tcW w:w="8079" w:type="dxa"/>
          </w:tcPr>
          <w:p w:rsidR="00B46B32" w:rsidRPr="00E43512" w:rsidRDefault="00B46B32" w:rsidP="00422CEF">
            <w:pPr>
              <w:contextualSpacing/>
              <w:jc w:val="center"/>
            </w:pPr>
            <w:r w:rsidRPr="00E43512">
              <w:t>Критерії оцінювання</w:t>
            </w:r>
          </w:p>
        </w:tc>
      </w:tr>
      <w:tr w:rsidR="00B46B32" w:rsidRPr="00E43512" w:rsidTr="00ED056D">
        <w:trPr>
          <w:trHeight w:val="212"/>
        </w:trPr>
        <w:tc>
          <w:tcPr>
            <w:tcW w:w="1383" w:type="dxa"/>
            <w:vMerge w:val="restart"/>
          </w:tcPr>
          <w:p w:rsidR="00B46B32" w:rsidRPr="00E43512" w:rsidRDefault="00B46B32" w:rsidP="00422CEF">
            <w:pPr>
              <w:contextualSpacing/>
            </w:pPr>
            <w:r w:rsidRPr="00E43512">
              <w:t>Оцінка фахової підготовки</w:t>
            </w:r>
          </w:p>
        </w:tc>
        <w:tc>
          <w:tcPr>
            <w:tcW w:w="852" w:type="dxa"/>
          </w:tcPr>
          <w:p w:rsidR="00B46B32" w:rsidRPr="00E43512" w:rsidRDefault="00B46B32" w:rsidP="00E34CC5">
            <w:pPr>
              <w:contextualSpacing/>
            </w:pPr>
            <w:r w:rsidRPr="00E43512">
              <w:t>19</w:t>
            </w:r>
            <w:r w:rsidR="00E34CC5" w:rsidRPr="00E43512">
              <w:t>–</w:t>
            </w:r>
            <w:r w:rsidRPr="00E43512">
              <w:t>20</w:t>
            </w:r>
          </w:p>
        </w:tc>
        <w:tc>
          <w:tcPr>
            <w:tcW w:w="8079" w:type="dxa"/>
          </w:tcPr>
          <w:p w:rsidR="00B46B32" w:rsidRPr="00E43512" w:rsidRDefault="00B46B32" w:rsidP="00EB2282">
            <w:pPr>
              <w:contextualSpacing/>
              <w:rPr>
                <w:color w:val="000000"/>
              </w:rPr>
            </w:pPr>
            <w:r w:rsidRPr="00E43512">
              <w:t xml:space="preserve">студент повною мірою володіє знаннями з </w:t>
            </w:r>
            <w:r w:rsidR="00ED056D">
              <w:t>архівознавства і джерелознавства</w:t>
            </w:r>
            <w:r w:rsidRPr="00E43512">
              <w:t>,</w:t>
            </w:r>
            <w:r w:rsidR="00ED056D">
              <w:t>спеціальних історичних дисциплін і</w:t>
            </w:r>
            <w:r w:rsidRPr="00E43512">
              <w:t xml:space="preserve"> вміло використову</w:t>
            </w:r>
            <w:r w:rsidR="00EB2282">
              <w:t>є їх в процесі архівної практики</w:t>
            </w:r>
            <w:r w:rsidRPr="00E43512">
              <w:t xml:space="preserve">. </w:t>
            </w:r>
          </w:p>
        </w:tc>
      </w:tr>
      <w:tr w:rsidR="00B46B32" w:rsidRPr="00E43512" w:rsidTr="00ED056D">
        <w:trPr>
          <w:trHeight w:val="302"/>
        </w:trPr>
        <w:tc>
          <w:tcPr>
            <w:tcW w:w="1383" w:type="dxa"/>
            <w:vMerge/>
          </w:tcPr>
          <w:p w:rsidR="00B46B32" w:rsidRPr="00E43512" w:rsidRDefault="00B46B32" w:rsidP="00422CEF">
            <w:pPr>
              <w:contextualSpacing/>
            </w:pPr>
          </w:p>
        </w:tc>
        <w:tc>
          <w:tcPr>
            <w:tcW w:w="852" w:type="dxa"/>
          </w:tcPr>
          <w:p w:rsidR="00B46B32" w:rsidRPr="00E43512" w:rsidRDefault="00E34CC5" w:rsidP="00E34CC5">
            <w:pPr>
              <w:contextualSpacing/>
            </w:pPr>
            <w:r>
              <w:t>14</w:t>
            </w:r>
            <w:r w:rsidRPr="00E43512">
              <w:t>–</w:t>
            </w:r>
            <w:r>
              <w:t>1</w:t>
            </w:r>
            <w:r w:rsidR="00B46B32" w:rsidRPr="00E43512">
              <w:t>8</w:t>
            </w:r>
          </w:p>
        </w:tc>
        <w:tc>
          <w:tcPr>
            <w:tcW w:w="8079" w:type="dxa"/>
          </w:tcPr>
          <w:p w:rsidR="00B46B32" w:rsidRPr="00E43512" w:rsidRDefault="00B46B32" w:rsidP="00EB2282">
            <w:pPr>
              <w:contextualSpacing/>
            </w:pPr>
            <w:r w:rsidRPr="00E43512">
              <w:t xml:space="preserve">студент добре володіє навчальним матеріалом, послуговуючись здобутими знання </w:t>
            </w:r>
          </w:p>
        </w:tc>
      </w:tr>
      <w:tr w:rsidR="00B46B32" w:rsidRPr="00E43512" w:rsidTr="00ED056D">
        <w:trPr>
          <w:trHeight w:val="262"/>
        </w:trPr>
        <w:tc>
          <w:tcPr>
            <w:tcW w:w="1383" w:type="dxa"/>
            <w:vMerge/>
          </w:tcPr>
          <w:p w:rsidR="00B46B32" w:rsidRPr="00E43512" w:rsidRDefault="00B46B32" w:rsidP="00422CEF">
            <w:pPr>
              <w:contextualSpacing/>
            </w:pPr>
          </w:p>
        </w:tc>
        <w:tc>
          <w:tcPr>
            <w:tcW w:w="852" w:type="dxa"/>
          </w:tcPr>
          <w:p w:rsidR="00B46B32" w:rsidRPr="00E43512" w:rsidRDefault="00B46B32" w:rsidP="00E34CC5">
            <w:pPr>
              <w:contextualSpacing/>
            </w:pPr>
            <w:r w:rsidRPr="00E43512">
              <w:t>10</w:t>
            </w:r>
            <w:r w:rsidR="00E34CC5" w:rsidRPr="00E43512">
              <w:t>–</w:t>
            </w:r>
            <w:r w:rsidRPr="00E43512">
              <w:t>13</w:t>
            </w:r>
          </w:p>
        </w:tc>
        <w:tc>
          <w:tcPr>
            <w:tcW w:w="8079" w:type="dxa"/>
          </w:tcPr>
          <w:p w:rsidR="00B46B32" w:rsidRPr="00E43512" w:rsidRDefault="00B46B32" w:rsidP="00EB2282">
            <w:pPr>
              <w:contextualSpacing/>
            </w:pPr>
            <w:r w:rsidRPr="00E43512">
              <w:t xml:space="preserve">знання студентом теоретичного матеріалу </w:t>
            </w:r>
            <w:r w:rsidR="00EB2282">
              <w:t>і</w:t>
            </w:r>
            <w:r w:rsidRPr="00E43512">
              <w:t xml:space="preserve">з </w:t>
            </w:r>
            <w:r w:rsidR="00EB2282">
              <w:t>зазначених</w:t>
            </w:r>
            <w:r w:rsidRPr="00E43512">
              <w:t xml:space="preserve"> навчальних дисциплін на посередньому рівні</w:t>
            </w:r>
          </w:p>
        </w:tc>
      </w:tr>
      <w:tr w:rsidR="00B46B32" w:rsidRPr="00E43512" w:rsidTr="00ED056D">
        <w:trPr>
          <w:trHeight w:val="245"/>
        </w:trPr>
        <w:tc>
          <w:tcPr>
            <w:tcW w:w="1383" w:type="dxa"/>
            <w:vMerge/>
          </w:tcPr>
          <w:p w:rsidR="00B46B32" w:rsidRPr="00E43512" w:rsidRDefault="00B46B32" w:rsidP="00422CEF">
            <w:pPr>
              <w:contextualSpacing/>
            </w:pPr>
          </w:p>
        </w:tc>
        <w:tc>
          <w:tcPr>
            <w:tcW w:w="852" w:type="dxa"/>
          </w:tcPr>
          <w:p w:rsidR="00B46B32" w:rsidRPr="00E43512" w:rsidRDefault="00B46B32" w:rsidP="00E34CC5">
            <w:pPr>
              <w:contextualSpacing/>
            </w:pPr>
            <w:r w:rsidRPr="00E43512">
              <w:t>1</w:t>
            </w:r>
            <w:r w:rsidR="00E34CC5" w:rsidRPr="00E43512">
              <w:t>–</w:t>
            </w:r>
            <w:r w:rsidRPr="00E43512">
              <w:t>9</w:t>
            </w:r>
          </w:p>
        </w:tc>
        <w:tc>
          <w:tcPr>
            <w:tcW w:w="8079" w:type="dxa"/>
          </w:tcPr>
          <w:p w:rsidR="00B46B32" w:rsidRPr="00E43512" w:rsidRDefault="00B46B32" w:rsidP="00EB2282">
            <w:pPr>
              <w:contextualSpacing/>
            </w:pPr>
            <w:r w:rsidRPr="00E43512">
              <w:rPr>
                <w:color w:val="000000"/>
              </w:rPr>
              <w:t xml:space="preserve">виявлено неготовність студента до </w:t>
            </w:r>
            <w:r w:rsidR="00EB2282">
              <w:rPr>
                <w:color w:val="000000"/>
              </w:rPr>
              <w:t>практичної роботи в архіві внаслідок</w:t>
            </w:r>
            <w:r w:rsidRPr="00E43512">
              <w:rPr>
                <w:color w:val="000000"/>
              </w:rPr>
              <w:t xml:space="preserve"> слабких знань </w:t>
            </w:r>
            <w:r w:rsidR="00EB2282">
              <w:rPr>
                <w:color w:val="000000"/>
              </w:rPr>
              <w:t>і</w:t>
            </w:r>
            <w:r w:rsidRPr="00E43512">
              <w:rPr>
                <w:color w:val="000000"/>
              </w:rPr>
              <w:t xml:space="preserve">з </w:t>
            </w:r>
            <w:r w:rsidR="00EB2282">
              <w:rPr>
                <w:color w:val="000000"/>
              </w:rPr>
              <w:t>зазначених</w:t>
            </w:r>
            <w:r w:rsidRPr="00E43512">
              <w:rPr>
                <w:color w:val="000000"/>
              </w:rPr>
              <w:t xml:space="preserve"> предметів</w:t>
            </w:r>
          </w:p>
        </w:tc>
      </w:tr>
      <w:tr w:rsidR="00ED056D" w:rsidRPr="00E43512" w:rsidTr="00ED056D">
        <w:trPr>
          <w:trHeight w:val="1065"/>
        </w:trPr>
        <w:tc>
          <w:tcPr>
            <w:tcW w:w="1383" w:type="dxa"/>
            <w:tcBorders>
              <w:left w:val="single" w:sz="4" w:space="0" w:color="auto"/>
              <w:bottom w:val="single" w:sz="4" w:space="0" w:color="auto"/>
              <w:right w:val="single" w:sz="4" w:space="0" w:color="auto"/>
            </w:tcBorders>
          </w:tcPr>
          <w:p w:rsidR="00EB2282" w:rsidRDefault="00EB2282" w:rsidP="00EB2282">
            <w:pPr>
              <w:contextualSpacing/>
            </w:pPr>
            <w:r w:rsidRPr="00E43512">
              <w:t xml:space="preserve">Оцінка </w:t>
            </w:r>
            <w:proofErr w:type="spellStart"/>
            <w:r w:rsidRPr="00E43512">
              <w:t>письмово</w:t>
            </w:r>
            <w:r>
              <w:t>-</w:t>
            </w:r>
            <w:proofErr w:type="spellEnd"/>
          </w:p>
          <w:p w:rsidR="00EB2282" w:rsidRPr="00E43512" w:rsidRDefault="00EB2282" w:rsidP="00EB2282">
            <w:pPr>
              <w:contextualSpacing/>
            </w:pPr>
            <w:proofErr w:type="spellStart"/>
            <w:r w:rsidRPr="00E43512">
              <w:t>го</w:t>
            </w:r>
            <w:proofErr w:type="spellEnd"/>
            <w:r w:rsidRPr="00E43512">
              <w:t xml:space="preserve"> звіту </w:t>
            </w:r>
          </w:p>
          <w:p w:rsidR="00ED056D" w:rsidRPr="00E43512" w:rsidRDefault="00ED056D" w:rsidP="00422CEF">
            <w:pPr>
              <w:contextualSpacing/>
            </w:pPr>
          </w:p>
        </w:tc>
        <w:tc>
          <w:tcPr>
            <w:tcW w:w="852" w:type="dxa"/>
            <w:tcBorders>
              <w:left w:val="single" w:sz="4" w:space="0" w:color="auto"/>
              <w:bottom w:val="single" w:sz="4" w:space="0" w:color="auto"/>
              <w:right w:val="single" w:sz="4" w:space="0" w:color="auto"/>
            </w:tcBorders>
          </w:tcPr>
          <w:p w:rsidR="00ED056D" w:rsidRPr="00E43512" w:rsidRDefault="00EB2282" w:rsidP="00422CEF">
            <w:pPr>
              <w:contextualSpacing/>
            </w:pPr>
            <w:r w:rsidRPr="00E43512">
              <w:t>10</w:t>
            </w:r>
          </w:p>
        </w:tc>
        <w:tc>
          <w:tcPr>
            <w:tcW w:w="8079" w:type="dxa"/>
            <w:tcBorders>
              <w:left w:val="single" w:sz="4" w:space="0" w:color="auto"/>
              <w:bottom w:val="single" w:sz="4" w:space="0" w:color="auto"/>
            </w:tcBorders>
          </w:tcPr>
          <w:p w:rsidR="00ED056D" w:rsidRPr="00E43512" w:rsidRDefault="00EB2282" w:rsidP="00EB2282">
            <w:pPr>
              <w:contextualSpacing/>
              <w:jc w:val="both"/>
              <w:rPr>
                <w:color w:val="000000"/>
              </w:rPr>
            </w:pPr>
            <w:r>
              <w:rPr>
                <w:color w:val="000000"/>
              </w:rPr>
              <w:t>С</w:t>
            </w:r>
            <w:r w:rsidRPr="00E43512">
              <w:rPr>
                <w:color w:val="000000"/>
              </w:rPr>
              <w:t xml:space="preserve">тудент здав у визначений термін правильно оформлену документацію. Здійснена </w:t>
            </w:r>
            <w:r w:rsidRPr="00E43512">
              <w:t>підготовка чітк</w:t>
            </w:r>
            <w:r>
              <w:t>ого</w:t>
            </w:r>
            <w:r w:rsidRPr="00E43512">
              <w:t>, логічно</w:t>
            </w:r>
            <w:r>
              <w:t>го,</w:t>
            </w:r>
            <w:r w:rsidRPr="00E43512">
              <w:t xml:space="preserve"> структурованого звіту, що відповідає вимогам оформлення звітної документації та включає самооцінку власної діяльності. Зазначено з якими методичними</w:t>
            </w:r>
            <w:r>
              <w:t xml:space="preserve"> та науковими</w:t>
            </w:r>
            <w:r w:rsidRPr="00E43512">
              <w:t xml:space="preserve"> матеріалами ознайомився студент-практикант</w:t>
            </w:r>
            <w:r>
              <w:t xml:space="preserve"> у процесі проходження архівної практики</w:t>
            </w:r>
          </w:p>
        </w:tc>
      </w:tr>
      <w:tr w:rsidR="00EB2282" w:rsidRPr="00E43512" w:rsidTr="00ED056D">
        <w:trPr>
          <w:trHeight w:val="1020"/>
        </w:trPr>
        <w:tc>
          <w:tcPr>
            <w:tcW w:w="1383" w:type="dxa"/>
            <w:tcBorders>
              <w:left w:val="single" w:sz="4" w:space="0" w:color="auto"/>
              <w:bottom w:val="single" w:sz="4" w:space="0" w:color="auto"/>
              <w:right w:val="single" w:sz="4" w:space="0" w:color="auto"/>
            </w:tcBorders>
          </w:tcPr>
          <w:p w:rsidR="00EB2282" w:rsidRPr="00E43512" w:rsidRDefault="00EB2282" w:rsidP="00422CEF">
            <w:pPr>
              <w:contextualSpacing/>
            </w:pPr>
          </w:p>
        </w:tc>
        <w:tc>
          <w:tcPr>
            <w:tcW w:w="852" w:type="dxa"/>
            <w:tcBorders>
              <w:left w:val="single" w:sz="4" w:space="0" w:color="auto"/>
              <w:bottom w:val="single" w:sz="4" w:space="0" w:color="auto"/>
              <w:right w:val="single" w:sz="4" w:space="0" w:color="auto"/>
            </w:tcBorders>
          </w:tcPr>
          <w:p w:rsidR="00EB2282" w:rsidRPr="00E43512" w:rsidRDefault="00EB2282" w:rsidP="00E34CC5">
            <w:pPr>
              <w:contextualSpacing/>
            </w:pPr>
            <w:r w:rsidRPr="00E43512">
              <w:t>8</w:t>
            </w:r>
            <w:r w:rsidR="00E34CC5" w:rsidRPr="00E43512">
              <w:t>–</w:t>
            </w:r>
            <w:r w:rsidRPr="00E43512">
              <w:t>9</w:t>
            </w:r>
          </w:p>
        </w:tc>
        <w:tc>
          <w:tcPr>
            <w:tcW w:w="8079" w:type="dxa"/>
            <w:tcBorders>
              <w:left w:val="single" w:sz="4" w:space="0" w:color="auto"/>
              <w:bottom w:val="single" w:sz="4" w:space="0" w:color="auto"/>
            </w:tcBorders>
          </w:tcPr>
          <w:p w:rsidR="00EB2282" w:rsidRPr="00E43512" w:rsidRDefault="00EB2282" w:rsidP="002769BF">
            <w:pPr>
              <w:contextualSpacing/>
            </w:pPr>
            <w:r w:rsidRPr="00E43512">
              <w:t>Студент вчасно здав документацію, однак у ній містяться незначні помилки</w:t>
            </w:r>
          </w:p>
        </w:tc>
      </w:tr>
      <w:tr w:rsidR="00EB2282" w:rsidRPr="00E43512" w:rsidTr="00ED056D">
        <w:trPr>
          <w:trHeight w:val="1350"/>
        </w:trPr>
        <w:tc>
          <w:tcPr>
            <w:tcW w:w="1383" w:type="dxa"/>
            <w:tcBorders>
              <w:left w:val="single" w:sz="4" w:space="0" w:color="auto"/>
              <w:bottom w:val="single" w:sz="4" w:space="0" w:color="auto"/>
              <w:right w:val="single" w:sz="4" w:space="0" w:color="auto"/>
            </w:tcBorders>
          </w:tcPr>
          <w:p w:rsidR="00EB2282" w:rsidRPr="00E43512" w:rsidRDefault="00EB2282" w:rsidP="00422CEF">
            <w:pPr>
              <w:contextualSpacing/>
            </w:pPr>
          </w:p>
        </w:tc>
        <w:tc>
          <w:tcPr>
            <w:tcW w:w="852" w:type="dxa"/>
            <w:tcBorders>
              <w:left w:val="single" w:sz="4" w:space="0" w:color="auto"/>
              <w:bottom w:val="single" w:sz="4" w:space="0" w:color="auto"/>
              <w:right w:val="single" w:sz="4" w:space="0" w:color="auto"/>
            </w:tcBorders>
          </w:tcPr>
          <w:p w:rsidR="00EB2282" w:rsidRPr="00E43512" w:rsidRDefault="00EB2282" w:rsidP="00E34CC5">
            <w:pPr>
              <w:contextualSpacing/>
            </w:pPr>
            <w:r w:rsidRPr="00E43512">
              <w:t>6</w:t>
            </w:r>
            <w:r w:rsidR="00E34CC5" w:rsidRPr="00E43512">
              <w:t>–</w:t>
            </w:r>
            <w:r w:rsidRPr="00E43512">
              <w:t>7</w:t>
            </w:r>
          </w:p>
        </w:tc>
        <w:tc>
          <w:tcPr>
            <w:tcW w:w="8079" w:type="dxa"/>
            <w:tcBorders>
              <w:left w:val="single" w:sz="4" w:space="0" w:color="auto"/>
              <w:bottom w:val="single" w:sz="4" w:space="0" w:color="auto"/>
            </w:tcBorders>
          </w:tcPr>
          <w:p w:rsidR="00EB2282" w:rsidRPr="00E43512" w:rsidRDefault="00EB2282" w:rsidP="002769BF">
            <w:pPr>
              <w:contextualSpacing/>
            </w:pPr>
            <w:r w:rsidRPr="00E43512">
              <w:t>Студент вчасно здав документацію, у якій проте є значні неточності та не доопрацювання.</w:t>
            </w:r>
          </w:p>
        </w:tc>
      </w:tr>
      <w:tr w:rsidR="00EB2282" w:rsidRPr="00E43512" w:rsidTr="00ED056D">
        <w:trPr>
          <w:trHeight w:val="1150"/>
        </w:trPr>
        <w:tc>
          <w:tcPr>
            <w:tcW w:w="1383" w:type="dxa"/>
            <w:tcBorders>
              <w:top w:val="single" w:sz="4" w:space="0" w:color="auto"/>
              <w:left w:val="single" w:sz="4" w:space="0" w:color="auto"/>
              <w:right w:val="single" w:sz="4" w:space="0" w:color="auto"/>
            </w:tcBorders>
          </w:tcPr>
          <w:p w:rsidR="00EB2282" w:rsidRPr="00E43512" w:rsidRDefault="00EB2282" w:rsidP="00422CEF">
            <w:pPr>
              <w:contextualSpacing/>
            </w:pPr>
          </w:p>
        </w:tc>
        <w:tc>
          <w:tcPr>
            <w:tcW w:w="852" w:type="dxa"/>
            <w:tcBorders>
              <w:top w:val="single" w:sz="4" w:space="0" w:color="auto"/>
              <w:left w:val="single" w:sz="4" w:space="0" w:color="auto"/>
              <w:right w:val="single" w:sz="4" w:space="0" w:color="auto"/>
            </w:tcBorders>
          </w:tcPr>
          <w:p w:rsidR="00EB2282" w:rsidRPr="00E43512" w:rsidRDefault="00EB2282" w:rsidP="00E34CC5">
            <w:pPr>
              <w:contextualSpacing/>
            </w:pPr>
            <w:r w:rsidRPr="00E43512">
              <w:t>1</w:t>
            </w:r>
            <w:r w:rsidR="00E34CC5" w:rsidRPr="00E43512">
              <w:t>–</w:t>
            </w:r>
            <w:r w:rsidRPr="00E43512">
              <w:t>5</w:t>
            </w:r>
          </w:p>
        </w:tc>
        <w:tc>
          <w:tcPr>
            <w:tcW w:w="8079" w:type="dxa"/>
            <w:tcBorders>
              <w:top w:val="single" w:sz="4" w:space="0" w:color="auto"/>
              <w:left w:val="single" w:sz="4" w:space="0" w:color="auto"/>
            </w:tcBorders>
          </w:tcPr>
          <w:p w:rsidR="00EB2282" w:rsidRPr="00E43512" w:rsidRDefault="00EB2282" w:rsidP="00422CEF">
            <w:pPr>
              <w:contextualSpacing/>
            </w:pPr>
            <w:r w:rsidRPr="00E43512">
              <w:t>Невчасно зданий звіт, який виконаний загалом невірно</w:t>
            </w:r>
          </w:p>
        </w:tc>
      </w:tr>
      <w:tr w:rsidR="00EB2282" w:rsidRPr="00E43512" w:rsidTr="00ED056D">
        <w:trPr>
          <w:trHeight w:val="212"/>
        </w:trPr>
        <w:tc>
          <w:tcPr>
            <w:tcW w:w="1383" w:type="dxa"/>
            <w:vMerge w:val="restart"/>
          </w:tcPr>
          <w:p w:rsidR="00EB2282" w:rsidRPr="00E43512" w:rsidRDefault="00EB2282" w:rsidP="00EB2282">
            <w:pPr>
              <w:contextualSpacing/>
            </w:pPr>
            <w:r w:rsidRPr="00E43512">
              <w:t xml:space="preserve">Оцінка </w:t>
            </w:r>
            <w:r>
              <w:t>щоденника</w:t>
            </w:r>
            <w:r w:rsidRPr="00E43512">
              <w:t xml:space="preserve"> </w:t>
            </w:r>
          </w:p>
          <w:p w:rsidR="00EB2282" w:rsidRPr="00E43512" w:rsidRDefault="00EB2282" w:rsidP="00EB2282">
            <w:pPr>
              <w:contextualSpacing/>
            </w:pPr>
          </w:p>
        </w:tc>
        <w:tc>
          <w:tcPr>
            <w:tcW w:w="852" w:type="dxa"/>
          </w:tcPr>
          <w:p w:rsidR="00EB2282" w:rsidRPr="00E43512" w:rsidRDefault="00E34CC5" w:rsidP="00422CEF">
            <w:pPr>
              <w:contextualSpacing/>
            </w:pPr>
            <w:r w:rsidRPr="00E43512">
              <w:t>10</w:t>
            </w:r>
          </w:p>
        </w:tc>
        <w:tc>
          <w:tcPr>
            <w:tcW w:w="8079" w:type="dxa"/>
          </w:tcPr>
          <w:p w:rsidR="00EB2282" w:rsidRPr="00E43512" w:rsidRDefault="00E34CC5" w:rsidP="00E34CC5">
            <w:pPr>
              <w:tabs>
                <w:tab w:val="left" w:pos="720"/>
              </w:tabs>
              <w:jc w:val="both"/>
            </w:pPr>
            <w:r>
              <w:rPr>
                <w:color w:val="000000"/>
              </w:rPr>
              <w:t>С</w:t>
            </w:r>
            <w:r w:rsidRPr="00E43512">
              <w:rPr>
                <w:color w:val="000000"/>
              </w:rPr>
              <w:t>тудент здав у визначений термін правильно оформлен</w:t>
            </w:r>
            <w:r>
              <w:rPr>
                <w:color w:val="000000"/>
              </w:rPr>
              <w:t>ий щоденник, у ньому  чітко, послідовно окреслено всі напрямки роботи в архіві та шляхи їх вдосконалення</w:t>
            </w:r>
          </w:p>
        </w:tc>
      </w:tr>
      <w:tr w:rsidR="00EB2282" w:rsidRPr="00E43512" w:rsidTr="00ED056D">
        <w:trPr>
          <w:trHeight w:val="171"/>
        </w:trPr>
        <w:tc>
          <w:tcPr>
            <w:tcW w:w="1383" w:type="dxa"/>
            <w:vMerge/>
          </w:tcPr>
          <w:p w:rsidR="00EB2282" w:rsidRPr="00E43512" w:rsidRDefault="00EB2282" w:rsidP="00422CEF">
            <w:pPr>
              <w:contextualSpacing/>
            </w:pPr>
          </w:p>
        </w:tc>
        <w:tc>
          <w:tcPr>
            <w:tcW w:w="852" w:type="dxa"/>
          </w:tcPr>
          <w:p w:rsidR="00EB2282" w:rsidRPr="00E43512" w:rsidRDefault="00E34CC5" w:rsidP="005D2776">
            <w:pPr>
              <w:contextualSpacing/>
            </w:pPr>
            <w:r w:rsidRPr="00E43512">
              <w:t>8</w:t>
            </w:r>
            <w:r w:rsidR="005D2776" w:rsidRPr="00E43512">
              <w:t>–</w:t>
            </w:r>
            <w:r w:rsidRPr="00E43512">
              <w:t>9</w:t>
            </w:r>
          </w:p>
        </w:tc>
        <w:tc>
          <w:tcPr>
            <w:tcW w:w="8079" w:type="dxa"/>
          </w:tcPr>
          <w:p w:rsidR="00EB2282" w:rsidRPr="00E43512" w:rsidRDefault="00E34CC5" w:rsidP="00E34CC5">
            <w:pPr>
              <w:contextualSpacing/>
            </w:pPr>
            <w:r w:rsidRPr="00E43512">
              <w:t xml:space="preserve">Студент вчасно здав </w:t>
            </w:r>
            <w:r>
              <w:t>щоденник</w:t>
            </w:r>
            <w:r w:rsidRPr="00E43512">
              <w:t>, однак у н</w:t>
            </w:r>
            <w:r>
              <w:t>ьому</w:t>
            </w:r>
            <w:r w:rsidRPr="00E43512">
              <w:t xml:space="preserve"> містяться незначні помилки</w:t>
            </w:r>
          </w:p>
        </w:tc>
      </w:tr>
      <w:tr w:rsidR="00E34CC5" w:rsidRPr="00E43512" w:rsidTr="00ED056D">
        <w:trPr>
          <w:trHeight w:val="111"/>
        </w:trPr>
        <w:tc>
          <w:tcPr>
            <w:tcW w:w="1383" w:type="dxa"/>
            <w:vMerge/>
          </w:tcPr>
          <w:p w:rsidR="00E34CC5" w:rsidRPr="00E43512" w:rsidRDefault="00E34CC5" w:rsidP="00422CEF">
            <w:pPr>
              <w:contextualSpacing/>
            </w:pPr>
          </w:p>
        </w:tc>
        <w:tc>
          <w:tcPr>
            <w:tcW w:w="852" w:type="dxa"/>
          </w:tcPr>
          <w:p w:rsidR="00E34CC5" w:rsidRPr="00E43512" w:rsidRDefault="00E34CC5" w:rsidP="005D2776">
            <w:pPr>
              <w:contextualSpacing/>
            </w:pPr>
            <w:r w:rsidRPr="00E43512">
              <w:t>6</w:t>
            </w:r>
            <w:r w:rsidR="005D2776" w:rsidRPr="00E43512">
              <w:t>–</w:t>
            </w:r>
            <w:r w:rsidRPr="00E43512">
              <w:t>7</w:t>
            </w:r>
          </w:p>
        </w:tc>
        <w:tc>
          <w:tcPr>
            <w:tcW w:w="8079" w:type="dxa"/>
          </w:tcPr>
          <w:p w:rsidR="00E34CC5" w:rsidRPr="00E43512" w:rsidRDefault="00E34CC5" w:rsidP="00E34CC5">
            <w:pPr>
              <w:contextualSpacing/>
            </w:pPr>
            <w:r>
              <w:t>Студент вчасно здав щоденник</w:t>
            </w:r>
            <w:r w:rsidRPr="00E43512">
              <w:t>, проте є значні неточності та не доопрацювання.</w:t>
            </w:r>
          </w:p>
        </w:tc>
      </w:tr>
      <w:tr w:rsidR="00E34CC5" w:rsidRPr="00E43512" w:rsidTr="00ED056D">
        <w:trPr>
          <w:trHeight w:val="222"/>
        </w:trPr>
        <w:tc>
          <w:tcPr>
            <w:tcW w:w="1383" w:type="dxa"/>
            <w:vMerge/>
          </w:tcPr>
          <w:p w:rsidR="00E34CC5" w:rsidRPr="00E43512" w:rsidRDefault="00E34CC5" w:rsidP="00422CEF">
            <w:pPr>
              <w:contextualSpacing/>
            </w:pPr>
          </w:p>
        </w:tc>
        <w:tc>
          <w:tcPr>
            <w:tcW w:w="852" w:type="dxa"/>
          </w:tcPr>
          <w:p w:rsidR="00E34CC5" w:rsidRPr="00E43512" w:rsidRDefault="00E34CC5" w:rsidP="005D2776">
            <w:pPr>
              <w:contextualSpacing/>
            </w:pPr>
            <w:r w:rsidRPr="00E43512">
              <w:t>1</w:t>
            </w:r>
            <w:r w:rsidR="005D2776" w:rsidRPr="00E43512">
              <w:t>–</w:t>
            </w:r>
            <w:r w:rsidRPr="00E43512">
              <w:t>5</w:t>
            </w:r>
          </w:p>
        </w:tc>
        <w:tc>
          <w:tcPr>
            <w:tcW w:w="8079" w:type="dxa"/>
          </w:tcPr>
          <w:p w:rsidR="00E34CC5" w:rsidRPr="00E43512" w:rsidRDefault="00E34CC5" w:rsidP="00422CEF">
            <w:pPr>
              <w:contextualSpacing/>
            </w:pPr>
            <w:r>
              <w:t>З</w:t>
            </w:r>
            <w:r w:rsidRPr="00E43512">
              <w:t>агалом невірно</w:t>
            </w:r>
            <w:r>
              <w:t xml:space="preserve"> оформлений щоденник</w:t>
            </w:r>
          </w:p>
        </w:tc>
      </w:tr>
      <w:tr w:rsidR="00E34CC5" w:rsidRPr="00E43512" w:rsidTr="00ED056D">
        <w:trPr>
          <w:trHeight w:val="313"/>
        </w:trPr>
        <w:tc>
          <w:tcPr>
            <w:tcW w:w="1383" w:type="dxa"/>
            <w:vMerge w:val="restart"/>
          </w:tcPr>
          <w:p w:rsidR="00E34CC5" w:rsidRDefault="00E34CC5" w:rsidP="00422CEF">
            <w:pPr>
              <w:contextualSpacing/>
            </w:pPr>
            <w:proofErr w:type="spellStart"/>
            <w:r w:rsidRPr="00E43512">
              <w:t>Індивіду</w:t>
            </w:r>
            <w:r>
              <w:t>-</w:t>
            </w:r>
            <w:proofErr w:type="spellEnd"/>
          </w:p>
          <w:p w:rsidR="00E34CC5" w:rsidRPr="00E43512" w:rsidRDefault="00E34CC5" w:rsidP="00422CEF">
            <w:pPr>
              <w:contextualSpacing/>
            </w:pPr>
            <w:proofErr w:type="spellStart"/>
            <w:r w:rsidRPr="00E43512">
              <w:t>альне</w:t>
            </w:r>
            <w:proofErr w:type="spellEnd"/>
            <w:r w:rsidRPr="00E43512">
              <w:t xml:space="preserve"> завдання </w:t>
            </w:r>
          </w:p>
        </w:tc>
        <w:tc>
          <w:tcPr>
            <w:tcW w:w="852" w:type="dxa"/>
          </w:tcPr>
          <w:p w:rsidR="00E34CC5" w:rsidRPr="00E43512" w:rsidRDefault="00E34CC5" w:rsidP="005D2776">
            <w:pPr>
              <w:contextualSpacing/>
            </w:pPr>
            <w:r>
              <w:t>50</w:t>
            </w:r>
            <w:r w:rsidR="005D2776" w:rsidRPr="00E43512">
              <w:t>–</w:t>
            </w:r>
            <w:r>
              <w:t>40</w:t>
            </w:r>
          </w:p>
        </w:tc>
        <w:tc>
          <w:tcPr>
            <w:tcW w:w="8079" w:type="dxa"/>
          </w:tcPr>
          <w:p w:rsidR="00E34CC5" w:rsidRPr="00E43512" w:rsidRDefault="00E34CC5" w:rsidP="00422CEF">
            <w:pPr>
              <w:contextualSpacing/>
            </w:pPr>
            <w:r w:rsidRPr="00E43512">
              <w:t>Індивідуальне завдання виконане повною мірою, правильно оформлене</w:t>
            </w:r>
            <w:r w:rsidR="005D2776">
              <w:t>. Студент показав вміння належним чином працювати з архівними документами</w:t>
            </w:r>
          </w:p>
        </w:tc>
      </w:tr>
      <w:tr w:rsidR="00E34CC5" w:rsidRPr="00E43512" w:rsidTr="00ED056D">
        <w:trPr>
          <w:trHeight w:val="353"/>
        </w:trPr>
        <w:tc>
          <w:tcPr>
            <w:tcW w:w="1383" w:type="dxa"/>
            <w:vMerge/>
          </w:tcPr>
          <w:p w:rsidR="00E34CC5" w:rsidRPr="00E43512" w:rsidRDefault="00E34CC5" w:rsidP="00422CEF">
            <w:pPr>
              <w:contextualSpacing/>
            </w:pPr>
          </w:p>
        </w:tc>
        <w:tc>
          <w:tcPr>
            <w:tcW w:w="852" w:type="dxa"/>
          </w:tcPr>
          <w:p w:rsidR="00E34CC5" w:rsidRPr="00E43512" w:rsidRDefault="00E34CC5" w:rsidP="005D2776">
            <w:pPr>
              <w:contextualSpacing/>
            </w:pPr>
            <w:r>
              <w:t>39</w:t>
            </w:r>
            <w:r w:rsidR="005D2776" w:rsidRPr="00E43512">
              <w:t>–</w:t>
            </w:r>
            <w:r>
              <w:t>29</w:t>
            </w:r>
          </w:p>
        </w:tc>
        <w:tc>
          <w:tcPr>
            <w:tcW w:w="8079" w:type="dxa"/>
          </w:tcPr>
          <w:p w:rsidR="00E34CC5" w:rsidRPr="00E43512" w:rsidRDefault="00E34CC5" w:rsidP="00422CEF">
            <w:pPr>
              <w:contextualSpacing/>
            </w:pPr>
            <w:r w:rsidRPr="00E43512">
              <w:t>Є незначні помилки при підготовці індивідуального завдання</w:t>
            </w:r>
          </w:p>
        </w:tc>
      </w:tr>
      <w:tr w:rsidR="00E34CC5" w:rsidRPr="00E43512" w:rsidTr="00ED056D">
        <w:trPr>
          <w:trHeight w:val="322"/>
        </w:trPr>
        <w:tc>
          <w:tcPr>
            <w:tcW w:w="1383" w:type="dxa"/>
            <w:vMerge/>
          </w:tcPr>
          <w:p w:rsidR="00E34CC5" w:rsidRPr="00E43512" w:rsidRDefault="00E34CC5" w:rsidP="00422CEF">
            <w:pPr>
              <w:contextualSpacing/>
            </w:pPr>
          </w:p>
        </w:tc>
        <w:tc>
          <w:tcPr>
            <w:tcW w:w="852" w:type="dxa"/>
          </w:tcPr>
          <w:p w:rsidR="00E34CC5" w:rsidRPr="00E43512" w:rsidRDefault="00E34CC5" w:rsidP="005D2776">
            <w:pPr>
              <w:contextualSpacing/>
            </w:pPr>
            <w:r>
              <w:t>28</w:t>
            </w:r>
            <w:r w:rsidR="005D2776" w:rsidRPr="00E43512">
              <w:t>–</w:t>
            </w:r>
            <w:r>
              <w:t>10</w:t>
            </w:r>
          </w:p>
        </w:tc>
        <w:tc>
          <w:tcPr>
            <w:tcW w:w="8079" w:type="dxa"/>
          </w:tcPr>
          <w:p w:rsidR="00E34CC5" w:rsidRPr="00E43512" w:rsidRDefault="00E34CC5" w:rsidP="00422CEF">
            <w:pPr>
              <w:contextualSpacing/>
            </w:pPr>
            <w:r w:rsidRPr="00E43512">
              <w:t>Присутні значні помилки при підготовці індивідуального завдання</w:t>
            </w:r>
          </w:p>
        </w:tc>
      </w:tr>
      <w:tr w:rsidR="00E34CC5" w:rsidRPr="00E43512" w:rsidTr="00ED056D">
        <w:trPr>
          <w:trHeight w:val="259"/>
        </w:trPr>
        <w:tc>
          <w:tcPr>
            <w:tcW w:w="1383" w:type="dxa"/>
            <w:vMerge/>
          </w:tcPr>
          <w:p w:rsidR="00E34CC5" w:rsidRPr="00E43512" w:rsidRDefault="00E34CC5" w:rsidP="00422CEF">
            <w:pPr>
              <w:contextualSpacing/>
            </w:pPr>
          </w:p>
        </w:tc>
        <w:tc>
          <w:tcPr>
            <w:tcW w:w="852" w:type="dxa"/>
          </w:tcPr>
          <w:p w:rsidR="00E34CC5" w:rsidRPr="00E43512" w:rsidRDefault="00E34CC5" w:rsidP="005D2776">
            <w:pPr>
              <w:contextualSpacing/>
            </w:pPr>
            <w:r w:rsidRPr="00E43512">
              <w:t>1</w:t>
            </w:r>
            <w:r w:rsidR="005D2776" w:rsidRPr="00E43512">
              <w:t>–</w:t>
            </w:r>
            <w:r>
              <w:t>9</w:t>
            </w:r>
          </w:p>
        </w:tc>
        <w:tc>
          <w:tcPr>
            <w:tcW w:w="8079" w:type="dxa"/>
          </w:tcPr>
          <w:p w:rsidR="00E34CC5" w:rsidRPr="00E43512" w:rsidRDefault="00E34CC5" w:rsidP="00422CEF">
            <w:pPr>
              <w:contextualSpacing/>
            </w:pPr>
            <w:r w:rsidRPr="00E43512">
              <w:t>Індивідуальне завдання не виконане</w:t>
            </w:r>
          </w:p>
        </w:tc>
      </w:tr>
    </w:tbl>
    <w:p w:rsidR="00DC7E50" w:rsidRPr="00E43512" w:rsidRDefault="00DC7E50" w:rsidP="00DC7E50">
      <w:pPr>
        <w:pStyle w:val="a8"/>
        <w:spacing w:after="200" w:line="276" w:lineRule="auto"/>
        <w:rPr>
          <w:b/>
        </w:rPr>
      </w:pPr>
    </w:p>
    <w:p w:rsidR="00052F31" w:rsidRPr="0073704A" w:rsidRDefault="00052F31" w:rsidP="005D1A8F">
      <w:pPr>
        <w:jc w:val="center"/>
        <w:rPr>
          <w:sz w:val="28"/>
          <w:szCs w:val="28"/>
        </w:rPr>
      </w:pPr>
      <w:r w:rsidRPr="0073704A">
        <w:rPr>
          <w:b/>
          <w:sz w:val="28"/>
          <w:szCs w:val="28"/>
        </w:rPr>
        <w:t>Матеріальне забезпечення</w:t>
      </w:r>
    </w:p>
    <w:p w:rsidR="00052F31" w:rsidRPr="00B60E05" w:rsidRDefault="00052F31" w:rsidP="00C73789">
      <w:pPr>
        <w:ind w:firstLine="709"/>
        <w:contextualSpacing/>
        <w:jc w:val="both"/>
        <w:rPr>
          <w:sz w:val="28"/>
          <w:szCs w:val="28"/>
        </w:rPr>
      </w:pPr>
      <w:r w:rsidRPr="00B60E05">
        <w:rPr>
          <w:sz w:val="28"/>
          <w:szCs w:val="28"/>
        </w:rPr>
        <w:t xml:space="preserve">Джерела фінансування практики студентів визначаються формою замовлення на </w:t>
      </w:r>
      <w:r>
        <w:rPr>
          <w:sz w:val="28"/>
          <w:szCs w:val="28"/>
        </w:rPr>
        <w:t>фахівців</w:t>
      </w:r>
      <w:r w:rsidRPr="00B60E05">
        <w:rPr>
          <w:sz w:val="28"/>
          <w:szCs w:val="28"/>
        </w:rPr>
        <w:t>: державні кошти, кошти фізичних осіб.</w:t>
      </w:r>
    </w:p>
    <w:p w:rsidR="00052F31" w:rsidRDefault="00052F31" w:rsidP="00C73789">
      <w:pPr>
        <w:ind w:firstLine="709"/>
        <w:contextualSpacing/>
        <w:jc w:val="both"/>
        <w:rPr>
          <w:sz w:val="28"/>
          <w:szCs w:val="28"/>
        </w:rPr>
      </w:pPr>
      <w:r w:rsidRPr="00B60E05">
        <w:rPr>
          <w:sz w:val="28"/>
          <w:szCs w:val="28"/>
        </w:rPr>
        <w:t xml:space="preserve">Витрати на практику студентів вищих навчальних закладів входять складовою частиною в загальні витрати на підготовку </w:t>
      </w:r>
      <w:r>
        <w:rPr>
          <w:sz w:val="28"/>
          <w:szCs w:val="28"/>
        </w:rPr>
        <w:t>фахівців</w:t>
      </w:r>
      <w:r w:rsidRPr="00B60E05">
        <w:rPr>
          <w:sz w:val="28"/>
          <w:szCs w:val="28"/>
        </w:rPr>
        <w:t xml:space="preserve">. Розмір витрат на практику студентів визначається із розрахунку вартості проходження практики одного студента за тиждень. </w:t>
      </w:r>
    </w:p>
    <w:p w:rsidR="00052F31" w:rsidRDefault="00052F31" w:rsidP="00D504CC">
      <w:pPr>
        <w:ind w:firstLine="709"/>
        <w:contextualSpacing/>
        <w:jc w:val="both"/>
        <w:rPr>
          <w:sz w:val="28"/>
          <w:szCs w:val="28"/>
        </w:rPr>
      </w:pPr>
      <w:r w:rsidRPr="00B60E05">
        <w:rPr>
          <w:sz w:val="28"/>
          <w:szCs w:val="28"/>
        </w:rPr>
        <w:t>Оплата праці безпосередніх керівників</w:t>
      </w:r>
      <w:r>
        <w:rPr>
          <w:sz w:val="28"/>
          <w:szCs w:val="28"/>
        </w:rPr>
        <w:t>-методистів</w:t>
      </w:r>
      <w:r w:rsidRPr="00B60E05">
        <w:rPr>
          <w:sz w:val="28"/>
          <w:szCs w:val="28"/>
        </w:rPr>
        <w:t xml:space="preserve"> практики </w:t>
      </w:r>
      <w:bookmarkStart w:id="0" w:name="_GoBack"/>
      <w:bookmarkEnd w:id="0"/>
      <w:r w:rsidRPr="00B60E05">
        <w:rPr>
          <w:sz w:val="28"/>
          <w:szCs w:val="28"/>
        </w:rPr>
        <w:t xml:space="preserve">здійснюється навчальним закладом </w:t>
      </w:r>
      <w:r>
        <w:rPr>
          <w:sz w:val="28"/>
          <w:szCs w:val="28"/>
        </w:rPr>
        <w:t>із розрахунку 1</w:t>
      </w:r>
      <w:r w:rsidRPr="00B60E05">
        <w:rPr>
          <w:sz w:val="28"/>
          <w:szCs w:val="28"/>
        </w:rPr>
        <w:t xml:space="preserve"> години на одного студента за тиждень. </w:t>
      </w:r>
    </w:p>
    <w:p w:rsidR="00433DA9" w:rsidRDefault="005D2776" w:rsidP="00433DA9">
      <w:pPr>
        <w:ind w:firstLine="709"/>
        <w:contextualSpacing/>
        <w:jc w:val="both"/>
        <w:rPr>
          <w:sz w:val="28"/>
          <w:szCs w:val="28"/>
        </w:rPr>
      </w:pPr>
      <w:r>
        <w:rPr>
          <w:sz w:val="28"/>
          <w:szCs w:val="28"/>
        </w:rPr>
        <w:t>Під час практики</w:t>
      </w:r>
      <w:r w:rsidR="00052F31" w:rsidRPr="00B60E05">
        <w:rPr>
          <w:sz w:val="28"/>
          <w:szCs w:val="28"/>
        </w:rPr>
        <w:t xml:space="preserve"> за студентами зберігається право на одержання стипендії за результатами підсумкового контролю.</w:t>
      </w:r>
    </w:p>
    <w:p w:rsidR="00B900F0" w:rsidRPr="00B900F0" w:rsidRDefault="00433DA9" w:rsidP="00B900F0">
      <w:pPr>
        <w:pStyle w:val="a8"/>
        <w:tabs>
          <w:tab w:val="left" w:pos="360"/>
        </w:tabs>
        <w:spacing w:line="360" w:lineRule="auto"/>
        <w:jc w:val="center"/>
        <w:rPr>
          <w:b/>
          <w:i/>
          <w:sz w:val="28"/>
          <w:szCs w:val="28"/>
        </w:rPr>
      </w:pPr>
      <w:r w:rsidRPr="00B900F0">
        <w:rPr>
          <w:sz w:val="28"/>
          <w:szCs w:val="28"/>
        </w:rPr>
        <w:br w:type="page"/>
      </w:r>
      <w:r w:rsidR="00B900F0" w:rsidRPr="00B900F0">
        <w:rPr>
          <w:b/>
          <w:i/>
          <w:sz w:val="28"/>
          <w:szCs w:val="28"/>
        </w:rPr>
        <w:lastRenderedPageBreak/>
        <w:t>7.МЕТОДИЧНЕ ЗАБЕЗПЕЧЕННЯ РОБОТИ СТУДЕНТА</w:t>
      </w:r>
    </w:p>
    <w:p w:rsidR="00B900F0" w:rsidRPr="008134BD" w:rsidRDefault="00B900F0" w:rsidP="00B900F0">
      <w:pPr>
        <w:ind w:right="-5"/>
        <w:jc w:val="both"/>
        <w:rPr>
          <w:sz w:val="28"/>
          <w:szCs w:val="28"/>
        </w:rPr>
      </w:pPr>
      <w:proofErr w:type="spellStart"/>
      <w:r w:rsidRPr="008134BD">
        <w:rPr>
          <w:sz w:val="28"/>
          <w:szCs w:val="28"/>
        </w:rPr>
        <w:t>Кобута</w:t>
      </w:r>
      <w:proofErr w:type="spellEnd"/>
      <w:r w:rsidRPr="008134BD">
        <w:rPr>
          <w:sz w:val="28"/>
          <w:szCs w:val="28"/>
        </w:rPr>
        <w:t xml:space="preserve"> С. Й., </w:t>
      </w:r>
      <w:proofErr w:type="spellStart"/>
      <w:r w:rsidRPr="008134BD">
        <w:rPr>
          <w:sz w:val="28"/>
          <w:szCs w:val="28"/>
        </w:rPr>
        <w:t>Соловка</w:t>
      </w:r>
      <w:proofErr w:type="spellEnd"/>
      <w:r w:rsidRPr="008134BD">
        <w:rPr>
          <w:sz w:val="28"/>
          <w:szCs w:val="28"/>
        </w:rPr>
        <w:t xml:space="preserve"> Л. М. Організація пошукової і дослідницької роботи в архівах: на прикладі Державного архіву Івано-Франківської області. Науково-методичний посібник. Івано-Франківськ, 2015.  216 с. </w:t>
      </w:r>
    </w:p>
    <w:p w:rsidR="00433DA9" w:rsidRDefault="00433DA9">
      <w:pPr>
        <w:spacing w:after="200" w:line="276" w:lineRule="auto"/>
        <w:rPr>
          <w:sz w:val="28"/>
          <w:szCs w:val="28"/>
        </w:rPr>
      </w:pPr>
    </w:p>
    <w:p w:rsidR="00433DA9" w:rsidRDefault="00433DA9" w:rsidP="00433DA9">
      <w:pPr>
        <w:ind w:firstLine="709"/>
        <w:contextualSpacing/>
        <w:jc w:val="both"/>
        <w:rPr>
          <w:i/>
          <w:sz w:val="28"/>
          <w:szCs w:val="28"/>
        </w:rPr>
      </w:pPr>
      <w:r w:rsidRPr="005D2776">
        <w:rPr>
          <w:i/>
          <w:sz w:val="28"/>
          <w:szCs w:val="28"/>
        </w:rPr>
        <w:t>Зразок</w:t>
      </w:r>
      <w:r>
        <w:rPr>
          <w:i/>
          <w:sz w:val="28"/>
          <w:szCs w:val="28"/>
        </w:rPr>
        <w:t xml:space="preserve"> оформлення  звіту про проходження студентом архівної практики. Титульна сторінка:</w:t>
      </w:r>
    </w:p>
    <w:p w:rsidR="00433DA9" w:rsidRDefault="00433DA9" w:rsidP="00433DA9">
      <w:pPr>
        <w:ind w:firstLine="709"/>
        <w:contextualSpacing/>
        <w:jc w:val="both"/>
        <w:rPr>
          <w:i/>
          <w:sz w:val="28"/>
          <w:szCs w:val="28"/>
        </w:rPr>
      </w:pPr>
    </w:p>
    <w:p w:rsidR="00433DA9" w:rsidRPr="00F04134" w:rsidRDefault="00433DA9" w:rsidP="00433DA9">
      <w:pPr>
        <w:widowControl w:val="0"/>
        <w:jc w:val="center"/>
        <w:rPr>
          <w:rFonts w:ascii="Arial Narrow" w:hAnsi="Arial Narrow"/>
          <w:b/>
          <w:sz w:val="22"/>
          <w:szCs w:val="22"/>
        </w:rPr>
      </w:pPr>
      <w:r>
        <w:rPr>
          <w:rFonts w:ascii="Arial Narrow" w:hAnsi="Arial Narrow"/>
          <w:b/>
          <w:sz w:val="22"/>
          <w:szCs w:val="22"/>
        </w:rPr>
        <w:t>М</w:t>
      </w:r>
      <w:r w:rsidRPr="00F04134">
        <w:rPr>
          <w:rFonts w:ascii="Arial Narrow" w:hAnsi="Arial Narrow"/>
          <w:b/>
          <w:sz w:val="22"/>
          <w:szCs w:val="22"/>
        </w:rPr>
        <w:t>іністерство освіти і науки України</w:t>
      </w:r>
    </w:p>
    <w:p w:rsidR="00433DA9" w:rsidRPr="00F04134" w:rsidRDefault="00433DA9" w:rsidP="00433DA9">
      <w:pPr>
        <w:widowControl w:val="0"/>
        <w:jc w:val="center"/>
        <w:rPr>
          <w:rFonts w:ascii="Arial Narrow" w:hAnsi="Arial Narrow"/>
          <w:b/>
          <w:sz w:val="22"/>
          <w:szCs w:val="22"/>
        </w:rPr>
      </w:pPr>
      <w:r w:rsidRPr="00F04134">
        <w:rPr>
          <w:rFonts w:ascii="Arial Narrow" w:hAnsi="Arial Narrow"/>
          <w:b/>
          <w:sz w:val="22"/>
          <w:szCs w:val="22"/>
        </w:rPr>
        <w:t>ДВНЗ «Прикарпатський національний університет імені В.Стефаника</w:t>
      </w:r>
    </w:p>
    <w:p w:rsidR="00433DA9" w:rsidRPr="00F04134" w:rsidRDefault="00433DA9" w:rsidP="00433DA9">
      <w:pPr>
        <w:widowControl w:val="0"/>
        <w:jc w:val="center"/>
        <w:rPr>
          <w:rFonts w:ascii="Arial Narrow" w:hAnsi="Arial Narrow"/>
          <w:b/>
          <w:sz w:val="22"/>
          <w:szCs w:val="22"/>
        </w:rPr>
      </w:pPr>
      <w:r>
        <w:rPr>
          <w:rFonts w:ascii="Arial Narrow" w:hAnsi="Arial Narrow"/>
          <w:b/>
          <w:sz w:val="22"/>
          <w:szCs w:val="22"/>
        </w:rPr>
        <w:t>Факультет</w:t>
      </w:r>
      <w:r w:rsidRPr="00F04134">
        <w:rPr>
          <w:rFonts w:ascii="Arial Narrow" w:hAnsi="Arial Narrow"/>
          <w:b/>
          <w:sz w:val="22"/>
          <w:szCs w:val="22"/>
        </w:rPr>
        <w:t xml:space="preserve"> історії</w:t>
      </w:r>
      <w:r w:rsidR="005D2776">
        <w:rPr>
          <w:rFonts w:ascii="Arial Narrow" w:hAnsi="Arial Narrow"/>
          <w:b/>
          <w:sz w:val="22"/>
          <w:szCs w:val="22"/>
        </w:rPr>
        <w:t>,</w:t>
      </w:r>
      <w:r w:rsidRPr="00F04134">
        <w:rPr>
          <w:rFonts w:ascii="Arial Narrow" w:hAnsi="Arial Narrow"/>
          <w:b/>
          <w:sz w:val="22"/>
          <w:szCs w:val="22"/>
        </w:rPr>
        <w:t xml:space="preserve"> політології</w:t>
      </w:r>
      <w:r w:rsidR="005D2776">
        <w:rPr>
          <w:rFonts w:ascii="Arial Narrow" w:hAnsi="Arial Narrow"/>
          <w:b/>
          <w:sz w:val="22"/>
          <w:szCs w:val="22"/>
        </w:rPr>
        <w:t xml:space="preserve"> і міжнародних відносин</w:t>
      </w:r>
    </w:p>
    <w:p w:rsidR="00433DA9" w:rsidRPr="00F04134" w:rsidRDefault="00433DA9" w:rsidP="00433DA9">
      <w:pPr>
        <w:widowControl w:val="0"/>
        <w:jc w:val="center"/>
        <w:rPr>
          <w:rFonts w:ascii="Arial Narrow" w:hAnsi="Arial Narrow"/>
          <w:b/>
          <w:sz w:val="22"/>
          <w:szCs w:val="22"/>
        </w:rPr>
      </w:pPr>
    </w:p>
    <w:p w:rsidR="00433DA9" w:rsidRPr="00F04134" w:rsidRDefault="00433DA9" w:rsidP="00433DA9">
      <w:pPr>
        <w:widowControl w:val="0"/>
        <w:jc w:val="center"/>
        <w:rPr>
          <w:rFonts w:ascii="Arial Narrow" w:hAnsi="Arial Narrow"/>
          <w:b/>
          <w:sz w:val="22"/>
          <w:szCs w:val="22"/>
        </w:rPr>
      </w:pPr>
    </w:p>
    <w:p w:rsidR="00433DA9" w:rsidRPr="00F04134" w:rsidRDefault="00433DA9" w:rsidP="00433DA9">
      <w:pPr>
        <w:widowControl w:val="0"/>
        <w:jc w:val="center"/>
        <w:rPr>
          <w:rFonts w:ascii="Arial Narrow" w:hAnsi="Arial Narrow"/>
          <w:sz w:val="22"/>
          <w:szCs w:val="22"/>
        </w:rPr>
      </w:pPr>
      <w:r w:rsidRPr="00F04134">
        <w:rPr>
          <w:rFonts w:ascii="Arial Narrow" w:hAnsi="Arial Narrow"/>
          <w:sz w:val="22"/>
          <w:szCs w:val="22"/>
        </w:rPr>
        <w:t>Кафедра__________________</w:t>
      </w:r>
    </w:p>
    <w:p w:rsidR="00433DA9" w:rsidRPr="00F04134" w:rsidRDefault="00433DA9" w:rsidP="00433DA9">
      <w:pPr>
        <w:widowControl w:val="0"/>
        <w:jc w:val="right"/>
        <w:rPr>
          <w:rFonts w:ascii="Arial Narrow" w:hAnsi="Arial Narrow"/>
          <w:sz w:val="22"/>
          <w:szCs w:val="22"/>
        </w:rPr>
      </w:pPr>
    </w:p>
    <w:p w:rsidR="00433DA9" w:rsidRPr="00F04134" w:rsidRDefault="00433DA9" w:rsidP="00433DA9">
      <w:pPr>
        <w:widowControl w:val="0"/>
        <w:jc w:val="right"/>
        <w:rPr>
          <w:rFonts w:ascii="Arial Narrow" w:hAnsi="Arial Narrow"/>
          <w:sz w:val="22"/>
          <w:szCs w:val="22"/>
        </w:rPr>
      </w:pPr>
    </w:p>
    <w:p w:rsidR="00433DA9" w:rsidRPr="00F04134" w:rsidRDefault="00433DA9" w:rsidP="00433DA9">
      <w:pPr>
        <w:widowControl w:val="0"/>
        <w:jc w:val="right"/>
        <w:rPr>
          <w:rFonts w:ascii="Arial Narrow" w:hAnsi="Arial Narrow"/>
          <w:b/>
          <w:sz w:val="22"/>
          <w:szCs w:val="22"/>
        </w:rPr>
      </w:pPr>
      <w:r w:rsidRPr="00F04134">
        <w:rPr>
          <w:rFonts w:ascii="Arial Narrow" w:hAnsi="Arial Narrow"/>
          <w:b/>
          <w:sz w:val="22"/>
          <w:szCs w:val="22"/>
        </w:rPr>
        <w:t>Затверджую</w:t>
      </w:r>
    </w:p>
    <w:p w:rsidR="00433DA9" w:rsidRPr="00F04134" w:rsidRDefault="00433DA9" w:rsidP="00433DA9">
      <w:pPr>
        <w:widowControl w:val="0"/>
        <w:jc w:val="right"/>
        <w:rPr>
          <w:rFonts w:ascii="Arial Narrow" w:hAnsi="Arial Narrow"/>
          <w:sz w:val="22"/>
          <w:szCs w:val="22"/>
        </w:rPr>
      </w:pPr>
      <w:r w:rsidRPr="00F04134">
        <w:rPr>
          <w:rFonts w:ascii="Arial Narrow" w:hAnsi="Arial Narrow"/>
          <w:sz w:val="22"/>
          <w:szCs w:val="22"/>
        </w:rPr>
        <w:t>Завідувач кафедри</w:t>
      </w:r>
    </w:p>
    <w:p w:rsidR="00433DA9" w:rsidRPr="00F04134" w:rsidRDefault="00433DA9" w:rsidP="00433DA9">
      <w:pPr>
        <w:widowControl w:val="0"/>
        <w:jc w:val="right"/>
        <w:rPr>
          <w:rFonts w:ascii="Arial Narrow" w:hAnsi="Arial Narrow"/>
          <w:sz w:val="22"/>
          <w:szCs w:val="22"/>
        </w:rPr>
      </w:pPr>
      <w:r w:rsidRPr="00F04134">
        <w:rPr>
          <w:rFonts w:ascii="Arial Narrow" w:hAnsi="Arial Narrow"/>
          <w:sz w:val="22"/>
          <w:szCs w:val="22"/>
        </w:rPr>
        <w:t>____________________</w:t>
      </w:r>
    </w:p>
    <w:p w:rsidR="00433DA9" w:rsidRPr="00F04134" w:rsidRDefault="00433DA9" w:rsidP="00433DA9">
      <w:pPr>
        <w:widowControl w:val="0"/>
        <w:jc w:val="right"/>
        <w:rPr>
          <w:rFonts w:ascii="Arial Narrow" w:hAnsi="Arial Narrow"/>
          <w:sz w:val="22"/>
          <w:szCs w:val="22"/>
        </w:rPr>
      </w:pPr>
      <w:r w:rsidRPr="00F04134">
        <w:rPr>
          <w:rFonts w:ascii="Arial Narrow" w:hAnsi="Arial Narrow"/>
          <w:sz w:val="22"/>
          <w:szCs w:val="22"/>
        </w:rPr>
        <w:t>…………………………</w:t>
      </w:r>
    </w:p>
    <w:p w:rsidR="00433DA9" w:rsidRPr="00F04134" w:rsidRDefault="00433DA9" w:rsidP="00433DA9">
      <w:pPr>
        <w:widowControl w:val="0"/>
        <w:jc w:val="right"/>
        <w:rPr>
          <w:rFonts w:ascii="Arial Narrow" w:hAnsi="Arial Narrow"/>
          <w:sz w:val="22"/>
          <w:szCs w:val="22"/>
        </w:rPr>
      </w:pPr>
      <w:r w:rsidRPr="00F04134">
        <w:rPr>
          <w:rFonts w:ascii="Arial Narrow" w:hAnsi="Arial Narrow"/>
          <w:sz w:val="22"/>
          <w:szCs w:val="22"/>
        </w:rPr>
        <w:t>………………20____ р.</w:t>
      </w:r>
    </w:p>
    <w:p w:rsidR="00433DA9" w:rsidRPr="00F04134" w:rsidRDefault="00433DA9" w:rsidP="00433DA9">
      <w:pPr>
        <w:widowControl w:val="0"/>
        <w:jc w:val="right"/>
        <w:rPr>
          <w:rFonts w:ascii="Arial Narrow" w:hAnsi="Arial Narrow"/>
          <w:sz w:val="22"/>
          <w:szCs w:val="22"/>
        </w:rPr>
      </w:pPr>
    </w:p>
    <w:p w:rsidR="00433DA9" w:rsidRPr="00F04134" w:rsidRDefault="00433DA9" w:rsidP="00433DA9">
      <w:pPr>
        <w:widowControl w:val="0"/>
        <w:rPr>
          <w:rFonts w:ascii="Arial Narrow" w:hAnsi="Arial Narrow"/>
          <w:sz w:val="22"/>
          <w:szCs w:val="22"/>
        </w:rPr>
      </w:pPr>
    </w:p>
    <w:p w:rsidR="00433DA9" w:rsidRPr="00F04134" w:rsidRDefault="00433DA9" w:rsidP="00433DA9">
      <w:pPr>
        <w:widowControl w:val="0"/>
        <w:rPr>
          <w:rFonts w:ascii="Arial Narrow" w:hAnsi="Arial Narrow"/>
          <w:sz w:val="22"/>
          <w:szCs w:val="22"/>
        </w:rPr>
      </w:pPr>
    </w:p>
    <w:p w:rsidR="00433DA9" w:rsidRPr="00F04134" w:rsidRDefault="00433DA9" w:rsidP="00433DA9">
      <w:pPr>
        <w:widowControl w:val="0"/>
        <w:rPr>
          <w:rFonts w:ascii="Arial Narrow" w:hAnsi="Arial Narrow"/>
          <w:sz w:val="22"/>
          <w:szCs w:val="22"/>
        </w:rPr>
      </w:pPr>
    </w:p>
    <w:p w:rsidR="00433DA9" w:rsidRPr="00F04134" w:rsidRDefault="00433DA9" w:rsidP="00433DA9">
      <w:pPr>
        <w:widowControl w:val="0"/>
        <w:jc w:val="center"/>
        <w:rPr>
          <w:rFonts w:ascii="Arial Narrow" w:hAnsi="Arial Narrow"/>
          <w:b/>
          <w:sz w:val="22"/>
          <w:szCs w:val="22"/>
        </w:rPr>
      </w:pPr>
      <w:r w:rsidRPr="00F04134">
        <w:rPr>
          <w:rFonts w:ascii="Arial Narrow" w:hAnsi="Arial Narrow"/>
          <w:b/>
          <w:sz w:val="22"/>
          <w:szCs w:val="22"/>
        </w:rPr>
        <w:t>ЗВІТ</w:t>
      </w:r>
    </w:p>
    <w:p w:rsidR="00433DA9" w:rsidRPr="00F04134" w:rsidRDefault="00433DA9" w:rsidP="00433DA9">
      <w:pPr>
        <w:widowControl w:val="0"/>
        <w:jc w:val="center"/>
        <w:rPr>
          <w:rFonts w:ascii="Arial Narrow" w:hAnsi="Arial Narrow"/>
          <w:b/>
          <w:sz w:val="22"/>
          <w:szCs w:val="22"/>
        </w:rPr>
      </w:pPr>
    </w:p>
    <w:p w:rsidR="00433DA9" w:rsidRPr="00F04134" w:rsidRDefault="00433DA9" w:rsidP="00433DA9">
      <w:pPr>
        <w:widowControl w:val="0"/>
        <w:jc w:val="center"/>
        <w:rPr>
          <w:rFonts w:ascii="Arial Narrow" w:hAnsi="Arial Narrow"/>
          <w:b/>
          <w:sz w:val="22"/>
          <w:szCs w:val="22"/>
        </w:rPr>
      </w:pPr>
      <w:r w:rsidRPr="00F04134">
        <w:rPr>
          <w:rFonts w:ascii="Arial Narrow" w:hAnsi="Arial Narrow"/>
          <w:b/>
          <w:sz w:val="22"/>
          <w:szCs w:val="22"/>
        </w:rPr>
        <w:t xml:space="preserve">про проходження </w:t>
      </w:r>
      <w:r>
        <w:rPr>
          <w:rFonts w:ascii="Arial Narrow" w:hAnsi="Arial Narrow"/>
          <w:b/>
          <w:sz w:val="22"/>
          <w:szCs w:val="22"/>
        </w:rPr>
        <w:t>архівної</w:t>
      </w:r>
      <w:r w:rsidRPr="00F04134">
        <w:rPr>
          <w:rFonts w:ascii="Arial Narrow" w:hAnsi="Arial Narrow"/>
          <w:b/>
          <w:sz w:val="22"/>
          <w:szCs w:val="22"/>
        </w:rPr>
        <w:t xml:space="preserve"> практики</w:t>
      </w:r>
    </w:p>
    <w:p w:rsidR="00433DA9" w:rsidRPr="00F04134" w:rsidRDefault="00433DA9" w:rsidP="00433DA9">
      <w:pPr>
        <w:widowControl w:val="0"/>
        <w:jc w:val="center"/>
        <w:rPr>
          <w:rFonts w:ascii="Arial Narrow" w:hAnsi="Arial Narrow"/>
          <w:b/>
          <w:sz w:val="22"/>
          <w:szCs w:val="22"/>
        </w:rPr>
      </w:pPr>
    </w:p>
    <w:p w:rsidR="00433DA9" w:rsidRPr="00F04134" w:rsidRDefault="00433DA9" w:rsidP="00433DA9">
      <w:pPr>
        <w:widowControl w:val="0"/>
        <w:jc w:val="both"/>
        <w:rPr>
          <w:rFonts w:ascii="Arial Narrow" w:hAnsi="Arial Narrow"/>
          <w:sz w:val="22"/>
          <w:szCs w:val="22"/>
        </w:rPr>
      </w:pPr>
      <w:r w:rsidRPr="00F04134">
        <w:rPr>
          <w:rFonts w:ascii="Arial Narrow" w:hAnsi="Arial Narrow"/>
          <w:sz w:val="22"/>
          <w:szCs w:val="22"/>
        </w:rPr>
        <w:t>студента(</w:t>
      </w:r>
      <w:proofErr w:type="spellStart"/>
      <w:r w:rsidRPr="00F04134">
        <w:rPr>
          <w:rFonts w:ascii="Arial Narrow" w:hAnsi="Arial Narrow"/>
          <w:sz w:val="22"/>
          <w:szCs w:val="22"/>
        </w:rPr>
        <w:t>ки</w:t>
      </w:r>
      <w:proofErr w:type="spellEnd"/>
      <w:r w:rsidRPr="00F04134">
        <w:rPr>
          <w:rFonts w:ascii="Arial Narrow" w:hAnsi="Arial Narrow"/>
          <w:sz w:val="22"/>
          <w:szCs w:val="22"/>
        </w:rPr>
        <w:t>)………………………………………………………………………………………….</w:t>
      </w:r>
    </w:p>
    <w:p w:rsidR="00433DA9" w:rsidRPr="00F04134" w:rsidRDefault="00433DA9" w:rsidP="00433DA9">
      <w:pPr>
        <w:widowControl w:val="0"/>
        <w:jc w:val="both"/>
        <w:rPr>
          <w:rFonts w:ascii="Arial Narrow" w:hAnsi="Arial Narrow"/>
          <w:sz w:val="22"/>
          <w:szCs w:val="22"/>
        </w:rPr>
      </w:pPr>
    </w:p>
    <w:p w:rsidR="00433DA9" w:rsidRPr="00F04134" w:rsidRDefault="00433DA9" w:rsidP="00433DA9">
      <w:pPr>
        <w:widowControl w:val="0"/>
        <w:jc w:val="both"/>
        <w:rPr>
          <w:rFonts w:ascii="Arial Narrow" w:hAnsi="Arial Narrow"/>
          <w:sz w:val="22"/>
          <w:szCs w:val="22"/>
        </w:rPr>
      </w:pPr>
      <w:r w:rsidRPr="00F04134">
        <w:rPr>
          <w:rFonts w:ascii="Arial Narrow" w:hAnsi="Arial Narrow"/>
          <w:sz w:val="22"/>
          <w:szCs w:val="22"/>
        </w:rPr>
        <w:t xml:space="preserve">………групи……..……курсу…………………форми навчання </w:t>
      </w:r>
      <w:r>
        <w:rPr>
          <w:rFonts w:ascii="Arial Narrow" w:hAnsi="Arial Narrow"/>
          <w:sz w:val="22"/>
          <w:szCs w:val="22"/>
        </w:rPr>
        <w:t>Факультет</w:t>
      </w:r>
      <w:r w:rsidRPr="00F04134">
        <w:rPr>
          <w:rFonts w:ascii="Arial Narrow" w:hAnsi="Arial Narrow"/>
          <w:sz w:val="22"/>
          <w:szCs w:val="22"/>
        </w:rPr>
        <w:t>у історії, політології і міжнародних відносин</w:t>
      </w:r>
    </w:p>
    <w:p w:rsidR="00433DA9" w:rsidRPr="00F04134" w:rsidRDefault="00433DA9" w:rsidP="00433DA9">
      <w:pPr>
        <w:widowControl w:val="0"/>
        <w:jc w:val="both"/>
        <w:rPr>
          <w:rFonts w:ascii="Arial Narrow" w:hAnsi="Arial Narrow"/>
          <w:sz w:val="22"/>
          <w:szCs w:val="22"/>
        </w:rPr>
      </w:pPr>
    </w:p>
    <w:p w:rsidR="00433DA9" w:rsidRPr="00F04134" w:rsidRDefault="00433DA9" w:rsidP="00433DA9">
      <w:pPr>
        <w:shd w:val="clear" w:color="auto" w:fill="FFFFFF"/>
        <w:autoSpaceDE w:val="0"/>
        <w:autoSpaceDN w:val="0"/>
        <w:adjustRightInd w:val="0"/>
        <w:rPr>
          <w:rFonts w:ascii="Arial Narrow" w:hAnsi="Arial Narrow"/>
          <w:sz w:val="22"/>
          <w:szCs w:val="22"/>
        </w:rPr>
      </w:pPr>
      <w:r w:rsidRPr="00F04134">
        <w:rPr>
          <w:rFonts w:ascii="Arial Narrow" w:hAnsi="Arial Narrow"/>
          <w:sz w:val="22"/>
          <w:szCs w:val="22"/>
        </w:rPr>
        <w:t>Місце проведення практики______________________________________</w:t>
      </w:r>
    </w:p>
    <w:p w:rsidR="00433DA9" w:rsidRPr="00F04134" w:rsidRDefault="00433DA9" w:rsidP="00433DA9">
      <w:pPr>
        <w:shd w:val="clear" w:color="auto" w:fill="FFFFFF"/>
        <w:autoSpaceDE w:val="0"/>
        <w:autoSpaceDN w:val="0"/>
        <w:adjustRightInd w:val="0"/>
        <w:rPr>
          <w:rFonts w:ascii="Arial Narrow" w:hAnsi="Arial Narrow"/>
          <w:sz w:val="22"/>
          <w:szCs w:val="22"/>
        </w:rPr>
      </w:pPr>
      <w:r>
        <w:rPr>
          <w:rFonts w:ascii="Arial Narrow" w:hAnsi="Arial Narrow"/>
          <w:sz w:val="22"/>
          <w:szCs w:val="22"/>
        </w:rPr>
        <w:t>Керівник-м</w:t>
      </w:r>
      <w:r w:rsidRPr="00F04134">
        <w:rPr>
          <w:rFonts w:ascii="Arial Narrow" w:hAnsi="Arial Narrow"/>
          <w:sz w:val="22"/>
          <w:szCs w:val="22"/>
        </w:rPr>
        <w:t>етодист фахової кафедри_______________________________________</w:t>
      </w:r>
    </w:p>
    <w:p w:rsidR="00433DA9" w:rsidRPr="00F04134" w:rsidRDefault="00433DA9" w:rsidP="00433DA9">
      <w:pPr>
        <w:shd w:val="clear" w:color="auto" w:fill="FFFFFF"/>
        <w:autoSpaceDE w:val="0"/>
        <w:autoSpaceDN w:val="0"/>
        <w:adjustRightInd w:val="0"/>
        <w:rPr>
          <w:rFonts w:ascii="Arial Narrow" w:hAnsi="Arial Narrow"/>
          <w:sz w:val="22"/>
          <w:szCs w:val="22"/>
        </w:rPr>
      </w:pPr>
      <w:r w:rsidRPr="00F04134">
        <w:rPr>
          <w:rFonts w:ascii="Arial Narrow" w:hAnsi="Arial Narrow"/>
          <w:sz w:val="22"/>
          <w:szCs w:val="22"/>
        </w:rPr>
        <w:t>Час проведення практики___________________________________________</w:t>
      </w:r>
    </w:p>
    <w:p w:rsidR="00433DA9" w:rsidRPr="00F04134" w:rsidRDefault="00433DA9" w:rsidP="00433DA9">
      <w:pPr>
        <w:widowControl w:val="0"/>
        <w:jc w:val="both"/>
        <w:rPr>
          <w:rFonts w:ascii="Arial Narrow" w:hAnsi="Arial Narrow"/>
          <w:sz w:val="22"/>
          <w:szCs w:val="22"/>
        </w:rPr>
      </w:pPr>
    </w:p>
    <w:p w:rsidR="00433DA9" w:rsidRPr="00F04134" w:rsidRDefault="00433DA9" w:rsidP="00433DA9">
      <w:pPr>
        <w:widowControl w:val="0"/>
        <w:jc w:val="both"/>
        <w:rPr>
          <w:rFonts w:ascii="Arial Narrow" w:hAnsi="Arial Narrow"/>
          <w:sz w:val="22"/>
          <w:szCs w:val="22"/>
        </w:rPr>
      </w:pPr>
    </w:p>
    <w:p w:rsidR="00433DA9" w:rsidRPr="00F04134" w:rsidRDefault="00433DA9" w:rsidP="00433DA9">
      <w:pPr>
        <w:widowControl w:val="0"/>
        <w:jc w:val="both"/>
        <w:rPr>
          <w:rFonts w:ascii="Arial Narrow" w:hAnsi="Arial Narrow"/>
          <w:sz w:val="22"/>
          <w:szCs w:val="22"/>
        </w:rPr>
      </w:pPr>
    </w:p>
    <w:p w:rsidR="00433DA9" w:rsidRPr="00F04134" w:rsidRDefault="00433DA9" w:rsidP="00433DA9">
      <w:pPr>
        <w:widowControl w:val="0"/>
        <w:jc w:val="both"/>
        <w:rPr>
          <w:rFonts w:ascii="Arial Narrow" w:hAnsi="Arial Narrow"/>
          <w:sz w:val="22"/>
          <w:szCs w:val="22"/>
        </w:rPr>
      </w:pPr>
    </w:p>
    <w:p w:rsidR="00433DA9" w:rsidRPr="00F04134" w:rsidRDefault="00433DA9" w:rsidP="00433DA9">
      <w:pPr>
        <w:ind w:left="360"/>
        <w:rPr>
          <w:rFonts w:ascii="Arial Narrow" w:hAnsi="Arial Narrow"/>
          <w:b/>
          <w:sz w:val="22"/>
          <w:szCs w:val="22"/>
          <w:lang w:val="ru-RU"/>
        </w:rPr>
      </w:pPr>
    </w:p>
    <w:p w:rsidR="00433DA9" w:rsidRPr="00F04134" w:rsidRDefault="00433DA9" w:rsidP="00433DA9">
      <w:pPr>
        <w:numPr>
          <w:ilvl w:val="12"/>
          <w:numId w:val="0"/>
        </w:numPr>
        <w:jc w:val="both"/>
        <w:rPr>
          <w:rFonts w:ascii="Arial Narrow" w:hAnsi="Arial Narrow"/>
          <w:sz w:val="22"/>
          <w:szCs w:val="22"/>
        </w:rPr>
      </w:pPr>
      <w:r w:rsidRPr="00F04134">
        <w:rPr>
          <w:rFonts w:ascii="Arial Narrow" w:hAnsi="Arial Narrow"/>
          <w:sz w:val="22"/>
          <w:szCs w:val="22"/>
        </w:rPr>
        <w:t>Затверджено на засіданні кафедри _______________________</w:t>
      </w:r>
    </w:p>
    <w:p w:rsidR="00433DA9" w:rsidRPr="00F04134" w:rsidRDefault="00433DA9" w:rsidP="00433DA9">
      <w:pPr>
        <w:numPr>
          <w:ilvl w:val="12"/>
          <w:numId w:val="0"/>
        </w:numPr>
        <w:jc w:val="both"/>
        <w:rPr>
          <w:rFonts w:ascii="Arial Narrow" w:hAnsi="Arial Narrow"/>
          <w:sz w:val="22"/>
          <w:szCs w:val="22"/>
        </w:rPr>
      </w:pPr>
      <w:r w:rsidRPr="00F04134">
        <w:rPr>
          <w:rFonts w:ascii="Arial Narrow" w:hAnsi="Arial Narrow"/>
          <w:sz w:val="22"/>
          <w:szCs w:val="22"/>
        </w:rPr>
        <w:t>Протокол №____ від “___” “__________” 20___ року.</w:t>
      </w:r>
    </w:p>
    <w:p w:rsidR="00433DA9" w:rsidRPr="00F04134" w:rsidRDefault="00433DA9" w:rsidP="00433DA9">
      <w:pPr>
        <w:spacing w:after="200" w:line="276" w:lineRule="auto"/>
        <w:rPr>
          <w:rFonts w:ascii="Arial Narrow" w:hAnsi="Arial Narrow"/>
          <w:b/>
          <w:sz w:val="22"/>
          <w:szCs w:val="22"/>
        </w:rPr>
      </w:pPr>
    </w:p>
    <w:p w:rsidR="00F00FDE" w:rsidRPr="00F04134" w:rsidRDefault="00F00FDE" w:rsidP="00F00FDE">
      <w:pPr>
        <w:shd w:val="clear" w:color="auto" w:fill="FFFFFF"/>
        <w:autoSpaceDE w:val="0"/>
        <w:autoSpaceDN w:val="0"/>
        <w:adjustRightInd w:val="0"/>
        <w:jc w:val="center"/>
        <w:rPr>
          <w:rFonts w:ascii="Arial Narrow" w:hAnsi="Arial Narrow"/>
          <w:b/>
          <w:i/>
          <w:sz w:val="22"/>
          <w:szCs w:val="22"/>
        </w:rPr>
      </w:pPr>
    </w:p>
    <w:p w:rsidR="00433DA9" w:rsidRDefault="00433DA9">
      <w:pPr>
        <w:spacing w:after="200" w:line="276" w:lineRule="auto"/>
        <w:rPr>
          <w:rFonts w:ascii="Arial Narrow" w:hAnsi="Arial Narrow"/>
          <w:sz w:val="22"/>
          <w:szCs w:val="22"/>
        </w:rPr>
      </w:pPr>
      <w:r>
        <w:rPr>
          <w:rFonts w:ascii="Arial Narrow" w:hAnsi="Arial Narrow"/>
          <w:sz w:val="22"/>
          <w:szCs w:val="22"/>
        </w:rPr>
        <w:br w:type="page"/>
      </w:r>
    </w:p>
    <w:p w:rsidR="00433DA9" w:rsidRDefault="00433DA9" w:rsidP="00F00FDE">
      <w:pPr>
        <w:jc w:val="center"/>
        <w:rPr>
          <w:rFonts w:ascii="Arial Narrow" w:hAnsi="Arial Narrow"/>
          <w:sz w:val="22"/>
          <w:szCs w:val="22"/>
        </w:rPr>
      </w:pPr>
      <w:r>
        <w:rPr>
          <w:rFonts w:ascii="Arial Narrow" w:hAnsi="Arial Narrow"/>
          <w:sz w:val="22"/>
          <w:szCs w:val="22"/>
        </w:rPr>
        <w:lastRenderedPageBreak/>
        <w:t>Зразок оформлення титульної сторінки щоденника</w:t>
      </w:r>
    </w:p>
    <w:p w:rsidR="00433DA9" w:rsidRDefault="00433DA9" w:rsidP="00F00FDE">
      <w:pPr>
        <w:jc w:val="center"/>
        <w:rPr>
          <w:rFonts w:ascii="Arial Narrow" w:hAnsi="Arial Narrow"/>
          <w:sz w:val="22"/>
          <w:szCs w:val="22"/>
        </w:rPr>
      </w:pPr>
    </w:p>
    <w:p w:rsidR="00F00FDE" w:rsidRPr="00F04134" w:rsidRDefault="00F00FDE" w:rsidP="00F00FDE">
      <w:pPr>
        <w:jc w:val="center"/>
        <w:rPr>
          <w:rFonts w:ascii="Arial Narrow" w:hAnsi="Arial Narrow"/>
          <w:sz w:val="22"/>
          <w:szCs w:val="22"/>
        </w:rPr>
      </w:pPr>
      <w:r w:rsidRPr="00F04134">
        <w:rPr>
          <w:rFonts w:ascii="Arial Narrow" w:hAnsi="Arial Narrow"/>
          <w:sz w:val="22"/>
          <w:szCs w:val="22"/>
        </w:rPr>
        <w:t>ДВНЗ «Прикарпатський національний університет імені Василя Стефаника»</w:t>
      </w:r>
    </w:p>
    <w:p w:rsidR="00F00FDE" w:rsidRPr="00F04134" w:rsidRDefault="00F00FDE" w:rsidP="00F00FDE">
      <w:pPr>
        <w:jc w:val="center"/>
        <w:rPr>
          <w:rFonts w:ascii="Arial Narrow" w:hAnsi="Arial Narrow"/>
          <w:sz w:val="22"/>
          <w:szCs w:val="22"/>
        </w:rPr>
      </w:pPr>
    </w:p>
    <w:p w:rsidR="00F00FDE" w:rsidRPr="00F04134" w:rsidRDefault="00F00FDE" w:rsidP="00F00FDE">
      <w:pPr>
        <w:jc w:val="center"/>
        <w:rPr>
          <w:rFonts w:ascii="Arial Narrow" w:hAnsi="Arial Narrow"/>
          <w:sz w:val="22"/>
          <w:szCs w:val="22"/>
        </w:rPr>
      </w:pPr>
    </w:p>
    <w:p w:rsidR="00F00FDE" w:rsidRPr="00F04134" w:rsidRDefault="00F00FDE" w:rsidP="00F00FDE">
      <w:pPr>
        <w:jc w:val="center"/>
        <w:rPr>
          <w:rFonts w:ascii="Arial Narrow" w:hAnsi="Arial Narrow"/>
          <w:sz w:val="22"/>
          <w:szCs w:val="22"/>
        </w:rPr>
      </w:pPr>
    </w:p>
    <w:p w:rsidR="00F00FDE" w:rsidRPr="00F04134" w:rsidRDefault="00F00FDE" w:rsidP="00F00FDE">
      <w:pPr>
        <w:jc w:val="center"/>
        <w:rPr>
          <w:rFonts w:ascii="Arial Narrow" w:hAnsi="Arial Narrow"/>
          <w:sz w:val="22"/>
          <w:szCs w:val="22"/>
        </w:rPr>
      </w:pPr>
    </w:p>
    <w:p w:rsidR="00F00FDE" w:rsidRPr="00F04134" w:rsidRDefault="00F00FDE" w:rsidP="00F00FDE">
      <w:pPr>
        <w:jc w:val="center"/>
        <w:rPr>
          <w:rFonts w:ascii="Arial Narrow" w:hAnsi="Arial Narrow"/>
          <w:b/>
          <w:sz w:val="22"/>
          <w:szCs w:val="22"/>
        </w:rPr>
      </w:pPr>
      <w:r w:rsidRPr="00F04134">
        <w:rPr>
          <w:rFonts w:ascii="Arial Narrow" w:hAnsi="Arial Narrow"/>
          <w:b/>
          <w:sz w:val="22"/>
          <w:szCs w:val="22"/>
        </w:rPr>
        <w:t>ЩОДЕННИК ПРАКТИКИ</w:t>
      </w:r>
    </w:p>
    <w:p w:rsidR="00F00FDE" w:rsidRPr="00F04134" w:rsidRDefault="00F00FDE" w:rsidP="00F00FDE">
      <w:pPr>
        <w:rPr>
          <w:rFonts w:ascii="Arial Narrow" w:hAnsi="Arial Narrow"/>
          <w:b/>
          <w:sz w:val="22"/>
          <w:szCs w:val="22"/>
        </w:rPr>
      </w:pPr>
      <w:r w:rsidRPr="00F04134">
        <w:rPr>
          <w:rFonts w:ascii="Arial Narrow" w:hAnsi="Arial Narrow"/>
          <w:b/>
          <w:sz w:val="22"/>
          <w:szCs w:val="22"/>
        </w:rPr>
        <w:t>___________________________________________________________________</w:t>
      </w:r>
    </w:p>
    <w:p w:rsidR="00F00FDE" w:rsidRPr="00F04134" w:rsidRDefault="00F00FDE" w:rsidP="00F00FDE">
      <w:pPr>
        <w:jc w:val="center"/>
        <w:rPr>
          <w:rFonts w:ascii="Arial Narrow" w:hAnsi="Arial Narrow"/>
          <w:sz w:val="22"/>
          <w:szCs w:val="22"/>
        </w:rPr>
      </w:pPr>
      <w:r w:rsidRPr="00F04134">
        <w:rPr>
          <w:rFonts w:ascii="Arial Narrow" w:hAnsi="Arial Narrow"/>
          <w:sz w:val="22"/>
          <w:szCs w:val="22"/>
        </w:rPr>
        <w:t>(вид і назва практики)</w:t>
      </w:r>
    </w:p>
    <w:p w:rsidR="00F00FDE" w:rsidRPr="00F04134" w:rsidRDefault="00F00FDE" w:rsidP="00F00FDE">
      <w:pPr>
        <w:rPr>
          <w:rFonts w:ascii="Arial Narrow" w:hAnsi="Arial Narrow"/>
          <w:sz w:val="22"/>
          <w:szCs w:val="22"/>
        </w:rPr>
      </w:pPr>
      <w:r w:rsidRPr="00F04134">
        <w:rPr>
          <w:rFonts w:ascii="Arial Narrow" w:hAnsi="Arial Narrow"/>
          <w:sz w:val="22"/>
          <w:szCs w:val="22"/>
        </w:rPr>
        <w:t>студента ___________________________________________________________</w:t>
      </w:r>
    </w:p>
    <w:p w:rsidR="00F00FDE" w:rsidRPr="00F04134" w:rsidRDefault="00F00FDE" w:rsidP="00F00FDE">
      <w:pPr>
        <w:jc w:val="center"/>
        <w:rPr>
          <w:rFonts w:ascii="Arial Narrow" w:hAnsi="Arial Narrow"/>
          <w:sz w:val="22"/>
          <w:szCs w:val="22"/>
        </w:rPr>
      </w:pPr>
      <w:r w:rsidRPr="00F04134">
        <w:rPr>
          <w:rFonts w:ascii="Arial Narrow" w:hAnsi="Arial Narrow"/>
          <w:sz w:val="22"/>
          <w:szCs w:val="22"/>
        </w:rPr>
        <w:t>(прізвище, ім’я, по батькові)</w:t>
      </w:r>
    </w:p>
    <w:p w:rsidR="00F00FDE" w:rsidRPr="00F04134" w:rsidRDefault="00F00FDE" w:rsidP="00F00FDE">
      <w:pPr>
        <w:rPr>
          <w:rFonts w:ascii="Arial Narrow" w:hAnsi="Arial Narrow"/>
          <w:sz w:val="22"/>
          <w:szCs w:val="22"/>
        </w:rPr>
      </w:pPr>
      <w:r>
        <w:rPr>
          <w:rFonts w:ascii="Arial Narrow" w:hAnsi="Arial Narrow"/>
          <w:sz w:val="22"/>
          <w:szCs w:val="22"/>
        </w:rPr>
        <w:t>Факультет</w:t>
      </w:r>
      <w:r w:rsidRPr="00F04134">
        <w:rPr>
          <w:rFonts w:ascii="Arial Narrow" w:hAnsi="Arial Narrow"/>
          <w:sz w:val="22"/>
          <w:szCs w:val="22"/>
        </w:rPr>
        <w:t xml:space="preserve"> історії, політології і міжнародних відносин</w:t>
      </w: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r w:rsidRPr="00F04134">
        <w:rPr>
          <w:rFonts w:ascii="Arial Narrow" w:hAnsi="Arial Narrow"/>
          <w:sz w:val="22"/>
          <w:szCs w:val="22"/>
        </w:rPr>
        <w:t>Кафедра _____________________________________________</w:t>
      </w: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r w:rsidRPr="00F04134">
        <w:rPr>
          <w:rFonts w:ascii="Arial Narrow" w:hAnsi="Arial Narrow"/>
          <w:sz w:val="22"/>
          <w:szCs w:val="22"/>
        </w:rPr>
        <w:t>освітньо-кваліфікаційний  рівень_______________________________________</w:t>
      </w: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r w:rsidRPr="00F04134">
        <w:rPr>
          <w:rFonts w:ascii="Arial Narrow" w:hAnsi="Arial Narrow"/>
          <w:sz w:val="22"/>
          <w:szCs w:val="22"/>
        </w:rPr>
        <w:t>напрям підготовки ___________________________________________________</w:t>
      </w: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r w:rsidRPr="00F04134">
        <w:rPr>
          <w:rFonts w:ascii="Arial Narrow" w:hAnsi="Arial Narrow"/>
          <w:sz w:val="22"/>
          <w:szCs w:val="22"/>
        </w:rPr>
        <w:t>спеціальність_______________________________________________________</w:t>
      </w:r>
    </w:p>
    <w:p w:rsidR="00F00FDE" w:rsidRPr="00F04134" w:rsidRDefault="00F00FDE" w:rsidP="00F00FDE">
      <w:pPr>
        <w:rPr>
          <w:rFonts w:ascii="Arial Narrow" w:hAnsi="Arial Narrow"/>
          <w:sz w:val="22"/>
          <w:szCs w:val="22"/>
        </w:rPr>
      </w:pPr>
      <w:r w:rsidRPr="00F04134">
        <w:rPr>
          <w:rFonts w:ascii="Arial Narrow" w:hAnsi="Arial Narrow"/>
          <w:sz w:val="22"/>
          <w:szCs w:val="22"/>
        </w:rPr>
        <w:t xml:space="preserve">                                                                (назва)</w:t>
      </w:r>
    </w:p>
    <w:p w:rsidR="00F00FDE" w:rsidRPr="00F04134" w:rsidRDefault="00F00FDE" w:rsidP="00F00FDE">
      <w:pPr>
        <w:rPr>
          <w:rFonts w:ascii="Arial Narrow" w:hAnsi="Arial Narrow"/>
          <w:sz w:val="22"/>
          <w:szCs w:val="22"/>
        </w:rPr>
      </w:pPr>
      <w:r w:rsidRPr="00F04134">
        <w:rPr>
          <w:rFonts w:ascii="Arial Narrow" w:hAnsi="Arial Narrow"/>
          <w:sz w:val="22"/>
          <w:szCs w:val="22"/>
        </w:rPr>
        <w:t>_________ курс,  група _______________</w:t>
      </w: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F00FDE" w:rsidRPr="00F04134" w:rsidRDefault="00F00FDE" w:rsidP="00F00FDE">
      <w:pPr>
        <w:rPr>
          <w:rFonts w:ascii="Arial Narrow" w:hAnsi="Arial Narrow"/>
          <w:sz w:val="22"/>
          <w:szCs w:val="22"/>
        </w:rPr>
      </w:pPr>
    </w:p>
    <w:p w:rsidR="006E6B49" w:rsidRDefault="006E6B49" w:rsidP="00F00FDE">
      <w:pPr>
        <w:widowControl w:val="0"/>
        <w:jc w:val="center"/>
        <w:rPr>
          <w:rFonts w:ascii="Arial Narrow" w:hAnsi="Arial Narrow"/>
          <w:b/>
          <w:sz w:val="22"/>
          <w:szCs w:val="22"/>
        </w:rPr>
      </w:pPr>
    </w:p>
    <w:p w:rsidR="00D504CC" w:rsidRDefault="00D504CC" w:rsidP="00D504CC">
      <w:pPr>
        <w:shd w:val="clear" w:color="auto" w:fill="FFFFFF"/>
        <w:ind w:left="284"/>
        <w:rPr>
          <w:i/>
          <w:sz w:val="28"/>
          <w:szCs w:val="28"/>
        </w:rPr>
      </w:pPr>
      <w:r>
        <w:rPr>
          <w:i/>
          <w:sz w:val="28"/>
          <w:szCs w:val="28"/>
        </w:rPr>
        <w:lastRenderedPageBreak/>
        <w:t>Взірець оформлення щоденного запису про виконану роботу під час практики.</w:t>
      </w:r>
    </w:p>
    <w:p w:rsidR="00D504CC" w:rsidRDefault="00D504CC" w:rsidP="00D504CC">
      <w:pPr>
        <w:shd w:val="clear" w:color="auto" w:fill="FFFFFF"/>
        <w:ind w:left="284"/>
        <w:rPr>
          <w:i/>
          <w:sz w:val="28"/>
          <w:szCs w:val="28"/>
        </w:rPr>
      </w:pPr>
    </w:p>
    <w:p w:rsidR="00D504CC" w:rsidRDefault="00D504CC" w:rsidP="00D504CC">
      <w:pPr>
        <w:shd w:val="clear" w:color="auto" w:fill="FFFFFF"/>
        <w:ind w:left="284"/>
        <w:rPr>
          <w:i/>
          <w:sz w:val="28"/>
          <w:szCs w:val="28"/>
        </w:rPr>
      </w:pPr>
    </w:p>
    <w:p w:rsidR="00D504CC" w:rsidRDefault="00D504CC" w:rsidP="00D504CC">
      <w:pPr>
        <w:shd w:val="clear" w:color="auto" w:fill="FFFFFF"/>
        <w:ind w:left="284"/>
        <w:rPr>
          <w:i/>
          <w:sz w:val="28"/>
          <w:szCs w:val="28"/>
        </w:rPr>
      </w:pPr>
    </w:p>
    <w:p w:rsidR="00D504CC" w:rsidRDefault="00D504CC" w:rsidP="00D504CC">
      <w:pPr>
        <w:shd w:val="clear" w:color="auto" w:fill="FFFFFF"/>
        <w:ind w:left="284"/>
        <w:rPr>
          <w:i/>
          <w:sz w:val="28"/>
          <w:szCs w:val="28"/>
        </w:rPr>
      </w:pPr>
    </w:p>
    <w:p w:rsidR="00D504CC" w:rsidRDefault="00D504CC" w:rsidP="00D504CC">
      <w:pPr>
        <w:shd w:val="clear" w:color="auto" w:fill="FFFFFF"/>
        <w:ind w:left="284"/>
        <w:rPr>
          <w:i/>
          <w:sz w:val="28"/>
          <w:szCs w:val="28"/>
        </w:rPr>
      </w:pPr>
    </w:p>
    <w:p w:rsidR="00D504CC" w:rsidRDefault="00D504CC" w:rsidP="00D504CC">
      <w:pPr>
        <w:spacing w:after="67" w:line="1" w:lineRule="exact"/>
        <w:rPr>
          <w:sz w:val="28"/>
          <w:szCs w:val="28"/>
        </w:rPr>
      </w:pPr>
    </w:p>
    <w:tbl>
      <w:tblPr>
        <w:tblW w:w="0" w:type="auto"/>
        <w:tblInd w:w="454" w:type="dxa"/>
        <w:tblLayout w:type="fixed"/>
        <w:tblCellMar>
          <w:left w:w="40" w:type="dxa"/>
          <w:right w:w="40" w:type="dxa"/>
        </w:tblCellMar>
        <w:tblLook w:val="0000" w:firstRow="0" w:lastRow="0" w:firstColumn="0" w:lastColumn="0" w:noHBand="0" w:noVBand="0"/>
      </w:tblPr>
      <w:tblGrid>
        <w:gridCol w:w="3447"/>
        <w:gridCol w:w="5933"/>
      </w:tblGrid>
      <w:tr w:rsidR="00D504CC" w:rsidTr="006370C2">
        <w:trPr>
          <w:trHeight w:val="278"/>
        </w:trPr>
        <w:tc>
          <w:tcPr>
            <w:tcW w:w="3447" w:type="dxa"/>
            <w:tcBorders>
              <w:top w:val="single" w:sz="4" w:space="0" w:color="000000"/>
              <w:left w:val="single" w:sz="4" w:space="0" w:color="000000"/>
              <w:bottom w:val="single" w:sz="4" w:space="0" w:color="000000"/>
            </w:tcBorders>
            <w:shd w:val="clear" w:color="auto" w:fill="FFFFFF"/>
          </w:tcPr>
          <w:p w:rsidR="00D504CC" w:rsidRDefault="00D504CC" w:rsidP="006370C2">
            <w:pPr>
              <w:shd w:val="clear" w:color="auto" w:fill="FFFFFF"/>
              <w:snapToGrid w:val="0"/>
              <w:ind w:right="763"/>
              <w:jc w:val="right"/>
              <w:rPr>
                <w:sz w:val="28"/>
                <w:szCs w:val="28"/>
                <w:lang w:val="ru-RU"/>
              </w:rPr>
            </w:pPr>
            <w:r>
              <w:rPr>
                <w:sz w:val="28"/>
                <w:szCs w:val="28"/>
                <w:lang w:val="ru-RU"/>
              </w:rPr>
              <w:t>Дата</w:t>
            </w:r>
          </w:p>
        </w:tc>
        <w:tc>
          <w:tcPr>
            <w:tcW w:w="5933" w:type="dxa"/>
            <w:tcBorders>
              <w:top w:val="single" w:sz="4" w:space="0" w:color="000000"/>
              <w:left w:val="single" w:sz="4" w:space="0" w:color="000000"/>
              <w:bottom w:val="single" w:sz="4" w:space="0" w:color="000000"/>
              <w:right w:val="single" w:sz="4" w:space="0" w:color="000000"/>
            </w:tcBorders>
            <w:shd w:val="clear" w:color="auto" w:fill="FFFFFF"/>
          </w:tcPr>
          <w:p w:rsidR="00D504CC" w:rsidRDefault="00D504CC" w:rsidP="006370C2">
            <w:pPr>
              <w:shd w:val="clear" w:color="auto" w:fill="FFFFFF"/>
              <w:snapToGrid w:val="0"/>
              <w:ind w:left="1104"/>
              <w:rPr>
                <w:spacing w:val="-5"/>
                <w:sz w:val="28"/>
                <w:szCs w:val="28"/>
              </w:rPr>
            </w:pPr>
            <w:r>
              <w:rPr>
                <w:spacing w:val="-5"/>
                <w:sz w:val="28"/>
                <w:szCs w:val="28"/>
              </w:rPr>
              <w:t>Зміст проведеної роботи.</w:t>
            </w:r>
          </w:p>
        </w:tc>
      </w:tr>
      <w:tr w:rsidR="00D504CC" w:rsidTr="006370C2">
        <w:trPr>
          <w:trHeight w:val="590"/>
        </w:trPr>
        <w:tc>
          <w:tcPr>
            <w:tcW w:w="3447" w:type="dxa"/>
            <w:tcBorders>
              <w:top w:val="single" w:sz="4" w:space="0" w:color="000000"/>
              <w:left w:val="single" w:sz="4" w:space="0" w:color="000000"/>
              <w:bottom w:val="single" w:sz="4" w:space="0" w:color="000000"/>
            </w:tcBorders>
            <w:shd w:val="clear" w:color="auto" w:fill="FFFFFF"/>
          </w:tcPr>
          <w:p w:rsidR="00D504CC" w:rsidRDefault="00EA2912" w:rsidP="00EA2912">
            <w:pPr>
              <w:shd w:val="clear" w:color="auto" w:fill="FFFFFF"/>
              <w:snapToGrid w:val="0"/>
              <w:ind w:right="696"/>
              <w:jc w:val="right"/>
              <w:rPr>
                <w:spacing w:val="-7"/>
                <w:sz w:val="28"/>
                <w:szCs w:val="28"/>
                <w:lang w:val="en-US"/>
              </w:rPr>
            </w:pPr>
            <w:r>
              <w:rPr>
                <w:spacing w:val="-7"/>
                <w:sz w:val="28"/>
                <w:szCs w:val="28"/>
              </w:rPr>
              <w:t>3</w:t>
            </w:r>
            <w:r w:rsidR="00D504CC">
              <w:rPr>
                <w:spacing w:val="-7"/>
                <w:sz w:val="28"/>
                <w:szCs w:val="28"/>
              </w:rPr>
              <w:t>. 0</w:t>
            </w:r>
            <w:r>
              <w:rPr>
                <w:spacing w:val="-7"/>
                <w:sz w:val="28"/>
                <w:szCs w:val="28"/>
              </w:rPr>
              <w:t>2</w:t>
            </w:r>
            <w:r w:rsidR="00D504CC">
              <w:rPr>
                <w:spacing w:val="-7"/>
                <w:sz w:val="28"/>
                <w:szCs w:val="28"/>
              </w:rPr>
              <w:t>. 20</w:t>
            </w:r>
            <w:r>
              <w:rPr>
                <w:spacing w:val="-7"/>
                <w:sz w:val="28"/>
                <w:szCs w:val="28"/>
              </w:rPr>
              <w:t>20</w:t>
            </w:r>
            <w:r w:rsidR="00D504CC">
              <w:rPr>
                <w:spacing w:val="-7"/>
                <w:sz w:val="28"/>
                <w:szCs w:val="28"/>
              </w:rPr>
              <w:t xml:space="preserve"> </w:t>
            </w:r>
            <w:r w:rsidR="00D504CC">
              <w:rPr>
                <w:spacing w:val="-7"/>
                <w:sz w:val="28"/>
                <w:szCs w:val="28"/>
                <w:lang w:val="en-US"/>
              </w:rPr>
              <w:t>p.</w:t>
            </w:r>
          </w:p>
        </w:tc>
        <w:tc>
          <w:tcPr>
            <w:tcW w:w="5933" w:type="dxa"/>
            <w:tcBorders>
              <w:top w:val="single" w:sz="4" w:space="0" w:color="000000"/>
              <w:left w:val="single" w:sz="4" w:space="0" w:color="000000"/>
              <w:bottom w:val="single" w:sz="4" w:space="0" w:color="000000"/>
              <w:right w:val="single" w:sz="4" w:space="0" w:color="000000"/>
            </w:tcBorders>
            <w:shd w:val="clear" w:color="auto" w:fill="FFFFFF"/>
          </w:tcPr>
          <w:p w:rsidR="00D504CC" w:rsidRDefault="00D504CC" w:rsidP="006370C2">
            <w:pPr>
              <w:shd w:val="clear" w:color="auto" w:fill="FFFFFF"/>
              <w:snapToGrid w:val="0"/>
              <w:ind w:left="168"/>
              <w:rPr>
                <w:spacing w:val="-5"/>
                <w:sz w:val="28"/>
                <w:szCs w:val="28"/>
              </w:rPr>
            </w:pPr>
            <w:r>
              <w:rPr>
                <w:spacing w:val="-5"/>
                <w:sz w:val="28"/>
                <w:szCs w:val="28"/>
              </w:rPr>
              <w:t>Впродовж дня мною виконано...</w:t>
            </w:r>
          </w:p>
        </w:tc>
      </w:tr>
    </w:tbl>
    <w:p w:rsidR="00D504CC" w:rsidRDefault="00D504CC" w:rsidP="00D504CC">
      <w:pPr>
        <w:shd w:val="clear" w:color="auto" w:fill="FFFFFF"/>
        <w:spacing w:line="240" w:lineRule="exact"/>
        <w:ind w:left="5" w:firstLine="408"/>
        <w:rPr>
          <w:sz w:val="28"/>
          <w:szCs w:val="28"/>
        </w:rPr>
      </w:pPr>
    </w:p>
    <w:p w:rsidR="00D504CC" w:rsidRDefault="00D504CC" w:rsidP="00D504CC">
      <w:pPr>
        <w:shd w:val="clear" w:color="auto" w:fill="FFFFFF"/>
        <w:spacing w:line="360" w:lineRule="auto"/>
        <w:ind w:left="5" w:firstLine="408"/>
        <w:rPr>
          <w:sz w:val="28"/>
          <w:szCs w:val="28"/>
        </w:rPr>
      </w:pPr>
    </w:p>
    <w:p w:rsidR="00D504CC" w:rsidRDefault="00D504CC" w:rsidP="00D504CC">
      <w:pPr>
        <w:shd w:val="clear" w:color="auto" w:fill="FFFFFF"/>
        <w:spacing w:line="360" w:lineRule="auto"/>
        <w:ind w:left="5" w:firstLine="408"/>
        <w:rPr>
          <w:sz w:val="28"/>
          <w:szCs w:val="28"/>
        </w:rPr>
      </w:pPr>
    </w:p>
    <w:p w:rsidR="00D504CC" w:rsidRDefault="00D504CC" w:rsidP="00D504CC">
      <w:pPr>
        <w:shd w:val="clear" w:color="auto" w:fill="FFFFFF"/>
        <w:spacing w:line="360" w:lineRule="auto"/>
        <w:ind w:left="5" w:firstLine="408"/>
        <w:rPr>
          <w:sz w:val="28"/>
          <w:szCs w:val="28"/>
        </w:rPr>
      </w:pPr>
      <w:r>
        <w:rPr>
          <w:sz w:val="28"/>
          <w:szCs w:val="28"/>
        </w:rPr>
        <w:t>В кінці запису останнього дня практики з одного із напрямків повинні бути наступні підписи:</w:t>
      </w:r>
    </w:p>
    <w:p w:rsidR="00D504CC" w:rsidRDefault="00D504CC" w:rsidP="00D504CC">
      <w:pPr>
        <w:shd w:val="clear" w:color="auto" w:fill="FFFFFF"/>
        <w:tabs>
          <w:tab w:val="left" w:pos="2875"/>
          <w:tab w:val="left" w:pos="4459"/>
        </w:tabs>
        <w:spacing w:before="250" w:line="480" w:lineRule="auto"/>
        <w:ind w:left="413"/>
        <w:rPr>
          <w:sz w:val="28"/>
          <w:szCs w:val="28"/>
        </w:rPr>
      </w:pPr>
      <w:r>
        <w:rPr>
          <w:sz w:val="28"/>
          <w:szCs w:val="28"/>
        </w:rPr>
        <w:t>Керівник мікрогрупи                (Підпис)</w:t>
      </w:r>
      <w:r>
        <w:rPr>
          <w:sz w:val="28"/>
          <w:szCs w:val="28"/>
        </w:rPr>
        <w:tab/>
        <w:t xml:space="preserve">         Задорожний П.С.</w:t>
      </w:r>
    </w:p>
    <w:p w:rsidR="00D504CC" w:rsidRDefault="00D504CC" w:rsidP="00D504CC">
      <w:pPr>
        <w:shd w:val="clear" w:color="auto" w:fill="FFFFFF"/>
        <w:tabs>
          <w:tab w:val="left" w:pos="2894"/>
          <w:tab w:val="left" w:pos="4474"/>
        </w:tabs>
        <w:spacing w:line="480" w:lineRule="auto"/>
        <w:ind w:left="403"/>
        <w:rPr>
          <w:sz w:val="28"/>
          <w:szCs w:val="28"/>
        </w:rPr>
      </w:pPr>
      <w:r>
        <w:rPr>
          <w:sz w:val="28"/>
          <w:szCs w:val="28"/>
        </w:rPr>
        <w:t>Директор ДАІФО</w:t>
      </w:r>
      <w:r>
        <w:rPr>
          <w:sz w:val="28"/>
          <w:szCs w:val="28"/>
        </w:rPr>
        <w:tab/>
        <w:t xml:space="preserve">                    (Підпис)</w:t>
      </w:r>
      <w:r>
        <w:rPr>
          <w:sz w:val="28"/>
          <w:szCs w:val="28"/>
        </w:rPr>
        <w:tab/>
        <w:t xml:space="preserve">         </w:t>
      </w:r>
      <w:proofErr w:type="spellStart"/>
      <w:r w:rsidR="00EA2912">
        <w:rPr>
          <w:sz w:val="28"/>
          <w:szCs w:val="28"/>
        </w:rPr>
        <w:t>Харук</w:t>
      </w:r>
      <w:proofErr w:type="spellEnd"/>
      <w:r w:rsidR="00EA2912">
        <w:rPr>
          <w:sz w:val="28"/>
          <w:szCs w:val="28"/>
        </w:rPr>
        <w:t xml:space="preserve"> </w:t>
      </w:r>
      <w:r>
        <w:rPr>
          <w:sz w:val="28"/>
          <w:szCs w:val="28"/>
        </w:rPr>
        <w:t xml:space="preserve"> </w:t>
      </w:r>
      <w:r w:rsidR="00EA2912">
        <w:rPr>
          <w:sz w:val="28"/>
          <w:szCs w:val="28"/>
        </w:rPr>
        <w:t>Л</w:t>
      </w:r>
      <w:r>
        <w:rPr>
          <w:sz w:val="28"/>
          <w:szCs w:val="28"/>
        </w:rPr>
        <w:t xml:space="preserve">. </w:t>
      </w:r>
      <w:r w:rsidR="00EA2912">
        <w:rPr>
          <w:sz w:val="28"/>
          <w:szCs w:val="28"/>
        </w:rPr>
        <w:t>С</w:t>
      </w:r>
      <w:r>
        <w:rPr>
          <w:sz w:val="28"/>
          <w:szCs w:val="28"/>
        </w:rPr>
        <w:t>.</w:t>
      </w:r>
    </w:p>
    <w:p w:rsidR="00D504CC" w:rsidRDefault="00D504CC" w:rsidP="00D504CC">
      <w:pPr>
        <w:shd w:val="clear" w:color="auto" w:fill="FFFFFF"/>
        <w:tabs>
          <w:tab w:val="left" w:pos="2885"/>
          <w:tab w:val="left" w:pos="4507"/>
        </w:tabs>
        <w:spacing w:before="5" w:line="480" w:lineRule="auto"/>
        <w:ind w:left="408"/>
        <w:rPr>
          <w:sz w:val="28"/>
          <w:szCs w:val="28"/>
        </w:rPr>
      </w:pPr>
      <w:r>
        <w:rPr>
          <w:sz w:val="28"/>
          <w:szCs w:val="28"/>
        </w:rPr>
        <w:t>Керівник-методист</w:t>
      </w:r>
      <w:r>
        <w:rPr>
          <w:sz w:val="28"/>
          <w:szCs w:val="28"/>
        </w:rPr>
        <w:tab/>
        <w:t xml:space="preserve">                    (П</w:t>
      </w:r>
      <w:r w:rsidR="00EA2912">
        <w:rPr>
          <w:sz w:val="28"/>
          <w:szCs w:val="28"/>
        </w:rPr>
        <w:t>ідпис)</w:t>
      </w:r>
      <w:r w:rsidR="00EA2912">
        <w:rPr>
          <w:sz w:val="28"/>
          <w:szCs w:val="28"/>
        </w:rPr>
        <w:tab/>
        <w:t xml:space="preserve">         </w:t>
      </w:r>
      <w:proofErr w:type="spellStart"/>
      <w:r>
        <w:rPr>
          <w:sz w:val="28"/>
          <w:szCs w:val="28"/>
        </w:rPr>
        <w:t>Шологон</w:t>
      </w:r>
      <w:proofErr w:type="spellEnd"/>
      <w:r>
        <w:rPr>
          <w:sz w:val="28"/>
          <w:szCs w:val="28"/>
        </w:rPr>
        <w:t xml:space="preserve"> Л.І</w:t>
      </w:r>
    </w:p>
    <w:p w:rsidR="00F00FDE" w:rsidRPr="00F04134" w:rsidRDefault="00F00FDE" w:rsidP="00F00FDE">
      <w:pPr>
        <w:rPr>
          <w:rFonts w:ascii="Arial Narrow" w:hAnsi="Arial Narrow"/>
          <w:sz w:val="22"/>
          <w:szCs w:val="22"/>
        </w:rPr>
      </w:pPr>
    </w:p>
    <w:p w:rsidR="00F00FDE" w:rsidRPr="00F04134" w:rsidRDefault="00F00FDE" w:rsidP="005D2776">
      <w:pPr>
        <w:rPr>
          <w:rFonts w:ascii="Arial Narrow" w:hAnsi="Arial Narrow"/>
          <w:sz w:val="22"/>
          <w:szCs w:val="22"/>
        </w:rPr>
      </w:pPr>
      <w:r w:rsidRPr="00F04134">
        <w:rPr>
          <w:rFonts w:ascii="Arial Narrow" w:hAnsi="Arial Narrow"/>
          <w:sz w:val="22"/>
          <w:szCs w:val="22"/>
        </w:rPr>
        <w:tab/>
      </w:r>
      <w:r w:rsidRPr="006E6B49">
        <w:rPr>
          <w:rFonts w:ascii="Arial Narrow" w:hAnsi="Arial Narrow"/>
          <w:sz w:val="22"/>
          <w:szCs w:val="22"/>
        </w:rPr>
        <w:t xml:space="preserve"> </w:t>
      </w:r>
    </w:p>
    <w:sectPr w:rsidR="00F00FDE" w:rsidRPr="00F04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UkrainianTimesET">
    <w:altName w:val="Courier New"/>
    <w:charset w:val="00"/>
    <w:family w:val="roman"/>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PetersburgC-BoldItalic">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167531"/>
    <w:multiLevelType w:val="hybridMultilevel"/>
    <w:tmpl w:val="3D4E664A"/>
    <w:lvl w:ilvl="0" w:tplc="520E38DA">
      <w:start w:val="1"/>
      <w:numFmt w:val="bullet"/>
      <w:lvlText w:val="-"/>
      <w:lvlJc w:val="left"/>
      <w:pPr>
        <w:tabs>
          <w:tab w:val="num" w:pos="2403"/>
        </w:tabs>
        <w:ind w:left="2403" w:hanging="615"/>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05E42EF"/>
    <w:multiLevelType w:val="hybridMultilevel"/>
    <w:tmpl w:val="08AC1C1A"/>
    <w:lvl w:ilvl="0" w:tplc="04190009">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01FC587E"/>
    <w:multiLevelType w:val="hybridMultilevel"/>
    <w:tmpl w:val="5D447EEE"/>
    <w:lvl w:ilvl="0" w:tplc="0419000F">
      <w:start w:val="1"/>
      <w:numFmt w:val="decimal"/>
      <w:lvlText w:val="%1."/>
      <w:lvlJc w:val="left"/>
      <w:pPr>
        <w:tabs>
          <w:tab w:val="num" w:pos="720"/>
        </w:tabs>
        <w:ind w:left="720" w:hanging="360"/>
      </w:pPr>
    </w:lvl>
    <w:lvl w:ilvl="1" w:tplc="BD6A4082">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23424AA"/>
    <w:multiLevelType w:val="hybridMultilevel"/>
    <w:tmpl w:val="75B87F7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ED4F49"/>
    <w:multiLevelType w:val="multilevel"/>
    <w:tmpl w:val="BF2A422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975"/>
        </w:tabs>
        <w:ind w:left="975" w:hanging="615"/>
      </w:pPr>
      <w:rPr>
        <w:rFonts w:ascii="Times New Roman" w:eastAsia="Times New Roman" w:hAnsi="Times New Roman" w:cs="Times New Roman"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69075E0"/>
    <w:multiLevelType w:val="hybridMultilevel"/>
    <w:tmpl w:val="0B566184"/>
    <w:lvl w:ilvl="0" w:tplc="D5001DB4">
      <w:start w:val="1"/>
      <w:numFmt w:val="decimal"/>
      <w:lvlText w:val="%1."/>
      <w:lvlJc w:val="left"/>
      <w:pPr>
        <w:tabs>
          <w:tab w:val="num" w:pos="360"/>
        </w:tabs>
        <w:ind w:left="360" w:hanging="360"/>
      </w:pPr>
      <w:rPr>
        <w:b/>
        <w:lang w:val="ru-RU"/>
      </w:rPr>
    </w:lvl>
    <w:lvl w:ilvl="1" w:tplc="8274389E">
      <w:start w:val="1"/>
      <w:numFmt w:val="decimal"/>
      <w:lvlText w:val="%2."/>
      <w:lvlJc w:val="left"/>
      <w:pPr>
        <w:tabs>
          <w:tab w:val="num" w:pos="360"/>
        </w:tabs>
        <w:ind w:left="360" w:hanging="360"/>
      </w:pPr>
      <w:rPr>
        <w:b w:val="0"/>
        <w:lang w:val="ru-RU"/>
      </w:rPr>
    </w:lvl>
    <w:lvl w:ilvl="2" w:tplc="FFFFFFFF">
      <w:start w:val="1"/>
      <w:numFmt w:val="decimal"/>
      <w:lvlText w:val="%3."/>
      <w:lvlJc w:val="left"/>
      <w:pPr>
        <w:tabs>
          <w:tab w:val="num" w:pos="1980"/>
        </w:tabs>
        <w:ind w:left="1980" w:hanging="360"/>
      </w:pPr>
      <w:rPr>
        <w:b w:val="0"/>
        <w:lang w:val="ru-RU"/>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nsid w:val="0A8955AE"/>
    <w:multiLevelType w:val="hybridMultilevel"/>
    <w:tmpl w:val="8614277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DAF3722"/>
    <w:multiLevelType w:val="hybridMultilevel"/>
    <w:tmpl w:val="3820ACA2"/>
    <w:lvl w:ilvl="0" w:tplc="CC2EBE5A">
      <w:start w:val="1"/>
      <w:numFmt w:val="decimal"/>
      <w:lvlText w:val="%1."/>
      <w:lvlJc w:val="left"/>
      <w:pPr>
        <w:ind w:left="1279" w:hanging="360"/>
      </w:pPr>
      <w:rPr>
        <w:rFonts w:hint="default"/>
        <w:b/>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9">
    <w:nsid w:val="11702083"/>
    <w:multiLevelType w:val="hybridMultilevel"/>
    <w:tmpl w:val="FD6498FA"/>
    <w:lvl w:ilvl="0" w:tplc="6B4E0B6C">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1964FB0"/>
    <w:multiLevelType w:val="hybridMultilevel"/>
    <w:tmpl w:val="BEFE9BDC"/>
    <w:lvl w:ilvl="0" w:tplc="6B4E0B6C">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3A2636D"/>
    <w:multiLevelType w:val="hybridMultilevel"/>
    <w:tmpl w:val="50822078"/>
    <w:lvl w:ilvl="0" w:tplc="BCA0EF20">
      <w:start w:val="1"/>
      <w:numFmt w:val="decimal"/>
      <w:lvlText w:val="%1."/>
      <w:lvlJc w:val="left"/>
      <w:pPr>
        <w:tabs>
          <w:tab w:val="num" w:pos="1027"/>
        </w:tabs>
        <w:ind w:left="1027" w:hanging="63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12">
    <w:nsid w:val="15397095"/>
    <w:multiLevelType w:val="hybridMultilevel"/>
    <w:tmpl w:val="7486AF0E"/>
    <w:lvl w:ilvl="0" w:tplc="C4DA9A5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75009C9"/>
    <w:multiLevelType w:val="hybridMultilevel"/>
    <w:tmpl w:val="95FE9AAC"/>
    <w:lvl w:ilvl="0" w:tplc="456A5050">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14">
    <w:nsid w:val="1B7B7DF6"/>
    <w:multiLevelType w:val="hybridMultilevel"/>
    <w:tmpl w:val="44B41970"/>
    <w:lvl w:ilvl="0" w:tplc="1CDA30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04771D6"/>
    <w:multiLevelType w:val="singleLevel"/>
    <w:tmpl w:val="95568A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6">
    <w:nsid w:val="209642A9"/>
    <w:multiLevelType w:val="hybridMultilevel"/>
    <w:tmpl w:val="30AEEE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1725880"/>
    <w:multiLevelType w:val="hybridMultilevel"/>
    <w:tmpl w:val="D2B27B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22E09E8"/>
    <w:multiLevelType w:val="hybridMultilevel"/>
    <w:tmpl w:val="5D5629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5BD6F4C"/>
    <w:multiLevelType w:val="multilevel"/>
    <w:tmpl w:val="B9EC240A"/>
    <w:lvl w:ilvl="0">
      <w:start w:val="1"/>
      <w:numFmt w:val="decimal"/>
      <w:lvlText w:val="%1."/>
      <w:lvlJc w:val="left"/>
      <w:pPr>
        <w:tabs>
          <w:tab w:val="num" w:pos="360"/>
        </w:tabs>
        <w:ind w:left="360" w:hanging="360"/>
      </w:pPr>
      <w:rPr>
        <w:rFonts w:hint="default"/>
        <w:b/>
        <w:i/>
      </w:rPr>
    </w:lvl>
    <w:lvl w:ilvl="1">
      <w:start w:val="1"/>
      <w:numFmt w:val="bullet"/>
      <w:lvlText w:val="-"/>
      <w:lvlJc w:val="left"/>
      <w:pPr>
        <w:tabs>
          <w:tab w:val="num" w:pos="975"/>
        </w:tabs>
        <w:ind w:left="975" w:hanging="615"/>
      </w:pPr>
      <w:rPr>
        <w:rFonts w:ascii="Times New Roman" w:eastAsia="Times New Roman" w:hAnsi="Times New Roman" w:cs="Times New Roman"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29364441"/>
    <w:multiLevelType w:val="hybridMultilevel"/>
    <w:tmpl w:val="CE424F56"/>
    <w:lvl w:ilvl="0" w:tplc="1E9485A0">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21">
    <w:nsid w:val="2E3C5ECD"/>
    <w:multiLevelType w:val="hybridMultilevel"/>
    <w:tmpl w:val="5896F470"/>
    <w:lvl w:ilvl="0" w:tplc="FFFFFFFF">
      <w:numFmt w:val="bullet"/>
      <w:lvlText w:val="-"/>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3F46293"/>
    <w:multiLevelType w:val="hybridMultilevel"/>
    <w:tmpl w:val="F3F4810E"/>
    <w:lvl w:ilvl="0" w:tplc="CAC687B0">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23">
    <w:nsid w:val="348B71AF"/>
    <w:multiLevelType w:val="multilevel"/>
    <w:tmpl w:val="D4EC0030"/>
    <w:lvl w:ilvl="0">
      <w:start w:val="1"/>
      <w:numFmt w:val="decimal"/>
      <w:lvlText w:val="%1."/>
      <w:lvlJc w:val="left"/>
      <w:pPr>
        <w:tabs>
          <w:tab w:val="num" w:pos="360"/>
        </w:tabs>
        <w:ind w:left="360" w:hanging="360"/>
      </w:pPr>
      <w:rPr>
        <w:rFonts w:hint="default"/>
        <w:b/>
        <w:i/>
      </w:rPr>
    </w:lvl>
    <w:lvl w:ilvl="1">
      <w:start w:val="1"/>
      <w:numFmt w:val="none"/>
      <w:lvlText w:val="3."/>
      <w:lvlJc w:val="left"/>
      <w:pPr>
        <w:tabs>
          <w:tab w:val="num" w:pos="853"/>
        </w:tabs>
        <w:ind w:left="757" w:hanging="397"/>
      </w:pPr>
      <w:rPr>
        <w:rFonts w:hint="default"/>
        <w:b/>
        <w:i/>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4BE2756"/>
    <w:multiLevelType w:val="hybridMultilevel"/>
    <w:tmpl w:val="9FB8DD4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5F40860"/>
    <w:multiLevelType w:val="hybridMultilevel"/>
    <w:tmpl w:val="AFCA50EE"/>
    <w:lvl w:ilvl="0" w:tplc="432A055A">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3AB9141B"/>
    <w:multiLevelType w:val="hybridMultilevel"/>
    <w:tmpl w:val="8202054A"/>
    <w:lvl w:ilvl="0" w:tplc="8B2A52C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CFA7C1A"/>
    <w:multiLevelType w:val="hybridMultilevel"/>
    <w:tmpl w:val="711E1A6C"/>
    <w:lvl w:ilvl="0" w:tplc="520E38DA">
      <w:start w:val="1"/>
      <w:numFmt w:val="bullet"/>
      <w:lvlText w:val="-"/>
      <w:lvlJc w:val="left"/>
      <w:pPr>
        <w:tabs>
          <w:tab w:val="num" w:pos="2403"/>
        </w:tabs>
        <w:ind w:left="2403" w:hanging="615"/>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D9C43EF"/>
    <w:multiLevelType w:val="hybridMultilevel"/>
    <w:tmpl w:val="400EC6B0"/>
    <w:lvl w:ilvl="0" w:tplc="04190005">
      <w:start w:val="1"/>
      <w:numFmt w:val="bullet"/>
      <w:lvlText w:val=""/>
      <w:lvlJc w:val="left"/>
      <w:pPr>
        <w:tabs>
          <w:tab w:val="num" w:pos="5400"/>
        </w:tabs>
        <w:ind w:left="5400" w:hanging="360"/>
      </w:pPr>
      <w:rPr>
        <w:rFonts w:ascii="Wingdings" w:hAnsi="Wingdings" w:hint="default"/>
      </w:rPr>
    </w:lvl>
    <w:lvl w:ilvl="1" w:tplc="31C248BE">
      <w:start w:val="1"/>
      <w:numFmt w:val="decimal"/>
      <w:lvlText w:val="%2."/>
      <w:lvlJc w:val="left"/>
      <w:pPr>
        <w:tabs>
          <w:tab w:val="num" w:pos="6120"/>
        </w:tabs>
        <w:ind w:left="6120" w:hanging="360"/>
      </w:pPr>
      <w:rPr>
        <w:rFonts w:hint="default"/>
        <w:b w:val="0"/>
      </w:rPr>
    </w:lvl>
    <w:lvl w:ilvl="2" w:tplc="04190005" w:tentative="1">
      <w:start w:val="1"/>
      <w:numFmt w:val="bullet"/>
      <w:lvlText w:val=""/>
      <w:lvlJc w:val="left"/>
      <w:pPr>
        <w:tabs>
          <w:tab w:val="num" w:pos="6840"/>
        </w:tabs>
        <w:ind w:left="6840" w:hanging="360"/>
      </w:pPr>
      <w:rPr>
        <w:rFonts w:ascii="Wingdings" w:hAnsi="Wingdings" w:hint="default"/>
      </w:rPr>
    </w:lvl>
    <w:lvl w:ilvl="3" w:tplc="04190001" w:tentative="1">
      <w:start w:val="1"/>
      <w:numFmt w:val="bullet"/>
      <w:lvlText w:val=""/>
      <w:lvlJc w:val="left"/>
      <w:pPr>
        <w:tabs>
          <w:tab w:val="num" w:pos="7560"/>
        </w:tabs>
        <w:ind w:left="7560" w:hanging="360"/>
      </w:pPr>
      <w:rPr>
        <w:rFonts w:ascii="Symbol" w:hAnsi="Symbol" w:hint="default"/>
      </w:rPr>
    </w:lvl>
    <w:lvl w:ilvl="4" w:tplc="04190003" w:tentative="1">
      <w:start w:val="1"/>
      <w:numFmt w:val="bullet"/>
      <w:lvlText w:val="o"/>
      <w:lvlJc w:val="left"/>
      <w:pPr>
        <w:tabs>
          <w:tab w:val="num" w:pos="8280"/>
        </w:tabs>
        <w:ind w:left="8280" w:hanging="360"/>
      </w:pPr>
      <w:rPr>
        <w:rFonts w:ascii="Courier New" w:hAnsi="Courier New" w:cs="Courier New" w:hint="default"/>
      </w:rPr>
    </w:lvl>
    <w:lvl w:ilvl="5" w:tplc="04190005" w:tentative="1">
      <w:start w:val="1"/>
      <w:numFmt w:val="bullet"/>
      <w:lvlText w:val=""/>
      <w:lvlJc w:val="left"/>
      <w:pPr>
        <w:tabs>
          <w:tab w:val="num" w:pos="9000"/>
        </w:tabs>
        <w:ind w:left="9000" w:hanging="360"/>
      </w:pPr>
      <w:rPr>
        <w:rFonts w:ascii="Wingdings" w:hAnsi="Wingdings" w:hint="default"/>
      </w:rPr>
    </w:lvl>
    <w:lvl w:ilvl="6" w:tplc="04190001" w:tentative="1">
      <w:start w:val="1"/>
      <w:numFmt w:val="bullet"/>
      <w:lvlText w:val=""/>
      <w:lvlJc w:val="left"/>
      <w:pPr>
        <w:tabs>
          <w:tab w:val="num" w:pos="9720"/>
        </w:tabs>
        <w:ind w:left="9720" w:hanging="360"/>
      </w:pPr>
      <w:rPr>
        <w:rFonts w:ascii="Symbol" w:hAnsi="Symbol" w:hint="default"/>
      </w:rPr>
    </w:lvl>
    <w:lvl w:ilvl="7" w:tplc="04190003" w:tentative="1">
      <w:start w:val="1"/>
      <w:numFmt w:val="bullet"/>
      <w:lvlText w:val="o"/>
      <w:lvlJc w:val="left"/>
      <w:pPr>
        <w:tabs>
          <w:tab w:val="num" w:pos="10440"/>
        </w:tabs>
        <w:ind w:left="10440" w:hanging="360"/>
      </w:pPr>
      <w:rPr>
        <w:rFonts w:ascii="Courier New" w:hAnsi="Courier New" w:cs="Courier New" w:hint="default"/>
      </w:rPr>
    </w:lvl>
    <w:lvl w:ilvl="8" w:tplc="04190005" w:tentative="1">
      <w:start w:val="1"/>
      <w:numFmt w:val="bullet"/>
      <w:lvlText w:val=""/>
      <w:lvlJc w:val="left"/>
      <w:pPr>
        <w:tabs>
          <w:tab w:val="num" w:pos="11160"/>
        </w:tabs>
        <w:ind w:left="11160" w:hanging="360"/>
      </w:pPr>
      <w:rPr>
        <w:rFonts w:ascii="Wingdings" w:hAnsi="Wingdings" w:hint="default"/>
      </w:rPr>
    </w:lvl>
  </w:abstractNum>
  <w:abstractNum w:abstractNumId="29">
    <w:nsid w:val="3E8A6957"/>
    <w:multiLevelType w:val="hybridMultilevel"/>
    <w:tmpl w:val="190E9B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1940085"/>
    <w:multiLevelType w:val="hybridMultilevel"/>
    <w:tmpl w:val="2620016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2C5327C"/>
    <w:multiLevelType w:val="hybridMultilevel"/>
    <w:tmpl w:val="F0E06422"/>
    <w:lvl w:ilvl="0" w:tplc="31C248BE">
      <w:start w:val="1"/>
      <w:numFmt w:val="decimal"/>
      <w:lvlText w:val="%1."/>
      <w:lvlJc w:val="left"/>
      <w:pPr>
        <w:tabs>
          <w:tab w:val="num" w:pos="1440"/>
        </w:tabs>
        <w:ind w:left="144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3D16739"/>
    <w:multiLevelType w:val="hybridMultilevel"/>
    <w:tmpl w:val="668EEDCC"/>
    <w:lvl w:ilvl="0" w:tplc="C9BE138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48B5CDD"/>
    <w:multiLevelType w:val="hybridMultilevel"/>
    <w:tmpl w:val="84A41FD6"/>
    <w:lvl w:ilvl="0" w:tplc="FFFFFFFF">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521373C"/>
    <w:multiLevelType w:val="hybridMultilevel"/>
    <w:tmpl w:val="93F6D158"/>
    <w:lvl w:ilvl="0" w:tplc="FFFFFFFF">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5E4790D"/>
    <w:multiLevelType w:val="multilevel"/>
    <w:tmpl w:val="83C806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AAC6138"/>
    <w:multiLevelType w:val="hybridMultilevel"/>
    <w:tmpl w:val="3820ACA2"/>
    <w:lvl w:ilvl="0" w:tplc="CC2EBE5A">
      <w:start w:val="1"/>
      <w:numFmt w:val="decimal"/>
      <w:lvlText w:val="%1."/>
      <w:lvlJc w:val="left"/>
      <w:pPr>
        <w:ind w:left="1279" w:hanging="360"/>
      </w:pPr>
      <w:rPr>
        <w:rFonts w:hint="default"/>
        <w:b/>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37">
    <w:nsid w:val="50313153"/>
    <w:multiLevelType w:val="hybridMultilevel"/>
    <w:tmpl w:val="0E7E5F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4080516"/>
    <w:multiLevelType w:val="hybridMultilevel"/>
    <w:tmpl w:val="46B056DA"/>
    <w:lvl w:ilvl="0" w:tplc="400697BA">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39">
    <w:nsid w:val="55637AAF"/>
    <w:multiLevelType w:val="hybridMultilevel"/>
    <w:tmpl w:val="B3BE26E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7C30BEE"/>
    <w:multiLevelType w:val="hybridMultilevel"/>
    <w:tmpl w:val="9FBC7628"/>
    <w:lvl w:ilvl="0" w:tplc="520E38DA">
      <w:start w:val="1"/>
      <w:numFmt w:val="bullet"/>
      <w:lvlText w:val="-"/>
      <w:lvlJc w:val="left"/>
      <w:pPr>
        <w:tabs>
          <w:tab w:val="num" w:pos="1269"/>
        </w:tabs>
        <w:ind w:left="1269" w:hanging="615"/>
      </w:pPr>
      <w:rPr>
        <w:rFonts w:ascii="Times New Roman" w:eastAsia="Times New Roman" w:hAnsi="Times New Roman" w:cs="Times New Roman" w:hint="default"/>
        <w:b/>
      </w:rPr>
    </w:lvl>
    <w:lvl w:ilvl="1" w:tplc="04190003" w:tentative="1">
      <w:start w:val="1"/>
      <w:numFmt w:val="bullet"/>
      <w:lvlText w:val="o"/>
      <w:lvlJc w:val="left"/>
      <w:pPr>
        <w:tabs>
          <w:tab w:val="num" w:pos="306"/>
        </w:tabs>
        <w:ind w:left="306" w:hanging="360"/>
      </w:pPr>
      <w:rPr>
        <w:rFonts w:ascii="Courier New" w:hAnsi="Courier New" w:cs="Courier New" w:hint="default"/>
      </w:rPr>
    </w:lvl>
    <w:lvl w:ilvl="2" w:tplc="04190005" w:tentative="1">
      <w:start w:val="1"/>
      <w:numFmt w:val="bullet"/>
      <w:lvlText w:val=""/>
      <w:lvlJc w:val="left"/>
      <w:pPr>
        <w:tabs>
          <w:tab w:val="num" w:pos="1026"/>
        </w:tabs>
        <w:ind w:left="1026" w:hanging="360"/>
      </w:pPr>
      <w:rPr>
        <w:rFonts w:ascii="Wingdings" w:hAnsi="Wingdings" w:hint="default"/>
      </w:rPr>
    </w:lvl>
    <w:lvl w:ilvl="3" w:tplc="04190001" w:tentative="1">
      <w:start w:val="1"/>
      <w:numFmt w:val="bullet"/>
      <w:lvlText w:val=""/>
      <w:lvlJc w:val="left"/>
      <w:pPr>
        <w:tabs>
          <w:tab w:val="num" w:pos="1746"/>
        </w:tabs>
        <w:ind w:left="1746" w:hanging="360"/>
      </w:pPr>
      <w:rPr>
        <w:rFonts w:ascii="Symbol" w:hAnsi="Symbol" w:hint="default"/>
      </w:rPr>
    </w:lvl>
    <w:lvl w:ilvl="4" w:tplc="04190003" w:tentative="1">
      <w:start w:val="1"/>
      <w:numFmt w:val="bullet"/>
      <w:lvlText w:val="o"/>
      <w:lvlJc w:val="left"/>
      <w:pPr>
        <w:tabs>
          <w:tab w:val="num" w:pos="2466"/>
        </w:tabs>
        <w:ind w:left="2466" w:hanging="360"/>
      </w:pPr>
      <w:rPr>
        <w:rFonts w:ascii="Courier New" w:hAnsi="Courier New" w:cs="Courier New" w:hint="default"/>
      </w:rPr>
    </w:lvl>
    <w:lvl w:ilvl="5" w:tplc="04190005" w:tentative="1">
      <w:start w:val="1"/>
      <w:numFmt w:val="bullet"/>
      <w:lvlText w:val=""/>
      <w:lvlJc w:val="left"/>
      <w:pPr>
        <w:tabs>
          <w:tab w:val="num" w:pos="3186"/>
        </w:tabs>
        <w:ind w:left="3186" w:hanging="360"/>
      </w:pPr>
      <w:rPr>
        <w:rFonts w:ascii="Wingdings" w:hAnsi="Wingdings" w:hint="default"/>
      </w:rPr>
    </w:lvl>
    <w:lvl w:ilvl="6" w:tplc="04190001" w:tentative="1">
      <w:start w:val="1"/>
      <w:numFmt w:val="bullet"/>
      <w:lvlText w:val=""/>
      <w:lvlJc w:val="left"/>
      <w:pPr>
        <w:tabs>
          <w:tab w:val="num" w:pos="3906"/>
        </w:tabs>
        <w:ind w:left="3906" w:hanging="360"/>
      </w:pPr>
      <w:rPr>
        <w:rFonts w:ascii="Symbol" w:hAnsi="Symbol" w:hint="default"/>
      </w:rPr>
    </w:lvl>
    <w:lvl w:ilvl="7" w:tplc="04190003" w:tentative="1">
      <w:start w:val="1"/>
      <w:numFmt w:val="bullet"/>
      <w:lvlText w:val="o"/>
      <w:lvlJc w:val="left"/>
      <w:pPr>
        <w:tabs>
          <w:tab w:val="num" w:pos="4626"/>
        </w:tabs>
        <w:ind w:left="4626" w:hanging="360"/>
      </w:pPr>
      <w:rPr>
        <w:rFonts w:ascii="Courier New" w:hAnsi="Courier New" w:cs="Courier New" w:hint="default"/>
      </w:rPr>
    </w:lvl>
    <w:lvl w:ilvl="8" w:tplc="04190005" w:tentative="1">
      <w:start w:val="1"/>
      <w:numFmt w:val="bullet"/>
      <w:lvlText w:val=""/>
      <w:lvlJc w:val="left"/>
      <w:pPr>
        <w:tabs>
          <w:tab w:val="num" w:pos="5346"/>
        </w:tabs>
        <w:ind w:left="5346" w:hanging="360"/>
      </w:pPr>
      <w:rPr>
        <w:rFonts w:ascii="Wingdings" w:hAnsi="Wingdings" w:hint="default"/>
      </w:rPr>
    </w:lvl>
  </w:abstractNum>
  <w:abstractNum w:abstractNumId="41">
    <w:nsid w:val="58D22DF3"/>
    <w:multiLevelType w:val="hybridMultilevel"/>
    <w:tmpl w:val="0B22784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D706740"/>
    <w:multiLevelType w:val="hybridMultilevel"/>
    <w:tmpl w:val="7DBE5E98"/>
    <w:lvl w:ilvl="0" w:tplc="9B08222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nsid w:val="632C6307"/>
    <w:multiLevelType w:val="hybridMultilevel"/>
    <w:tmpl w:val="AFCA50EE"/>
    <w:lvl w:ilvl="0" w:tplc="432A055A">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64C80661"/>
    <w:multiLevelType w:val="hybridMultilevel"/>
    <w:tmpl w:val="D450840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4EB5714"/>
    <w:multiLevelType w:val="hybridMultilevel"/>
    <w:tmpl w:val="BE2E7F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A5D3423"/>
    <w:multiLevelType w:val="hybridMultilevel"/>
    <w:tmpl w:val="CC5C62EA"/>
    <w:lvl w:ilvl="0" w:tplc="04190005">
      <w:start w:val="1"/>
      <w:numFmt w:val="bullet"/>
      <w:lvlText w:val=""/>
      <w:lvlJc w:val="left"/>
      <w:pPr>
        <w:tabs>
          <w:tab w:val="num" w:pos="5400"/>
        </w:tabs>
        <w:ind w:left="5400" w:hanging="360"/>
      </w:pPr>
      <w:rPr>
        <w:rFonts w:ascii="Wingdings" w:hAnsi="Wingdings" w:hint="default"/>
      </w:rPr>
    </w:lvl>
    <w:lvl w:ilvl="1" w:tplc="31C248BE">
      <w:start w:val="1"/>
      <w:numFmt w:val="decimal"/>
      <w:lvlText w:val="%2."/>
      <w:lvlJc w:val="left"/>
      <w:pPr>
        <w:tabs>
          <w:tab w:val="num" w:pos="1440"/>
        </w:tabs>
        <w:ind w:left="1440" w:hanging="360"/>
      </w:pPr>
      <w:rPr>
        <w:rFonts w:hint="default"/>
        <w:b w:val="0"/>
      </w:rPr>
    </w:lvl>
    <w:lvl w:ilvl="2" w:tplc="04190005">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6B12617A"/>
    <w:multiLevelType w:val="multilevel"/>
    <w:tmpl w:val="B2281CDE"/>
    <w:lvl w:ilvl="0">
      <w:start w:val="3"/>
      <w:numFmt w:val="decimal"/>
      <w:lvlText w:val="%1"/>
      <w:lvlJc w:val="left"/>
      <w:pPr>
        <w:ind w:left="375" w:hanging="375"/>
      </w:pPr>
      <w:rPr>
        <w:rFonts w:hint="default"/>
      </w:rPr>
    </w:lvl>
    <w:lvl w:ilvl="1">
      <w:start w:val="4"/>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8">
    <w:nsid w:val="6E284C40"/>
    <w:multiLevelType w:val="hybridMultilevel"/>
    <w:tmpl w:val="EB0CD7A2"/>
    <w:lvl w:ilvl="0" w:tplc="520E38DA">
      <w:start w:val="1"/>
      <w:numFmt w:val="bullet"/>
      <w:lvlText w:val="-"/>
      <w:lvlJc w:val="left"/>
      <w:pPr>
        <w:tabs>
          <w:tab w:val="num" w:pos="2403"/>
        </w:tabs>
        <w:ind w:left="2403" w:hanging="615"/>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E7C6124"/>
    <w:multiLevelType w:val="hybridMultilevel"/>
    <w:tmpl w:val="F39E74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ECD7516"/>
    <w:multiLevelType w:val="hybridMultilevel"/>
    <w:tmpl w:val="44B41970"/>
    <w:lvl w:ilvl="0" w:tplc="1CDA30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6FB41342"/>
    <w:multiLevelType w:val="hybridMultilevel"/>
    <w:tmpl w:val="224C2828"/>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3960"/>
        </w:tabs>
        <w:ind w:left="3960" w:hanging="360"/>
      </w:pPr>
      <w:rPr>
        <w:rFonts w:ascii="Wingdings" w:hAnsi="Wingdings"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cs="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cs="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52">
    <w:nsid w:val="725E3FB3"/>
    <w:multiLevelType w:val="hybridMultilevel"/>
    <w:tmpl w:val="845A136E"/>
    <w:lvl w:ilvl="0" w:tplc="A27CE35C">
      <w:start w:val="1"/>
      <w:numFmt w:val="decimal"/>
      <w:lvlText w:val="%1."/>
      <w:lvlJc w:val="left"/>
      <w:pPr>
        <w:tabs>
          <w:tab w:val="num" w:pos="720"/>
        </w:tabs>
        <w:ind w:left="720" w:hanging="360"/>
      </w:pPr>
      <w:rPr>
        <w:sz w:val="28"/>
        <w:szCs w:val="28"/>
      </w:rPr>
    </w:lvl>
    <w:lvl w:ilvl="1" w:tplc="FFFFFFFF">
      <w:numFmt w:val="bullet"/>
      <w:lvlText w:val="-"/>
      <w:lvlJc w:val="left"/>
      <w:pPr>
        <w:tabs>
          <w:tab w:val="num" w:pos="1440"/>
        </w:tabs>
        <w:ind w:left="1440" w:hanging="360"/>
      </w:p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74F11854"/>
    <w:multiLevelType w:val="multilevel"/>
    <w:tmpl w:val="29E454BE"/>
    <w:lvl w:ilvl="0">
      <w:start w:val="1"/>
      <w:numFmt w:val="decimal"/>
      <w:lvlText w:val="%1."/>
      <w:lvlJc w:val="right"/>
      <w:pPr>
        <w:tabs>
          <w:tab w:val="num" w:pos="360"/>
        </w:tabs>
        <w:ind w:left="360" w:hanging="360"/>
      </w:pPr>
      <w:rPr>
        <w:rFonts w:hint="default"/>
        <w:b/>
        <w:i/>
      </w:rPr>
    </w:lvl>
    <w:lvl w:ilvl="1">
      <w:start w:val="1"/>
      <w:numFmt w:val="none"/>
      <w:lvlText w:val="3."/>
      <w:lvlJc w:val="left"/>
      <w:pPr>
        <w:tabs>
          <w:tab w:val="num" w:pos="853"/>
        </w:tabs>
        <w:ind w:left="757" w:hanging="397"/>
      </w:pPr>
      <w:rPr>
        <w:rFonts w:hint="default"/>
        <w:b/>
        <w:i/>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nsid w:val="7766564F"/>
    <w:multiLevelType w:val="hybridMultilevel"/>
    <w:tmpl w:val="B0E8684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787A2DFE"/>
    <w:multiLevelType w:val="hybridMultilevel"/>
    <w:tmpl w:val="DB6C80C4"/>
    <w:lvl w:ilvl="0" w:tplc="9C04D1E6">
      <w:start w:val="4"/>
      <w:numFmt w:val="decimal"/>
      <w:lvlText w:val="%1."/>
      <w:lvlJc w:val="left"/>
      <w:pPr>
        <w:tabs>
          <w:tab w:val="num" w:pos="720"/>
        </w:tabs>
        <w:ind w:left="720" w:hanging="360"/>
      </w:pPr>
      <w:rPr>
        <w:rFonts w:hint="default"/>
        <w:b/>
        <w:i/>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6">
    <w:nsid w:val="7C1F0182"/>
    <w:multiLevelType w:val="hybridMultilevel"/>
    <w:tmpl w:val="00B2F9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D295053"/>
    <w:multiLevelType w:val="hybridMultilevel"/>
    <w:tmpl w:val="6E9490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E0F6325"/>
    <w:multiLevelType w:val="hybridMultilevel"/>
    <w:tmpl w:val="E8BAED20"/>
    <w:lvl w:ilvl="0" w:tplc="A79ECECC">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num w:numId="1">
    <w:abstractNumId w:val="19"/>
  </w:num>
  <w:num w:numId="2">
    <w:abstractNumId w:val="5"/>
  </w:num>
  <w:num w:numId="3">
    <w:abstractNumId w:val="18"/>
  </w:num>
  <w:num w:numId="4">
    <w:abstractNumId w:val="1"/>
  </w:num>
  <w:num w:numId="5">
    <w:abstractNumId w:val="23"/>
  </w:num>
  <w:num w:numId="6">
    <w:abstractNumId w:val="40"/>
  </w:num>
  <w:num w:numId="7">
    <w:abstractNumId w:val="27"/>
  </w:num>
  <w:num w:numId="8">
    <w:abstractNumId w:val="48"/>
  </w:num>
  <w:num w:numId="9">
    <w:abstractNumId w:val="55"/>
  </w:num>
  <w:num w:numId="10">
    <w:abstractNumId w:val="52"/>
  </w:num>
  <w:num w:numId="11">
    <w:abstractNumId w:val="21"/>
  </w:num>
  <w:num w:numId="12">
    <w:abstractNumId w:val="53"/>
  </w:num>
  <w:num w:numId="13">
    <w:abstractNumId w:val="51"/>
  </w:num>
  <w:num w:numId="14">
    <w:abstractNumId w:val="9"/>
  </w:num>
  <w:num w:numId="15">
    <w:abstractNumId w:val="10"/>
  </w:num>
  <w:num w:numId="16">
    <w:abstractNumId w:val="36"/>
  </w:num>
  <w:num w:numId="17">
    <w:abstractNumId w:val="3"/>
  </w:num>
  <w:num w:numId="18">
    <w:abstractNumId w:val="2"/>
  </w:num>
  <w:num w:numId="19">
    <w:abstractNumId w:val="6"/>
  </w:num>
  <w:num w:numId="20">
    <w:abstractNumId w:val="54"/>
  </w:num>
  <w:num w:numId="21">
    <w:abstractNumId w:val="28"/>
  </w:num>
  <w:num w:numId="22">
    <w:abstractNumId w:val="46"/>
  </w:num>
  <w:num w:numId="23">
    <w:abstractNumId w:val="32"/>
  </w:num>
  <w:num w:numId="24">
    <w:abstractNumId w:val="11"/>
  </w:num>
  <w:num w:numId="25">
    <w:abstractNumId w:val="58"/>
  </w:num>
  <w:num w:numId="26">
    <w:abstractNumId w:val="38"/>
  </w:num>
  <w:num w:numId="27">
    <w:abstractNumId w:val="20"/>
  </w:num>
  <w:num w:numId="28">
    <w:abstractNumId w:val="13"/>
  </w:num>
  <w:num w:numId="29">
    <w:abstractNumId w:val="22"/>
  </w:num>
  <w:num w:numId="30">
    <w:abstractNumId w:val="31"/>
  </w:num>
  <w:num w:numId="31">
    <w:abstractNumId w:val="37"/>
  </w:num>
  <w:num w:numId="32">
    <w:abstractNumId w:val="24"/>
  </w:num>
  <w:num w:numId="33">
    <w:abstractNumId w:val="30"/>
  </w:num>
  <w:num w:numId="34">
    <w:abstractNumId w:val="34"/>
  </w:num>
  <w:num w:numId="35">
    <w:abstractNumId w:val="17"/>
  </w:num>
  <w:num w:numId="36">
    <w:abstractNumId w:val="39"/>
  </w:num>
  <w:num w:numId="37">
    <w:abstractNumId w:val="4"/>
  </w:num>
  <w:num w:numId="38">
    <w:abstractNumId w:val="47"/>
  </w:num>
  <w:num w:numId="39">
    <w:abstractNumId w:val="57"/>
  </w:num>
  <w:num w:numId="40">
    <w:abstractNumId w:val="14"/>
  </w:num>
  <w:num w:numId="41">
    <w:abstractNumId w:val="43"/>
  </w:num>
  <w:num w:numId="42">
    <w:abstractNumId w:val="25"/>
  </w:num>
  <w:num w:numId="43">
    <w:abstractNumId w:val="50"/>
  </w:num>
  <w:num w:numId="44">
    <w:abstractNumId w:val="56"/>
  </w:num>
  <w:num w:numId="45">
    <w:abstractNumId w:val="33"/>
  </w:num>
  <w:num w:numId="46">
    <w:abstractNumId w:val="16"/>
  </w:num>
  <w:num w:numId="47">
    <w:abstractNumId w:val="45"/>
  </w:num>
  <w:num w:numId="48">
    <w:abstractNumId w:val="29"/>
  </w:num>
  <w:num w:numId="49">
    <w:abstractNumId w:val="7"/>
  </w:num>
  <w:num w:numId="50">
    <w:abstractNumId w:val="35"/>
  </w:num>
  <w:num w:numId="51">
    <w:abstractNumId w:val="12"/>
  </w:num>
  <w:num w:numId="52">
    <w:abstractNumId w:val="26"/>
  </w:num>
  <w:num w:numId="53">
    <w:abstractNumId w:val="42"/>
  </w:num>
  <w:num w:numId="54">
    <w:abstractNumId w:val="8"/>
  </w:num>
  <w:num w:numId="55">
    <w:abstractNumId w:val="44"/>
  </w:num>
  <w:num w:numId="56">
    <w:abstractNumId w:val="15"/>
    <w:lvlOverride w:ilvl="0">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num>
  <w:num w:numId="59">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78A"/>
    <w:rsid w:val="00027C78"/>
    <w:rsid w:val="00052F31"/>
    <w:rsid w:val="000A5E63"/>
    <w:rsid w:val="000D3DCD"/>
    <w:rsid w:val="000E0D29"/>
    <w:rsid w:val="001658D3"/>
    <w:rsid w:val="00182409"/>
    <w:rsid w:val="001B24D1"/>
    <w:rsid w:val="002138C7"/>
    <w:rsid w:val="002278F3"/>
    <w:rsid w:val="00246171"/>
    <w:rsid w:val="002769BF"/>
    <w:rsid w:val="00285F63"/>
    <w:rsid w:val="002D5DA1"/>
    <w:rsid w:val="002D72F5"/>
    <w:rsid w:val="003578AE"/>
    <w:rsid w:val="00357AA3"/>
    <w:rsid w:val="003743AF"/>
    <w:rsid w:val="003958B8"/>
    <w:rsid w:val="003E3323"/>
    <w:rsid w:val="003E66C1"/>
    <w:rsid w:val="003F7CDF"/>
    <w:rsid w:val="00421123"/>
    <w:rsid w:val="00422CEF"/>
    <w:rsid w:val="00433DA9"/>
    <w:rsid w:val="00463460"/>
    <w:rsid w:val="00466F2D"/>
    <w:rsid w:val="00493D9D"/>
    <w:rsid w:val="004A31E2"/>
    <w:rsid w:val="004B576B"/>
    <w:rsid w:val="004D7B76"/>
    <w:rsid w:val="004E578A"/>
    <w:rsid w:val="004E7592"/>
    <w:rsid w:val="004F5FC7"/>
    <w:rsid w:val="00516F41"/>
    <w:rsid w:val="0055652A"/>
    <w:rsid w:val="005D1A8F"/>
    <w:rsid w:val="005D2776"/>
    <w:rsid w:val="005D40DB"/>
    <w:rsid w:val="005F67FB"/>
    <w:rsid w:val="006052E3"/>
    <w:rsid w:val="00614AD3"/>
    <w:rsid w:val="006370C2"/>
    <w:rsid w:val="00655584"/>
    <w:rsid w:val="00664F72"/>
    <w:rsid w:val="006E6B49"/>
    <w:rsid w:val="006F58CB"/>
    <w:rsid w:val="00700C73"/>
    <w:rsid w:val="00720AE7"/>
    <w:rsid w:val="00735F92"/>
    <w:rsid w:val="007A2A0D"/>
    <w:rsid w:val="007B6B7D"/>
    <w:rsid w:val="007E6AFF"/>
    <w:rsid w:val="008000C9"/>
    <w:rsid w:val="00801E1A"/>
    <w:rsid w:val="008067EE"/>
    <w:rsid w:val="00807735"/>
    <w:rsid w:val="008134BD"/>
    <w:rsid w:val="00813789"/>
    <w:rsid w:val="00836945"/>
    <w:rsid w:val="00843634"/>
    <w:rsid w:val="00877527"/>
    <w:rsid w:val="008A0A0F"/>
    <w:rsid w:val="008B2543"/>
    <w:rsid w:val="008E316C"/>
    <w:rsid w:val="008F007A"/>
    <w:rsid w:val="00941E54"/>
    <w:rsid w:val="009C4DA1"/>
    <w:rsid w:val="009D36B9"/>
    <w:rsid w:val="009F31D4"/>
    <w:rsid w:val="00A052FF"/>
    <w:rsid w:val="00A32DD5"/>
    <w:rsid w:val="00A564B9"/>
    <w:rsid w:val="00A64424"/>
    <w:rsid w:val="00A766D0"/>
    <w:rsid w:val="00AB0628"/>
    <w:rsid w:val="00AE76D3"/>
    <w:rsid w:val="00AF6A8D"/>
    <w:rsid w:val="00B27A64"/>
    <w:rsid w:val="00B40182"/>
    <w:rsid w:val="00B46908"/>
    <w:rsid w:val="00B46B32"/>
    <w:rsid w:val="00B623E2"/>
    <w:rsid w:val="00B8157F"/>
    <w:rsid w:val="00B900F0"/>
    <w:rsid w:val="00B92458"/>
    <w:rsid w:val="00C159D8"/>
    <w:rsid w:val="00C1775D"/>
    <w:rsid w:val="00C40918"/>
    <w:rsid w:val="00C73789"/>
    <w:rsid w:val="00C8151D"/>
    <w:rsid w:val="00C85642"/>
    <w:rsid w:val="00C90EF5"/>
    <w:rsid w:val="00CA3E53"/>
    <w:rsid w:val="00CE12C4"/>
    <w:rsid w:val="00D20E93"/>
    <w:rsid w:val="00D504CC"/>
    <w:rsid w:val="00D61605"/>
    <w:rsid w:val="00D77AAF"/>
    <w:rsid w:val="00D864EE"/>
    <w:rsid w:val="00D91D83"/>
    <w:rsid w:val="00DC7E50"/>
    <w:rsid w:val="00DF1546"/>
    <w:rsid w:val="00DF381B"/>
    <w:rsid w:val="00DF4BBE"/>
    <w:rsid w:val="00E34CC5"/>
    <w:rsid w:val="00E43512"/>
    <w:rsid w:val="00E617C6"/>
    <w:rsid w:val="00E8275E"/>
    <w:rsid w:val="00EA2912"/>
    <w:rsid w:val="00EB2282"/>
    <w:rsid w:val="00EC776A"/>
    <w:rsid w:val="00ED056D"/>
    <w:rsid w:val="00ED7665"/>
    <w:rsid w:val="00EE784F"/>
    <w:rsid w:val="00F00FDE"/>
    <w:rsid w:val="00F34B56"/>
    <w:rsid w:val="00F41658"/>
    <w:rsid w:val="00F76904"/>
    <w:rsid w:val="00F81DE4"/>
    <w:rsid w:val="00F910EA"/>
    <w:rsid w:val="00FE17C6"/>
    <w:rsid w:val="00FF6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F2D"/>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qFormat/>
    <w:rsid w:val="00B46B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66F2D"/>
    <w:pPr>
      <w:keepNext/>
      <w:spacing w:before="240" w:after="60"/>
      <w:outlineLvl w:val="1"/>
    </w:pPr>
    <w:rPr>
      <w:rFonts w:ascii="Arial" w:hAnsi="Arial" w:cs="Arial"/>
      <w:b/>
      <w:bCs/>
      <w:i/>
      <w:iCs/>
      <w:sz w:val="28"/>
      <w:szCs w:val="28"/>
      <w:lang w:val="ru-RU" w:eastAsia="ru-RU"/>
    </w:rPr>
  </w:style>
  <w:style w:type="paragraph" w:styleId="3">
    <w:name w:val="heading 3"/>
    <w:basedOn w:val="a"/>
    <w:next w:val="a"/>
    <w:link w:val="30"/>
    <w:unhideWhenUsed/>
    <w:qFormat/>
    <w:rsid w:val="00B46B32"/>
    <w:pPr>
      <w:keepNext/>
      <w:keepLines/>
      <w:spacing w:before="200"/>
      <w:outlineLvl w:val="2"/>
    </w:pPr>
    <w:rPr>
      <w:rFonts w:asciiTheme="majorHAnsi" w:eastAsiaTheme="majorEastAsia" w:hAnsiTheme="majorHAnsi" w:cstheme="majorBidi"/>
      <w:b/>
      <w:bCs/>
      <w:color w:val="4F81BD" w:themeColor="accent1"/>
      <w:lang w:eastAsia="ru-RU"/>
    </w:rPr>
  </w:style>
  <w:style w:type="paragraph" w:styleId="4">
    <w:name w:val="heading 4"/>
    <w:basedOn w:val="a"/>
    <w:link w:val="40"/>
    <w:qFormat/>
    <w:rsid w:val="00B46B32"/>
    <w:pPr>
      <w:spacing w:before="100" w:beforeAutospacing="1" w:after="100" w:afterAutospacing="1"/>
      <w:outlineLvl w:val="3"/>
    </w:pPr>
    <w:rPr>
      <w:rFonts w:ascii="Tahoma" w:hAnsi="Tahoma" w:cs="Tahoma"/>
      <w:b/>
      <w:bCs/>
      <w:color w:val="333333"/>
      <w:sz w:val="21"/>
      <w:szCs w:val="21"/>
      <w:lang w:val="ru-RU" w:eastAsia="ru-RU"/>
    </w:rPr>
  </w:style>
  <w:style w:type="paragraph" w:styleId="5">
    <w:name w:val="heading 5"/>
    <w:basedOn w:val="a"/>
    <w:next w:val="a"/>
    <w:link w:val="50"/>
    <w:qFormat/>
    <w:rsid w:val="00B46B32"/>
    <w:pPr>
      <w:spacing w:before="240" w:after="60"/>
      <w:outlineLvl w:val="4"/>
    </w:pPr>
    <w:rPr>
      <w:b/>
      <w:bCs/>
      <w:i/>
      <w:iCs/>
      <w:sz w:val="26"/>
      <w:szCs w:val="26"/>
      <w:lang w:val="ru-RU" w:eastAsia="ru-RU"/>
    </w:rPr>
  </w:style>
  <w:style w:type="paragraph" w:styleId="6">
    <w:name w:val="heading 6"/>
    <w:basedOn w:val="a"/>
    <w:next w:val="a"/>
    <w:link w:val="60"/>
    <w:qFormat/>
    <w:rsid w:val="00B46B32"/>
    <w:pPr>
      <w:spacing w:before="240" w:after="60"/>
      <w:outlineLvl w:val="5"/>
    </w:pPr>
    <w:rPr>
      <w:b/>
      <w:bCs/>
      <w:sz w:val="22"/>
      <w:szCs w:val="22"/>
      <w:lang w:val="ru-RU" w:eastAsia="ru-RU"/>
    </w:rPr>
  </w:style>
  <w:style w:type="paragraph" w:styleId="7">
    <w:name w:val="heading 7"/>
    <w:basedOn w:val="a"/>
    <w:next w:val="a"/>
    <w:link w:val="70"/>
    <w:qFormat/>
    <w:rsid w:val="00B46B32"/>
    <w:pPr>
      <w:keepNext/>
      <w:autoSpaceDE w:val="0"/>
      <w:autoSpaceDN w:val="0"/>
      <w:adjustRightInd w:val="0"/>
      <w:spacing w:before="220"/>
      <w:outlineLvl w:val="6"/>
    </w:pPr>
    <w:rPr>
      <w:rFonts w:ascii="Arial" w:hAnsi="Arial" w:cs="Arial"/>
      <w:sz w:val="28"/>
      <w:szCs w:val="28"/>
    </w:rPr>
  </w:style>
  <w:style w:type="paragraph" w:styleId="8">
    <w:name w:val="heading 8"/>
    <w:basedOn w:val="a"/>
    <w:next w:val="a"/>
    <w:link w:val="80"/>
    <w:qFormat/>
    <w:rsid w:val="00B46B32"/>
    <w:pPr>
      <w:keepNext/>
      <w:shd w:val="clear" w:color="auto" w:fill="FFFFFF"/>
      <w:spacing w:before="82"/>
      <w:ind w:left="370" w:firstLine="709"/>
      <w:outlineLvl w:val="7"/>
    </w:pPr>
    <w:rPr>
      <w:b/>
      <w:bCs/>
      <w:color w:val="000000"/>
      <w:spacing w:val="3"/>
      <w:sz w:val="28"/>
      <w:szCs w:val="28"/>
    </w:rPr>
  </w:style>
  <w:style w:type="paragraph" w:styleId="9">
    <w:name w:val="heading 9"/>
    <w:basedOn w:val="a"/>
    <w:next w:val="a"/>
    <w:link w:val="90"/>
    <w:qFormat/>
    <w:rsid w:val="00B46B32"/>
    <w:pPr>
      <w:spacing w:before="240" w:after="60"/>
      <w:outlineLvl w:val="8"/>
    </w:pPr>
    <w:rPr>
      <w:rFonts w:ascii="Arial" w:hAnsi="Arial" w:cs="Arial"/>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66F2D"/>
    <w:rPr>
      <w:rFonts w:ascii="Arial" w:eastAsia="Times New Roman" w:hAnsi="Arial" w:cs="Arial"/>
      <w:b/>
      <w:bCs/>
      <w:i/>
      <w:iCs/>
      <w:sz w:val="28"/>
      <w:szCs w:val="28"/>
      <w:lang w:eastAsia="ru-RU"/>
    </w:rPr>
  </w:style>
  <w:style w:type="paragraph" w:styleId="a3">
    <w:name w:val="Body Text"/>
    <w:basedOn w:val="a"/>
    <w:link w:val="a4"/>
    <w:rsid w:val="00466F2D"/>
    <w:pPr>
      <w:jc w:val="both"/>
    </w:pPr>
    <w:rPr>
      <w:sz w:val="28"/>
      <w:szCs w:val="20"/>
      <w:lang w:val="ru-RU"/>
    </w:rPr>
  </w:style>
  <w:style w:type="character" w:customStyle="1" w:styleId="a4">
    <w:name w:val="Основной текст Знак"/>
    <w:basedOn w:val="a0"/>
    <w:link w:val="a3"/>
    <w:rsid w:val="00466F2D"/>
    <w:rPr>
      <w:rFonts w:ascii="Times New Roman" w:eastAsia="Times New Roman" w:hAnsi="Times New Roman" w:cs="Times New Roman"/>
      <w:sz w:val="28"/>
      <w:szCs w:val="20"/>
    </w:rPr>
  </w:style>
  <w:style w:type="paragraph" w:customStyle="1" w:styleId="21">
    <w:name w:val="Знак Знак Знак Знак2"/>
    <w:basedOn w:val="a"/>
    <w:rsid w:val="00466F2D"/>
    <w:pPr>
      <w:spacing w:after="160" w:line="240" w:lineRule="exact"/>
    </w:pPr>
    <w:rPr>
      <w:rFonts w:ascii="Verdana" w:hAnsi="Verdana" w:cs="Verdana"/>
      <w:sz w:val="20"/>
      <w:szCs w:val="20"/>
      <w:lang w:val="en-US" w:eastAsia="en-US"/>
    </w:rPr>
  </w:style>
  <w:style w:type="character" w:customStyle="1" w:styleId="10">
    <w:name w:val="Заголовок 1 Знак"/>
    <w:basedOn w:val="a0"/>
    <w:link w:val="1"/>
    <w:rsid w:val="00B46B32"/>
    <w:rPr>
      <w:rFonts w:asciiTheme="majorHAnsi" w:eastAsiaTheme="majorEastAsia" w:hAnsiTheme="majorHAnsi" w:cstheme="majorBidi"/>
      <w:b/>
      <w:bCs/>
      <w:color w:val="365F91" w:themeColor="accent1" w:themeShade="BF"/>
      <w:sz w:val="28"/>
      <w:szCs w:val="28"/>
      <w:lang w:val="uk-UA" w:eastAsia="uk-UA"/>
    </w:rPr>
  </w:style>
  <w:style w:type="character" w:customStyle="1" w:styleId="30">
    <w:name w:val="Заголовок 3 Знак"/>
    <w:basedOn w:val="a0"/>
    <w:link w:val="3"/>
    <w:rsid w:val="00B46B32"/>
    <w:rPr>
      <w:rFonts w:asciiTheme="majorHAnsi" w:eastAsiaTheme="majorEastAsia" w:hAnsiTheme="majorHAnsi" w:cstheme="majorBidi"/>
      <w:b/>
      <w:bCs/>
      <w:color w:val="4F81BD" w:themeColor="accent1"/>
      <w:sz w:val="24"/>
      <w:szCs w:val="24"/>
      <w:lang w:val="uk-UA" w:eastAsia="ru-RU"/>
    </w:rPr>
  </w:style>
  <w:style w:type="character" w:customStyle="1" w:styleId="40">
    <w:name w:val="Заголовок 4 Знак"/>
    <w:basedOn w:val="a0"/>
    <w:link w:val="4"/>
    <w:rsid w:val="00B46B32"/>
    <w:rPr>
      <w:rFonts w:ascii="Tahoma" w:eastAsia="Times New Roman" w:hAnsi="Tahoma" w:cs="Tahoma"/>
      <w:b/>
      <w:bCs/>
      <w:color w:val="333333"/>
      <w:sz w:val="21"/>
      <w:szCs w:val="21"/>
      <w:lang w:eastAsia="ru-RU"/>
    </w:rPr>
  </w:style>
  <w:style w:type="character" w:customStyle="1" w:styleId="50">
    <w:name w:val="Заголовок 5 Знак"/>
    <w:basedOn w:val="a0"/>
    <w:link w:val="5"/>
    <w:rsid w:val="00B46B32"/>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B46B32"/>
    <w:rPr>
      <w:rFonts w:ascii="Times New Roman" w:eastAsia="Times New Roman" w:hAnsi="Times New Roman" w:cs="Times New Roman"/>
      <w:b/>
      <w:bCs/>
      <w:lang w:eastAsia="ru-RU"/>
    </w:rPr>
  </w:style>
  <w:style w:type="character" w:customStyle="1" w:styleId="70">
    <w:name w:val="Заголовок 7 Знак"/>
    <w:basedOn w:val="a0"/>
    <w:link w:val="7"/>
    <w:rsid w:val="00B46B32"/>
    <w:rPr>
      <w:rFonts w:ascii="Arial" w:eastAsia="Times New Roman" w:hAnsi="Arial" w:cs="Arial"/>
      <w:sz w:val="28"/>
      <w:szCs w:val="28"/>
      <w:lang w:val="uk-UA" w:eastAsia="uk-UA"/>
    </w:rPr>
  </w:style>
  <w:style w:type="character" w:customStyle="1" w:styleId="80">
    <w:name w:val="Заголовок 8 Знак"/>
    <w:basedOn w:val="a0"/>
    <w:link w:val="8"/>
    <w:rsid w:val="00B46B32"/>
    <w:rPr>
      <w:rFonts w:ascii="Times New Roman" w:eastAsia="Times New Roman" w:hAnsi="Times New Roman" w:cs="Times New Roman"/>
      <w:b/>
      <w:bCs/>
      <w:color w:val="000000"/>
      <w:spacing w:val="3"/>
      <w:sz w:val="28"/>
      <w:szCs w:val="28"/>
      <w:shd w:val="clear" w:color="auto" w:fill="FFFFFF"/>
      <w:lang w:val="uk-UA" w:eastAsia="uk-UA"/>
    </w:rPr>
  </w:style>
  <w:style w:type="character" w:customStyle="1" w:styleId="90">
    <w:name w:val="Заголовок 9 Знак"/>
    <w:basedOn w:val="a0"/>
    <w:link w:val="9"/>
    <w:rsid w:val="00B46B32"/>
    <w:rPr>
      <w:rFonts w:ascii="Arial" w:eastAsia="Times New Roman" w:hAnsi="Arial" w:cs="Arial"/>
      <w:lang w:eastAsia="ru-RU"/>
    </w:rPr>
  </w:style>
  <w:style w:type="paragraph" w:styleId="a5">
    <w:name w:val="Body Text Indent"/>
    <w:basedOn w:val="a"/>
    <w:link w:val="a6"/>
    <w:unhideWhenUsed/>
    <w:rsid w:val="00B46B32"/>
    <w:pPr>
      <w:spacing w:after="120"/>
      <w:ind w:left="283"/>
    </w:pPr>
    <w:rPr>
      <w:lang w:eastAsia="ru-RU"/>
    </w:rPr>
  </w:style>
  <w:style w:type="character" w:customStyle="1" w:styleId="a6">
    <w:name w:val="Основной текст с отступом Знак"/>
    <w:basedOn w:val="a0"/>
    <w:link w:val="a5"/>
    <w:rsid w:val="00B46B32"/>
    <w:rPr>
      <w:rFonts w:ascii="Times New Roman" w:eastAsia="Times New Roman" w:hAnsi="Times New Roman" w:cs="Times New Roman"/>
      <w:sz w:val="24"/>
      <w:szCs w:val="24"/>
      <w:lang w:val="uk-UA" w:eastAsia="ru-RU"/>
    </w:rPr>
  </w:style>
  <w:style w:type="table" w:styleId="a7">
    <w:name w:val="Table Grid"/>
    <w:basedOn w:val="a1"/>
    <w:rsid w:val="00B46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basedOn w:val="a0"/>
    <w:rsid w:val="00B46B32"/>
    <w:rPr>
      <w:rFonts w:ascii="Times New Roman" w:hAnsi="Times New Roman" w:cs="Times New Roman"/>
      <w:sz w:val="22"/>
      <w:szCs w:val="22"/>
    </w:rPr>
  </w:style>
  <w:style w:type="paragraph" w:styleId="a8">
    <w:name w:val="List Paragraph"/>
    <w:basedOn w:val="a"/>
    <w:uiPriority w:val="34"/>
    <w:qFormat/>
    <w:rsid w:val="00B46B32"/>
    <w:pPr>
      <w:ind w:left="720"/>
      <w:contextualSpacing/>
    </w:pPr>
    <w:rPr>
      <w:lang w:eastAsia="ru-RU"/>
    </w:rPr>
  </w:style>
  <w:style w:type="paragraph" w:customStyle="1" w:styleId="Text">
    <w:name w:val="Text"/>
    <w:rsid w:val="00B46B32"/>
    <w:pPr>
      <w:autoSpaceDE w:val="0"/>
      <w:autoSpaceDN w:val="0"/>
      <w:adjustRightInd w:val="0"/>
      <w:spacing w:after="0" w:line="240" w:lineRule="auto"/>
      <w:ind w:firstLine="170"/>
      <w:jc w:val="both"/>
    </w:pPr>
    <w:rPr>
      <w:rFonts w:ascii="UkrainianTimesET" w:eastAsia="Times New Roman" w:hAnsi="UkrainianTimesET" w:cs="UkrainianTimesET"/>
      <w:color w:val="000000"/>
      <w:sz w:val="20"/>
      <w:szCs w:val="20"/>
      <w:lang w:val="uk-UA" w:eastAsia="uk-UA"/>
    </w:rPr>
  </w:style>
  <w:style w:type="character" w:styleId="a9">
    <w:name w:val="Hyperlink"/>
    <w:basedOn w:val="a0"/>
    <w:rsid w:val="00B46B32"/>
    <w:rPr>
      <w:color w:val="0000FF"/>
      <w:u w:val="single"/>
    </w:rPr>
  </w:style>
  <w:style w:type="paragraph" w:styleId="aa">
    <w:name w:val="footer"/>
    <w:basedOn w:val="a"/>
    <w:link w:val="ab"/>
    <w:rsid w:val="00B46B32"/>
    <w:pPr>
      <w:tabs>
        <w:tab w:val="center" w:pos="4677"/>
        <w:tab w:val="right" w:pos="9355"/>
      </w:tabs>
    </w:pPr>
    <w:rPr>
      <w:lang w:eastAsia="ru-RU"/>
    </w:rPr>
  </w:style>
  <w:style w:type="character" w:customStyle="1" w:styleId="ab">
    <w:name w:val="Нижний колонтитул Знак"/>
    <w:basedOn w:val="a0"/>
    <w:link w:val="aa"/>
    <w:rsid w:val="00B46B32"/>
    <w:rPr>
      <w:rFonts w:ascii="Times New Roman" w:eastAsia="Times New Roman" w:hAnsi="Times New Roman" w:cs="Times New Roman"/>
      <w:sz w:val="24"/>
      <w:szCs w:val="24"/>
      <w:lang w:val="uk-UA" w:eastAsia="ru-RU"/>
    </w:rPr>
  </w:style>
  <w:style w:type="character" w:styleId="ac">
    <w:name w:val="page number"/>
    <w:basedOn w:val="a0"/>
    <w:rsid w:val="00B46B32"/>
  </w:style>
  <w:style w:type="paragraph" w:styleId="ad">
    <w:name w:val="header"/>
    <w:basedOn w:val="a"/>
    <w:link w:val="ae"/>
    <w:unhideWhenUsed/>
    <w:rsid w:val="00B46B32"/>
    <w:pPr>
      <w:tabs>
        <w:tab w:val="center" w:pos="4677"/>
        <w:tab w:val="right" w:pos="9355"/>
      </w:tabs>
    </w:pPr>
    <w:rPr>
      <w:lang w:eastAsia="x-none"/>
    </w:rPr>
  </w:style>
  <w:style w:type="character" w:customStyle="1" w:styleId="ae">
    <w:name w:val="Верхний колонтитул Знак"/>
    <w:basedOn w:val="a0"/>
    <w:link w:val="ad"/>
    <w:rsid w:val="00B46B32"/>
    <w:rPr>
      <w:rFonts w:ascii="Times New Roman" w:eastAsia="Times New Roman" w:hAnsi="Times New Roman" w:cs="Times New Roman"/>
      <w:sz w:val="24"/>
      <w:szCs w:val="24"/>
      <w:lang w:val="uk-UA" w:eastAsia="x-none"/>
    </w:rPr>
  </w:style>
  <w:style w:type="paragraph" w:styleId="HTML">
    <w:name w:val="HTML Preformatted"/>
    <w:basedOn w:val="a"/>
    <w:link w:val="HTML0"/>
    <w:rsid w:val="00B4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pPr>
    <w:rPr>
      <w:rFonts w:ascii="Arial" w:hAnsi="Arial" w:cs="Arial"/>
      <w:color w:val="202020"/>
      <w:sz w:val="21"/>
      <w:szCs w:val="21"/>
      <w:lang w:val="ru-RU" w:eastAsia="ru-RU"/>
    </w:rPr>
  </w:style>
  <w:style w:type="character" w:customStyle="1" w:styleId="HTML0">
    <w:name w:val="Стандартный HTML Знак"/>
    <w:basedOn w:val="a0"/>
    <w:link w:val="HTML"/>
    <w:rsid w:val="00B46B32"/>
    <w:rPr>
      <w:rFonts w:ascii="Arial" w:eastAsia="Times New Roman" w:hAnsi="Arial" w:cs="Arial"/>
      <w:color w:val="202020"/>
      <w:sz w:val="21"/>
      <w:szCs w:val="21"/>
      <w:lang w:eastAsia="ru-RU"/>
    </w:rPr>
  </w:style>
  <w:style w:type="paragraph" w:styleId="af">
    <w:name w:val="Normal (Web)"/>
    <w:basedOn w:val="a"/>
    <w:rsid w:val="00B46B32"/>
    <w:pPr>
      <w:spacing w:before="100" w:beforeAutospacing="1" w:after="100" w:afterAutospacing="1"/>
    </w:pPr>
  </w:style>
  <w:style w:type="character" w:styleId="af0">
    <w:name w:val="Strong"/>
    <w:basedOn w:val="a0"/>
    <w:qFormat/>
    <w:rsid w:val="00B46B32"/>
    <w:rPr>
      <w:b/>
      <w:bCs/>
    </w:rPr>
  </w:style>
  <w:style w:type="character" w:customStyle="1" w:styleId="af1">
    <w:name w:val="Схема документа Знак"/>
    <w:basedOn w:val="a0"/>
    <w:link w:val="af2"/>
    <w:semiHidden/>
    <w:rsid w:val="00B46B32"/>
    <w:rPr>
      <w:rFonts w:ascii="Tahoma" w:eastAsia="Times New Roman" w:hAnsi="Tahoma" w:cs="Tahoma"/>
      <w:sz w:val="20"/>
      <w:szCs w:val="20"/>
      <w:shd w:val="clear" w:color="auto" w:fill="000080"/>
      <w:lang w:eastAsia="uk-UA"/>
    </w:rPr>
  </w:style>
  <w:style w:type="paragraph" w:styleId="af2">
    <w:name w:val="Document Map"/>
    <w:basedOn w:val="a"/>
    <w:link w:val="af1"/>
    <w:semiHidden/>
    <w:rsid w:val="00B46B32"/>
    <w:pPr>
      <w:shd w:val="clear" w:color="auto" w:fill="000080"/>
    </w:pPr>
    <w:rPr>
      <w:rFonts w:ascii="Tahoma" w:hAnsi="Tahoma" w:cs="Tahoma"/>
      <w:sz w:val="20"/>
      <w:szCs w:val="20"/>
      <w:lang w:val="ru-RU"/>
    </w:rPr>
  </w:style>
  <w:style w:type="character" w:customStyle="1" w:styleId="11">
    <w:name w:val="Схема документа Знак1"/>
    <w:basedOn w:val="a0"/>
    <w:uiPriority w:val="99"/>
    <w:semiHidden/>
    <w:rsid w:val="00B46B32"/>
    <w:rPr>
      <w:rFonts w:ascii="Tahoma" w:eastAsia="Times New Roman" w:hAnsi="Tahoma" w:cs="Tahoma"/>
      <w:sz w:val="16"/>
      <w:szCs w:val="16"/>
      <w:lang w:val="uk-UA" w:eastAsia="uk-UA"/>
    </w:rPr>
  </w:style>
  <w:style w:type="paragraph" w:styleId="22">
    <w:name w:val="Body Text Indent 2"/>
    <w:basedOn w:val="a"/>
    <w:link w:val="23"/>
    <w:unhideWhenUsed/>
    <w:rsid w:val="00B46B32"/>
    <w:pPr>
      <w:spacing w:after="120" w:line="480" w:lineRule="auto"/>
      <w:ind w:left="283"/>
    </w:pPr>
    <w:rPr>
      <w:lang w:eastAsia="ru-RU"/>
    </w:rPr>
  </w:style>
  <w:style w:type="character" w:customStyle="1" w:styleId="23">
    <w:name w:val="Основной текст с отступом 2 Знак"/>
    <w:basedOn w:val="a0"/>
    <w:link w:val="22"/>
    <w:rsid w:val="00B46B32"/>
    <w:rPr>
      <w:rFonts w:ascii="Times New Roman" w:eastAsia="Times New Roman" w:hAnsi="Times New Roman" w:cs="Times New Roman"/>
      <w:sz w:val="24"/>
      <w:szCs w:val="24"/>
      <w:lang w:val="uk-UA" w:eastAsia="ru-RU"/>
    </w:rPr>
  </w:style>
  <w:style w:type="paragraph" w:styleId="24">
    <w:name w:val="List 2"/>
    <w:basedOn w:val="a"/>
    <w:rsid w:val="00B46B32"/>
    <w:pPr>
      <w:ind w:left="566" w:hanging="283"/>
    </w:pPr>
    <w:rPr>
      <w:lang w:val="ru-RU" w:eastAsia="ru-RU"/>
    </w:rPr>
  </w:style>
  <w:style w:type="paragraph" w:styleId="af3">
    <w:name w:val="No Spacing"/>
    <w:uiPriority w:val="1"/>
    <w:qFormat/>
    <w:rsid w:val="00B46B32"/>
    <w:pPr>
      <w:spacing w:after="0" w:line="240" w:lineRule="auto"/>
    </w:pPr>
  </w:style>
  <w:style w:type="paragraph" w:styleId="31">
    <w:name w:val="Body Text 3"/>
    <w:basedOn w:val="a"/>
    <w:link w:val="32"/>
    <w:rsid w:val="00B46B32"/>
    <w:pPr>
      <w:spacing w:after="120"/>
    </w:pPr>
    <w:rPr>
      <w:sz w:val="16"/>
      <w:szCs w:val="16"/>
      <w:lang w:val="ru-RU" w:eastAsia="ru-RU"/>
    </w:rPr>
  </w:style>
  <w:style w:type="character" w:customStyle="1" w:styleId="32">
    <w:name w:val="Основной текст 3 Знак"/>
    <w:basedOn w:val="a0"/>
    <w:link w:val="31"/>
    <w:rsid w:val="00B46B32"/>
    <w:rPr>
      <w:rFonts w:ascii="Times New Roman" w:eastAsia="Times New Roman" w:hAnsi="Times New Roman" w:cs="Times New Roman"/>
      <w:sz w:val="16"/>
      <w:szCs w:val="16"/>
      <w:lang w:eastAsia="ru-RU"/>
    </w:rPr>
  </w:style>
  <w:style w:type="paragraph" w:styleId="af4">
    <w:name w:val="Title"/>
    <w:basedOn w:val="a"/>
    <w:link w:val="af5"/>
    <w:qFormat/>
    <w:rsid w:val="00B46B32"/>
    <w:pPr>
      <w:spacing w:line="360" w:lineRule="auto"/>
      <w:jc w:val="center"/>
    </w:pPr>
    <w:rPr>
      <w:b/>
      <w:sz w:val="28"/>
      <w:lang w:eastAsia="ru-RU"/>
    </w:rPr>
  </w:style>
  <w:style w:type="character" w:customStyle="1" w:styleId="af5">
    <w:name w:val="Название Знак"/>
    <w:basedOn w:val="a0"/>
    <w:link w:val="af4"/>
    <w:rsid w:val="00B46B32"/>
    <w:rPr>
      <w:rFonts w:ascii="Times New Roman" w:eastAsia="Times New Roman" w:hAnsi="Times New Roman" w:cs="Times New Roman"/>
      <w:b/>
      <w:sz w:val="28"/>
      <w:szCs w:val="24"/>
      <w:lang w:val="uk-UA" w:eastAsia="ru-RU"/>
    </w:rPr>
  </w:style>
  <w:style w:type="paragraph" w:styleId="33">
    <w:name w:val="Body Text Indent 3"/>
    <w:basedOn w:val="a"/>
    <w:link w:val="34"/>
    <w:rsid w:val="00B46B32"/>
    <w:pPr>
      <w:spacing w:after="120"/>
      <w:ind w:left="283"/>
    </w:pPr>
    <w:rPr>
      <w:sz w:val="16"/>
      <w:szCs w:val="16"/>
      <w:lang w:val="ru-RU" w:eastAsia="ru-RU"/>
    </w:rPr>
  </w:style>
  <w:style w:type="character" w:customStyle="1" w:styleId="34">
    <w:name w:val="Основной текст с отступом 3 Знак"/>
    <w:basedOn w:val="a0"/>
    <w:link w:val="33"/>
    <w:rsid w:val="00B46B32"/>
    <w:rPr>
      <w:rFonts w:ascii="Times New Roman" w:eastAsia="Times New Roman" w:hAnsi="Times New Roman" w:cs="Times New Roman"/>
      <w:sz w:val="16"/>
      <w:szCs w:val="16"/>
      <w:lang w:eastAsia="ru-RU"/>
    </w:rPr>
  </w:style>
  <w:style w:type="paragraph" w:customStyle="1" w:styleId="12">
    <w:name w:val="Обычный1"/>
    <w:rsid w:val="00B46B32"/>
    <w:pPr>
      <w:widowControl w:val="0"/>
      <w:spacing w:after="0" w:line="300" w:lineRule="auto"/>
      <w:ind w:firstLine="440"/>
    </w:pPr>
    <w:rPr>
      <w:rFonts w:ascii="Times New Roman" w:eastAsia="Times New Roman" w:hAnsi="Times New Roman" w:cs="Times New Roman"/>
      <w:snapToGrid w:val="0"/>
      <w:sz w:val="28"/>
      <w:szCs w:val="20"/>
      <w:lang w:val="uk-UA" w:eastAsia="ru-RU"/>
    </w:rPr>
  </w:style>
  <w:style w:type="paragraph" w:styleId="af6">
    <w:name w:val="footnote text"/>
    <w:basedOn w:val="a"/>
    <w:link w:val="af7"/>
    <w:semiHidden/>
    <w:rsid w:val="00B46B32"/>
    <w:rPr>
      <w:sz w:val="20"/>
      <w:szCs w:val="20"/>
      <w:lang w:val="ru-RU" w:eastAsia="ru-RU"/>
    </w:rPr>
  </w:style>
  <w:style w:type="character" w:customStyle="1" w:styleId="af7">
    <w:name w:val="Текст сноски Знак"/>
    <w:basedOn w:val="a0"/>
    <w:link w:val="af6"/>
    <w:semiHidden/>
    <w:rsid w:val="00B46B32"/>
    <w:rPr>
      <w:rFonts w:ascii="Times New Roman" w:eastAsia="Times New Roman" w:hAnsi="Times New Roman" w:cs="Times New Roman"/>
      <w:sz w:val="20"/>
      <w:szCs w:val="20"/>
      <w:lang w:eastAsia="ru-RU"/>
    </w:rPr>
  </w:style>
  <w:style w:type="paragraph" w:customStyle="1" w:styleId="FR3">
    <w:name w:val="FR3"/>
    <w:rsid w:val="00B46B32"/>
    <w:pPr>
      <w:widowControl w:val="0"/>
      <w:autoSpaceDE w:val="0"/>
      <w:autoSpaceDN w:val="0"/>
      <w:adjustRightInd w:val="0"/>
      <w:spacing w:before="80" w:after="120" w:line="240" w:lineRule="auto"/>
      <w:ind w:left="40"/>
      <w:jc w:val="center"/>
    </w:pPr>
    <w:rPr>
      <w:rFonts w:ascii="Courier New" w:eastAsia="Times New Roman" w:hAnsi="Courier New" w:cs="Courier New"/>
      <w:b/>
      <w:bCs/>
      <w:sz w:val="16"/>
      <w:szCs w:val="16"/>
      <w:lang w:val="uk-UA" w:eastAsia="ru-RU"/>
    </w:rPr>
  </w:style>
  <w:style w:type="paragraph" w:customStyle="1" w:styleId="FR2">
    <w:name w:val="FR2"/>
    <w:rsid w:val="00B46B32"/>
    <w:pPr>
      <w:widowControl w:val="0"/>
      <w:autoSpaceDE w:val="0"/>
      <w:autoSpaceDN w:val="0"/>
      <w:adjustRightInd w:val="0"/>
      <w:spacing w:after="0" w:line="260" w:lineRule="auto"/>
      <w:ind w:firstLine="300"/>
      <w:jc w:val="both"/>
    </w:pPr>
    <w:rPr>
      <w:rFonts w:ascii="Arial" w:eastAsia="Times New Roman" w:hAnsi="Arial" w:cs="Arial"/>
      <w:i/>
      <w:iCs/>
      <w:sz w:val="18"/>
      <w:szCs w:val="18"/>
      <w:lang w:val="uk-UA" w:eastAsia="ru-RU"/>
    </w:rPr>
  </w:style>
  <w:style w:type="paragraph" w:customStyle="1" w:styleId="FR1">
    <w:name w:val="FR1"/>
    <w:rsid w:val="00B46B32"/>
    <w:pPr>
      <w:widowControl w:val="0"/>
      <w:autoSpaceDE w:val="0"/>
      <w:autoSpaceDN w:val="0"/>
      <w:spacing w:before="60" w:after="0" w:line="420" w:lineRule="auto"/>
      <w:ind w:left="40" w:right="200" w:firstLine="860"/>
    </w:pPr>
    <w:rPr>
      <w:rFonts w:ascii="Arial" w:eastAsia="Times New Roman" w:hAnsi="Arial" w:cs="Arial"/>
      <w:sz w:val="28"/>
      <w:szCs w:val="28"/>
      <w:lang w:val="uk-UA" w:eastAsia="ru-RU"/>
    </w:rPr>
  </w:style>
  <w:style w:type="paragraph" w:styleId="25">
    <w:name w:val="Body Text 2"/>
    <w:basedOn w:val="a"/>
    <w:link w:val="26"/>
    <w:rsid w:val="00B46B32"/>
    <w:pPr>
      <w:spacing w:after="120" w:line="480" w:lineRule="auto"/>
    </w:pPr>
    <w:rPr>
      <w:lang w:val="ru-RU" w:eastAsia="ru-RU"/>
    </w:rPr>
  </w:style>
  <w:style w:type="character" w:customStyle="1" w:styleId="26">
    <w:name w:val="Основной текст 2 Знак"/>
    <w:basedOn w:val="a0"/>
    <w:link w:val="25"/>
    <w:rsid w:val="00B46B32"/>
    <w:rPr>
      <w:rFonts w:ascii="Times New Roman" w:eastAsia="Times New Roman" w:hAnsi="Times New Roman" w:cs="Times New Roman"/>
      <w:sz w:val="24"/>
      <w:szCs w:val="24"/>
      <w:lang w:eastAsia="ru-RU"/>
    </w:rPr>
  </w:style>
  <w:style w:type="character" w:customStyle="1" w:styleId="af8">
    <w:name w:val="Текст выноски Знак"/>
    <w:basedOn w:val="a0"/>
    <w:link w:val="af9"/>
    <w:uiPriority w:val="99"/>
    <w:semiHidden/>
    <w:rsid w:val="00B46B32"/>
    <w:rPr>
      <w:rFonts w:ascii="Tahoma" w:eastAsia="Times New Roman" w:hAnsi="Tahoma" w:cs="Tahoma"/>
      <w:sz w:val="16"/>
      <w:szCs w:val="16"/>
      <w:lang w:val="uk-UA" w:eastAsia="ru-RU"/>
    </w:rPr>
  </w:style>
  <w:style w:type="paragraph" w:styleId="af9">
    <w:name w:val="Balloon Text"/>
    <w:basedOn w:val="a"/>
    <w:link w:val="af8"/>
    <w:uiPriority w:val="99"/>
    <w:semiHidden/>
    <w:unhideWhenUsed/>
    <w:rsid w:val="00B46B32"/>
    <w:rPr>
      <w:rFonts w:ascii="Tahoma" w:hAnsi="Tahoma" w:cs="Tahoma"/>
      <w:sz w:val="16"/>
      <w:szCs w:val="16"/>
      <w:lang w:eastAsia="ru-RU"/>
    </w:rPr>
  </w:style>
  <w:style w:type="character" w:customStyle="1" w:styleId="13">
    <w:name w:val="Текст выноски Знак1"/>
    <w:basedOn w:val="a0"/>
    <w:uiPriority w:val="99"/>
    <w:semiHidden/>
    <w:rsid w:val="00B46B32"/>
    <w:rPr>
      <w:rFonts w:ascii="Tahoma" w:eastAsia="Times New Roman" w:hAnsi="Tahoma" w:cs="Tahoma"/>
      <w:sz w:val="16"/>
      <w:szCs w:val="16"/>
      <w:lang w:val="uk-UA" w:eastAsia="uk-UA"/>
    </w:rPr>
  </w:style>
  <w:style w:type="character" w:customStyle="1" w:styleId="FontStyle51">
    <w:name w:val="Font Style51"/>
    <w:basedOn w:val="a0"/>
    <w:rsid w:val="00B46B32"/>
    <w:rPr>
      <w:rFonts w:ascii="Times New Roman" w:hAnsi="Times New Roman" w:cs="Times New Roman"/>
      <w:b/>
      <w:bCs/>
      <w:sz w:val="22"/>
      <w:szCs w:val="22"/>
    </w:rPr>
  </w:style>
  <w:style w:type="character" w:customStyle="1" w:styleId="FontStyle40">
    <w:name w:val="Font Style40"/>
    <w:basedOn w:val="a0"/>
    <w:rsid w:val="00B46B32"/>
    <w:rPr>
      <w:rFonts w:ascii="Times New Roman" w:hAnsi="Times New Roman" w:cs="Times New Roman"/>
      <w:i/>
      <w:iCs/>
      <w:sz w:val="22"/>
      <w:szCs w:val="22"/>
    </w:rPr>
  </w:style>
  <w:style w:type="character" w:customStyle="1" w:styleId="FontStyle35">
    <w:name w:val="Font Style35"/>
    <w:basedOn w:val="a0"/>
    <w:rsid w:val="00B46B32"/>
    <w:rPr>
      <w:rFonts w:ascii="Times New Roman" w:hAnsi="Times New Roman" w:cs="Times New Roman"/>
      <w:spacing w:val="10"/>
      <w:sz w:val="20"/>
      <w:szCs w:val="20"/>
    </w:rPr>
  </w:style>
  <w:style w:type="paragraph" w:styleId="afa">
    <w:name w:val="Plain Text"/>
    <w:basedOn w:val="a"/>
    <w:link w:val="afb"/>
    <w:rsid w:val="00B46B32"/>
    <w:rPr>
      <w:rFonts w:ascii="Courier New" w:hAnsi="Courier New"/>
      <w:sz w:val="20"/>
      <w:szCs w:val="20"/>
      <w:lang w:eastAsia="ru-RU"/>
    </w:rPr>
  </w:style>
  <w:style w:type="character" w:customStyle="1" w:styleId="afb">
    <w:name w:val="Текст Знак"/>
    <w:basedOn w:val="a0"/>
    <w:link w:val="afa"/>
    <w:rsid w:val="00B46B32"/>
    <w:rPr>
      <w:rFonts w:ascii="Courier New" w:eastAsia="Times New Roman" w:hAnsi="Courier New" w:cs="Times New Roman"/>
      <w:sz w:val="20"/>
      <w:szCs w:val="20"/>
      <w:lang w:eastAsia="ru-RU"/>
    </w:rPr>
  </w:style>
  <w:style w:type="character" w:customStyle="1" w:styleId="submenu-table">
    <w:name w:val="submenu-table"/>
    <w:basedOn w:val="a0"/>
    <w:rsid w:val="00F00FDE"/>
  </w:style>
  <w:style w:type="character" w:customStyle="1" w:styleId="apple-converted-space">
    <w:name w:val="apple-converted-space"/>
    <w:basedOn w:val="a0"/>
    <w:rsid w:val="003F7C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F2D"/>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qFormat/>
    <w:rsid w:val="00B46B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66F2D"/>
    <w:pPr>
      <w:keepNext/>
      <w:spacing w:before="240" w:after="60"/>
      <w:outlineLvl w:val="1"/>
    </w:pPr>
    <w:rPr>
      <w:rFonts w:ascii="Arial" w:hAnsi="Arial" w:cs="Arial"/>
      <w:b/>
      <w:bCs/>
      <w:i/>
      <w:iCs/>
      <w:sz w:val="28"/>
      <w:szCs w:val="28"/>
      <w:lang w:val="ru-RU" w:eastAsia="ru-RU"/>
    </w:rPr>
  </w:style>
  <w:style w:type="paragraph" w:styleId="3">
    <w:name w:val="heading 3"/>
    <w:basedOn w:val="a"/>
    <w:next w:val="a"/>
    <w:link w:val="30"/>
    <w:unhideWhenUsed/>
    <w:qFormat/>
    <w:rsid w:val="00B46B32"/>
    <w:pPr>
      <w:keepNext/>
      <w:keepLines/>
      <w:spacing w:before="200"/>
      <w:outlineLvl w:val="2"/>
    </w:pPr>
    <w:rPr>
      <w:rFonts w:asciiTheme="majorHAnsi" w:eastAsiaTheme="majorEastAsia" w:hAnsiTheme="majorHAnsi" w:cstheme="majorBidi"/>
      <w:b/>
      <w:bCs/>
      <w:color w:val="4F81BD" w:themeColor="accent1"/>
      <w:lang w:eastAsia="ru-RU"/>
    </w:rPr>
  </w:style>
  <w:style w:type="paragraph" w:styleId="4">
    <w:name w:val="heading 4"/>
    <w:basedOn w:val="a"/>
    <w:link w:val="40"/>
    <w:qFormat/>
    <w:rsid w:val="00B46B32"/>
    <w:pPr>
      <w:spacing w:before="100" w:beforeAutospacing="1" w:after="100" w:afterAutospacing="1"/>
      <w:outlineLvl w:val="3"/>
    </w:pPr>
    <w:rPr>
      <w:rFonts w:ascii="Tahoma" w:hAnsi="Tahoma" w:cs="Tahoma"/>
      <w:b/>
      <w:bCs/>
      <w:color w:val="333333"/>
      <w:sz w:val="21"/>
      <w:szCs w:val="21"/>
      <w:lang w:val="ru-RU" w:eastAsia="ru-RU"/>
    </w:rPr>
  </w:style>
  <w:style w:type="paragraph" w:styleId="5">
    <w:name w:val="heading 5"/>
    <w:basedOn w:val="a"/>
    <w:next w:val="a"/>
    <w:link w:val="50"/>
    <w:qFormat/>
    <w:rsid w:val="00B46B32"/>
    <w:pPr>
      <w:spacing w:before="240" w:after="60"/>
      <w:outlineLvl w:val="4"/>
    </w:pPr>
    <w:rPr>
      <w:b/>
      <w:bCs/>
      <w:i/>
      <w:iCs/>
      <w:sz w:val="26"/>
      <w:szCs w:val="26"/>
      <w:lang w:val="ru-RU" w:eastAsia="ru-RU"/>
    </w:rPr>
  </w:style>
  <w:style w:type="paragraph" w:styleId="6">
    <w:name w:val="heading 6"/>
    <w:basedOn w:val="a"/>
    <w:next w:val="a"/>
    <w:link w:val="60"/>
    <w:qFormat/>
    <w:rsid w:val="00B46B32"/>
    <w:pPr>
      <w:spacing w:before="240" w:after="60"/>
      <w:outlineLvl w:val="5"/>
    </w:pPr>
    <w:rPr>
      <w:b/>
      <w:bCs/>
      <w:sz w:val="22"/>
      <w:szCs w:val="22"/>
      <w:lang w:val="ru-RU" w:eastAsia="ru-RU"/>
    </w:rPr>
  </w:style>
  <w:style w:type="paragraph" w:styleId="7">
    <w:name w:val="heading 7"/>
    <w:basedOn w:val="a"/>
    <w:next w:val="a"/>
    <w:link w:val="70"/>
    <w:qFormat/>
    <w:rsid w:val="00B46B32"/>
    <w:pPr>
      <w:keepNext/>
      <w:autoSpaceDE w:val="0"/>
      <w:autoSpaceDN w:val="0"/>
      <w:adjustRightInd w:val="0"/>
      <w:spacing w:before="220"/>
      <w:outlineLvl w:val="6"/>
    </w:pPr>
    <w:rPr>
      <w:rFonts w:ascii="Arial" w:hAnsi="Arial" w:cs="Arial"/>
      <w:sz w:val="28"/>
      <w:szCs w:val="28"/>
    </w:rPr>
  </w:style>
  <w:style w:type="paragraph" w:styleId="8">
    <w:name w:val="heading 8"/>
    <w:basedOn w:val="a"/>
    <w:next w:val="a"/>
    <w:link w:val="80"/>
    <w:qFormat/>
    <w:rsid w:val="00B46B32"/>
    <w:pPr>
      <w:keepNext/>
      <w:shd w:val="clear" w:color="auto" w:fill="FFFFFF"/>
      <w:spacing w:before="82"/>
      <w:ind w:left="370" w:firstLine="709"/>
      <w:outlineLvl w:val="7"/>
    </w:pPr>
    <w:rPr>
      <w:b/>
      <w:bCs/>
      <w:color w:val="000000"/>
      <w:spacing w:val="3"/>
      <w:sz w:val="28"/>
      <w:szCs w:val="28"/>
    </w:rPr>
  </w:style>
  <w:style w:type="paragraph" w:styleId="9">
    <w:name w:val="heading 9"/>
    <w:basedOn w:val="a"/>
    <w:next w:val="a"/>
    <w:link w:val="90"/>
    <w:qFormat/>
    <w:rsid w:val="00B46B32"/>
    <w:pPr>
      <w:spacing w:before="240" w:after="60"/>
      <w:outlineLvl w:val="8"/>
    </w:pPr>
    <w:rPr>
      <w:rFonts w:ascii="Arial" w:hAnsi="Arial" w:cs="Arial"/>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66F2D"/>
    <w:rPr>
      <w:rFonts w:ascii="Arial" w:eastAsia="Times New Roman" w:hAnsi="Arial" w:cs="Arial"/>
      <w:b/>
      <w:bCs/>
      <w:i/>
      <w:iCs/>
      <w:sz w:val="28"/>
      <w:szCs w:val="28"/>
      <w:lang w:eastAsia="ru-RU"/>
    </w:rPr>
  </w:style>
  <w:style w:type="paragraph" w:styleId="a3">
    <w:name w:val="Body Text"/>
    <w:basedOn w:val="a"/>
    <w:link w:val="a4"/>
    <w:rsid w:val="00466F2D"/>
    <w:pPr>
      <w:jc w:val="both"/>
    </w:pPr>
    <w:rPr>
      <w:sz w:val="28"/>
      <w:szCs w:val="20"/>
      <w:lang w:val="ru-RU"/>
    </w:rPr>
  </w:style>
  <w:style w:type="character" w:customStyle="1" w:styleId="a4">
    <w:name w:val="Основной текст Знак"/>
    <w:basedOn w:val="a0"/>
    <w:link w:val="a3"/>
    <w:rsid w:val="00466F2D"/>
    <w:rPr>
      <w:rFonts w:ascii="Times New Roman" w:eastAsia="Times New Roman" w:hAnsi="Times New Roman" w:cs="Times New Roman"/>
      <w:sz w:val="28"/>
      <w:szCs w:val="20"/>
    </w:rPr>
  </w:style>
  <w:style w:type="paragraph" w:customStyle="1" w:styleId="21">
    <w:name w:val="Знак Знак Знак Знак2"/>
    <w:basedOn w:val="a"/>
    <w:rsid w:val="00466F2D"/>
    <w:pPr>
      <w:spacing w:after="160" w:line="240" w:lineRule="exact"/>
    </w:pPr>
    <w:rPr>
      <w:rFonts w:ascii="Verdana" w:hAnsi="Verdana" w:cs="Verdana"/>
      <w:sz w:val="20"/>
      <w:szCs w:val="20"/>
      <w:lang w:val="en-US" w:eastAsia="en-US"/>
    </w:rPr>
  </w:style>
  <w:style w:type="character" w:customStyle="1" w:styleId="10">
    <w:name w:val="Заголовок 1 Знак"/>
    <w:basedOn w:val="a0"/>
    <w:link w:val="1"/>
    <w:rsid w:val="00B46B32"/>
    <w:rPr>
      <w:rFonts w:asciiTheme="majorHAnsi" w:eastAsiaTheme="majorEastAsia" w:hAnsiTheme="majorHAnsi" w:cstheme="majorBidi"/>
      <w:b/>
      <w:bCs/>
      <w:color w:val="365F91" w:themeColor="accent1" w:themeShade="BF"/>
      <w:sz w:val="28"/>
      <w:szCs w:val="28"/>
      <w:lang w:val="uk-UA" w:eastAsia="uk-UA"/>
    </w:rPr>
  </w:style>
  <w:style w:type="character" w:customStyle="1" w:styleId="30">
    <w:name w:val="Заголовок 3 Знак"/>
    <w:basedOn w:val="a0"/>
    <w:link w:val="3"/>
    <w:rsid w:val="00B46B32"/>
    <w:rPr>
      <w:rFonts w:asciiTheme="majorHAnsi" w:eastAsiaTheme="majorEastAsia" w:hAnsiTheme="majorHAnsi" w:cstheme="majorBidi"/>
      <w:b/>
      <w:bCs/>
      <w:color w:val="4F81BD" w:themeColor="accent1"/>
      <w:sz w:val="24"/>
      <w:szCs w:val="24"/>
      <w:lang w:val="uk-UA" w:eastAsia="ru-RU"/>
    </w:rPr>
  </w:style>
  <w:style w:type="character" w:customStyle="1" w:styleId="40">
    <w:name w:val="Заголовок 4 Знак"/>
    <w:basedOn w:val="a0"/>
    <w:link w:val="4"/>
    <w:rsid w:val="00B46B32"/>
    <w:rPr>
      <w:rFonts w:ascii="Tahoma" w:eastAsia="Times New Roman" w:hAnsi="Tahoma" w:cs="Tahoma"/>
      <w:b/>
      <w:bCs/>
      <w:color w:val="333333"/>
      <w:sz w:val="21"/>
      <w:szCs w:val="21"/>
      <w:lang w:eastAsia="ru-RU"/>
    </w:rPr>
  </w:style>
  <w:style w:type="character" w:customStyle="1" w:styleId="50">
    <w:name w:val="Заголовок 5 Знак"/>
    <w:basedOn w:val="a0"/>
    <w:link w:val="5"/>
    <w:rsid w:val="00B46B32"/>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B46B32"/>
    <w:rPr>
      <w:rFonts w:ascii="Times New Roman" w:eastAsia="Times New Roman" w:hAnsi="Times New Roman" w:cs="Times New Roman"/>
      <w:b/>
      <w:bCs/>
      <w:lang w:eastAsia="ru-RU"/>
    </w:rPr>
  </w:style>
  <w:style w:type="character" w:customStyle="1" w:styleId="70">
    <w:name w:val="Заголовок 7 Знак"/>
    <w:basedOn w:val="a0"/>
    <w:link w:val="7"/>
    <w:rsid w:val="00B46B32"/>
    <w:rPr>
      <w:rFonts w:ascii="Arial" w:eastAsia="Times New Roman" w:hAnsi="Arial" w:cs="Arial"/>
      <w:sz w:val="28"/>
      <w:szCs w:val="28"/>
      <w:lang w:val="uk-UA" w:eastAsia="uk-UA"/>
    </w:rPr>
  </w:style>
  <w:style w:type="character" w:customStyle="1" w:styleId="80">
    <w:name w:val="Заголовок 8 Знак"/>
    <w:basedOn w:val="a0"/>
    <w:link w:val="8"/>
    <w:rsid w:val="00B46B32"/>
    <w:rPr>
      <w:rFonts w:ascii="Times New Roman" w:eastAsia="Times New Roman" w:hAnsi="Times New Roman" w:cs="Times New Roman"/>
      <w:b/>
      <w:bCs/>
      <w:color w:val="000000"/>
      <w:spacing w:val="3"/>
      <w:sz w:val="28"/>
      <w:szCs w:val="28"/>
      <w:shd w:val="clear" w:color="auto" w:fill="FFFFFF"/>
      <w:lang w:val="uk-UA" w:eastAsia="uk-UA"/>
    </w:rPr>
  </w:style>
  <w:style w:type="character" w:customStyle="1" w:styleId="90">
    <w:name w:val="Заголовок 9 Знак"/>
    <w:basedOn w:val="a0"/>
    <w:link w:val="9"/>
    <w:rsid w:val="00B46B32"/>
    <w:rPr>
      <w:rFonts w:ascii="Arial" w:eastAsia="Times New Roman" w:hAnsi="Arial" w:cs="Arial"/>
      <w:lang w:eastAsia="ru-RU"/>
    </w:rPr>
  </w:style>
  <w:style w:type="paragraph" w:styleId="a5">
    <w:name w:val="Body Text Indent"/>
    <w:basedOn w:val="a"/>
    <w:link w:val="a6"/>
    <w:unhideWhenUsed/>
    <w:rsid w:val="00B46B32"/>
    <w:pPr>
      <w:spacing w:after="120"/>
      <w:ind w:left="283"/>
    </w:pPr>
    <w:rPr>
      <w:lang w:eastAsia="ru-RU"/>
    </w:rPr>
  </w:style>
  <w:style w:type="character" w:customStyle="1" w:styleId="a6">
    <w:name w:val="Основной текст с отступом Знак"/>
    <w:basedOn w:val="a0"/>
    <w:link w:val="a5"/>
    <w:rsid w:val="00B46B32"/>
    <w:rPr>
      <w:rFonts w:ascii="Times New Roman" w:eastAsia="Times New Roman" w:hAnsi="Times New Roman" w:cs="Times New Roman"/>
      <w:sz w:val="24"/>
      <w:szCs w:val="24"/>
      <w:lang w:val="uk-UA" w:eastAsia="ru-RU"/>
    </w:rPr>
  </w:style>
  <w:style w:type="table" w:styleId="a7">
    <w:name w:val="Table Grid"/>
    <w:basedOn w:val="a1"/>
    <w:rsid w:val="00B46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basedOn w:val="a0"/>
    <w:rsid w:val="00B46B32"/>
    <w:rPr>
      <w:rFonts w:ascii="Times New Roman" w:hAnsi="Times New Roman" w:cs="Times New Roman"/>
      <w:sz w:val="22"/>
      <w:szCs w:val="22"/>
    </w:rPr>
  </w:style>
  <w:style w:type="paragraph" w:styleId="a8">
    <w:name w:val="List Paragraph"/>
    <w:basedOn w:val="a"/>
    <w:uiPriority w:val="34"/>
    <w:qFormat/>
    <w:rsid w:val="00B46B32"/>
    <w:pPr>
      <w:ind w:left="720"/>
      <w:contextualSpacing/>
    </w:pPr>
    <w:rPr>
      <w:lang w:eastAsia="ru-RU"/>
    </w:rPr>
  </w:style>
  <w:style w:type="paragraph" w:customStyle="1" w:styleId="Text">
    <w:name w:val="Text"/>
    <w:rsid w:val="00B46B32"/>
    <w:pPr>
      <w:autoSpaceDE w:val="0"/>
      <w:autoSpaceDN w:val="0"/>
      <w:adjustRightInd w:val="0"/>
      <w:spacing w:after="0" w:line="240" w:lineRule="auto"/>
      <w:ind w:firstLine="170"/>
      <w:jc w:val="both"/>
    </w:pPr>
    <w:rPr>
      <w:rFonts w:ascii="UkrainianTimesET" w:eastAsia="Times New Roman" w:hAnsi="UkrainianTimesET" w:cs="UkrainianTimesET"/>
      <w:color w:val="000000"/>
      <w:sz w:val="20"/>
      <w:szCs w:val="20"/>
      <w:lang w:val="uk-UA" w:eastAsia="uk-UA"/>
    </w:rPr>
  </w:style>
  <w:style w:type="character" w:styleId="a9">
    <w:name w:val="Hyperlink"/>
    <w:basedOn w:val="a0"/>
    <w:rsid w:val="00B46B32"/>
    <w:rPr>
      <w:color w:val="0000FF"/>
      <w:u w:val="single"/>
    </w:rPr>
  </w:style>
  <w:style w:type="paragraph" w:styleId="aa">
    <w:name w:val="footer"/>
    <w:basedOn w:val="a"/>
    <w:link w:val="ab"/>
    <w:rsid w:val="00B46B32"/>
    <w:pPr>
      <w:tabs>
        <w:tab w:val="center" w:pos="4677"/>
        <w:tab w:val="right" w:pos="9355"/>
      </w:tabs>
    </w:pPr>
    <w:rPr>
      <w:lang w:eastAsia="ru-RU"/>
    </w:rPr>
  </w:style>
  <w:style w:type="character" w:customStyle="1" w:styleId="ab">
    <w:name w:val="Нижний колонтитул Знак"/>
    <w:basedOn w:val="a0"/>
    <w:link w:val="aa"/>
    <w:rsid w:val="00B46B32"/>
    <w:rPr>
      <w:rFonts w:ascii="Times New Roman" w:eastAsia="Times New Roman" w:hAnsi="Times New Roman" w:cs="Times New Roman"/>
      <w:sz w:val="24"/>
      <w:szCs w:val="24"/>
      <w:lang w:val="uk-UA" w:eastAsia="ru-RU"/>
    </w:rPr>
  </w:style>
  <w:style w:type="character" w:styleId="ac">
    <w:name w:val="page number"/>
    <w:basedOn w:val="a0"/>
    <w:rsid w:val="00B46B32"/>
  </w:style>
  <w:style w:type="paragraph" w:styleId="ad">
    <w:name w:val="header"/>
    <w:basedOn w:val="a"/>
    <w:link w:val="ae"/>
    <w:unhideWhenUsed/>
    <w:rsid w:val="00B46B32"/>
    <w:pPr>
      <w:tabs>
        <w:tab w:val="center" w:pos="4677"/>
        <w:tab w:val="right" w:pos="9355"/>
      </w:tabs>
    </w:pPr>
    <w:rPr>
      <w:lang w:eastAsia="x-none"/>
    </w:rPr>
  </w:style>
  <w:style w:type="character" w:customStyle="1" w:styleId="ae">
    <w:name w:val="Верхний колонтитул Знак"/>
    <w:basedOn w:val="a0"/>
    <w:link w:val="ad"/>
    <w:rsid w:val="00B46B32"/>
    <w:rPr>
      <w:rFonts w:ascii="Times New Roman" w:eastAsia="Times New Roman" w:hAnsi="Times New Roman" w:cs="Times New Roman"/>
      <w:sz w:val="24"/>
      <w:szCs w:val="24"/>
      <w:lang w:val="uk-UA" w:eastAsia="x-none"/>
    </w:rPr>
  </w:style>
  <w:style w:type="paragraph" w:styleId="HTML">
    <w:name w:val="HTML Preformatted"/>
    <w:basedOn w:val="a"/>
    <w:link w:val="HTML0"/>
    <w:rsid w:val="00B4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pPr>
    <w:rPr>
      <w:rFonts w:ascii="Arial" w:hAnsi="Arial" w:cs="Arial"/>
      <w:color w:val="202020"/>
      <w:sz w:val="21"/>
      <w:szCs w:val="21"/>
      <w:lang w:val="ru-RU" w:eastAsia="ru-RU"/>
    </w:rPr>
  </w:style>
  <w:style w:type="character" w:customStyle="1" w:styleId="HTML0">
    <w:name w:val="Стандартный HTML Знак"/>
    <w:basedOn w:val="a0"/>
    <w:link w:val="HTML"/>
    <w:rsid w:val="00B46B32"/>
    <w:rPr>
      <w:rFonts w:ascii="Arial" w:eastAsia="Times New Roman" w:hAnsi="Arial" w:cs="Arial"/>
      <w:color w:val="202020"/>
      <w:sz w:val="21"/>
      <w:szCs w:val="21"/>
      <w:lang w:eastAsia="ru-RU"/>
    </w:rPr>
  </w:style>
  <w:style w:type="paragraph" w:styleId="af">
    <w:name w:val="Normal (Web)"/>
    <w:basedOn w:val="a"/>
    <w:rsid w:val="00B46B32"/>
    <w:pPr>
      <w:spacing w:before="100" w:beforeAutospacing="1" w:after="100" w:afterAutospacing="1"/>
    </w:pPr>
  </w:style>
  <w:style w:type="character" w:styleId="af0">
    <w:name w:val="Strong"/>
    <w:basedOn w:val="a0"/>
    <w:qFormat/>
    <w:rsid w:val="00B46B32"/>
    <w:rPr>
      <w:b/>
      <w:bCs/>
    </w:rPr>
  </w:style>
  <w:style w:type="character" w:customStyle="1" w:styleId="af1">
    <w:name w:val="Схема документа Знак"/>
    <w:basedOn w:val="a0"/>
    <w:link w:val="af2"/>
    <w:semiHidden/>
    <w:rsid w:val="00B46B32"/>
    <w:rPr>
      <w:rFonts w:ascii="Tahoma" w:eastAsia="Times New Roman" w:hAnsi="Tahoma" w:cs="Tahoma"/>
      <w:sz w:val="20"/>
      <w:szCs w:val="20"/>
      <w:shd w:val="clear" w:color="auto" w:fill="000080"/>
      <w:lang w:eastAsia="uk-UA"/>
    </w:rPr>
  </w:style>
  <w:style w:type="paragraph" w:styleId="af2">
    <w:name w:val="Document Map"/>
    <w:basedOn w:val="a"/>
    <w:link w:val="af1"/>
    <w:semiHidden/>
    <w:rsid w:val="00B46B32"/>
    <w:pPr>
      <w:shd w:val="clear" w:color="auto" w:fill="000080"/>
    </w:pPr>
    <w:rPr>
      <w:rFonts w:ascii="Tahoma" w:hAnsi="Tahoma" w:cs="Tahoma"/>
      <w:sz w:val="20"/>
      <w:szCs w:val="20"/>
      <w:lang w:val="ru-RU"/>
    </w:rPr>
  </w:style>
  <w:style w:type="character" w:customStyle="1" w:styleId="11">
    <w:name w:val="Схема документа Знак1"/>
    <w:basedOn w:val="a0"/>
    <w:uiPriority w:val="99"/>
    <w:semiHidden/>
    <w:rsid w:val="00B46B32"/>
    <w:rPr>
      <w:rFonts w:ascii="Tahoma" w:eastAsia="Times New Roman" w:hAnsi="Tahoma" w:cs="Tahoma"/>
      <w:sz w:val="16"/>
      <w:szCs w:val="16"/>
      <w:lang w:val="uk-UA" w:eastAsia="uk-UA"/>
    </w:rPr>
  </w:style>
  <w:style w:type="paragraph" w:styleId="22">
    <w:name w:val="Body Text Indent 2"/>
    <w:basedOn w:val="a"/>
    <w:link w:val="23"/>
    <w:unhideWhenUsed/>
    <w:rsid w:val="00B46B32"/>
    <w:pPr>
      <w:spacing w:after="120" w:line="480" w:lineRule="auto"/>
      <w:ind w:left="283"/>
    </w:pPr>
    <w:rPr>
      <w:lang w:eastAsia="ru-RU"/>
    </w:rPr>
  </w:style>
  <w:style w:type="character" w:customStyle="1" w:styleId="23">
    <w:name w:val="Основной текст с отступом 2 Знак"/>
    <w:basedOn w:val="a0"/>
    <w:link w:val="22"/>
    <w:rsid w:val="00B46B32"/>
    <w:rPr>
      <w:rFonts w:ascii="Times New Roman" w:eastAsia="Times New Roman" w:hAnsi="Times New Roman" w:cs="Times New Roman"/>
      <w:sz w:val="24"/>
      <w:szCs w:val="24"/>
      <w:lang w:val="uk-UA" w:eastAsia="ru-RU"/>
    </w:rPr>
  </w:style>
  <w:style w:type="paragraph" w:styleId="24">
    <w:name w:val="List 2"/>
    <w:basedOn w:val="a"/>
    <w:rsid w:val="00B46B32"/>
    <w:pPr>
      <w:ind w:left="566" w:hanging="283"/>
    </w:pPr>
    <w:rPr>
      <w:lang w:val="ru-RU" w:eastAsia="ru-RU"/>
    </w:rPr>
  </w:style>
  <w:style w:type="paragraph" w:styleId="af3">
    <w:name w:val="No Spacing"/>
    <w:uiPriority w:val="1"/>
    <w:qFormat/>
    <w:rsid w:val="00B46B32"/>
    <w:pPr>
      <w:spacing w:after="0" w:line="240" w:lineRule="auto"/>
    </w:pPr>
  </w:style>
  <w:style w:type="paragraph" w:styleId="31">
    <w:name w:val="Body Text 3"/>
    <w:basedOn w:val="a"/>
    <w:link w:val="32"/>
    <w:rsid w:val="00B46B32"/>
    <w:pPr>
      <w:spacing w:after="120"/>
    </w:pPr>
    <w:rPr>
      <w:sz w:val="16"/>
      <w:szCs w:val="16"/>
      <w:lang w:val="ru-RU" w:eastAsia="ru-RU"/>
    </w:rPr>
  </w:style>
  <w:style w:type="character" w:customStyle="1" w:styleId="32">
    <w:name w:val="Основной текст 3 Знак"/>
    <w:basedOn w:val="a0"/>
    <w:link w:val="31"/>
    <w:rsid w:val="00B46B32"/>
    <w:rPr>
      <w:rFonts w:ascii="Times New Roman" w:eastAsia="Times New Roman" w:hAnsi="Times New Roman" w:cs="Times New Roman"/>
      <w:sz w:val="16"/>
      <w:szCs w:val="16"/>
      <w:lang w:eastAsia="ru-RU"/>
    </w:rPr>
  </w:style>
  <w:style w:type="paragraph" w:styleId="af4">
    <w:name w:val="Title"/>
    <w:basedOn w:val="a"/>
    <w:link w:val="af5"/>
    <w:qFormat/>
    <w:rsid w:val="00B46B32"/>
    <w:pPr>
      <w:spacing w:line="360" w:lineRule="auto"/>
      <w:jc w:val="center"/>
    </w:pPr>
    <w:rPr>
      <w:b/>
      <w:sz w:val="28"/>
      <w:lang w:eastAsia="ru-RU"/>
    </w:rPr>
  </w:style>
  <w:style w:type="character" w:customStyle="1" w:styleId="af5">
    <w:name w:val="Название Знак"/>
    <w:basedOn w:val="a0"/>
    <w:link w:val="af4"/>
    <w:rsid w:val="00B46B32"/>
    <w:rPr>
      <w:rFonts w:ascii="Times New Roman" w:eastAsia="Times New Roman" w:hAnsi="Times New Roman" w:cs="Times New Roman"/>
      <w:b/>
      <w:sz w:val="28"/>
      <w:szCs w:val="24"/>
      <w:lang w:val="uk-UA" w:eastAsia="ru-RU"/>
    </w:rPr>
  </w:style>
  <w:style w:type="paragraph" w:styleId="33">
    <w:name w:val="Body Text Indent 3"/>
    <w:basedOn w:val="a"/>
    <w:link w:val="34"/>
    <w:rsid w:val="00B46B32"/>
    <w:pPr>
      <w:spacing w:after="120"/>
      <w:ind w:left="283"/>
    </w:pPr>
    <w:rPr>
      <w:sz w:val="16"/>
      <w:szCs w:val="16"/>
      <w:lang w:val="ru-RU" w:eastAsia="ru-RU"/>
    </w:rPr>
  </w:style>
  <w:style w:type="character" w:customStyle="1" w:styleId="34">
    <w:name w:val="Основной текст с отступом 3 Знак"/>
    <w:basedOn w:val="a0"/>
    <w:link w:val="33"/>
    <w:rsid w:val="00B46B32"/>
    <w:rPr>
      <w:rFonts w:ascii="Times New Roman" w:eastAsia="Times New Roman" w:hAnsi="Times New Roman" w:cs="Times New Roman"/>
      <w:sz w:val="16"/>
      <w:szCs w:val="16"/>
      <w:lang w:eastAsia="ru-RU"/>
    </w:rPr>
  </w:style>
  <w:style w:type="paragraph" w:customStyle="1" w:styleId="12">
    <w:name w:val="Обычный1"/>
    <w:rsid w:val="00B46B32"/>
    <w:pPr>
      <w:widowControl w:val="0"/>
      <w:spacing w:after="0" w:line="300" w:lineRule="auto"/>
      <w:ind w:firstLine="440"/>
    </w:pPr>
    <w:rPr>
      <w:rFonts w:ascii="Times New Roman" w:eastAsia="Times New Roman" w:hAnsi="Times New Roman" w:cs="Times New Roman"/>
      <w:snapToGrid w:val="0"/>
      <w:sz w:val="28"/>
      <w:szCs w:val="20"/>
      <w:lang w:val="uk-UA" w:eastAsia="ru-RU"/>
    </w:rPr>
  </w:style>
  <w:style w:type="paragraph" w:styleId="af6">
    <w:name w:val="footnote text"/>
    <w:basedOn w:val="a"/>
    <w:link w:val="af7"/>
    <w:semiHidden/>
    <w:rsid w:val="00B46B32"/>
    <w:rPr>
      <w:sz w:val="20"/>
      <w:szCs w:val="20"/>
      <w:lang w:val="ru-RU" w:eastAsia="ru-RU"/>
    </w:rPr>
  </w:style>
  <w:style w:type="character" w:customStyle="1" w:styleId="af7">
    <w:name w:val="Текст сноски Знак"/>
    <w:basedOn w:val="a0"/>
    <w:link w:val="af6"/>
    <w:semiHidden/>
    <w:rsid w:val="00B46B32"/>
    <w:rPr>
      <w:rFonts w:ascii="Times New Roman" w:eastAsia="Times New Roman" w:hAnsi="Times New Roman" w:cs="Times New Roman"/>
      <w:sz w:val="20"/>
      <w:szCs w:val="20"/>
      <w:lang w:eastAsia="ru-RU"/>
    </w:rPr>
  </w:style>
  <w:style w:type="paragraph" w:customStyle="1" w:styleId="FR3">
    <w:name w:val="FR3"/>
    <w:rsid w:val="00B46B32"/>
    <w:pPr>
      <w:widowControl w:val="0"/>
      <w:autoSpaceDE w:val="0"/>
      <w:autoSpaceDN w:val="0"/>
      <w:adjustRightInd w:val="0"/>
      <w:spacing w:before="80" w:after="120" w:line="240" w:lineRule="auto"/>
      <w:ind w:left="40"/>
      <w:jc w:val="center"/>
    </w:pPr>
    <w:rPr>
      <w:rFonts w:ascii="Courier New" w:eastAsia="Times New Roman" w:hAnsi="Courier New" w:cs="Courier New"/>
      <w:b/>
      <w:bCs/>
      <w:sz w:val="16"/>
      <w:szCs w:val="16"/>
      <w:lang w:val="uk-UA" w:eastAsia="ru-RU"/>
    </w:rPr>
  </w:style>
  <w:style w:type="paragraph" w:customStyle="1" w:styleId="FR2">
    <w:name w:val="FR2"/>
    <w:rsid w:val="00B46B32"/>
    <w:pPr>
      <w:widowControl w:val="0"/>
      <w:autoSpaceDE w:val="0"/>
      <w:autoSpaceDN w:val="0"/>
      <w:adjustRightInd w:val="0"/>
      <w:spacing w:after="0" w:line="260" w:lineRule="auto"/>
      <w:ind w:firstLine="300"/>
      <w:jc w:val="both"/>
    </w:pPr>
    <w:rPr>
      <w:rFonts w:ascii="Arial" w:eastAsia="Times New Roman" w:hAnsi="Arial" w:cs="Arial"/>
      <w:i/>
      <w:iCs/>
      <w:sz w:val="18"/>
      <w:szCs w:val="18"/>
      <w:lang w:val="uk-UA" w:eastAsia="ru-RU"/>
    </w:rPr>
  </w:style>
  <w:style w:type="paragraph" w:customStyle="1" w:styleId="FR1">
    <w:name w:val="FR1"/>
    <w:rsid w:val="00B46B32"/>
    <w:pPr>
      <w:widowControl w:val="0"/>
      <w:autoSpaceDE w:val="0"/>
      <w:autoSpaceDN w:val="0"/>
      <w:spacing w:before="60" w:after="0" w:line="420" w:lineRule="auto"/>
      <w:ind w:left="40" w:right="200" w:firstLine="860"/>
    </w:pPr>
    <w:rPr>
      <w:rFonts w:ascii="Arial" w:eastAsia="Times New Roman" w:hAnsi="Arial" w:cs="Arial"/>
      <w:sz w:val="28"/>
      <w:szCs w:val="28"/>
      <w:lang w:val="uk-UA" w:eastAsia="ru-RU"/>
    </w:rPr>
  </w:style>
  <w:style w:type="paragraph" w:styleId="25">
    <w:name w:val="Body Text 2"/>
    <w:basedOn w:val="a"/>
    <w:link w:val="26"/>
    <w:rsid w:val="00B46B32"/>
    <w:pPr>
      <w:spacing w:after="120" w:line="480" w:lineRule="auto"/>
    </w:pPr>
    <w:rPr>
      <w:lang w:val="ru-RU" w:eastAsia="ru-RU"/>
    </w:rPr>
  </w:style>
  <w:style w:type="character" w:customStyle="1" w:styleId="26">
    <w:name w:val="Основной текст 2 Знак"/>
    <w:basedOn w:val="a0"/>
    <w:link w:val="25"/>
    <w:rsid w:val="00B46B32"/>
    <w:rPr>
      <w:rFonts w:ascii="Times New Roman" w:eastAsia="Times New Roman" w:hAnsi="Times New Roman" w:cs="Times New Roman"/>
      <w:sz w:val="24"/>
      <w:szCs w:val="24"/>
      <w:lang w:eastAsia="ru-RU"/>
    </w:rPr>
  </w:style>
  <w:style w:type="character" w:customStyle="1" w:styleId="af8">
    <w:name w:val="Текст выноски Знак"/>
    <w:basedOn w:val="a0"/>
    <w:link w:val="af9"/>
    <w:uiPriority w:val="99"/>
    <w:semiHidden/>
    <w:rsid w:val="00B46B32"/>
    <w:rPr>
      <w:rFonts w:ascii="Tahoma" w:eastAsia="Times New Roman" w:hAnsi="Tahoma" w:cs="Tahoma"/>
      <w:sz w:val="16"/>
      <w:szCs w:val="16"/>
      <w:lang w:val="uk-UA" w:eastAsia="ru-RU"/>
    </w:rPr>
  </w:style>
  <w:style w:type="paragraph" w:styleId="af9">
    <w:name w:val="Balloon Text"/>
    <w:basedOn w:val="a"/>
    <w:link w:val="af8"/>
    <w:uiPriority w:val="99"/>
    <w:semiHidden/>
    <w:unhideWhenUsed/>
    <w:rsid w:val="00B46B32"/>
    <w:rPr>
      <w:rFonts w:ascii="Tahoma" w:hAnsi="Tahoma" w:cs="Tahoma"/>
      <w:sz w:val="16"/>
      <w:szCs w:val="16"/>
      <w:lang w:eastAsia="ru-RU"/>
    </w:rPr>
  </w:style>
  <w:style w:type="character" w:customStyle="1" w:styleId="13">
    <w:name w:val="Текст выноски Знак1"/>
    <w:basedOn w:val="a0"/>
    <w:uiPriority w:val="99"/>
    <w:semiHidden/>
    <w:rsid w:val="00B46B32"/>
    <w:rPr>
      <w:rFonts w:ascii="Tahoma" w:eastAsia="Times New Roman" w:hAnsi="Tahoma" w:cs="Tahoma"/>
      <w:sz w:val="16"/>
      <w:szCs w:val="16"/>
      <w:lang w:val="uk-UA" w:eastAsia="uk-UA"/>
    </w:rPr>
  </w:style>
  <w:style w:type="character" w:customStyle="1" w:styleId="FontStyle51">
    <w:name w:val="Font Style51"/>
    <w:basedOn w:val="a0"/>
    <w:rsid w:val="00B46B32"/>
    <w:rPr>
      <w:rFonts w:ascii="Times New Roman" w:hAnsi="Times New Roman" w:cs="Times New Roman"/>
      <w:b/>
      <w:bCs/>
      <w:sz w:val="22"/>
      <w:szCs w:val="22"/>
    </w:rPr>
  </w:style>
  <w:style w:type="character" w:customStyle="1" w:styleId="FontStyle40">
    <w:name w:val="Font Style40"/>
    <w:basedOn w:val="a0"/>
    <w:rsid w:val="00B46B32"/>
    <w:rPr>
      <w:rFonts w:ascii="Times New Roman" w:hAnsi="Times New Roman" w:cs="Times New Roman"/>
      <w:i/>
      <w:iCs/>
      <w:sz w:val="22"/>
      <w:szCs w:val="22"/>
    </w:rPr>
  </w:style>
  <w:style w:type="character" w:customStyle="1" w:styleId="FontStyle35">
    <w:name w:val="Font Style35"/>
    <w:basedOn w:val="a0"/>
    <w:rsid w:val="00B46B32"/>
    <w:rPr>
      <w:rFonts w:ascii="Times New Roman" w:hAnsi="Times New Roman" w:cs="Times New Roman"/>
      <w:spacing w:val="10"/>
      <w:sz w:val="20"/>
      <w:szCs w:val="20"/>
    </w:rPr>
  </w:style>
  <w:style w:type="paragraph" w:styleId="afa">
    <w:name w:val="Plain Text"/>
    <w:basedOn w:val="a"/>
    <w:link w:val="afb"/>
    <w:rsid w:val="00B46B32"/>
    <w:rPr>
      <w:rFonts w:ascii="Courier New" w:hAnsi="Courier New"/>
      <w:sz w:val="20"/>
      <w:szCs w:val="20"/>
      <w:lang w:eastAsia="ru-RU"/>
    </w:rPr>
  </w:style>
  <w:style w:type="character" w:customStyle="1" w:styleId="afb">
    <w:name w:val="Текст Знак"/>
    <w:basedOn w:val="a0"/>
    <w:link w:val="afa"/>
    <w:rsid w:val="00B46B32"/>
    <w:rPr>
      <w:rFonts w:ascii="Courier New" w:eastAsia="Times New Roman" w:hAnsi="Courier New" w:cs="Times New Roman"/>
      <w:sz w:val="20"/>
      <w:szCs w:val="20"/>
      <w:lang w:eastAsia="ru-RU"/>
    </w:rPr>
  </w:style>
  <w:style w:type="character" w:customStyle="1" w:styleId="submenu-table">
    <w:name w:val="submenu-table"/>
    <w:basedOn w:val="a0"/>
    <w:rsid w:val="00F00FDE"/>
  </w:style>
  <w:style w:type="character" w:customStyle="1" w:styleId="apple-converted-space">
    <w:name w:val="apple-converted-space"/>
    <w:basedOn w:val="a0"/>
    <w:rsid w:val="003F7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7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165F0-ED31-42F7-8782-43D1392EF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Pages>
  <Words>5980</Words>
  <Characters>34087</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2019-10-08T16:53:00Z</cp:lastPrinted>
  <dcterms:created xsi:type="dcterms:W3CDTF">2019-10-03T19:39:00Z</dcterms:created>
  <dcterms:modified xsi:type="dcterms:W3CDTF">2019-12-15T13:20:00Z</dcterms:modified>
</cp:coreProperties>
</file>