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E4C" w:rsidRPr="009765A0" w:rsidRDefault="005B2E4C" w:rsidP="005B2E4C">
      <w:pPr>
        <w:jc w:val="center"/>
        <w:rPr>
          <w:szCs w:val="28"/>
          <w:lang w:val="uk-UA"/>
        </w:rPr>
      </w:pPr>
      <w:r w:rsidRPr="009765A0">
        <w:rPr>
          <w:szCs w:val="28"/>
          <w:lang w:val="uk-UA"/>
        </w:rPr>
        <w:t xml:space="preserve">Державний вищий навчальний заклад </w:t>
      </w:r>
    </w:p>
    <w:p w:rsidR="005B2E4C" w:rsidRPr="009765A0" w:rsidRDefault="005B2E4C" w:rsidP="005B2E4C">
      <w:pPr>
        <w:jc w:val="center"/>
        <w:rPr>
          <w:szCs w:val="28"/>
          <w:lang w:val="uk-UA"/>
        </w:rPr>
      </w:pPr>
      <w:r w:rsidRPr="009765A0">
        <w:rPr>
          <w:szCs w:val="28"/>
          <w:lang w:val="uk-UA"/>
        </w:rPr>
        <w:t>«Прикарпатський національний університет імені Василя Стефаника»</w:t>
      </w:r>
    </w:p>
    <w:p w:rsidR="005B2E4C" w:rsidRPr="009765A0" w:rsidRDefault="005B2E4C" w:rsidP="005B2E4C">
      <w:pPr>
        <w:jc w:val="center"/>
        <w:rPr>
          <w:szCs w:val="28"/>
          <w:lang w:val="uk-UA"/>
        </w:rPr>
      </w:pPr>
    </w:p>
    <w:p w:rsidR="005B2E4C" w:rsidRPr="00F04B1C" w:rsidRDefault="005B2E4C" w:rsidP="005B2E4C">
      <w:pPr>
        <w:jc w:val="center"/>
        <w:rPr>
          <w:szCs w:val="28"/>
        </w:rPr>
      </w:pPr>
      <w:r w:rsidRPr="009765A0">
        <w:rPr>
          <w:szCs w:val="28"/>
          <w:lang w:val="uk-UA"/>
        </w:rPr>
        <w:t>Кафедра</w:t>
      </w:r>
      <w:r w:rsidRPr="00F04B1C">
        <w:rPr>
          <w:szCs w:val="28"/>
        </w:rPr>
        <w:t xml:space="preserve"> історіографії і джерелознавства</w:t>
      </w:r>
    </w:p>
    <w:p w:rsidR="005B2E4C" w:rsidRPr="009765A0" w:rsidRDefault="005B2E4C" w:rsidP="005B2E4C">
      <w:pPr>
        <w:rPr>
          <w:szCs w:val="28"/>
          <w:lang w:val="uk-UA"/>
        </w:rPr>
      </w:pPr>
    </w:p>
    <w:p w:rsidR="005B2E4C" w:rsidRDefault="005B2E4C" w:rsidP="005B2E4C">
      <w:pPr>
        <w:jc w:val="right"/>
        <w:rPr>
          <w:sz w:val="24"/>
          <w:lang w:val="uk-UA"/>
        </w:rPr>
      </w:pPr>
      <w:r>
        <w:rPr>
          <w:sz w:val="24"/>
          <w:lang w:val="uk-UA"/>
        </w:rPr>
        <w:t xml:space="preserve">           “</w:t>
      </w:r>
      <w:r>
        <w:rPr>
          <w:b/>
          <w:sz w:val="24"/>
          <w:lang w:val="uk-UA"/>
        </w:rPr>
        <w:t>ЗАТВЕРДЖУЮ</w:t>
      </w:r>
      <w:r>
        <w:rPr>
          <w:sz w:val="24"/>
          <w:lang w:val="uk-UA"/>
        </w:rPr>
        <w:t>”</w:t>
      </w:r>
    </w:p>
    <w:p w:rsidR="005B2E4C" w:rsidRDefault="005B2E4C" w:rsidP="005B2E4C">
      <w:pPr>
        <w:rPr>
          <w:sz w:val="24"/>
        </w:rPr>
      </w:pP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  <w:t xml:space="preserve">Проректор </w:t>
      </w:r>
      <w:r>
        <w:rPr>
          <w:sz w:val="24"/>
        </w:rPr>
        <w:t>_______________________</w:t>
      </w:r>
    </w:p>
    <w:p w:rsidR="005B2E4C" w:rsidRDefault="005B2E4C" w:rsidP="005B2E4C">
      <w:pPr>
        <w:pStyle w:val="a3"/>
        <w:jc w:val="right"/>
        <w:rPr>
          <w:sz w:val="24"/>
          <w:lang w:val="uk-UA"/>
        </w:rPr>
      </w:pPr>
      <w:r>
        <w:rPr>
          <w:sz w:val="24"/>
        </w:rPr>
        <w:t>“____”_______________</w:t>
      </w:r>
      <w:r>
        <w:rPr>
          <w:sz w:val="24"/>
          <w:lang w:val="uk-UA"/>
        </w:rPr>
        <w:t xml:space="preserve">_____ </w:t>
      </w:r>
      <w:r>
        <w:rPr>
          <w:sz w:val="24"/>
        </w:rPr>
        <w:t>20___ р</w:t>
      </w:r>
      <w:r>
        <w:rPr>
          <w:sz w:val="24"/>
          <w:lang w:val="uk-UA"/>
        </w:rPr>
        <w:t>.</w:t>
      </w:r>
    </w:p>
    <w:p w:rsidR="005B2E4C" w:rsidRDefault="005B2E4C" w:rsidP="005B2E4C"/>
    <w:p w:rsidR="005B2E4C" w:rsidRDefault="005B2E4C" w:rsidP="005B2E4C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  <w:sz w:val="32"/>
          <w:lang w:val="uk-UA"/>
        </w:rPr>
      </w:pPr>
    </w:p>
    <w:p w:rsidR="005B2E4C" w:rsidRDefault="005B2E4C" w:rsidP="005B2E4C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  <w:sz w:val="32"/>
          <w:lang w:val="uk-UA"/>
        </w:rPr>
      </w:pPr>
    </w:p>
    <w:p w:rsidR="005B2E4C" w:rsidRDefault="005B2E4C" w:rsidP="005B2E4C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  <w:sz w:val="32"/>
          <w:lang w:val="uk-UA"/>
        </w:rPr>
      </w:pPr>
    </w:p>
    <w:p w:rsidR="005B2E4C" w:rsidRDefault="005B2E4C" w:rsidP="005B2E4C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  <w:sz w:val="32"/>
          <w:lang w:val="uk-UA"/>
        </w:rPr>
      </w:pPr>
    </w:p>
    <w:p w:rsidR="005B2E4C" w:rsidRDefault="005B2E4C" w:rsidP="005B2E4C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</w:rPr>
      </w:pPr>
      <w:r>
        <w:rPr>
          <w:rFonts w:ascii="Times New Roman" w:hAnsi="Times New Roman"/>
          <w:i w:val="0"/>
          <w:iCs w:val="0"/>
          <w:sz w:val="32"/>
          <w:lang w:val="uk-UA"/>
        </w:rPr>
        <w:t xml:space="preserve">РОБОЧА </w:t>
      </w:r>
      <w:r>
        <w:rPr>
          <w:rFonts w:ascii="Times New Roman" w:hAnsi="Times New Roman"/>
          <w:i w:val="0"/>
          <w:iCs w:val="0"/>
          <w:sz w:val="32"/>
        </w:rPr>
        <w:t>ПРОГРАМА НАВЧАЛЬНОЇ ДИСЦИПЛІНИ</w:t>
      </w:r>
      <w:r>
        <w:rPr>
          <w:rFonts w:ascii="Times New Roman" w:hAnsi="Times New Roman"/>
          <w:i w:val="0"/>
          <w:iCs w:val="0"/>
        </w:rPr>
        <w:t xml:space="preserve"> </w:t>
      </w:r>
    </w:p>
    <w:p w:rsidR="005B2E4C" w:rsidRPr="008312B8" w:rsidRDefault="005B2E4C" w:rsidP="005B2E4C">
      <w:pPr>
        <w:jc w:val="center"/>
        <w:rPr>
          <w:b/>
          <w:sz w:val="36"/>
          <w:u w:val="single"/>
        </w:rPr>
      </w:pPr>
    </w:p>
    <w:p w:rsidR="005B2E4C" w:rsidRPr="00F7549B" w:rsidRDefault="005B2E4C" w:rsidP="005B2E4C">
      <w:pPr>
        <w:jc w:val="center"/>
        <w:rPr>
          <w:b/>
          <w:sz w:val="36"/>
          <w:u w:val="single"/>
          <w:lang w:val="uk-UA"/>
        </w:rPr>
      </w:pPr>
      <w:r>
        <w:rPr>
          <w:b/>
          <w:sz w:val="36"/>
          <w:u w:val="single"/>
          <w:lang w:val="uk-UA"/>
        </w:rPr>
        <w:t>ДЖЕРЕЛОЗНАВСТВО</w:t>
      </w:r>
      <w:r w:rsidRPr="00BB3319">
        <w:rPr>
          <w:b/>
          <w:sz w:val="36"/>
          <w:u w:val="single"/>
        </w:rPr>
        <w:t xml:space="preserve"> </w:t>
      </w:r>
      <w:r>
        <w:rPr>
          <w:b/>
          <w:sz w:val="36"/>
          <w:u w:val="single"/>
          <w:lang w:val="uk-UA"/>
        </w:rPr>
        <w:t>І АРХІВОЗНАВСТВО</w:t>
      </w:r>
    </w:p>
    <w:p w:rsidR="005B2E4C" w:rsidRDefault="005B2E4C" w:rsidP="005B2E4C">
      <w:pPr>
        <w:jc w:val="center"/>
        <w:rPr>
          <w:sz w:val="16"/>
          <w:lang w:val="uk-UA"/>
        </w:rPr>
      </w:pPr>
      <w:r>
        <w:rPr>
          <w:sz w:val="16"/>
          <w:lang w:val="uk-UA"/>
        </w:rPr>
        <w:t>(шифр і назва навчальної дисципліни)</w:t>
      </w:r>
    </w:p>
    <w:p w:rsidR="005B2E4C" w:rsidRDefault="005B2E4C" w:rsidP="005B2E4C">
      <w:pPr>
        <w:ind w:firstLine="708"/>
        <w:rPr>
          <w:sz w:val="24"/>
          <w:lang w:val="uk-UA"/>
        </w:rPr>
      </w:pPr>
    </w:p>
    <w:p w:rsidR="005B2E4C" w:rsidRDefault="005B2E4C" w:rsidP="005B2E4C">
      <w:pPr>
        <w:ind w:firstLine="708"/>
        <w:rPr>
          <w:sz w:val="24"/>
          <w:lang w:val="uk-UA"/>
        </w:rPr>
      </w:pPr>
    </w:p>
    <w:p w:rsidR="005B2E4C" w:rsidRPr="004116F9" w:rsidRDefault="005B2E4C" w:rsidP="005B2E4C">
      <w:pPr>
        <w:ind w:firstLine="708"/>
        <w:rPr>
          <w:b/>
          <w:szCs w:val="28"/>
          <w:lang w:val="uk-UA"/>
        </w:rPr>
      </w:pPr>
      <w:r w:rsidRPr="004116F9">
        <w:rPr>
          <w:b/>
          <w:szCs w:val="28"/>
        </w:rPr>
        <w:t>Н</w:t>
      </w:r>
      <w:r w:rsidRPr="004116F9">
        <w:rPr>
          <w:b/>
          <w:szCs w:val="28"/>
          <w:lang w:val="uk-UA"/>
        </w:rPr>
        <w:t xml:space="preserve">апрям </w:t>
      </w:r>
      <w:proofErr w:type="gramStart"/>
      <w:r w:rsidRPr="004116F9">
        <w:rPr>
          <w:b/>
          <w:szCs w:val="28"/>
          <w:lang w:val="uk-UA"/>
        </w:rPr>
        <w:t>п</w:t>
      </w:r>
      <w:proofErr w:type="gramEnd"/>
      <w:r w:rsidRPr="004116F9">
        <w:rPr>
          <w:b/>
          <w:szCs w:val="28"/>
          <w:lang w:val="uk-UA"/>
        </w:rPr>
        <w:t>ідготовки</w:t>
      </w:r>
      <w:r w:rsidRPr="004116F9">
        <w:rPr>
          <w:b/>
          <w:szCs w:val="28"/>
        </w:rPr>
        <w:t xml:space="preserve">        </w:t>
      </w:r>
      <w:r>
        <w:rPr>
          <w:b/>
          <w:szCs w:val="28"/>
          <w:u w:val="single"/>
          <w:lang w:val="uk-UA"/>
        </w:rPr>
        <w:t>01 Освіта</w:t>
      </w:r>
      <w:r>
        <w:rPr>
          <w:b/>
          <w:szCs w:val="28"/>
          <w:u w:val="single"/>
          <w:lang w:val="uk-UA"/>
        </w:rPr>
        <w:t>/Педагогіка</w:t>
      </w:r>
    </w:p>
    <w:p w:rsidR="005B2E4C" w:rsidRPr="004116F9" w:rsidRDefault="005B2E4C" w:rsidP="005B2E4C">
      <w:pPr>
        <w:rPr>
          <w:b/>
          <w:sz w:val="20"/>
          <w:szCs w:val="20"/>
          <w:lang w:val="uk-UA"/>
        </w:rPr>
      </w:pPr>
      <w:r w:rsidRPr="004116F9">
        <w:rPr>
          <w:b/>
          <w:szCs w:val="28"/>
        </w:rPr>
        <w:t xml:space="preserve">                                           </w:t>
      </w:r>
      <w:r w:rsidRPr="004116F9">
        <w:rPr>
          <w:b/>
          <w:szCs w:val="28"/>
          <w:lang w:val="uk-UA"/>
        </w:rPr>
        <w:t xml:space="preserve">       </w:t>
      </w:r>
      <w:r w:rsidRPr="004116F9">
        <w:rPr>
          <w:b/>
          <w:szCs w:val="28"/>
        </w:rPr>
        <w:t xml:space="preserve"> </w:t>
      </w:r>
      <w:r w:rsidRPr="004116F9">
        <w:rPr>
          <w:b/>
          <w:sz w:val="20"/>
          <w:szCs w:val="20"/>
          <w:lang w:val="uk-UA"/>
        </w:rPr>
        <w:t>(шифр і назва напряму підготовки)</w:t>
      </w:r>
    </w:p>
    <w:p w:rsidR="005B2E4C" w:rsidRPr="004116F9" w:rsidRDefault="005B2E4C" w:rsidP="005B2E4C">
      <w:pPr>
        <w:tabs>
          <w:tab w:val="left" w:pos="4170"/>
        </w:tabs>
        <w:ind w:firstLine="708"/>
        <w:rPr>
          <w:b/>
          <w:szCs w:val="28"/>
          <w:u w:val="single"/>
          <w:lang w:val="uk-UA"/>
        </w:rPr>
      </w:pPr>
      <w:r w:rsidRPr="004116F9">
        <w:rPr>
          <w:b/>
          <w:szCs w:val="28"/>
          <w:lang w:val="uk-UA"/>
        </w:rPr>
        <w:t xml:space="preserve">Спеціальність                 </w:t>
      </w:r>
      <w:r>
        <w:rPr>
          <w:b/>
          <w:szCs w:val="28"/>
          <w:lang w:val="uk-UA"/>
        </w:rPr>
        <w:t>014</w:t>
      </w:r>
      <w:r w:rsidRPr="004116F9">
        <w:rPr>
          <w:b/>
          <w:szCs w:val="28"/>
          <w:lang w:val="uk-UA"/>
        </w:rPr>
        <w:t xml:space="preserve"> </w:t>
      </w:r>
      <w:r w:rsidRPr="004116F9">
        <w:rPr>
          <w:b/>
          <w:szCs w:val="28"/>
          <w:u w:val="single"/>
          <w:lang w:val="uk-UA"/>
        </w:rPr>
        <w:t>“</w:t>
      </w:r>
      <w:r>
        <w:rPr>
          <w:b/>
          <w:szCs w:val="28"/>
          <w:u w:val="single"/>
          <w:lang w:val="uk-UA"/>
        </w:rPr>
        <w:t xml:space="preserve">Середня освіта. </w:t>
      </w:r>
      <w:r w:rsidRPr="004116F9">
        <w:rPr>
          <w:b/>
          <w:szCs w:val="28"/>
          <w:u w:val="single"/>
          <w:lang w:val="uk-UA"/>
        </w:rPr>
        <w:t>Історія”</w:t>
      </w:r>
    </w:p>
    <w:p w:rsidR="005B2E4C" w:rsidRPr="004116F9" w:rsidRDefault="005B2E4C" w:rsidP="005B2E4C">
      <w:pPr>
        <w:ind w:firstLine="708"/>
        <w:rPr>
          <w:b/>
          <w:sz w:val="20"/>
          <w:szCs w:val="20"/>
          <w:lang w:val="uk-UA"/>
        </w:rPr>
      </w:pPr>
      <w:r w:rsidRPr="004116F9">
        <w:rPr>
          <w:b/>
          <w:sz w:val="20"/>
          <w:szCs w:val="20"/>
          <w:lang w:val="uk-UA"/>
        </w:rPr>
        <w:t xml:space="preserve">                                                         (шифр і назва спеціальності)</w:t>
      </w:r>
    </w:p>
    <w:p w:rsidR="005B2E4C" w:rsidRPr="004116F9" w:rsidRDefault="005B2E4C" w:rsidP="005B2E4C">
      <w:pPr>
        <w:ind w:firstLine="708"/>
        <w:rPr>
          <w:b/>
          <w:szCs w:val="28"/>
          <w:lang w:val="uk-UA"/>
        </w:rPr>
      </w:pPr>
      <w:r w:rsidRPr="004116F9">
        <w:rPr>
          <w:b/>
          <w:szCs w:val="28"/>
          <w:lang w:val="uk-UA"/>
        </w:rPr>
        <w:t xml:space="preserve">                                                 </w:t>
      </w:r>
    </w:p>
    <w:p w:rsidR="005B2E4C" w:rsidRPr="004116F9" w:rsidRDefault="005B2E4C" w:rsidP="005B2E4C">
      <w:pPr>
        <w:ind w:firstLine="708"/>
        <w:rPr>
          <w:b/>
          <w:szCs w:val="28"/>
          <w:lang w:val="uk-UA"/>
        </w:rPr>
      </w:pPr>
      <w:r>
        <w:rPr>
          <w:b/>
          <w:szCs w:val="28"/>
          <w:lang w:val="uk-UA"/>
        </w:rPr>
        <w:t>Факультет</w:t>
      </w:r>
      <w:r w:rsidRPr="004116F9">
        <w:rPr>
          <w:b/>
          <w:szCs w:val="28"/>
          <w:lang w:val="uk-UA"/>
        </w:rPr>
        <w:t xml:space="preserve"> історії, політології і міжнародних відносин </w:t>
      </w:r>
    </w:p>
    <w:p w:rsidR="005B2E4C" w:rsidRPr="009765A0" w:rsidRDefault="005B2E4C" w:rsidP="005B2E4C">
      <w:pPr>
        <w:jc w:val="both"/>
        <w:rPr>
          <w:szCs w:val="28"/>
          <w:lang w:val="uk-UA"/>
        </w:rPr>
      </w:pPr>
    </w:p>
    <w:p w:rsidR="005B2E4C" w:rsidRDefault="005B2E4C" w:rsidP="005B2E4C">
      <w:pPr>
        <w:jc w:val="both"/>
        <w:rPr>
          <w:lang w:val="uk-UA"/>
        </w:rPr>
      </w:pPr>
    </w:p>
    <w:p w:rsidR="005B2E4C" w:rsidRDefault="005B2E4C" w:rsidP="005B2E4C">
      <w:pPr>
        <w:jc w:val="both"/>
        <w:rPr>
          <w:lang w:val="uk-UA"/>
        </w:rPr>
      </w:pPr>
    </w:p>
    <w:p w:rsidR="005B2E4C" w:rsidRDefault="005B2E4C" w:rsidP="005B2E4C">
      <w:pPr>
        <w:jc w:val="both"/>
        <w:rPr>
          <w:lang w:val="uk-UA"/>
        </w:rPr>
      </w:pPr>
    </w:p>
    <w:p w:rsidR="005B2E4C" w:rsidRDefault="005B2E4C" w:rsidP="005B2E4C">
      <w:pPr>
        <w:jc w:val="both"/>
        <w:rPr>
          <w:lang w:val="uk-UA"/>
        </w:rPr>
      </w:pPr>
    </w:p>
    <w:p w:rsidR="005B2E4C" w:rsidRDefault="005B2E4C" w:rsidP="005B2E4C">
      <w:pPr>
        <w:jc w:val="both"/>
        <w:rPr>
          <w:lang w:val="uk-UA"/>
        </w:rPr>
      </w:pPr>
    </w:p>
    <w:p w:rsidR="005B2E4C" w:rsidRDefault="005B2E4C" w:rsidP="005B2E4C">
      <w:pPr>
        <w:jc w:val="both"/>
        <w:rPr>
          <w:lang w:val="uk-UA"/>
        </w:rPr>
      </w:pPr>
    </w:p>
    <w:p w:rsidR="005B2E4C" w:rsidRDefault="005B2E4C" w:rsidP="005B2E4C">
      <w:pPr>
        <w:jc w:val="both"/>
        <w:rPr>
          <w:lang w:val="uk-UA"/>
        </w:rPr>
      </w:pPr>
    </w:p>
    <w:p w:rsidR="005B2E4C" w:rsidRDefault="005B2E4C" w:rsidP="005B2E4C">
      <w:pPr>
        <w:jc w:val="both"/>
        <w:rPr>
          <w:lang w:val="uk-UA"/>
        </w:rPr>
      </w:pPr>
    </w:p>
    <w:p w:rsidR="005B2E4C" w:rsidRDefault="005B2E4C" w:rsidP="005B2E4C">
      <w:pPr>
        <w:jc w:val="both"/>
        <w:rPr>
          <w:lang w:val="uk-UA"/>
        </w:rPr>
      </w:pPr>
    </w:p>
    <w:p w:rsidR="005B2E4C" w:rsidRDefault="005B2E4C" w:rsidP="005B2E4C">
      <w:pPr>
        <w:jc w:val="both"/>
        <w:rPr>
          <w:lang w:val="uk-UA"/>
        </w:rPr>
      </w:pPr>
    </w:p>
    <w:p w:rsidR="005B2E4C" w:rsidRDefault="005B2E4C" w:rsidP="005B2E4C">
      <w:pPr>
        <w:jc w:val="both"/>
        <w:rPr>
          <w:lang w:val="uk-UA"/>
        </w:rPr>
      </w:pPr>
    </w:p>
    <w:p w:rsidR="005B2E4C" w:rsidRDefault="005B2E4C" w:rsidP="005B2E4C">
      <w:pPr>
        <w:jc w:val="center"/>
        <w:rPr>
          <w:lang w:val="uk-UA"/>
        </w:rPr>
      </w:pPr>
    </w:p>
    <w:p w:rsidR="005B2E4C" w:rsidRDefault="005B2E4C" w:rsidP="005B2E4C">
      <w:pPr>
        <w:jc w:val="center"/>
        <w:rPr>
          <w:lang w:val="uk-UA"/>
        </w:rPr>
      </w:pPr>
    </w:p>
    <w:p w:rsidR="005B2E4C" w:rsidRDefault="005B2E4C" w:rsidP="005B2E4C">
      <w:pPr>
        <w:jc w:val="center"/>
        <w:rPr>
          <w:lang w:val="uk-UA"/>
        </w:rPr>
        <w:sectPr w:rsidR="005B2E4C">
          <w:pgSz w:w="11906" w:h="16838"/>
          <w:pgMar w:top="1127" w:right="851" w:bottom="1173" w:left="1418" w:header="851" w:footer="851" w:gutter="0"/>
          <w:pgNumType w:start="1"/>
          <w:cols w:space="720"/>
          <w:docGrid w:linePitch="360"/>
        </w:sectPr>
      </w:pPr>
      <w:r>
        <w:rPr>
          <w:lang w:val="uk-UA"/>
        </w:rPr>
        <w:t>Івано-Франківськ – 20</w:t>
      </w:r>
      <w:r w:rsidRPr="003723F4">
        <w:rPr>
          <w:lang w:val="uk-UA"/>
        </w:rPr>
        <w:t>1</w:t>
      </w:r>
      <w:r>
        <w:rPr>
          <w:lang w:val="uk-UA"/>
        </w:rPr>
        <w:t>7</w:t>
      </w:r>
      <w:r>
        <w:rPr>
          <w:lang w:val="uk-UA"/>
        </w:rPr>
        <w:t xml:space="preserve"> рік</w:t>
      </w:r>
    </w:p>
    <w:p w:rsidR="005B2E4C" w:rsidRDefault="005B2E4C" w:rsidP="005B2E4C">
      <w:pPr>
        <w:pageBreakBefore/>
        <w:jc w:val="center"/>
        <w:rPr>
          <w:lang w:val="uk-UA"/>
        </w:rPr>
      </w:pPr>
      <w:r>
        <w:rPr>
          <w:lang w:val="uk-UA"/>
        </w:rPr>
        <w:lastRenderedPageBreak/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p w:rsidR="005B2E4C" w:rsidRPr="00F04B1C" w:rsidRDefault="005B2E4C" w:rsidP="005B2E4C">
      <w:pPr>
        <w:spacing w:line="300" w:lineRule="auto"/>
        <w:jc w:val="both"/>
        <w:rPr>
          <w:lang w:val="uk-UA"/>
        </w:rPr>
      </w:pPr>
      <w:r>
        <w:rPr>
          <w:lang w:val="uk-UA"/>
        </w:rPr>
        <w:tab/>
        <w:t>Робоча програма</w:t>
      </w:r>
      <w:r>
        <w:rPr>
          <w:lang w:val="uk-UA"/>
        </w:rPr>
        <w:t xml:space="preserve"> </w:t>
      </w:r>
      <w:r w:rsidRPr="003723F4">
        <w:rPr>
          <w:lang w:val="uk-UA"/>
        </w:rPr>
        <w:t>навчальної дисципліни “</w:t>
      </w:r>
      <w:r>
        <w:rPr>
          <w:lang w:val="uk-UA"/>
        </w:rPr>
        <w:t>Джерел</w:t>
      </w:r>
      <w:r>
        <w:rPr>
          <w:u w:val="single"/>
          <w:lang w:val="uk-UA"/>
        </w:rPr>
        <w:t>ознавство і архівознавство</w:t>
      </w:r>
      <w:r w:rsidRPr="003723F4">
        <w:rPr>
          <w:u w:val="single"/>
          <w:lang w:val="uk-UA"/>
        </w:rPr>
        <w:t>”</w:t>
      </w:r>
      <w:r w:rsidRPr="00202357">
        <w:rPr>
          <w:lang w:val="uk-UA"/>
        </w:rPr>
        <w:t xml:space="preserve"> </w:t>
      </w:r>
      <w:r>
        <w:rPr>
          <w:lang w:val="uk-UA"/>
        </w:rPr>
        <w:t xml:space="preserve">для студентів за напрямом підготовки </w:t>
      </w:r>
      <w:r w:rsidRPr="003723F4">
        <w:rPr>
          <w:lang w:val="uk-UA"/>
        </w:rPr>
        <w:t>“</w:t>
      </w:r>
      <w:r>
        <w:rPr>
          <w:szCs w:val="28"/>
          <w:u w:val="single"/>
          <w:lang w:val="uk-UA"/>
        </w:rPr>
        <w:t>Освіта</w:t>
      </w:r>
      <w:r>
        <w:rPr>
          <w:szCs w:val="28"/>
          <w:u w:val="single"/>
          <w:lang w:val="uk-UA"/>
        </w:rPr>
        <w:t xml:space="preserve"> / Педагогіка</w:t>
      </w:r>
      <w:r w:rsidRPr="003723F4">
        <w:rPr>
          <w:u w:val="single"/>
          <w:lang w:val="uk-UA"/>
        </w:rPr>
        <w:t>”</w:t>
      </w:r>
      <w:r>
        <w:rPr>
          <w:lang w:val="uk-UA"/>
        </w:rPr>
        <w:t xml:space="preserve">, спеціальністю </w:t>
      </w:r>
      <w:r w:rsidRPr="00F04B1C">
        <w:rPr>
          <w:lang w:val="uk-UA"/>
        </w:rPr>
        <w:t>“</w:t>
      </w:r>
      <w:r>
        <w:rPr>
          <w:lang w:val="uk-UA"/>
        </w:rPr>
        <w:t xml:space="preserve">Середня освіта. </w:t>
      </w:r>
      <w:r w:rsidRPr="00F04B1C">
        <w:rPr>
          <w:u w:val="single"/>
          <w:lang w:val="uk-UA"/>
        </w:rPr>
        <w:t>Історія”</w:t>
      </w:r>
      <w:r>
        <w:rPr>
          <w:lang w:val="uk-UA"/>
        </w:rPr>
        <w:t xml:space="preserve">.  </w:t>
      </w:r>
    </w:p>
    <w:p w:rsidR="005B2E4C" w:rsidRDefault="005B2E4C" w:rsidP="005B2E4C">
      <w:pPr>
        <w:spacing w:line="300" w:lineRule="auto"/>
        <w:jc w:val="both"/>
        <w:rPr>
          <w:lang w:val="uk-UA"/>
        </w:rPr>
      </w:pPr>
      <w:r w:rsidRPr="00F04B1C">
        <w:rPr>
          <w:lang w:val="uk-UA"/>
        </w:rPr>
        <w:t>“</w:t>
      </w:r>
      <w:r>
        <w:rPr>
          <w:lang w:val="uk-UA"/>
        </w:rPr>
        <w:t>3</w:t>
      </w:r>
      <w:r>
        <w:rPr>
          <w:lang w:val="uk-UA"/>
        </w:rPr>
        <w:t>1</w:t>
      </w:r>
      <w:r>
        <w:rPr>
          <w:lang w:val="uk-UA"/>
        </w:rPr>
        <w:t>” серпня 201</w:t>
      </w:r>
      <w:r>
        <w:rPr>
          <w:lang w:val="uk-UA"/>
        </w:rPr>
        <w:t>7</w:t>
      </w:r>
      <w:r>
        <w:rPr>
          <w:lang w:val="uk-UA"/>
        </w:rPr>
        <w:t xml:space="preserve"> р.</w:t>
      </w:r>
      <w:r>
        <w:rPr>
          <w:lang w:val="uk-UA"/>
        </w:rPr>
        <w:t xml:space="preserve">  36 с.</w:t>
      </w:r>
    </w:p>
    <w:p w:rsidR="005B2E4C" w:rsidRDefault="005B2E4C" w:rsidP="005B2E4C">
      <w:pPr>
        <w:spacing w:line="300" w:lineRule="auto"/>
        <w:jc w:val="both"/>
        <w:rPr>
          <w:lang w:val="uk-UA"/>
        </w:rPr>
      </w:pPr>
    </w:p>
    <w:p w:rsidR="005B2E4C" w:rsidRDefault="005B2E4C" w:rsidP="005B2E4C">
      <w:pPr>
        <w:jc w:val="both"/>
        <w:rPr>
          <w:sz w:val="24"/>
          <w:lang w:val="uk-UA"/>
        </w:rPr>
      </w:pPr>
      <w:r>
        <w:rPr>
          <w:bCs/>
          <w:lang w:val="uk-UA"/>
        </w:rPr>
        <w:t>Розробники:</w:t>
      </w:r>
      <w:r>
        <w:rPr>
          <w:b/>
          <w:bCs/>
          <w:lang w:val="uk-UA"/>
        </w:rPr>
        <w:t xml:space="preserve"> </w:t>
      </w:r>
      <w:r>
        <w:rPr>
          <w:sz w:val="24"/>
          <w:lang w:val="uk-UA"/>
        </w:rPr>
        <w:t>(вказати авторів, їхні посади, наукові ступені та вчені звання)</w:t>
      </w:r>
    </w:p>
    <w:p w:rsidR="005B2E4C" w:rsidRPr="00F04B1C" w:rsidRDefault="005B2E4C" w:rsidP="005B2E4C">
      <w:pPr>
        <w:spacing w:line="276" w:lineRule="auto"/>
        <w:rPr>
          <w:szCs w:val="28"/>
          <w:lang w:val="uk-UA"/>
        </w:rPr>
      </w:pPr>
    </w:p>
    <w:p w:rsidR="005B2E4C" w:rsidRPr="00C94AB9" w:rsidRDefault="005B2E4C" w:rsidP="005B2E4C">
      <w:pPr>
        <w:spacing w:line="276" w:lineRule="auto"/>
        <w:rPr>
          <w:szCs w:val="28"/>
          <w:u w:val="single"/>
          <w:lang w:val="uk-UA"/>
        </w:rPr>
      </w:pPr>
      <w:r>
        <w:rPr>
          <w:szCs w:val="28"/>
          <w:u w:val="single"/>
          <w:lang w:val="uk-UA"/>
        </w:rPr>
        <w:t xml:space="preserve"> </w:t>
      </w:r>
    </w:p>
    <w:p w:rsidR="005B2E4C" w:rsidRPr="00824D1E" w:rsidRDefault="005B2E4C" w:rsidP="005B2E4C">
      <w:pPr>
        <w:spacing w:line="276" w:lineRule="auto"/>
        <w:rPr>
          <w:szCs w:val="28"/>
          <w:u w:val="single"/>
        </w:rPr>
      </w:pPr>
      <w:r w:rsidRPr="00824D1E">
        <w:rPr>
          <w:szCs w:val="28"/>
          <w:u w:val="single"/>
        </w:rPr>
        <w:t>Стефанюк Г.В. кандидат історичних наук, доцент</w:t>
      </w:r>
    </w:p>
    <w:p w:rsidR="005B2E4C" w:rsidRPr="00E63044" w:rsidRDefault="005B2E4C" w:rsidP="005B2E4C">
      <w:pPr>
        <w:tabs>
          <w:tab w:val="left" w:pos="5640"/>
        </w:tabs>
        <w:jc w:val="both"/>
      </w:pPr>
      <w:r>
        <w:tab/>
      </w:r>
    </w:p>
    <w:p w:rsidR="005B2E4C" w:rsidRPr="00824D1E" w:rsidRDefault="005B2E4C" w:rsidP="005B2E4C">
      <w:pPr>
        <w:spacing w:line="276" w:lineRule="auto"/>
        <w:rPr>
          <w:sz w:val="32"/>
          <w:szCs w:val="32"/>
        </w:rPr>
      </w:pPr>
    </w:p>
    <w:p w:rsidR="005B2E4C" w:rsidRDefault="005B2E4C" w:rsidP="005B2E4C">
      <w:pPr>
        <w:jc w:val="both"/>
        <w:rPr>
          <w:lang w:val="uk-UA"/>
        </w:rPr>
      </w:pPr>
    </w:p>
    <w:p w:rsidR="005B2E4C" w:rsidRPr="00CA6962" w:rsidRDefault="005B2E4C" w:rsidP="005B2E4C">
      <w:pPr>
        <w:jc w:val="both"/>
        <w:rPr>
          <w:bCs/>
          <w:iCs/>
          <w:sz w:val="24"/>
          <w:lang w:val="uk-UA"/>
        </w:rPr>
      </w:pPr>
      <w:r>
        <w:rPr>
          <w:lang w:val="uk-UA"/>
        </w:rPr>
        <w:t xml:space="preserve">Робоча програма затверджена на засіданні </w:t>
      </w:r>
      <w:r>
        <w:rPr>
          <w:bCs/>
          <w:iCs/>
          <w:lang w:val="uk-UA"/>
        </w:rPr>
        <w:t xml:space="preserve">кафедри </w:t>
      </w:r>
      <w:r w:rsidRPr="00CA6962">
        <w:rPr>
          <w:bCs/>
          <w:iCs/>
        </w:rPr>
        <w:t>історіографії і джерелознавства</w:t>
      </w:r>
      <w:r w:rsidRPr="00CA6962">
        <w:rPr>
          <w:bCs/>
          <w:iCs/>
          <w:lang w:val="uk-UA"/>
        </w:rPr>
        <w:t>.</w:t>
      </w:r>
    </w:p>
    <w:p w:rsidR="005B2E4C" w:rsidRPr="00CA6962" w:rsidRDefault="005B2E4C" w:rsidP="005B2E4C">
      <w:pPr>
        <w:jc w:val="both"/>
        <w:rPr>
          <w:b/>
          <w:i/>
          <w:sz w:val="24"/>
          <w:lang w:val="uk-UA"/>
        </w:rPr>
      </w:pPr>
    </w:p>
    <w:p w:rsidR="005B2E4C" w:rsidRDefault="005B2E4C" w:rsidP="005B2E4C">
      <w:pPr>
        <w:rPr>
          <w:lang w:val="uk-UA"/>
        </w:rPr>
      </w:pPr>
      <w:r>
        <w:rPr>
          <w:lang w:val="uk-UA"/>
        </w:rPr>
        <w:t xml:space="preserve">Протокол від  </w:t>
      </w:r>
      <w:r w:rsidRPr="00BB3319">
        <w:rPr>
          <w:lang w:val="uk-UA"/>
        </w:rPr>
        <w:t>“</w:t>
      </w:r>
      <w:r>
        <w:rPr>
          <w:lang w:val="uk-UA"/>
        </w:rPr>
        <w:t>3</w:t>
      </w:r>
      <w:r>
        <w:rPr>
          <w:lang w:val="uk-UA"/>
        </w:rPr>
        <w:t>1</w:t>
      </w:r>
      <w:r>
        <w:rPr>
          <w:lang w:val="uk-UA"/>
        </w:rPr>
        <w:t>” серпня 201</w:t>
      </w:r>
      <w:r>
        <w:rPr>
          <w:lang w:val="uk-UA"/>
        </w:rPr>
        <w:t>7</w:t>
      </w:r>
      <w:r>
        <w:rPr>
          <w:lang w:val="uk-UA"/>
        </w:rPr>
        <w:t xml:space="preserve"> р. № 1</w:t>
      </w:r>
    </w:p>
    <w:p w:rsidR="005B2E4C" w:rsidRDefault="005B2E4C" w:rsidP="005B2E4C">
      <w:pPr>
        <w:rPr>
          <w:sz w:val="24"/>
          <w:lang w:val="uk-UA"/>
        </w:rPr>
      </w:pPr>
    </w:p>
    <w:p w:rsidR="005B2E4C" w:rsidRPr="00BB3319" w:rsidRDefault="005B2E4C" w:rsidP="005B2E4C">
      <w:pPr>
        <w:rPr>
          <w:bCs/>
          <w:iCs/>
          <w:sz w:val="24"/>
          <w:lang w:val="uk-UA"/>
        </w:rPr>
      </w:pPr>
      <w:r>
        <w:rPr>
          <w:lang w:val="uk-UA"/>
        </w:rPr>
        <w:t xml:space="preserve">Завідувач кафедри </w:t>
      </w:r>
      <w:r w:rsidRPr="00BB3319">
        <w:rPr>
          <w:bCs/>
          <w:iCs/>
          <w:lang w:val="uk-UA"/>
        </w:rPr>
        <w:t>історіографії і джерелознавства</w:t>
      </w:r>
    </w:p>
    <w:p w:rsidR="005B2E4C" w:rsidRPr="00824D1E" w:rsidRDefault="005B2E4C" w:rsidP="005B2E4C">
      <w:pPr>
        <w:rPr>
          <w:sz w:val="24"/>
          <w:u w:val="single"/>
          <w:lang w:val="uk-UA"/>
        </w:rPr>
      </w:pPr>
      <w:r>
        <w:rPr>
          <w:sz w:val="24"/>
          <w:lang w:val="uk-UA"/>
        </w:rPr>
        <w:t xml:space="preserve">                                                              __________________</w:t>
      </w:r>
      <w:r w:rsidRPr="00F04B1C">
        <w:rPr>
          <w:sz w:val="24"/>
          <w:lang w:val="uk-UA"/>
        </w:rPr>
        <w:t xml:space="preserve">             </w:t>
      </w:r>
      <w:r>
        <w:rPr>
          <w:sz w:val="24"/>
          <w:lang w:val="uk-UA"/>
        </w:rPr>
        <w:t xml:space="preserve"> </w:t>
      </w:r>
      <w:r w:rsidRPr="00824D1E">
        <w:rPr>
          <w:szCs w:val="28"/>
          <w:u w:val="single"/>
          <w:lang w:val="uk-UA"/>
        </w:rPr>
        <w:t>(</w:t>
      </w:r>
      <w:r w:rsidRPr="00F04B1C">
        <w:rPr>
          <w:szCs w:val="28"/>
          <w:u w:val="single"/>
          <w:lang w:val="uk-UA"/>
        </w:rPr>
        <w:t>Марущенко О.В.</w:t>
      </w:r>
      <w:r w:rsidRPr="00824D1E">
        <w:rPr>
          <w:szCs w:val="28"/>
          <w:u w:val="single"/>
          <w:lang w:val="uk-UA"/>
        </w:rPr>
        <w:t>)</w:t>
      </w:r>
    </w:p>
    <w:p w:rsidR="005B2E4C" w:rsidRDefault="005B2E4C" w:rsidP="005B2E4C">
      <w:pPr>
        <w:rPr>
          <w:sz w:val="16"/>
          <w:lang w:val="uk-UA"/>
        </w:rPr>
      </w:pPr>
      <w:r>
        <w:rPr>
          <w:sz w:val="16"/>
          <w:lang w:val="uk-UA"/>
        </w:rPr>
        <w:t xml:space="preserve">                                                                                                                 (підпис)                                                   (прізвище та ініціали)         </w:t>
      </w:r>
    </w:p>
    <w:p w:rsidR="005B2E4C" w:rsidRDefault="005B2E4C" w:rsidP="005B2E4C">
      <w:pPr>
        <w:rPr>
          <w:sz w:val="24"/>
          <w:lang w:val="uk-UA"/>
        </w:rPr>
      </w:pPr>
      <w:r w:rsidRPr="00F04B1C">
        <w:t>“</w:t>
      </w:r>
      <w:r>
        <w:rPr>
          <w:lang w:val="uk-UA"/>
        </w:rPr>
        <w:t>3</w:t>
      </w:r>
      <w:r>
        <w:rPr>
          <w:lang w:val="uk-UA"/>
        </w:rPr>
        <w:t>1</w:t>
      </w:r>
      <w:r>
        <w:rPr>
          <w:lang w:val="uk-UA"/>
        </w:rPr>
        <w:t>” серпня 201</w:t>
      </w:r>
      <w:r>
        <w:rPr>
          <w:lang w:val="uk-UA"/>
        </w:rPr>
        <w:t>7</w:t>
      </w:r>
      <w:r>
        <w:rPr>
          <w:lang w:val="uk-UA"/>
        </w:rPr>
        <w:t xml:space="preserve"> р.</w:t>
      </w:r>
    </w:p>
    <w:p w:rsidR="005B2E4C" w:rsidRDefault="005B2E4C" w:rsidP="005B2E4C">
      <w:pPr>
        <w:spacing w:line="276" w:lineRule="auto"/>
        <w:jc w:val="both"/>
        <w:rPr>
          <w:lang w:val="uk-UA"/>
        </w:rPr>
      </w:pPr>
    </w:p>
    <w:p w:rsidR="005B2E4C" w:rsidRDefault="005B2E4C" w:rsidP="005B2E4C">
      <w:pPr>
        <w:spacing w:line="276" w:lineRule="auto"/>
        <w:jc w:val="both"/>
        <w:rPr>
          <w:lang w:val="uk-UA"/>
        </w:rPr>
      </w:pPr>
    </w:p>
    <w:p w:rsidR="005B2E4C" w:rsidRDefault="005B2E4C" w:rsidP="005B2E4C">
      <w:pPr>
        <w:spacing w:line="276" w:lineRule="auto"/>
        <w:jc w:val="both"/>
        <w:rPr>
          <w:lang w:val="uk-UA"/>
        </w:rPr>
      </w:pPr>
      <w:r>
        <w:rPr>
          <w:lang w:val="uk-UA"/>
        </w:rPr>
        <w:t xml:space="preserve">Схвалено </w:t>
      </w:r>
      <w:r w:rsidRPr="003723F4">
        <w:rPr>
          <w:lang w:val="uk-UA"/>
        </w:rPr>
        <w:t>Науково-</w:t>
      </w:r>
      <w:r>
        <w:rPr>
          <w:lang w:val="uk-UA"/>
        </w:rPr>
        <w:t xml:space="preserve">методичною </w:t>
      </w:r>
      <w:r w:rsidRPr="003723F4">
        <w:t>радою</w:t>
      </w:r>
      <w:r>
        <w:rPr>
          <w:lang w:val="uk-UA"/>
        </w:rPr>
        <w:t xml:space="preserve"> Факультету</w:t>
      </w:r>
      <w:r w:rsidRPr="003723F4">
        <w:rPr>
          <w:lang w:val="uk-UA"/>
        </w:rPr>
        <w:t xml:space="preserve"> історії, політології і міжнародних відносин</w:t>
      </w:r>
      <w:r>
        <w:rPr>
          <w:lang w:val="uk-UA"/>
        </w:rPr>
        <w:t xml:space="preserve">.  </w:t>
      </w:r>
    </w:p>
    <w:p w:rsidR="005B2E4C" w:rsidRPr="00F7549B" w:rsidRDefault="005B2E4C" w:rsidP="005B2E4C">
      <w:pPr>
        <w:spacing w:line="276" w:lineRule="auto"/>
        <w:rPr>
          <w:lang w:val="uk-UA"/>
        </w:rPr>
      </w:pPr>
      <w:r>
        <w:rPr>
          <w:lang w:val="uk-UA"/>
        </w:rPr>
        <w:t>Протокол від  “3</w:t>
      </w:r>
      <w:r>
        <w:rPr>
          <w:lang w:val="uk-UA"/>
        </w:rPr>
        <w:t>1</w:t>
      </w:r>
      <w:r>
        <w:rPr>
          <w:lang w:val="uk-UA"/>
        </w:rPr>
        <w:t>”</w:t>
      </w:r>
      <w:r>
        <w:t xml:space="preserve"> </w:t>
      </w:r>
      <w:r>
        <w:rPr>
          <w:lang w:val="uk-UA"/>
        </w:rPr>
        <w:t>серп</w:t>
      </w:r>
      <w:r w:rsidRPr="00F04B1C">
        <w:t xml:space="preserve">ня </w:t>
      </w:r>
      <w:r>
        <w:rPr>
          <w:lang w:val="uk-UA"/>
        </w:rPr>
        <w:t>20</w:t>
      </w:r>
      <w:r>
        <w:t>1</w:t>
      </w:r>
      <w:r>
        <w:rPr>
          <w:lang w:val="uk-UA"/>
        </w:rPr>
        <w:t>7</w:t>
      </w:r>
      <w:r>
        <w:rPr>
          <w:lang w:val="uk-UA"/>
        </w:rPr>
        <w:t xml:space="preserve"> р. № 1</w:t>
      </w:r>
    </w:p>
    <w:p w:rsidR="005B2E4C" w:rsidRDefault="005B2E4C" w:rsidP="005B2E4C">
      <w:pPr>
        <w:spacing w:line="276" w:lineRule="auto"/>
        <w:rPr>
          <w:lang w:val="uk-UA"/>
        </w:rPr>
      </w:pPr>
    </w:p>
    <w:p w:rsidR="005B2E4C" w:rsidRDefault="005B2E4C" w:rsidP="005B2E4C">
      <w:pPr>
        <w:spacing w:line="276" w:lineRule="auto"/>
        <w:rPr>
          <w:lang w:val="uk-UA"/>
        </w:rPr>
      </w:pPr>
      <w:r>
        <w:rPr>
          <w:lang w:val="uk-UA"/>
        </w:rPr>
        <w:t>«3» серпня 2017</w:t>
      </w:r>
      <w:r>
        <w:rPr>
          <w:lang w:val="uk-UA"/>
        </w:rPr>
        <w:t xml:space="preserve"> р.         </w:t>
      </w:r>
    </w:p>
    <w:p w:rsidR="005B2E4C" w:rsidRPr="00F04B1C" w:rsidRDefault="005B2E4C" w:rsidP="005B2E4C"/>
    <w:p w:rsidR="005B2E4C" w:rsidRPr="00824D1E" w:rsidRDefault="005B2E4C" w:rsidP="005B2E4C">
      <w:pPr>
        <w:rPr>
          <w:sz w:val="24"/>
          <w:u w:val="single"/>
          <w:lang w:val="uk-UA"/>
        </w:rPr>
      </w:pPr>
      <w:r>
        <w:rPr>
          <w:lang w:val="uk-UA"/>
        </w:rPr>
        <w:t>Голова     _______________</w:t>
      </w:r>
      <w:r w:rsidRPr="00F04B1C">
        <w:t xml:space="preserve">    </w:t>
      </w:r>
      <w:r>
        <w:rPr>
          <w:lang w:val="uk-UA"/>
        </w:rPr>
        <w:t xml:space="preserve"> </w:t>
      </w:r>
      <w:r w:rsidRPr="00824D1E">
        <w:rPr>
          <w:szCs w:val="28"/>
          <w:u w:val="single"/>
          <w:lang w:val="uk-UA"/>
        </w:rPr>
        <w:t>(</w:t>
      </w:r>
      <w:r>
        <w:rPr>
          <w:szCs w:val="28"/>
          <w:u w:val="single"/>
          <w:lang w:val="uk-UA"/>
        </w:rPr>
        <w:t>Кугутяк М</w:t>
      </w:r>
      <w:r w:rsidRPr="00824D1E">
        <w:rPr>
          <w:szCs w:val="28"/>
          <w:u w:val="single"/>
        </w:rPr>
        <w:t>.В.</w:t>
      </w:r>
      <w:r w:rsidRPr="00824D1E">
        <w:rPr>
          <w:szCs w:val="28"/>
          <w:u w:val="single"/>
          <w:lang w:val="uk-UA"/>
        </w:rPr>
        <w:t>)</w:t>
      </w:r>
    </w:p>
    <w:p w:rsidR="005B2E4C" w:rsidRDefault="005B2E4C" w:rsidP="005B2E4C">
      <w:pPr>
        <w:rPr>
          <w:sz w:val="16"/>
          <w:lang w:val="uk-UA"/>
        </w:rPr>
      </w:pPr>
      <w:r>
        <w:rPr>
          <w:sz w:val="16"/>
          <w:lang w:val="uk-UA"/>
        </w:rPr>
        <w:t xml:space="preserve">                                              (підпис)                                         (прізвище та ініціали)         </w:t>
      </w:r>
    </w:p>
    <w:p w:rsidR="005B2E4C" w:rsidRPr="00313510" w:rsidRDefault="005B2E4C" w:rsidP="005B2E4C">
      <w:pPr>
        <w:jc w:val="both"/>
        <w:rPr>
          <w:lang w:val="uk-UA"/>
        </w:rPr>
      </w:pPr>
    </w:p>
    <w:p w:rsidR="005B2E4C" w:rsidRDefault="005B2E4C" w:rsidP="005B2E4C">
      <w:pPr>
        <w:jc w:val="both"/>
        <w:rPr>
          <w:lang w:val="uk-UA"/>
        </w:rPr>
      </w:pPr>
    </w:p>
    <w:p w:rsidR="005B2E4C" w:rsidRDefault="005B2E4C" w:rsidP="005B2E4C">
      <w:pPr>
        <w:jc w:val="both"/>
        <w:rPr>
          <w:lang w:val="uk-UA"/>
        </w:rPr>
      </w:pPr>
    </w:p>
    <w:p w:rsidR="005B2E4C" w:rsidRDefault="005B2E4C" w:rsidP="005B2E4C">
      <w:pPr>
        <w:ind w:left="6720"/>
        <w:rPr>
          <w:lang w:val="uk-UA"/>
        </w:rPr>
      </w:pPr>
    </w:p>
    <w:p w:rsidR="005B2E4C" w:rsidRDefault="005B2E4C" w:rsidP="005B2E4C">
      <w:pPr>
        <w:ind w:left="6720"/>
        <w:rPr>
          <w:lang w:val="uk-UA"/>
        </w:rPr>
      </w:pPr>
    </w:p>
    <w:p w:rsidR="005B2E4C" w:rsidRDefault="005B2E4C" w:rsidP="005B2E4C">
      <w:pPr>
        <w:ind w:left="6720"/>
        <w:rPr>
          <w:lang w:val="uk-UA"/>
        </w:rPr>
      </w:pPr>
    </w:p>
    <w:p w:rsidR="005B2E4C" w:rsidRDefault="005B2E4C" w:rsidP="005B2E4C">
      <w:pPr>
        <w:ind w:left="6720"/>
        <w:rPr>
          <w:lang w:val="uk-UA"/>
        </w:rPr>
      </w:pPr>
    </w:p>
    <w:p w:rsidR="005B2E4C" w:rsidRDefault="005B2E4C" w:rsidP="005B2E4C">
      <w:pPr>
        <w:rPr>
          <w:lang w:val="uk-UA"/>
        </w:rPr>
      </w:pPr>
      <w:r w:rsidRPr="00F04B1C">
        <w:t xml:space="preserve">                                                                                          </w:t>
      </w:r>
      <w:r>
        <w:rPr>
          <w:rFonts w:ascii="Symbol" w:hAnsi="Symbol"/>
          <w:lang w:val="uk-UA"/>
        </w:rPr>
        <w:t></w:t>
      </w:r>
    </w:p>
    <w:p w:rsidR="005B2E4C" w:rsidRPr="00B87C95" w:rsidRDefault="005B2E4C" w:rsidP="005B2E4C">
      <w:pPr>
        <w:jc w:val="right"/>
        <w:rPr>
          <w:lang w:val="uk-UA"/>
        </w:rPr>
      </w:pPr>
      <w:r>
        <w:rPr>
          <w:rFonts w:ascii="Symbol" w:hAnsi="Symbol"/>
          <w:lang w:val="uk-UA"/>
        </w:rPr>
        <w:t></w:t>
      </w:r>
      <w:r>
        <w:rPr>
          <w:lang w:val="en-US"/>
        </w:rPr>
        <w:t xml:space="preserve"> </w:t>
      </w:r>
      <w:r w:rsidRPr="00290E45">
        <w:rPr>
          <w:lang w:val="uk-UA"/>
        </w:rPr>
        <w:t>Г.</w:t>
      </w:r>
      <w:r>
        <w:rPr>
          <w:lang w:val="en-US"/>
        </w:rPr>
        <w:t>В. Стефанюк</w:t>
      </w:r>
      <w:r>
        <w:rPr>
          <w:lang w:val="uk-UA"/>
        </w:rPr>
        <w:t>, 20</w:t>
      </w:r>
      <w:r w:rsidRPr="00290E45">
        <w:rPr>
          <w:lang w:val="uk-UA"/>
        </w:rPr>
        <w:t>1</w:t>
      </w:r>
      <w:r>
        <w:rPr>
          <w:lang w:val="uk-UA"/>
        </w:rPr>
        <w:t>7</w:t>
      </w:r>
      <w:r>
        <w:rPr>
          <w:lang w:val="uk-UA"/>
        </w:rPr>
        <w:t xml:space="preserve"> рік</w:t>
      </w:r>
      <w:r w:rsidRPr="00B87C95">
        <w:rPr>
          <w:lang w:val="uk-UA"/>
        </w:rPr>
        <w:t xml:space="preserve"> </w:t>
      </w:r>
    </w:p>
    <w:p w:rsidR="005B2E4C" w:rsidRDefault="005B2E4C" w:rsidP="005B2E4C">
      <w:pPr>
        <w:pageBreakBefore/>
        <w:numPr>
          <w:ilvl w:val="0"/>
          <w:numId w:val="1"/>
        </w:numPr>
        <w:jc w:val="center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lastRenderedPageBreak/>
        <w:t>Опис навчальної дисципліни</w:t>
      </w:r>
    </w:p>
    <w:p w:rsidR="005B2E4C" w:rsidRDefault="005B2E4C" w:rsidP="005B2E4C">
      <w:pPr>
        <w:rPr>
          <w:lang w:val="uk-UA"/>
        </w:rPr>
      </w:pPr>
    </w:p>
    <w:tbl>
      <w:tblPr>
        <w:tblW w:w="9588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2896"/>
        <w:gridCol w:w="3262"/>
        <w:gridCol w:w="1620"/>
        <w:gridCol w:w="1810"/>
      </w:tblGrid>
      <w:tr w:rsidR="005B2E4C" w:rsidTr="00E32BC3">
        <w:trPr>
          <w:trHeight w:val="803"/>
        </w:trPr>
        <w:tc>
          <w:tcPr>
            <w:tcW w:w="2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E4C" w:rsidRDefault="005B2E4C" w:rsidP="00E32BC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E4C" w:rsidRDefault="005B2E4C" w:rsidP="00E32BC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E4C" w:rsidRDefault="005B2E4C" w:rsidP="00E32BC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5B2E4C" w:rsidTr="00E32BC3">
        <w:trPr>
          <w:trHeight w:val="549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E4C" w:rsidRDefault="005B2E4C" w:rsidP="00E32BC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E4C" w:rsidRDefault="005B2E4C" w:rsidP="00E32BC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денна форма навчання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заочна форма навчання</w:t>
            </w:r>
          </w:p>
        </w:tc>
      </w:tr>
      <w:tr w:rsidR="005B2E4C" w:rsidRPr="00B12E06" w:rsidTr="00E32BC3">
        <w:trPr>
          <w:trHeight w:val="409"/>
        </w:trPr>
        <w:tc>
          <w:tcPr>
            <w:tcW w:w="2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E4C" w:rsidRPr="00B12E06" w:rsidRDefault="005B2E4C" w:rsidP="00E32BC3">
            <w:pPr>
              <w:snapToGrid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Кількість кредитів  – 3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Галузь знань</w:t>
            </w:r>
          </w:p>
          <w:p w:rsidR="005B2E4C" w:rsidRDefault="005B2E4C" w:rsidP="00E32BC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01 Освіта / Педагогіка</w:t>
            </w:r>
          </w:p>
          <w:p w:rsidR="005B2E4C" w:rsidRDefault="005B2E4C" w:rsidP="00E32BC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(шифр і назва)</w:t>
            </w:r>
          </w:p>
        </w:tc>
        <w:tc>
          <w:tcPr>
            <w:tcW w:w="34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E4C" w:rsidRDefault="005B2E4C" w:rsidP="00E32BC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Загальна підготовка</w:t>
            </w:r>
          </w:p>
          <w:p w:rsidR="005B2E4C" w:rsidRDefault="005B2E4C" w:rsidP="00E32BC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</w:t>
            </w:r>
          </w:p>
        </w:tc>
      </w:tr>
      <w:tr w:rsidR="005B2E4C" w:rsidRPr="00B12E06" w:rsidTr="00E32BC3">
        <w:trPr>
          <w:trHeight w:val="409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E4C" w:rsidRDefault="005B2E4C" w:rsidP="00E32BC3">
            <w:pPr>
              <w:snapToGrid w:val="0"/>
              <w:rPr>
                <w:szCs w:val="28"/>
                <w:lang w:val="uk-UA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E4C" w:rsidRDefault="005B2E4C" w:rsidP="00E32BC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Напрям підготовки </w:t>
            </w:r>
          </w:p>
          <w:p w:rsidR="005B2E4C" w:rsidRPr="00B12E06" w:rsidRDefault="005B2E4C" w:rsidP="005B2E4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014 Середня освіта. </w:t>
            </w:r>
            <w:r w:rsidRPr="00B12E06">
              <w:rPr>
                <w:szCs w:val="28"/>
                <w:lang w:val="uk-UA"/>
              </w:rPr>
              <w:t>Історія</w:t>
            </w:r>
          </w:p>
          <w:p w:rsidR="005B2E4C" w:rsidRDefault="005B2E4C" w:rsidP="00E32BC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4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E4C" w:rsidRDefault="005B2E4C" w:rsidP="00E32BC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</w:tr>
      <w:tr w:rsidR="005B2E4C" w:rsidRPr="00B12E06" w:rsidTr="00E32BC3">
        <w:trPr>
          <w:trHeight w:val="170"/>
        </w:trPr>
        <w:tc>
          <w:tcPr>
            <w:tcW w:w="28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2E4C" w:rsidRPr="00B12E06" w:rsidRDefault="005B2E4C" w:rsidP="00E32BC3">
            <w:pPr>
              <w:snapToGrid w:val="0"/>
              <w:rPr>
                <w:szCs w:val="28"/>
                <w:lang w:val="uk-UA"/>
              </w:rPr>
            </w:pPr>
            <w:r w:rsidRPr="00B12E06">
              <w:rPr>
                <w:szCs w:val="28"/>
                <w:lang w:val="uk-UA"/>
              </w:rPr>
              <w:t xml:space="preserve"> </w:t>
            </w:r>
          </w:p>
          <w:p w:rsidR="005B2E4C" w:rsidRPr="00B12E06" w:rsidRDefault="005B2E4C" w:rsidP="00E32BC3">
            <w:pPr>
              <w:snapToGrid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Змістових модулів –2 </w:t>
            </w:r>
          </w:p>
        </w:tc>
        <w:tc>
          <w:tcPr>
            <w:tcW w:w="3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E4C" w:rsidRDefault="005B2E4C" w:rsidP="00E32BC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Спеціальність (професійне</w:t>
            </w:r>
          </w:p>
          <w:p w:rsidR="005B2E4C" w:rsidRDefault="005B2E4C" w:rsidP="00E32BC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спрямування):</w:t>
            </w:r>
          </w:p>
          <w:p w:rsidR="005B2E4C" w:rsidRDefault="005B2E4C" w:rsidP="00E32BC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u w:val="single"/>
                <w:lang w:val="uk-UA"/>
              </w:rPr>
              <w:t>Середня освіта. Історія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E4C" w:rsidRDefault="005B2E4C" w:rsidP="00E32BC3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Рік підготовки:</w:t>
            </w:r>
          </w:p>
        </w:tc>
      </w:tr>
      <w:tr w:rsidR="005B2E4C" w:rsidRPr="00B12E06" w:rsidTr="00E32BC3">
        <w:trPr>
          <w:trHeight w:val="207"/>
        </w:trPr>
        <w:tc>
          <w:tcPr>
            <w:tcW w:w="28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E4C" w:rsidRDefault="005B2E4C" w:rsidP="00E32BC3">
            <w:pPr>
              <w:snapToGrid w:val="0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E4C" w:rsidRDefault="005B2E4C" w:rsidP="00E32BC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E4C" w:rsidRDefault="005B2E4C" w:rsidP="00E32BC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І-й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E4C" w:rsidRDefault="005B2E4C" w:rsidP="00E32BC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І-й</w:t>
            </w:r>
          </w:p>
        </w:tc>
      </w:tr>
      <w:tr w:rsidR="005B2E4C" w:rsidRPr="00B12E06" w:rsidTr="00E32BC3">
        <w:trPr>
          <w:trHeight w:val="232"/>
        </w:trPr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E4C" w:rsidRDefault="005B2E4C" w:rsidP="00E32BC3">
            <w:pPr>
              <w:snapToGrid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Індивідуальне науково-дослідне завдання</w:t>
            </w:r>
          </w:p>
          <w:p w:rsidR="005B2E4C" w:rsidRDefault="005B2E4C" w:rsidP="00E32BC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i/>
                <w:szCs w:val="28"/>
                <w:lang w:val="uk-UA"/>
              </w:rPr>
              <w:t>Реферат</w:t>
            </w: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E4C" w:rsidRDefault="005B2E4C" w:rsidP="00E32BC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E4C" w:rsidRDefault="005B2E4C" w:rsidP="00E32BC3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Семестр</w:t>
            </w:r>
          </w:p>
        </w:tc>
      </w:tr>
      <w:tr w:rsidR="005B2E4C" w:rsidTr="00E32BC3">
        <w:trPr>
          <w:trHeight w:val="323"/>
        </w:trPr>
        <w:tc>
          <w:tcPr>
            <w:tcW w:w="2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E4C" w:rsidRPr="00B12E06" w:rsidRDefault="005B2E4C" w:rsidP="00E32BC3">
            <w:pPr>
              <w:snapToGrid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Загальна кількість годин – 90</w:t>
            </w: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E4C" w:rsidRDefault="005B2E4C" w:rsidP="00E32BC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E4C" w:rsidRDefault="005B2E4C" w:rsidP="00E32BC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І-й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E4C" w:rsidRDefault="005B2E4C" w:rsidP="00E32BC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І-й</w:t>
            </w:r>
          </w:p>
        </w:tc>
      </w:tr>
      <w:tr w:rsidR="005B2E4C" w:rsidTr="00E32BC3">
        <w:trPr>
          <w:trHeight w:val="322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E4C" w:rsidRDefault="005B2E4C" w:rsidP="00E32BC3">
            <w:pPr>
              <w:snapToGrid w:val="0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E4C" w:rsidRDefault="005B2E4C" w:rsidP="00E32BC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E4C" w:rsidRDefault="005B2E4C" w:rsidP="00E32BC3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Лекції</w:t>
            </w:r>
          </w:p>
        </w:tc>
      </w:tr>
      <w:tr w:rsidR="005B2E4C" w:rsidTr="00E32BC3">
        <w:trPr>
          <w:trHeight w:val="320"/>
        </w:trPr>
        <w:tc>
          <w:tcPr>
            <w:tcW w:w="2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E4C" w:rsidRDefault="005B2E4C" w:rsidP="00E32BC3">
            <w:pPr>
              <w:snapToGrid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Тижневих годин </w:t>
            </w:r>
          </w:p>
          <w:p w:rsidR="005B2E4C" w:rsidRDefault="005B2E4C" w:rsidP="00E32BC3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для денної форми навчання:</w:t>
            </w:r>
          </w:p>
          <w:p w:rsidR="005B2E4C" w:rsidRDefault="005B2E4C" w:rsidP="00E32BC3">
            <w:pPr>
              <w:rPr>
                <w:szCs w:val="28"/>
                <w:lang w:val="uk-UA"/>
              </w:rPr>
            </w:pPr>
          </w:p>
          <w:p w:rsidR="005B2E4C" w:rsidRPr="00B7590D" w:rsidRDefault="005B2E4C" w:rsidP="00E32BC3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аудиторних – 2</w:t>
            </w:r>
          </w:p>
          <w:p w:rsidR="005B2E4C" w:rsidRPr="00BB3319" w:rsidRDefault="005B2E4C" w:rsidP="00E32BC3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самостійної роботи студента – 4</w:t>
            </w:r>
          </w:p>
        </w:tc>
        <w:tc>
          <w:tcPr>
            <w:tcW w:w="3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E4C" w:rsidRDefault="005B2E4C" w:rsidP="00E32BC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Освітньо-кваліфікаційний рівень:</w:t>
            </w:r>
          </w:p>
          <w:p w:rsidR="005B2E4C" w:rsidRPr="003813C3" w:rsidRDefault="005B2E4C" w:rsidP="00E32BC3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бакалавр</w:t>
            </w:r>
          </w:p>
          <w:p w:rsidR="005B2E4C" w:rsidRDefault="005B2E4C" w:rsidP="00E32BC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E4C" w:rsidRDefault="005B2E4C" w:rsidP="00E32BC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14 год.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E4C" w:rsidRDefault="005B2E4C" w:rsidP="00E32BC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 год.</w:t>
            </w:r>
          </w:p>
        </w:tc>
      </w:tr>
      <w:tr w:rsidR="005B2E4C" w:rsidTr="00E32BC3">
        <w:trPr>
          <w:trHeight w:val="3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E4C" w:rsidRDefault="005B2E4C" w:rsidP="00E32BC3">
            <w:pPr>
              <w:snapToGrid w:val="0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E4C" w:rsidRDefault="005B2E4C" w:rsidP="00E32BC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E4C" w:rsidRDefault="005B2E4C" w:rsidP="00E32BC3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Практичні, семінарські</w:t>
            </w:r>
          </w:p>
        </w:tc>
      </w:tr>
      <w:tr w:rsidR="005B2E4C" w:rsidTr="00E32BC3">
        <w:trPr>
          <w:trHeight w:val="3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E4C" w:rsidRDefault="005B2E4C" w:rsidP="00E32BC3">
            <w:pPr>
              <w:snapToGrid w:val="0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E4C" w:rsidRDefault="005B2E4C" w:rsidP="00E32BC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E4C" w:rsidRDefault="005B2E4C" w:rsidP="00E32BC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16 год.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E4C" w:rsidRDefault="005B2E4C" w:rsidP="00E32BC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 год.</w:t>
            </w:r>
          </w:p>
        </w:tc>
      </w:tr>
      <w:tr w:rsidR="005B2E4C" w:rsidTr="00E32BC3">
        <w:trPr>
          <w:trHeight w:val="138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E4C" w:rsidRDefault="005B2E4C" w:rsidP="00E32BC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E4C" w:rsidRDefault="005B2E4C" w:rsidP="00E32BC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E4C" w:rsidRDefault="005B2E4C" w:rsidP="00E32BC3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Лабораторні</w:t>
            </w:r>
          </w:p>
        </w:tc>
      </w:tr>
      <w:tr w:rsidR="005B2E4C" w:rsidTr="00E32BC3">
        <w:trPr>
          <w:trHeight w:val="138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E4C" w:rsidRDefault="005B2E4C" w:rsidP="00E32BC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E4C" w:rsidRDefault="005B2E4C" w:rsidP="00E32BC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E4C" w:rsidRDefault="005B2E4C" w:rsidP="00E32BC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 год.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E4C" w:rsidRDefault="005B2E4C" w:rsidP="00E32BC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 год.</w:t>
            </w:r>
          </w:p>
        </w:tc>
      </w:tr>
      <w:tr w:rsidR="005B2E4C" w:rsidTr="00E32BC3">
        <w:trPr>
          <w:trHeight w:val="138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E4C" w:rsidRDefault="005B2E4C" w:rsidP="00E32BC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E4C" w:rsidRDefault="005B2E4C" w:rsidP="00E32BC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E4C" w:rsidRDefault="005B2E4C" w:rsidP="00E32BC3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Самостійна робота</w:t>
            </w:r>
          </w:p>
        </w:tc>
      </w:tr>
      <w:tr w:rsidR="005B2E4C" w:rsidTr="00E32BC3">
        <w:trPr>
          <w:trHeight w:val="138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E4C" w:rsidRDefault="005B2E4C" w:rsidP="00E32BC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E4C" w:rsidRDefault="005B2E4C" w:rsidP="00E32BC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E4C" w:rsidRDefault="005B2E4C" w:rsidP="00E32BC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  <w:r>
              <w:rPr>
                <w:szCs w:val="28"/>
                <w:lang w:val="en-US"/>
              </w:rPr>
              <w:t>0</w:t>
            </w:r>
            <w:r>
              <w:rPr>
                <w:szCs w:val="28"/>
                <w:lang w:val="uk-UA"/>
              </w:rPr>
              <w:t xml:space="preserve"> год.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E4C" w:rsidRDefault="005B2E4C" w:rsidP="00E32BC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76 год.</w:t>
            </w:r>
          </w:p>
        </w:tc>
      </w:tr>
      <w:tr w:rsidR="005B2E4C" w:rsidTr="00E32BC3">
        <w:trPr>
          <w:trHeight w:val="138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E4C" w:rsidRDefault="005B2E4C" w:rsidP="00E32BC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E4C" w:rsidRDefault="005B2E4C" w:rsidP="00E32BC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E4C" w:rsidRDefault="005B2E4C" w:rsidP="00E32BC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 xml:space="preserve">Індивідуальні завдання: 0 </w:t>
            </w:r>
            <w:r>
              <w:rPr>
                <w:szCs w:val="28"/>
                <w:lang w:val="uk-UA"/>
              </w:rPr>
              <w:t>год.</w:t>
            </w:r>
          </w:p>
        </w:tc>
      </w:tr>
      <w:tr w:rsidR="005B2E4C" w:rsidTr="00E32BC3">
        <w:trPr>
          <w:trHeight w:val="138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E4C" w:rsidRDefault="005B2E4C" w:rsidP="00E32BC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E4C" w:rsidRDefault="005B2E4C" w:rsidP="00E32BC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E4C" w:rsidRDefault="005B2E4C" w:rsidP="00E32BC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Вид контролю: </w:t>
            </w:r>
          </w:p>
          <w:p w:rsidR="005B2E4C" w:rsidRPr="00BB3319" w:rsidRDefault="005B2E4C" w:rsidP="00E32BC3">
            <w:pPr>
              <w:jc w:val="center"/>
              <w:rPr>
                <w:szCs w:val="28"/>
                <w:u w:val="single"/>
                <w:lang w:val="uk-UA"/>
              </w:rPr>
            </w:pPr>
            <w:r>
              <w:rPr>
                <w:szCs w:val="28"/>
                <w:u w:val="single"/>
                <w:lang w:val="uk-UA"/>
              </w:rPr>
              <w:t>екзамен</w:t>
            </w:r>
          </w:p>
          <w:p w:rsidR="005B2E4C" w:rsidRDefault="005B2E4C" w:rsidP="00E32BC3">
            <w:pPr>
              <w:jc w:val="center"/>
              <w:rPr>
                <w:i/>
                <w:szCs w:val="28"/>
                <w:lang w:val="uk-UA"/>
              </w:rPr>
            </w:pPr>
          </w:p>
        </w:tc>
      </w:tr>
    </w:tbl>
    <w:p w:rsidR="005B2E4C" w:rsidRDefault="005B2E4C" w:rsidP="005B2E4C">
      <w:pPr>
        <w:rPr>
          <w:lang w:val="uk-UA"/>
        </w:rPr>
      </w:pPr>
    </w:p>
    <w:p w:rsidR="005B2E4C" w:rsidRDefault="005B2E4C" w:rsidP="005B2E4C">
      <w:pPr>
        <w:spacing w:line="360" w:lineRule="auto"/>
        <w:jc w:val="both"/>
        <w:rPr>
          <w:lang w:val="uk-UA"/>
        </w:rPr>
      </w:pPr>
      <w:r>
        <w:rPr>
          <w:lang w:val="uk-UA"/>
        </w:rPr>
        <w:tab/>
        <w:t>Співвідношення кількості годин аудиторних занять до самостійної і індивідуальної роботи становить:</w:t>
      </w:r>
    </w:p>
    <w:p w:rsidR="005B2E4C" w:rsidRDefault="005B2E4C" w:rsidP="005B2E4C">
      <w:pPr>
        <w:spacing w:line="360" w:lineRule="auto"/>
        <w:ind w:firstLine="600"/>
        <w:jc w:val="both"/>
        <w:rPr>
          <w:lang w:val="uk-UA"/>
        </w:rPr>
      </w:pPr>
      <w:r>
        <w:rPr>
          <w:lang w:val="uk-UA"/>
        </w:rPr>
        <w:tab/>
        <w:t>для денної форми навчання – 33% : 67%</w:t>
      </w:r>
    </w:p>
    <w:p w:rsidR="005B2E4C" w:rsidRDefault="005B2E4C" w:rsidP="005B2E4C">
      <w:pPr>
        <w:spacing w:line="360" w:lineRule="auto"/>
        <w:ind w:firstLine="600"/>
        <w:jc w:val="both"/>
        <w:rPr>
          <w:lang w:val="uk-UA"/>
        </w:rPr>
      </w:pPr>
      <w:r>
        <w:rPr>
          <w:lang w:val="uk-UA"/>
        </w:rPr>
        <w:tab/>
        <w:t xml:space="preserve">для заочної форми навчання – 10% : 90% </w:t>
      </w:r>
    </w:p>
    <w:p w:rsidR="005B2E4C" w:rsidRDefault="005B2E4C" w:rsidP="005B2E4C">
      <w:pPr>
        <w:ind w:left="1440" w:hanging="1440"/>
        <w:jc w:val="right"/>
        <w:rPr>
          <w:lang w:val="uk-UA"/>
        </w:rPr>
      </w:pPr>
    </w:p>
    <w:p w:rsidR="005B2E4C" w:rsidRPr="002266E0" w:rsidRDefault="005B2E4C" w:rsidP="005B2E4C">
      <w:pPr>
        <w:tabs>
          <w:tab w:val="left" w:pos="3900"/>
        </w:tabs>
        <w:spacing w:line="360" w:lineRule="auto"/>
        <w:ind w:left="720"/>
        <w:jc w:val="center"/>
        <w:rPr>
          <w:b/>
          <w:szCs w:val="28"/>
          <w:lang w:val="uk-UA"/>
        </w:rPr>
      </w:pPr>
    </w:p>
    <w:p w:rsidR="005B2E4C" w:rsidRPr="002266E0" w:rsidRDefault="005B2E4C" w:rsidP="005B2E4C">
      <w:pPr>
        <w:tabs>
          <w:tab w:val="left" w:pos="3900"/>
        </w:tabs>
        <w:spacing w:line="360" w:lineRule="auto"/>
        <w:ind w:left="720"/>
        <w:jc w:val="center"/>
        <w:rPr>
          <w:b/>
          <w:szCs w:val="28"/>
          <w:lang w:val="uk-UA"/>
        </w:rPr>
      </w:pPr>
    </w:p>
    <w:p w:rsidR="005B2E4C" w:rsidRPr="002266E0" w:rsidRDefault="005B2E4C" w:rsidP="005B2E4C">
      <w:pPr>
        <w:tabs>
          <w:tab w:val="left" w:pos="3900"/>
        </w:tabs>
        <w:spacing w:line="360" w:lineRule="auto"/>
        <w:ind w:left="720"/>
        <w:jc w:val="center"/>
        <w:rPr>
          <w:b/>
          <w:szCs w:val="28"/>
          <w:lang w:val="uk-UA"/>
        </w:rPr>
      </w:pPr>
    </w:p>
    <w:p w:rsidR="005B2E4C" w:rsidRDefault="005B2E4C" w:rsidP="005B2E4C">
      <w:pPr>
        <w:tabs>
          <w:tab w:val="left" w:pos="3900"/>
        </w:tabs>
        <w:spacing w:line="360" w:lineRule="auto"/>
        <w:ind w:left="720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lastRenderedPageBreak/>
        <w:t>2. Мета та завдання навчальної дисципліни</w:t>
      </w:r>
    </w:p>
    <w:p w:rsidR="005B2E4C" w:rsidRPr="001750F5" w:rsidRDefault="005B2E4C" w:rsidP="005B2E4C">
      <w:pPr>
        <w:pStyle w:val="a5"/>
        <w:spacing w:after="0" w:line="360" w:lineRule="auto"/>
        <w:ind w:left="0" w:firstLine="567"/>
        <w:jc w:val="both"/>
        <w:rPr>
          <w:color w:val="000000"/>
          <w:szCs w:val="28"/>
          <w:lang w:val="uk-UA"/>
        </w:rPr>
      </w:pPr>
      <w:r w:rsidRPr="001750F5">
        <w:rPr>
          <w:color w:val="000000"/>
          <w:szCs w:val="28"/>
          <w:lang w:val="uk-UA"/>
        </w:rPr>
        <w:t>Мета викладання дисципліни “Джерелознавство</w:t>
      </w:r>
      <w:r>
        <w:rPr>
          <w:color w:val="000000"/>
          <w:szCs w:val="28"/>
          <w:lang w:val="uk-UA"/>
        </w:rPr>
        <w:t xml:space="preserve"> і архівознавство</w:t>
      </w:r>
      <w:r w:rsidRPr="001750F5">
        <w:rPr>
          <w:color w:val="000000"/>
          <w:szCs w:val="28"/>
          <w:lang w:val="uk-UA"/>
        </w:rPr>
        <w:t>” полягає в тому, щоб, спираючись на основні методологічні принципи історичного джерелознавства</w:t>
      </w:r>
      <w:r>
        <w:rPr>
          <w:color w:val="000000"/>
          <w:szCs w:val="28"/>
          <w:lang w:val="uk-UA"/>
        </w:rPr>
        <w:t xml:space="preserve"> та архівознавства</w:t>
      </w:r>
      <w:r w:rsidRPr="001750F5">
        <w:rPr>
          <w:color w:val="000000"/>
          <w:szCs w:val="28"/>
          <w:lang w:val="uk-UA"/>
        </w:rPr>
        <w:t xml:space="preserve">, розкрити  студентам важливість вивчення історичних джерел, теорію і практику їх </w:t>
      </w:r>
      <w:r>
        <w:rPr>
          <w:color w:val="000000"/>
          <w:szCs w:val="28"/>
          <w:lang w:val="uk-UA"/>
        </w:rPr>
        <w:t xml:space="preserve">пошуку, зберігання і </w:t>
      </w:r>
      <w:r w:rsidRPr="001750F5">
        <w:rPr>
          <w:color w:val="000000"/>
          <w:szCs w:val="28"/>
          <w:lang w:val="uk-UA"/>
        </w:rPr>
        <w:t>використання. В процесі викладання дисципліни  студенти повинні опанувати теорію і практику пошуку, виявлення, пізнання, аналізу й використання джерел як в науково-дослідній, так і в педагогічній діяльності, оволодіти сучасними методами критики джерел, здобування джерельної інформації, перевірки її достовірності.</w:t>
      </w:r>
    </w:p>
    <w:p w:rsidR="005B2E4C" w:rsidRPr="003813C6" w:rsidRDefault="005B2E4C" w:rsidP="005B2E4C">
      <w:pPr>
        <w:pStyle w:val="a5"/>
        <w:spacing w:line="360" w:lineRule="auto"/>
        <w:ind w:left="0" w:firstLine="567"/>
        <w:jc w:val="both"/>
        <w:rPr>
          <w:szCs w:val="28"/>
        </w:rPr>
      </w:pPr>
      <w:r w:rsidRPr="001750F5">
        <w:rPr>
          <w:szCs w:val="28"/>
          <w:lang w:val="uk-UA"/>
        </w:rPr>
        <w:t xml:space="preserve"> Основними завданнями вивчення дисципліни “Джерел</w:t>
      </w:r>
      <w:r w:rsidRPr="00734320">
        <w:rPr>
          <w:szCs w:val="28"/>
          <w:lang w:val="uk-UA"/>
        </w:rPr>
        <w:t>ознавство</w:t>
      </w:r>
      <w:r>
        <w:rPr>
          <w:szCs w:val="28"/>
          <w:lang w:val="uk-UA"/>
        </w:rPr>
        <w:t xml:space="preserve"> і архівознавство</w:t>
      </w:r>
      <w:r w:rsidRPr="001750F5">
        <w:rPr>
          <w:szCs w:val="28"/>
          <w:lang w:val="uk-UA"/>
        </w:rPr>
        <w:t xml:space="preserve">” є </w:t>
      </w:r>
      <w:r w:rsidRPr="001750F5">
        <w:rPr>
          <w:color w:val="000000"/>
          <w:szCs w:val="28"/>
          <w:lang w:val="uk-UA"/>
        </w:rPr>
        <w:t xml:space="preserve">поглиблене вивчення та закріплення теоретичних положень і фактологічного матеріалу, який викладався на лекціях або засвоювався шляхом самостійної роботи студентів. </w:t>
      </w:r>
      <w:proofErr w:type="gramStart"/>
      <w:r w:rsidRPr="003813C6">
        <w:rPr>
          <w:color w:val="000000"/>
          <w:szCs w:val="28"/>
        </w:rPr>
        <w:t>П</w:t>
      </w:r>
      <w:proofErr w:type="gramEnd"/>
      <w:r w:rsidRPr="003813C6">
        <w:rPr>
          <w:color w:val="000000"/>
          <w:szCs w:val="28"/>
        </w:rPr>
        <w:t xml:space="preserve">ід час семінарських занять вони повинні розвивати творче й аналітичне мислення та культуру мови, вчитися самостійно аналізувати історичні джерела. Важливим завданням є усвідомлення студентською молоддю значення і місця джерела в історичній науці.  </w:t>
      </w:r>
    </w:p>
    <w:p w:rsidR="005B2E4C" w:rsidRPr="003813C6" w:rsidRDefault="005B2E4C" w:rsidP="005B2E4C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813C6">
        <w:rPr>
          <w:rFonts w:ascii="Times New Roman" w:hAnsi="Times New Roman" w:cs="Times New Roman"/>
          <w:sz w:val="28"/>
          <w:szCs w:val="28"/>
        </w:rPr>
        <w:t xml:space="preserve"> Згідно з вимогами освітньо-професійної програми студенти повинні:</w:t>
      </w:r>
    </w:p>
    <w:p w:rsidR="005B2E4C" w:rsidRPr="003813C6" w:rsidRDefault="005B2E4C" w:rsidP="005B2E4C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813C6">
        <w:rPr>
          <w:rFonts w:ascii="Times New Roman" w:hAnsi="Times New Roman" w:cs="Times New Roman"/>
          <w:sz w:val="28"/>
          <w:szCs w:val="28"/>
        </w:rPr>
        <w:t>Згідно з вимогами освітньо-професійної програми студенти повинні:</w:t>
      </w:r>
    </w:p>
    <w:p w:rsidR="005B2E4C" w:rsidRPr="003813C6" w:rsidRDefault="005B2E4C" w:rsidP="005B2E4C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813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знати</w:t>
      </w:r>
      <w:proofErr w:type="gramStart"/>
      <w:r w:rsidRPr="003813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:</w:t>
      </w:r>
      <w:proofErr w:type="gramEnd"/>
    </w:p>
    <w:p w:rsidR="005B2E4C" w:rsidRPr="00746CD0" w:rsidRDefault="005B2E4C" w:rsidP="005B2E4C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6CD0">
        <w:rPr>
          <w:rFonts w:ascii="Times New Roman" w:hAnsi="Times New Roman" w:cs="Times New Roman"/>
          <w:color w:val="000000"/>
          <w:sz w:val="28"/>
          <w:szCs w:val="28"/>
        </w:rPr>
        <w:t>предмет, методи і структуру джерелознавства;</w:t>
      </w:r>
    </w:p>
    <w:p w:rsidR="005B2E4C" w:rsidRPr="00746CD0" w:rsidRDefault="005B2E4C" w:rsidP="005B2E4C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46C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746CD0">
        <w:rPr>
          <w:rFonts w:ascii="Times New Roman" w:hAnsi="Times New Roman" w:cs="Times New Roman"/>
          <w:color w:val="000000"/>
          <w:sz w:val="28"/>
          <w:szCs w:val="28"/>
        </w:rPr>
        <w:t>теоретико-методолог</w:t>
      </w:r>
      <w:proofErr w:type="gramEnd"/>
      <w:r w:rsidRPr="00746CD0">
        <w:rPr>
          <w:rFonts w:ascii="Times New Roman" w:hAnsi="Times New Roman" w:cs="Times New Roman"/>
          <w:color w:val="000000"/>
          <w:sz w:val="28"/>
          <w:szCs w:val="28"/>
        </w:rPr>
        <w:t>ічні і методичні проблеми;</w:t>
      </w:r>
    </w:p>
    <w:p w:rsidR="005B2E4C" w:rsidRPr="00746CD0" w:rsidRDefault="005B2E4C" w:rsidP="005B2E4C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46CD0">
        <w:rPr>
          <w:rFonts w:ascii="Times New Roman" w:hAnsi="Times New Roman" w:cs="Times New Roman"/>
          <w:color w:val="000000"/>
          <w:sz w:val="28"/>
          <w:szCs w:val="28"/>
        </w:rPr>
        <w:t>теорію джерела, його природу та інформативні можливості;</w:t>
      </w:r>
    </w:p>
    <w:p w:rsidR="005B2E4C" w:rsidRPr="00746CD0" w:rsidRDefault="005B2E4C" w:rsidP="005B2E4C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46CD0">
        <w:rPr>
          <w:rFonts w:ascii="Times New Roman" w:hAnsi="Times New Roman" w:cs="Times New Roman"/>
          <w:color w:val="000000"/>
          <w:sz w:val="28"/>
          <w:szCs w:val="28"/>
        </w:rPr>
        <w:t>класифікацію історичних джерел;</w:t>
      </w:r>
    </w:p>
    <w:p w:rsidR="005B2E4C" w:rsidRPr="00746CD0" w:rsidRDefault="005B2E4C" w:rsidP="005B2E4C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46CD0">
        <w:rPr>
          <w:rFonts w:ascii="Times New Roman" w:hAnsi="Times New Roman" w:cs="Times New Roman"/>
          <w:color w:val="000000"/>
          <w:sz w:val="28"/>
          <w:szCs w:val="28"/>
        </w:rPr>
        <w:t xml:space="preserve">методику й основні етапи опрацювання та використання джерел у наукових </w:t>
      </w:r>
      <w:proofErr w:type="gramStart"/>
      <w:r w:rsidRPr="00746CD0">
        <w:rPr>
          <w:rFonts w:ascii="Times New Roman" w:hAnsi="Times New Roman" w:cs="Times New Roman"/>
          <w:color w:val="000000"/>
          <w:sz w:val="28"/>
          <w:szCs w:val="28"/>
        </w:rPr>
        <w:t>досл</w:t>
      </w:r>
      <w:proofErr w:type="gramEnd"/>
      <w:r w:rsidRPr="00746CD0">
        <w:rPr>
          <w:rFonts w:ascii="Times New Roman" w:hAnsi="Times New Roman" w:cs="Times New Roman"/>
          <w:color w:val="000000"/>
          <w:sz w:val="28"/>
          <w:szCs w:val="28"/>
        </w:rPr>
        <w:t>ідженнях і педагогічній практиці.</w:t>
      </w:r>
    </w:p>
    <w:p w:rsidR="005B2E4C" w:rsidRPr="003813C6" w:rsidRDefault="005B2E4C" w:rsidP="005B2E4C">
      <w:pPr>
        <w:spacing w:line="360" w:lineRule="auto"/>
        <w:ind w:firstLine="527"/>
        <w:jc w:val="both"/>
        <w:rPr>
          <w:b/>
          <w:color w:val="000000"/>
          <w:szCs w:val="28"/>
        </w:rPr>
      </w:pPr>
      <w:r w:rsidRPr="003813C6">
        <w:rPr>
          <w:b/>
          <w:color w:val="000000"/>
          <w:szCs w:val="28"/>
        </w:rPr>
        <w:t xml:space="preserve">вміти </w:t>
      </w:r>
    </w:p>
    <w:p w:rsidR="005B2E4C" w:rsidRPr="00746CD0" w:rsidRDefault="005B2E4C" w:rsidP="005B2E4C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6CD0">
        <w:rPr>
          <w:rFonts w:ascii="Times New Roman" w:hAnsi="Times New Roman" w:cs="Times New Roman"/>
          <w:color w:val="000000"/>
          <w:sz w:val="28"/>
          <w:szCs w:val="28"/>
        </w:rPr>
        <w:t xml:space="preserve">вести самостійний пошук джерел в установах Національного </w:t>
      </w:r>
      <w:proofErr w:type="gramStart"/>
      <w:r w:rsidRPr="00746CD0">
        <w:rPr>
          <w:rFonts w:ascii="Times New Roman" w:hAnsi="Times New Roman" w:cs="Times New Roman"/>
          <w:color w:val="000000"/>
          <w:sz w:val="28"/>
          <w:szCs w:val="28"/>
        </w:rPr>
        <w:t>арх</w:t>
      </w:r>
      <w:proofErr w:type="gramEnd"/>
      <w:r w:rsidRPr="00746CD0">
        <w:rPr>
          <w:rFonts w:ascii="Times New Roman" w:hAnsi="Times New Roman" w:cs="Times New Roman"/>
          <w:color w:val="000000"/>
          <w:sz w:val="28"/>
          <w:szCs w:val="28"/>
        </w:rPr>
        <w:t>івного фонду України, бібліотеках, музеях тощо;</w:t>
      </w:r>
    </w:p>
    <w:p w:rsidR="005B2E4C" w:rsidRPr="00746CD0" w:rsidRDefault="005B2E4C" w:rsidP="005B2E4C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6CD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здійснювати самостійний критичний та аргументований аналіз джерельних (документальних) </w:t>
      </w:r>
      <w:proofErr w:type="gramStart"/>
      <w:r w:rsidRPr="00746CD0">
        <w:rPr>
          <w:rFonts w:ascii="Times New Roman" w:hAnsi="Times New Roman" w:cs="Times New Roman"/>
          <w:color w:val="000000"/>
          <w:sz w:val="28"/>
          <w:szCs w:val="28"/>
        </w:rPr>
        <w:t>матер</w:t>
      </w:r>
      <w:proofErr w:type="gramEnd"/>
      <w:r w:rsidRPr="00746CD0">
        <w:rPr>
          <w:rFonts w:ascii="Times New Roman" w:hAnsi="Times New Roman" w:cs="Times New Roman"/>
          <w:color w:val="000000"/>
          <w:sz w:val="28"/>
          <w:szCs w:val="28"/>
        </w:rPr>
        <w:t>іалів;</w:t>
      </w:r>
    </w:p>
    <w:p w:rsidR="005B2E4C" w:rsidRPr="00734320" w:rsidRDefault="005B2E4C" w:rsidP="005B2E4C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6CD0">
        <w:rPr>
          <w:rFonts w:ascii="Times New Roman" w:hAnsi="Times New Roman" w:cs="Times New Roman"/>
          <w:color w:val="000000"/>
          <w:sz w:val="28"/>
          <w:szCs w:val="28"/>
        </w:rPr>
        <w:t>застосовувати</w:t>
      </w:r>
      <w:r w:rsidRPr="007343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46CD0">
        <w:rPr>
          <w:rFonts w:ascii="Times New Roman" w:hAnsi="Times New Roman" w:cs="Times New Roman"/>
          <w:color w:val="000000"/>
          <w:sz w:val="28"/>
          <w:szCs w:val="28"/>
        </w:rPr>
        <w:t>фактологічний</w:t>
      </w:r>
      <w:r w:rsidRPr="007343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746CD0">
        <w:rPr>
          <w:rFonts w:ascii="Times New Roman" w:hAnsi="Times New Roman" w:cs="Times New Roman"/>
          <w:color w:val="000000"/>
          <w:sz w:val="28"/>
          <w:szCs w:val="28"/>
        </w:rPr>
        <w:t>матер</w:t>
      </w:r>
      <w:proofErr w:type="gramEnd"/>
      <w:r w:rsidRPr="00746CD0">
        <w:rPr>
          <w:rFonts w:ascii="Times New Roman" w:hAnsi="Times New Roman" w:cs="Times New Roman"/>
          <w:color w:val="000000"/>
          <w:sz w:val="28"/>
          <w:szCs w:val="28"/>
        </w:rPr>
        <w:t>іал</w:t>
      </w:r>
      <w:r w:rsidRPr="007343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46CD0">
        <w:rPr>
          <w:rFonts w:ascii="Times New Roman" w:hAnsi="Times New Roman" w:cs="Times New Roman"/>
          <w:color w:val="000000"/>
          <w:sz w:val="28"/>
          <w:szCs w:val="28"/>
        </w:rPr>
        <w:t>і</w:t>
      </w:r>
      <w:r w:rsidRPr="007343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46CD0">
        <w:rPr>
          <w:rFonts w:ascii="Times New Roman" w:hAnsi="Times New Roman" w:cs="Times New Roman"/>
          <w:color w:val="000000"/>
          <w:sz w:val="28"/>
          <w:szCs w:val="28"/>
        </w:rPr>
        <w:t>загальноприйняті</w:t>
      </w:r>
      <w:r w:rsidRPr="007343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46CD0">
        <w:rPr>
          <w:rFonts w:ascii="Times New Roman" w:hAnsi="Times New Roman" w:cs="Times New Roman"/>
          <w:color w:val="000000"/>
          <w:sz w:val="28"/>
          <w:szCs w:val="28"/>
        </w:rPr>
        <w:t>критерії</w:t>
      </w:r>
      <w:r w:rsidRPr="007343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46CD0">
        <w:rPr>
          <w:rFonts w:ascii="Times New Roman" w:hAnsi="Times New Roman" w:cs="Times New Roman"/>
          <w:color w:val="000000"/>
          <w:sz w:val="28"/>
          <w:szCs w:val="28"/>
        </w:rPr>
        <w:t>оцінки</w:t>
      </w:r>
      <w:r w:rsidRPr="007343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46CD0">
        <w:rPr>
          <w:rFonts w:ascii="Times New Roman" w:hAnsi="Times New Roman" w:cs="Times New Roman"/>
          <w:color w:val="000000"/>
          <w:sz w:val="28"/>
          <w:szCs w:val="28"/>
        </w:rPr>
        <w:t>для</w:t>
      </w:r>
      <w:r w:rsidRPr="007343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46CD0">
        <w:rPr>
          <w:rFonts w:ascii="Times New Roman" w:hAnsi="Times New Roman" w:cs="Times New Roman"/>
          <w:color w:val="000000"/>
          <w:sz w:val="28"/>
          <w:szCs w:val="28"/>
        </w:rPr>
        <w:t>ідентифікації</w:t>
      </w:r>
      <w:r w:rsidRPr="007343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46CD0">
        <w:rPr>
          <w:rFonts w:ascii="Times New Roman" w:hAnsi="Times New Roman" w:cs="Times New Roman"/>
          <w:color w:val="000000"/>
          <w:sz w:val="28"/>
          <w:szCs w:val="28"/>
        </w:rPr>
        <w:t>подій</w:t>
      </w:r>
      <w:r w:rsidRPr="007343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46CD0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7343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46CD0">
        <w:rPr>
          <w:rFonts w:ascii="Times New Roman" w:hAnsi="Times New Roman" w:cs="Times New Roman"/>
          <w:color w:val="000000"/>
          <w:sz w:val="28"/>
          <w:szCs w:val="28"/>
        </w:rPr>
        <w:t>історії</w:t>
      </w:r>
      <w:r w:rsidRPr="0073432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B2E4C" w:rsidRPr="00746CD0" w:rsidRDefault="005B2E4C" w:rsidP="005B2E4C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6CD0">
        <w:rPr>
          <w:rFonts w:ascii="Times New Roman" w:hAnsi="Times New Roman" w:cs="Times New Roman"/>
          <w:color w:val="000000"/>
          <w:sz w:val="28"/>
          <w:szCs w:val="28"/>
        </w:rPr>
        <w:t>виокремлювати головні етапи формування історичних джерел (</w:t>
      </w:r>
      <w:proofErr w:type="gramStart"/>
      <w:r w:rsidRPr="00746CD0">
        <w:rPr>
          <w:rFonts w:ascii="Times New Roman" w:hAnsi="Times New Roman" w:cs="Times New Roman"/>
          <w:color w:val="000000"/>
          <w:sz w:val="28"/>
          <w:szCs w:val="28"/>
        </w:rPr>
        <w:t>за</w:t>
      </w:r>
      <w:proofErr w:type="gramEnd"/>
      <w:r w:rsidRPr="00746C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746CD0">
        <w:rPr>
          <w:rFonts w:ascii="Times New Roman" w:hAnsi="Times New Roman" w:cs="Times New Roman"/>
          <w:color w:val="000000"/>
          <w:sz w:val="28"/>
          <w:szCs w:val="28"/>
        </w:rPr>
        <w:t>хронолог</w:t>
      </w:r>
      <w:proofErr w:type="gramEnd"/>
      <w:r w:rsidRPr="00746CD0">
        <w:rPr>
          <w:rFonts w:ascii="Times New Roman" w:hAnsi="Times New Roman" w:cs="Times New Roman"/>
          <w:color w:val="000000"/>
          <w:sz w:val="28"/>
          <w:szCs w:val="28"/>
        </w:rPr>
        <w:t>ічним принципом);</w:t>
      </w:r>
    </w:p>
    <w:p w:rsidR="005B2E4C" w:rsidRDefault="005B2E4C" w:rsidP="005B2E4C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6CD0">
        <w:rPr>
          <w:rFonts w:ascii="Times New Roman" w:hAnsi="Times New Roman" w:cs="Times New Roman"/>
          <w:color w:val="000000"/>
          <w:sz w:val="28"/>
          <w:szCs w:val="28"/>
        </w:rPr>
        <w:t>застосовувати на практиці набуті знання при написанні курсових, бакалаврських і дипломних робіт, проведенні історико-краєзнавчої та наукової роботи.</w:t>
      </w:r>
    </w:p>
    <w:p w:rsidR="005B2E4C" w:rsidRPr="00746CD0" w:rsidRDefault="005B2E4C" w:rsidP="005B2E4C">
      <w:pPr>
        <w:pStyle w:val="a7"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B2E4C" w:rsidRPr="004618ED" w:rsidRDefault="005B2E4C" w:rsidP="005B2E4C">
      <w:pPr>
        <w:tabs>
          <w:tab w:val="left" w:pos="284"/>
          <w:tab w:val="left" w:pos="567"/>
        </w:tabs>
        <w:spacing w:line="360" w:lineRule="auto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3. </w:t>
      </w:r>
      <w:r w:rsidRPr="004618ED">
        <w:rPr>
          <w:b/>
          <w:szCs w:val="28"/>
          <w:lang w:val="uk-UA"/>
        </w:rPr>
        <w:t>Програма навчальної дисципліни</w:t>
      </w:r>
    </w:p>
    <w:p w:rsidR="005B2E4C" w:rsidRPr="00734320" w:rsidRDefault="005B2E4C" w:rsidP="005B2E4C">
      <w:pPr>
        <w:spacing w:line="360" w:lineRule="auto"/>
        <w:jc w:val="center"/>
        <w:rPr>
          <w:b/>
          <w:i/>
          <w:sz w:val="32"/>
          <w:szCs w:val="32"/>
        </w:rPr>
      </w:pPr>
      <w:r w:rsidRPr="00746CD0">
        <w:rPr>
          <w:b/>
          <w:i/>
          <w:sz w:val="32"/>
          <w:szCs w:val="32"/>
        </w:rPr>
        <w:t>Змістовий модуль 1.</w:t>
      </w:r>
      <w:r w:rsidRPr="00746CD0">
        <w:rPr>
          <w:b/>
          <w:i/>
          <w:sz w:val="32"/>
          <w:szCs w:val="32"/>
          <w:lang w:val="uk-UA"/>
        </w:rPr>
        <w:t xml:space="preserve"> </w:t>
      </w:r>
      <w:r>
        <w:rPr>
          <w:b/>
          <w:i/>
          <w:sz w:val="32"/>
          <w:szCs w:val="32"/>
          <w:lang w:val="uk-UA"/>
        </w:rPr>
        <w:t>Джерелознавство</w:t>
      </w:r>
      <w:r w:rsidRPr="00746CD0">
        <w:rPr>
          <w:b/>
          <w:i/>
          <w:sz w:val="32"/>
          <w:szCs w:val="32"/>
        </w:rPr>
        <w:t xml:space="preserve"> </w:t>
      </w:r>
    </w:p>
    <w:p w:rsidR="005B2E4C" w:rsidRPr="003813C6" w:rsidRDefault="005B2E4C" w:rsidP="005B2E4C">
      <w:pPr>
        <w:spacing w:line="360" w:lineRule="auto"/>
        <w:jc w:val="center"/>
        <w:rPr>
          <w:b/>
          <w:szCs w:val="28"/>
        </w:rPr>
      </w:pPr>
      <w:r w:rsidRPr="003813C6">
        <w:rPr>
          <w:b/>
          <w:szCs w:val="28"/>
        </w:rPr>
        <w:t>Тема 1. Основні етапи розвитку джерелознавчих знань</w:t>
      </w:r>
    </w:p>
    <w:p w:rsidR="005B2E4C" w:rsidRPr="003813C6" w:rsidRDefault="005B2E4C" w:rsidP="005B2E4C">
      <w:pPr>
        <w:spacing w:line="360" w:lineRule="auto"/>
        <w:jc w:val="both"/>
        <w:rPr>
          <w:szCs w:val="28"/>
        </w:rPr>
      </w:pPr>
      <w:r w:rsidRPr="003813C6">
        <w:rPr>
          <w:szCs w:val="28"/>
        </w:rPr>
        <w:t xml:space="preserve">        Зародження джерелознавчих знань </w:t>
      </w:r>
      <w:proofErr w:type="gramStart"/>
      <w:r w:rsidRPr="003813C6">
        <w:rPr>
          <w:szCs w:val="28"/>
        </w:rPr>
        <w:t>в</w:t>
      </w:r>
      <w:proofErr w:type="gramEnd"/>
      <w:r w:rsidRPr="003813C6">
        <w:rPr>
          <w:szCs w:val="28"/>
        </w:rPr>
        <w:t xml:space="preserve"> період античності та середньовіччя. Праці античних авторів – Геродота, Фукідіда, Таціта, Лі</w:t>
      </w:r>
      <w:proofErr w:type="gramStart"/>
      <w:r w:rsidRPr="003813C6">
        <w:rPr>
          <w:szCs w:val="28"/>
        </w:rPr>
        <w:t>в</w:t>
      </w:r>
      <w:proofErr w:type="gramEnd"/>
      <w:r w:rsidRPr="003813C6">
        <w:rPr>
          <w:szCs w:val="28"/>
        </w:rPr>
        <w:t>і</w:t>
      </w:r>
      <w:proofErr w:type="gramStart"/>
      <w:r w:rsidRPr="003813C6">
        <w:rPr>
          <w:szCs w:val="28"/>
        </w:rPr>
        <w:t>я</w:t>
      </w:r>
      <w:proofErr w:type="gramEnd"/>
      <w:r w:rsidRPr="003813C6">
        <w:rPr>
          <w:szCs w:val="28"/>
        </w:rPr>
        <w:t>, Страбона, Поліція  та ін. “Батько джерелознавства”. Втрата первинних джерелознавчих знань в середні віки.</w:t>
      </w:r>
    </w:p>
    <w:p w:rsidR="005B2E4C" w:rsidRPr="003813C6" w:rsidRDefault="005B2E4C" w:rsidP="005B2E4C">
      <w:pPr>
        <w:spacing w:line="360" w:lineRule="auto"/>
        <w:jc w:val="both"/>
        <w:rPr>
          <w:szCs w:val="28"/>
        </w:rPr>
      </w:pPr>
      <w:r w:rsidRPr="003813C6">
        <w:rPr>
          <w:szCs w:val="28"/>
        </w:rPr>
        <w:t xml:space="preserve">        Джерелознавство в Західній Європі  в новий час</w:t>
      </w:r>
      <w:proofErr w:type="gramStart"/>
      <w:r w:rsidRPr="003813C6">
        <w:rPr>
          <w:szCs w:val="28"/>
        </w:rPr>
        <w:t>.</w:t>
      </w:r>
      <w:proofErr w:type="gramEnd"/>
      <w:r w:rsidRPr="003813C6">
        <w:rPr>
          <w:szCs w:val="28"/>
        </w:rPr>
        <w:t xml:space="preserve"> І</w:t>
      </w:r>
      <w:proofErr w:type="gramStart"/>
      <w:r w:rsidRPr="003813C6">
        <w:rPr>
          <w:szCs w:val="28"/>
        </w:rPr>
        <w:t>т</w:t>
      </w:r>
      <w:proofErr w:type="gramEnd"/>
      <w:r w:rsidRPr="003813C6">
        <w:rPr>
          <w:szCs w:val="28"/>
        </w:rPr>
        <w:t xml:space="preserve">алійські гуманісти Петрарка і Лоренцо Валла. Розробка теоретичних засад джерелознавства. Енциклопедисти  Д. Дідро, Ж. д’Аламбер, Вольтер. </w:t>
      </w:r>
    </w:p>
    <w:p w:rsidR="005B2E4C" w:rsidRPr="003813C6" w:rsidRDefault="005B2E4C" w:rsidP="005B2E4C">
      <w:pPr>
        <w:spacing w:line="360" w:lineRule="auto"/>
        <w:jc w:val="both"/>
        <w:rPr>
          <w:szCs w:val="28"/>
        </w:rPr>
      </w:pPr>
      <w:r w:rsidRPr="003813C6">
        <w:rPr>
          <w:szCs w:val="28"/>
        </w:rPr>
        <w:t xml:space="preserve">        Особливості становлення джерелознавства в Україні у Х</w:t>
      </w:r>
      <w:r w:rsidRPr="003813C6">
        <w:rPr>
          <w:szCs w:val="28"/>
          <w:lang w:val="en-US"/>
        </w:rPr>
        <w:t>V</w:t>
      </w:r>
      <w:r w:rsidRPr="003813C6">
        <w:rPr>
          <w:szCs w:val="28"/>
        </w:rPr>
        <w:t xml:space="preserve">ІІІ – </w:t>
      </w:r>
      <w:proofErr w:type="gramStart"/>
      <w:r w:rsidRPr="003813C6">
        <w:rPr>
          <w:szCs w:val="28"/>
        </w:rPr>
        <w:t>на</w:t>
      </w:r>
      <w:proofErr w:type="gramEnd"/>
      <w:r w:rsidRPr="003813C6">
        <w:rPr>
          <w:szCs w:val="28"/>
        </w:rPr>
        <w:t xml:space="preserve"> </w:t>
      </w:r>
      <w:proofErr w:type="gramStart"/>
      <w:r w:rsidRPr="003813C6">
        <w:rPr>
          <w:szCs w:val="28"/>
        </w:rPr>
        <w:t>початку</w:t>
      </w:r>
      <w:proofErr w:type="gramEnd"/>
      <w:r w:rsidRPr="003813C6">
        <w:rPr>
          <w:szCs w:val="28"/>
        </w:rPr>
        <w:t xml:space="preserve"> ХХ ст. Луцький, Львівський, Київський, Харківський колегіуми, Острозька та Києво-Могилянська академії. Ф. Прокопович, С. Калиновський, Ф. Соколовський, П. Симоновський, В. Рубан. “Короткий літопис Мало</w:t>
      </w:r>
      <w:proofErr w:type="gramStart"/>
      <w:r w:rsidRPr="003813C6">
        <w:rPr>
          <w:szCs w:val="28"/>
        </w:rPr>
        <w:t>ї Р</w:t>
      </w:r>
      <w:proofErr w:type="gramEnd"/>
      <w:r w:rsidRPr="003813C6">
        <w:rPr>
          <w:szCs w:val="28"/>
        </w:rPr>
        <w:t>осії” невідомого автора, “Земле опис Малої Росії” князя Безбородька, “Записки” В. Григоровича-Барського. Київська археографічна комісія. Археографічна комі</w:t>
      </w:r>
      <w:proofErr w:type="gramStart"/>
      <w:r w:rsidRPr="003813C6">
        <w:rPr>
          <w:szCs w:val="28"/>
        </w:rPr>
        <w:t>с</w:t>
      </w:r>
      <w:proofErr w:type="gramEnd"/>
      <w:r w:rsidRPr="003813C6">
        <w:rPr>
          <w:szCs w:val="28"/>
        </w:rPr>
        <w:t>ія НТШ. Д. Багалій, М. Грушевський.</w:t>
      </w:r>
    </w:p>
    <w:p w:rsidR="005B2E4C" w:rsidRPr="003813C6" w:rsidRDefault="005B2E4C" w:rsidP="005B2E4C">
      <w:pPr>
        <w:spacing w:line="360" w:lineRule="auto"/>
        <w:jc w:val="both"/>
        <w:rPr>
          <w:szCs w:val="28"/>
        </w:rPr>
      </w:pPr>
      <w:r w:rsidRPr="003813C6">
        <w:rPr>
          <w:szCs w:val="28"/>
        </w:rPr>
        <w:t xml:space="preserve">        Розвиток джерелознавства в</w:t>
      </w:r>
      <w:proofErr w:type="gramStart"/>
      <w:r w:rsidRPr="003813C6">
        <w:rPr>
          <w:szCs w:val="28"/>
        </w:rPr>
        <w:t xml:space="preserve"> Р</w:t>
      </w:r>
      <w:proofErr w:type="gramEnd"/>
      <w:r w:rsidRPr="003813C6">
        <w:rPr>
          <w:szCs w:val="28"/>
        </w:rPr>
        <w:t xml:space="preserve">осії. Г. Міллер, В. Татищев, А. Шльоцер. “Скептична школа” М. Каченовського. Російські історики М. Погодін, В. Соловйов, В. Ключевський.  </w:t>
      </w:r>
    </w:p>
    <w:p w:rsidR="005B2E4C" w:rsidRPr="003813C6" w:rsidRDefault="005B2E4C" w:rsidP="005B2E4C">
      <w:pPr>
        <w:spacing w:line="360" w:lineRule="auto"/>
        <w:jc w:val="both"/>
        <w:rPr>
          <w:szCs w:val="28"/>
        </w:rPr>
      </w:pPr>
      <w:r w:rsidRPr="003813C6">
        <w:rPr>
          <w:szCs w:val="28"/>
        </w:rPr>
        <w:lastRenderedPageBreak/>
        <w:t xml:space="preserve">        Розвиток джерелознавчих знань в зарубіжних </w:t>
      </w:r>
      <w:proofErr w:type="gramStart"/>
      <w:r w:rsidRPr="003813C6">
        <w:rPr>
          <w:szCs w:val="28"/>
        </w:rPr>
        <w:t>країнах</w:t>
      </w:r>
      <w:proofErr w:type="gramEnd"/>
      <w:r w:rsidRPr="003813C6">
        <w:rPr>
          <w:szCs w:val="28"/>
        </w:rPr>
        <w:t>. Французька школа “</w:t>
      </w:r>
      <w:proofErr w:type="gramStart"/>
      <w:r w:rsidRPr="003813C6">
        <w:rPr>
          <w:szCs w:val="28"/>
        </w:rPr>
        <w:t>Великих</w:t>
      </w:r>
      <w:proofErr w:type="gramEnd"/>
      <w:r w:rsidRPr="003813C6">
        <w:rPr>
          <w:szCs w:val="28"/>
        </w:rPr>
        <w:t xml:space="preserve"> істориків”. Тьєррі, Гізо, Мінь</w:t>
      </w:r>
      <w:proofErr w:type="gramStart"/>
      <w:r w:rsidRPr="003813C6">
        <w:rPr>
          <w:szCs w:val="28"/>
        </w:rPr>
        <w:t>є.</w:t>
      </w:r>
      <w:proofErr w:type="gramEnd"/>
      <w:r w:rsidRPr="003813C6">
        <w:rPr>
          <w:szCs w:val="28"/>
        </w:rPr>
        <w:t xml:space="preserve"> Ідеї школи Леопольда фон Ранке. Американська історична асоціація. </w:t>
      </w:r>
    </w:p>
    <w:p w:rsidR="005B2E4C" w:rsidRPr="003813C6" w:rsidRDefault="005B2E4C" w:rsidP="005B2E4C">
      <w:pPr>
        <w:spacing w:line="360" w:lineRule="auto"/>
        <w:jc w:val="both"/>
        <w:rPr>
          <w:szCs w:val="28"/>
        </w:rPr>
      </w:pPr>
      <w:r w:rsidRPr="003813C6">
        <w:rPr>
          <w:szCs w:val="28"/>
        </w:rPr>
        <w:t xml:space="preserve">        Сучасний стан джерелознавства і завдання подальшого розвитку в Україні.</w:t>
      </w:r>
    </w:p>
    <w:p w:rsidR="005B2E4C" w:rsidRPr="003813C6" w:rsidRDefault="005B2E4C" w:rsidP="005B2E4C">
      <w:pPr>
        <w:spacing w:line="360" w:lineRule="auto"/>
        <w:jc w:val="center"/>
        <w:rPr>
          <w:b/>
          <w:szCs w:val="28"/>
        </w:rPr>
      </w:pPr>
      <w:r w:rsidRPr="003813C6">
        <w:rPr>
          <w:b/>
          <w:szCs w:val="28"/>
        </w:rPr>
        <w:t>Тема 2. Основи теорії історичного джерела</w:t>
      </w:r>
    </w:p>
    <w:p w:rsidR="005B2E4C" w:rsidRPr="003813C6" w:rsidRDefault="005B2E4C" w:rsidP="005B2E4C">
      <w:pPr>
        <w:spacing w:line="360" w:lineRule="auto"/>
        <w:jc w:val="both"/>
        <w:rPr>
          <w:szCs w:val="28"/>
        </w:rPr>
      </w:pPr>
      <w:r w:rsidRPr="003813C6">
        <w:rPr>
          <w:szCs w:val="28"/>
        </w:rPr>
        <w:t xml:space="preserve">        Визначення історичного джерела. Теорія історичного джерелознавства як центральна проблема загального джерелознавства. Позитивістський, марксистський, неокантіанський і постмодерністський напрями у трактуванні поняття історичного джерела.</w:t>
      </w:r>
    </w:p>
    <w:p w:rsidR="005B2E4C" w:rsidRPr="003813C6" w:rsidRDefault="005B2E4C" w:rsidP="005B2E4C">
      <w:pPr>
        <w:spacing w:line="360" w:lineRule="auto"/>
        <w:jc w:val="both"/>
        <w:rPr>
          <w:szCs w:val="28"/>
        </w:rPr>
      </w:pPr>
      <w:r w:rsidRPr="003813C6">
        <w:rPr>
          <w:szCs w:val="28"/>
        </w:rPr>
        <w:t xml:space="preserve">        Основні етапи існування історичного джерела. Закономірності утворення історичних джерел, відбиття в них діяльності людей. Доджерельний і власне джерельний етапи існування історичного джерела. Джерело як історичне явище, історичний факт.</w:t>
      </w:r>
    </w:p>
    <w:p w:rsidR="005B2E4C" w:rsidRPr="003813C6" w:rsidRDefault="005B2E4C" w:rsidP="005B2E4C">
      <w:pPr>
        <w:spacing w:line="360" w:lineRule="auto"/>
        <w:jc w:val="both"/>
        <w:rPr>
          <w:szCs w:val="28"/>
        </w:rPr>
      </w:pPr>
      <w:r w:rsidRPr="003813C6">
        <w:rPr>
          <w:szCs w:val="28"/>
        </w:rPr>
        <w:t xml:space="preserve">        Історичне джерело як об’єктивно-суб’єктивний феномен, як продукт певних суспільних відносин і творчості людини. Втілення людської думк</w:t>
      </w:r>
      <w:bookmarkStart w:id="0" w:name="_GoBack"/>
      <w:bookmarkEnd w:id="0"/>
      <w:r w:rsidRPr="003813C6">
        <w:rPr>
          <w:szCs w:val="28"/>
        </w:rPr>
        <w:t xml:space="preserve">и або дії в тій чи іншій формі як джерело історичного </w:t>
      </w:r>
      <w:proofErr w:type="gramStart"/>
      <w:r w:rsidRPr="003813C6">
        <w:rPr>
          <w:szCs w:val="28"/>
        </w:rPr>
        <w:t>досл</w:t>
      </w:r>
      <w:proofErr w:type="gramEnd"/>
      <w:r w:rsidRPr="003813C6">
        <w:rPr>
          <w:szCs w:val="28"/>
        </w:rPr>
        <w:t>ідження.</w:t>
      </w:r>
    </w:p>
    <w:p w:rsidR="005B2E4C" w:rsidRPr="003813C6" w:rsidRDefault="005B2E4C" w:rsidP="005B2E4C">
      <w:pPr>
        <w:spacing w:line="360" w:lineRule="auto"/>
        <w:jc w:val="both"/>
        <w:rPr>
          <w:szCs w:val="28"/>
        </w:rPr>
      </w:pPr>
      <w:r w:rsidRPr="003813C6">
        <w:rPr>
          <w:szCs w:val="28"/>
        </w:rPr>
        <w:t xml:space="preserve">        Джерельна інформація. Історичне джерело в </w:t>
      </w:r>
      <w:proofErr w:type="gramStart"/>
      <w:r w:rsidRPr="003813C6">
        <w:rPr>
          <w:szCs w:val="28"/>
        </w:rPr>
        <w:t>св</w:t>
      </w:r>
      <w:proofErr w:type="gramEnd"/>
      <w:r w:rsidRPr="003813C6">
        <w:rPr>
          <w:szCs w:val="28"/>
        </w:rPr>
        <w:t>ітлі сучасного розуміння теорії соціальної інформації. Структура інформації джерела. Джерельна і поза джерельна інформація. Інформація відкрита й закрита, потенційна й актуалізована, пряма і опосередкована, прихована навмисне й ненавмисне.</w:t>
      </w:r>
    </w:p>
    <w:p w:rsidR="005B2E4C" w:rsidRPr="003813C6" w:rsidRDefault="005B2E4C" w:rsidP="005B2E4C">
      <w:pPr>
        <w:spacing w:line="360" w:lineRule="auto"/>
        <w:jc w:val="center"/>
        <w:rPr>
          <w:b/>
          <w:szCs w:val="28"/>
        </w:rPr>
      </w:pPr>
      <w:r w:rsidRPr="003813C6">
        <w:rPr>
          <w:b/>
          <w:szCs w:val="28"/>
        </w:rPr>
        <w:t>Тема 3. Предмет, структура і завдання джерелознавства</w:t>
      </w:r>
    </w:p>
    <w:p w:rsidR="005B2E4C" w:rsidRPr="003813C6" w:rsidRDefault="005B2E4C" w:rsidP="005B2E4C">
      <w:pPr>
        <w:spacing w:line="360" w:lineRule="auto"/>
        <w:jc w:val="both"/>
        <w:rPr>
          <w:szCs w:val="28"/>
        </w:rPr>
      </w:pPr>
      <w:r w:rsidRPr="003813C6">
        <w:rPr>
          <w:szCs w:val="28"/>
        </w:rPr>
        <w:t xml:space="preserve">        Визначення предмету джерелознавства. Джерелознавство як спеціальна галузь наукових історичних знань, наука про історичні джерела, теорію і практику їх використання в історичних </w:t>
      </w:r>
      <w:proofErr w:type="gramStart"/>
      <w:r w:rsidRPr="003813C6">
        <w:rPr>
          <w:szCs w:val="28"/>
        </w:rPr>
        <w:t>досл</w:t>
      </w:r>
      <w:proofErr w:type="gramEnd"/>
      <w:r w:rsidRPr="003813C6">
        <w:rPr>
          <w:szCs w:val="28"/>
        </w:rPr>
        <w:t xml:space="preserve">ідженнях. </w:t>
      </w:r>
    </w:p>
    <w:p w:rsidR="005B2E4C" w:rsidRPr="003813C6" w:rsidRDefault="005B2E4C" w:rsidP="005B2E4C">
      <w:pPr>
        <w:spacing w:line="360" w:lineRule="auto"/>
        <w:jc w:val="both"/>
        <w:rPr>
          <w:szCs w:val="28"/>
        </w:rPr>
      </w:pPr>
      <w:r w:rsidRPr="003813C6">
        <w:rPr>
          <w:szCs w:val="28"/>
        </w:rPr>
        <w:t xml:space="preserve">        Завдання історичного джерелознавства. Теоретичні завдання джерелознавства. Розробка загальної теорії джерелознавства. Опрацювання теоретичних проблем окремих компонентів історичної науки. Вироблення принципів та методів наукового </w:t>
      </w:r>
      <w:proofErr w:type="gramStart"/>
      <w:r w:rsidRPr="003813C6">
        <w:rPr>
          <w:szCs w:val="28"/>
        </w:rPr>
        <w:t>досл</w:t>
      </w:r>
      <w:proofErr w:type="gramEnd"/>
      <w:r w:rsidRPr="003813C6">
        <w:rPr>
          <w:szCs w:val="28"/>
        </w:rPr>
        <w:t xml:space="preserve">ідження історичних джерел і використання джерельної інформації. Практичні завдання джерелознавства. </w:t>
      </w:r>
      <w:r w:rsidRPr="003813C6">
        <w:rPr>
          <w:szCs w:val="28"/>
        </w:rPr>
        <w:lastRenderedPageBreak/>
        <w:t>Вдосконалення наукових методичних прийомів і засобів вивчення і використання історичних джерел. Аналітик</w:t>
      </w:r>
      <w:proofErr w:type="gramStart"/>
      <w:r w:rsidRPr="003813C6">
        <w:rPr>
          <w:szCs w:val="28"/>
        </w:rPr>
        <w:t>о-</w:t>
      </w:r>
      <w:proofErr w:type="gramEnd"/>
      <w:r w:rsidRPr="003813C6">
        <w:rPr>
          <w:szCs w:val="28"/>
        </w:rPr>
        <w:t xml:space="preserve">інформативне вивчення джерел. Забезпечення історичних </w:t>
      </w:r>
      <w:proofErr w:type="gramStart"/>
      <w:r w:rsidRPr="003813C6">
        <w:rPr>
          <w:szCs w:val="28"/>
        </w:rPr>
        <w:t>досл</w:t>
      </w:r>
      <w:proofErr w:type="gramEnd"/>
      <w:r w:rsidRPr="003813C6">
        <w:rPr>
          <w:szCs w:val="28"/>
        </w:rPr>
        <w:t>іджень вірогідними джерелами і фактичними знаннями. Формування на базі джерел сукупності наукових факті</w:t>
      </w:r>
      <w:proofErr w:type="gramStart"/>
      <w:r w:rsidRPr="003813C6">
        <w:rPr>
          <w:szCs w:val="28"/>
        </w:rPr>
        <w:t>в</w:t>
      </w:r>
      <w:proofErr w:type="gramEnd"/>
      <w:r w:rsidRPr="003813C6">
        <w:rPr>
          <w:szCs w:val="28"/>
        </w:rPr>
        <w:t>.</w:t>
      </w:r>
    </w:p>
    <w:p w:rsidR="005B2E4C" w:rsidRPr="003813C6" w:rsidRDefault="005B2E4C" w:rsidP="005B2E4C">
      <w:pPr>
        <w:spacing w:line="360" w:lineRule="auto"/>
        <w:jc w:val="both"/>
        <w:rPr>
          <w:szCs w:val="28"/>
        </w:rPr>
      </w:pPr>
      <w:r w:rsidRPr="003813C6">
        <w:rPr>
          <w:szCs w:val="28"/>
        </w:rPr>
        <w:t xml:space="preserve">       Структура джерелознавства. Внутрішня структура джерелознавства як системи знань про історичні джерела та їх наукове використання. Логічний аспект та його складові: теорія джерелознавства, методологія і методика джерелознавства, джерелознавча практика. Аналітик</w:t>
      </w:r>
      <w:proofErr w:type="gramStart"/>
      <w:r w:rsidRPr="003813C6">
        <w:rPr>
          <w:szCs w:val="28"/>
        </w:rPr>
        <w:t>о-</w:t>
      </w:r>
      <w:proofErr w:type="gramEnd"/>
      <w:r w:rsidRPr="003813C6">
        <w:rPr>
          <w:szCs w:val="28"/>
        </w:rPr>
        <w:t>інформаційне джерелознавство як спеціальне вивчення окремих джерел та їх груп. Предметний аспект та функціональна структура джерелознавства.</w:t>
      </w:r>
    </w:p>
    <w:p w:rsidR="005B2E4C" w:rsidRPr="003813C6" w:rsidRDefault="005B2E4C" w:rsidP="005B2E4C">
      <w:pPr>
        <w:spacing w:line="360" w:lineRule="auto"/>
        <w:jc w:val="both"/>
        <w:rPr>
          <w:szCs w:val="28"/>
        </w:rPr>
      </w:pPr>
      <w:r w:rsidRPr="003813C6">
        <w:rPr>
          <w:szCs w:val="28"/>
        </w:rPr>
        <w:t xml:space="preserve">        Зв'язок джерелознавства з іншими галузями знання. </w:t>
      </w:r>
      <w:proofErr w:type="gramStart"/>
      <w:r w:rsidRPr="003813C6">
        <w:rPr>
          <w:szCs w:val="28"/>
        </w:rPr>
        <w:t>Спец</w:t>
      </w:r>
      <w:proofErr w:type="gramEnd"/>
      <w:r w:rsidRPr="003813C6">
        <w:rPr>
          <w:szCs w:val="28"/>
        </w:rPr>
        <w:t>іальні історичні дисципліни як компоненти джерелознавства, їх класифікація. Група спеціальних історичних дисциплін, що визначають окремі види джерел і розробляють методи їх вивчення. Формування в окремі дисципліни певних етапів роботи з джерелами.</w:t>
      </w:r>
    </w:p>
    <w:p w:rsidR="005B2E4C" w:rsidRPr="003813C6" w:rsidRDefault="005B2E4C" w:rsidP="005B2E4C">
      <w:pPr>
        <w:spacing w:line="360" w:lineRule="auto"/>
        <w:jc w:val="center"/>
        <w:rPr>
          <w:b/>
          <w:szCs w:val="28"/>
        </w:rPr>
      </w:pPr>
      <w:r>
        <w:rPr>
          <w:b/>
          <w:i/>
          <w:sz w:val="32"/>
          <w:szCs w:val="32"/>
          <w:lang w:val="uk-UA"/>
        </w:rPr>
        <w:t xml:space="preserve"> </w:t>
      </w:r>
      <w:r w:rsidRPr="003813C6">
        <w:rPr>
          <w:b/>
          <w:szCs w:val="28"/>
        </w:rPr>
        <w:t>Тема 4. Основні поняття методології джерелознавства</w:t>
      </w:r>
    </w:p>
    <w:p w:rsidR="005B2E4C" w:rsidRPr="003813C6" w:rsidRDefault="005B2E4C" w:rsidP="005B2E4C">
      <w:pPr>
        <w:spacing w:line="360" w:lineRule="auto"/>
        <w:jc w:val="both"/>
        <w:rPr>
          <w:szCs w:val="28"/>
        </w:rPr>
      </w:pPr>
      <w:r w:rsidRPr="003813C6">
        <w:rPr>
          <w:szCs w:val="28"/>
        </w:rPr>
        <w:t xml:space="preserve">        Поняття методики історичного джерелознавства. Принципи наукового </w:t>
      </w:r>
      <w:proofErr w:type="gramStart"/>
      <w:r w:rsidRPr="003813C6">
        <w:rPr>
          <w:szCs w:val="28"/>
        </w:rPr>
        <w:t>досл</w:t>
      </w:r>
      <w:proofErr w:type="gramEnd"/>
      <w:r w:rsidRPr="003813C6">
        <w:rPr>
          <w:szCs w:val="28"/>
        </w:rPr>
        <w:t xml:space="preserve">ідження джерел. Методологія джерелознавства як синтез загальної методології, методології історичної науки, загальних принципів та методів </w:t>
      </w:r>
      <w:proofErr w:type="gramStart"/>
      <w:r w:rsidRPr="003813C6">
        <w:rPr>
          <w:szCs w:val="28"/>
        </w:rPr>
        <w:t>досл</w:t>
      </w:r>
      <w:proofErr w:type="gramEnd"/>
      <w:r w:rsidRPr="003813C6">
        <w:rPr>
          <w:szCs w:val="28"/>
        </w:rPr>
        <w:t>ідження джерел.</w:t>
      </w:r>
    </w:p>
    <w:p w:rsidR="005B2E4C" w:rsidRPr="003813C6" w:rsidRDefault="005B2E4C" w:rsidP="005B2E4C">
      <w:pPr>
        <w:spacing w:line="360" w:lineRule="auto"/>
        <w:jc w:val="both"/>
        <w:rPr>
          <w:szCs w:val="28"/>
        </w:rPr>
      </w:pPr>
      <w:r w:rsidRPr="003813C6">
        <w:rPr>
          <w:szCs w:val="28"/>
        </w:rPr>
        <w:t xml:space="preserve">        Специфіка використання основних методологічних принципів наукового </w:t>
      </w:r>
      <w:proofErr w:type="gramStart"/>
      <w:r w:rsidRPr="003813C6">
        <w:rPr>
          <w:szCs w:val="28"/>
        </w:rPr>
        <w:t>п</w:t>
      </w:r>
      <w:proofErr w:type="gramEnd"/>
      <w:r w:rsidRPr="003813C6">
        <w:rPr>
          <w:szCs w:val="28"/>
        </w:rPr>
        <w:t>ізнання в історичному джерелознавстві. Принцип історизму в процесі пошуку, виявлення та аналізу джерел, їх до джерельної субстанції, генетичних зв’язків. Структурні та трансформаційні зв’язки джерел, їх вивчення в контексті конкретно-історичним досвідом.</w:t>
      </w:r>
    </w:p>
    <w:p w:rsidR="005B2E4C" w:rsidRPr="003813C6" w:rsidRDefault="005B2E4C" w:rsidP="005B2E4C">
      <w:pPr>
        <w:spacing w:line="360" w:lineRule="auto"/>
        <w:jc w:val="both"/>
        <w:rPr>
          <w:szCs w:val="28"/>
        </w:rPr>
      </w:pPr>
      <w:r w:rsidRPr="003813C6">
        <w:rPr>
          <w:szCs w:val="28"/>
        </w:rPr>
        <w:t xml:space="preserve">        Принцип наукової об’єктивності аналізу джерела. Репрезентативність джерел та їх сукупностей. Поняття оптимального обсягу джерельної інформації. Неприпустимість спотворення тексту, викривлення змісту джерел, навмисного їх замовчування або </w:t>
      </w:r>
      <w:proofErr w:type="gramStart"/>
      <w:r w:rsidRPr="003813C6">
        <w:rPr>
          <w:szCs w:val="28"/>
        </w:rPr>
        <w:t>п</w:t>
      </w:r>
      <w:proofErr w:type="gramEnd"/>
      <w:r w:rsidRPr="003813C6">
        <w:rPr>
          <w:szCs w:val="28"/>
        </w:rPr>
        <w:t xml:space="preserve">ідміни. Принцип всебічності </w:t>
      </w:r>
      <w:r w:rsidRPr="003813C6">
        <w:rPr>
          <w:szCs w:val="28"/>
        </w:rPr>
        <w:lastRenderedPageBreak/>
        <w:t>залучення джерельної інформації. Неупередженість історика на всіх етапах роботи з джерелами.</w:t>
      </w:r>
    </w:p>
    <w:p w:rsidR="005B2E4C" w:rsidRPr="003813C6" w:rsidRDefault="005B2E4C" w:rsidP="005B2E4C">
      <w:pPr>
        <w:spacing w:line="360" w:lineRule="auto"/>
        <w:jc w:val="both"/>
        <w:rPr>
          <w:szCs w:val="28"/>
        </w:rPr>
      </w:pPr>
      <w:r w:rsidRPr="003813C6">
        <w:rPr>
          <w:szCs w:val="28"/>
        </w:rPr>
        <w:t xml:space="preserve">      Спі</w:t>
      </w:r>
      <w:proofErr w:type="gramStart"/>
      <w:r w:rsidRPr="003813C6">
        <w:rPr>
          <w:szCs w:val="28"/>
        </w:rPr>
        <w:t>вв</w:t>
      </w:r>
      <w:proofErr w:type="gramEnd"/>
      <w:r w:rsidRPr="003813C6">
        <w:rPr>
          <w:szCs w:val="28"/>
        </w:rPr>
        <w:t>ідношення принципів роботи з джерелами і джерелознавчих методів. Зв'язок методології та методики в джерелознавстві. Джерелознавча термінологія.</w:t>
      </w:r>
    </w:p>
    <w:p w:rsidR="005B2E4C" w:rsidRPr="003813C6" w:rsidRDefault="005B2E4C" w:rsidP="005B2E4C">
      <w:pPr>
        <w:spacing w:line="360" w:lineRule="auto"/>
        <w:jc w:val="both"/>
        <w:rPr>
          <w:szCs w:val="28"/>
        </w:rPr>
      </w:pPr>
      <w:r w:rsidRPr="003813C6">
        <w:rPr>
          <w:szCs w:val="28"/>
        </w:rPr>
        <w:t xml:space="preserve">        </w:t>
      </w:r>
      <w:proofErr w:type="gramStart"/>
      <w:r w:rsidRPr="003813C6">
        <w:rPr>
          <w:szCs w:val="28"/>
        </w:rPr>
        <w:t>Теоретико-методолог</w:t>
      </w:r>
      <w:proofErr w:type="gramEnd"/>
      <w:r w:rsidRPr="003813C6">
        <w:rPr>
          <w:szCs w:val="28"/>
        </w:rPr>
        <w:t xml:space="preserve">ічні питання джерелознавства історії України. Визначення кола джерел з української історії. Застосування принципів всебічності, історизму та об’єктивності до джерел з історії України. Врахування історичних умов життєдіяльності українського народу в </w:t>
      </w:r>
      <w:proofErr w:type="gramStart"/>
      <w:r w:rsidRPr="003813C6">
        <w:rPr>
          <w:szCs w:val="28"/>
        </w:rPr>
        <w:t>р</w:t>
      </w:r>
      <w:proofErr w:type="gramEnd"/>
      <w:r w:rsidRPr="003813C6">
        <w:rPr>
          <w:szCs w:val="28"/>
        </w:rPr>
        <w:t>ізні історичні епохи та їх впливу на джерельний комплекс. Спростування сфальсифікованих джерел з історії України.</w:t>
      </w:r>
    </w:p>
    <w:p w:rsidR="005B2E4C" w:rsidRPr="003813C6" w:rsidRDefault="005B2E4C" w:rsidP="005B2E4C">
      <w:pPr>
        <w:spacing w:line="360" w:lineRule="auto"/>
        <w:jc w:val="center"/>
        <w:rPr>
          <w:b/>
          <w:szCs w:val="28"/>
        </w:rPr>
      </w:pPr>
      <w:r w:rsidRPr="003813C6">
        <w:rPr>
          <w:b/>
          <w:szCs w:val="28"/>
        </w:rPr>
        <w:t>Тема 5. Основи методики історичного джерелознавства</w:t>
      </w:r>
    </w:p>
    <w:p w:rsidR="005B2E4C" w:rsidRPr="003813C6" w:rsidRDefault="005B2E4C" w:rsidP="005B2E4C">
      <w:pPr>
        <w:spacing w:line="360" w:lineRule="auto"/>
        <w:jc w:val="both"/>
        <w:rPr>
          <w:szCs w:val="28"/>
        </w:rPr>
      </w:pPr>
      <w:r w:rsidRPr="003813C6">
        <w:rPr>
          <w:szCs w:val="28"/>
        </w:rPr>
        <w:t xml:space="preserve">        Поняття методики історичного джерелознавства як сукупності методів і прийомів роботи з історичними джерелами. Спі</w:t>
      </w:r>
      <w:proofErr w:type="gramStart"/>
      <w:r w:rsidRPr="003813C6">
        <w:rPr>
          <w:szCs w:val="28"/>
        </w:rPr>
        <w:t>вв</w:t>
      </w:r>
      <w:proofErr w:type="gramEnd"/>
      <w:r w:rsidRPr="003813C6">
        <w:rPr>
          <w:szCs w:val="28"/>
        </w:rPr>
        <w:t>ідношення методики та методології джерелознавства.</w:t>
      </w:r>
    </w:p>
    <w:p w:rsidR="005B2E4C" w:rsidRPr="003813C6" w:rsidRDefault="005B2E4C" w:rsidP="005B2E4C">
      <w:pPr>
        <w:spacing w:line="360" w:lineRule="auto"/>
        <w:jc w:val="both"/>
        <w:rPr>
          <w:szCs w:val="28"/>
        </w:rPr>
      </w:pPr>
      <w:r w:rsidRPr="003813C6">
        <w:rPr>
          <w:szCs w:val="28"/>
        </w:rPr>
        <w:t xml:space="preserve">        Змі</w:t>
      </w:r>
      <w:proofErr w:type="gramStart"/>
      <w:r w:rsidRPr="003813C6">
        <w:rPr>
          <w:szCs w:val="28"/>
        </w:rPr>
        <w:t>ст</w:t>
      </w:r>
      <w:proofErr w:type="gramEnd"/>
      <w:r w:rsidRPr="003813C6">
        <w:rPr>
          <w:szCs w:val="28"/>
        </w:rPr>
        <w:t xml:space="preserve"> і структура методів історичного джерелознавства. Загальнонаукові методи: аналітичний, синтетичний, логічний, ретроспективний, математичний, ілюстративний. Історичні методи: історико-порівняльний, хронологічний, синхроністичний, діахронний, типологічний та ін. Джерелознавчі методи: критичний, евристичний, метрологічний, археографічний, іконографічний, палеографічний та і</w:t>
      </w:r>
      <w:proofErr w:type="gramStart"/>
      <w:r w:rsidRPr="003813C6">
        <w:rPr>
          <w:szCs w:val="28"/>
        </w:rPr>
        <w:t>н</w:t>
      </w:r>
      <w:proofErr w:type="gramEnd"/>
      <w:r w:rsidRPr="003813C6">
        <w:rPr>
          <w:szCs w:val="28"/>
        </w:rPr>
        <w:t>.</w:t>
      </w:r>
    </w:p>
    <w:p w:rsidR="005B2E4C" w:rsidRPr="003813C6" w:rsidRDefault="005B2E4C" w:rsidP="005B2E4C">
      <w:pPr>
        <w:spacing w:line="360" w:lineRule="auto"/>
        <w:jc w:val="both"/>
        <w:rPr>
          <w:szCs w:val="28"/>
        </w:rPr>
      </w:pPr>
      <w:r w:rsidRPr="003813C6">
        <w:rPr>
          <w:szCs w:val="28"/>
        </w:rPr>
        <w:t xml:space="preserve">        Головні етапи роботи з історичними джерелами: пошук, виявлення, відбі</w:t>
      </w:r>
      <w:proofErr w:type="gramStart"/>
      <w:r w:rsidRPr="003813C6">
        <w:rPr>
          <w:szCs w:val="28"/>
        </w:rPr>
        <w:t>р</w:t>
      </w:r>
      <w:proofErr w:type="gramEnd"/>
      <w:r w:rsidRPr="003813C6">
        <w:rPr>
          <w:szCs w:val="28"/>
        </w:rPr>
        <w:t xml:space="preserve"> джерел, джерелознавча критика, використання джерельної інформації. Методика пошуку і виявлення історичних джерел. Джерелознавча евристика. Особливості пошуку опублікованих і неопублікованих  джерел. Використання сучасних пошукових систем для виявлення джерел. Застосування методів історичної бібліографії.</w:t>
      </w:r>
    </w:p>
    <w:p w:rsidR="005B2E4C" w:rsidRPr="003813C6" w:rsidRDefault="005B2E4C" w:rsidP="005B2E4C">
      <w:pPr>
        <w:spacing w:line="360" w:lineRule="auto"/>
        <w:jc w:val="both"/>
        <w:rPr>
          <w:szCs w:val="28"/>
        </w:rPr>
      </w:pPr>
      <w:r w:rsidRPr="003813C6">
        <w:rPr>
          <w:szCs w:val="28"/>
        </w:rPr>
        <w:t xml:space="preserve">        Відбі</w:t>
      </w:r>
      <w:proofErr w:type="gramStart"/>
      <w:r w:rsidRPr="003813C6">
        <w:rPr>
          <w:szCs w:val="28"/>
        </w:rPr>
        <w:t>р</w:t>
      </w:r>
      <w:proofErr w:type="gramEnd"/>
      <w:r w:rsidRPr="003813C6">
        <w:rPr>
          <w:szCs w:val="28"/>
        </w:rPr>
        <w:t xml:space="preserve"> джерел з теми дослідження. Залежність принципів </w:t>
      </w:r>
      <w:proofErr w:type="gramStart"/>
      <w:r w:rsidRPr="003813C6">
        <w:rPr>
          <w:szCs w:val="28"/>
        </w:rPr>
        <w:t>в</w:t>
      </w:r>
      <w:proofErr w:type="gramEnd"/>
      <w:r w:rsidRPr="003813C6">
        <w:rPr>
          <w:szCs w:val="28"/>
        </w:rPr>
        <w:t>ідбору від мети і дослідницьких завдань. Суці</w:t>
      </w:r>
      <w:proofErr w:type="gramStart"/>
      <w:r w:rsidRPr="003813C6">
        <w:rPr>
          <w:szCs w:val="28"/>
        </w:rPr>
        <w:t>льне</w:t>
      </w:r>
      <w:proofErr w:type="gramEnd"/>
      <w:r w:rsidRPr="003813C6">
        <w:rPr>
          <w:szCs w:val="28"/>
        </w:rPr>
        <w:t xml:space="preserve"> і вибіркове вивчення джерел. Поняття наукової вибірки джерел. Основні вибіркові методи.</w:t>
      </w:r>
    </w:p>
    <w:p w:rsidR="005B2E4C" w:rsidRPr="003813C6" w:rsidRDefault="005B2E4C" w:rsidP="005B2E4C">
      <w:pPr>
        <w:spacing w:line="360" w:lineRule="auto"/>
        <w:jc w:val="center"/>
        <w:rPr>
          <w:b/>
          <w:szCs w:val="28"/>
        </w:rPr>
      </w:pPr>
      <w:r w:rsidRPr="003813C6">
        <w:rPr>
          <w:b/>
          <w:szCs w:val="28"/>
        </w:rPr>
        <w:lastRenderedPageBreak/>
        <w:t>Тема 6. Класифікація історичних джерел</w:t>
      </w:r>
    </w:p>
    <w:p w:rsidR="005B2E4C" w:rsidRPr="003813C6" w:rsidRDefault="005B2E4C" w:rsidP="005B2E4C">
      <w:pPr>
        <w:spacing w:line="360" w:lineRule="auto"/>
        <w:jc w:val="both"/>
        <w:rPr>
          <w:szCs w:val="28"/>
        </w:rPr>
      </w:pPr>
      <w:r w:rsidRPr="003813C6">
        <w:rPr>
          <w:szCs w:val="28"/>
        </w:rPr>
        <w:t xml:space="preserve">        Наукова класифікація джерел як теоретико-методологічна процедура і метод опанування джерельним матері</w:t>
      </w:r>
      <w:proofErr w:type="gramStart"/>
      <w:r w:rsidRPr="003813C6">
        <w:rPr>
          <w:szCs w:val="28"/>
        </w:rPr>
        <w:t>алом</w:t>
      </w:r>
      <w:proofErr w:type="gramEnd"/>
      <w:r w:rsidRPr="003813C6">
        <w:rPr>
          <w:szCs w:val="28"/>
        </w:rPr>
        <w:t xml:space="preserve">. Завдання класифікації, вироблення її принципів. Поняття класифікаційної ознаки. Виявлення ознак, які характеризують типові зовнішні або внутрішні особливості </w:t>
      </w:r>
      <w:proofErr w:type="gramStart"/>
      <w:r w:rsidRPr="003813C6">
        <w:rPr>
          <w:szCs w:val="28"/>
        </w:rPr>
        <w:t>р</w:t>
      </w:r>
      <w:proofErr w:type="gramEnd"/>
      <w:r w:rsidRPr="003813C6">
        <w:rPr>
          <w:szCs w:val="28"/>
        </w:rPr>
        <w:t>ізних джерел.</w:t>
      </w:r>
    </w:p>
    <w:p w:rsidR="005B2E4C" w:rsidRPr="003813C6" w:rsidRDefault="005B2E4C" w:rsidP="005B2E4C">
      <w:pPr>
        <w:spacing w:line="360" w:lineRule="auto"/>
        <w:jc w:val="both"/>
        <w:rPr>
          <w:szCs w:val="28"/>
        </w:rPr>
      </w:pPr>
      <w:r w:rsidRPr="003813C6">
        <w:rPr>
          <w:szCs w:val="28"/>
        </w:rPr>
        <w:t xml:space="preserve">        Поняття класифікаційної схеми. Застосування </w:t>
      </w:r>
      <w:proofErr w:type="gramStart"/>
      <w:r w:rsidRPr="003813C6">
        <w:rPr>
          <w:szCs w:val="28"/>
        </w:rPr>
        <w:t>р</w:t>
      </w:r>
      <w:proofErr w:type="gramEnd"/>
      <w:r w:rsidRPr="003813C6">
        <w:rPr>
          <w:szCs w:val="28"/>
        </w:rPr>
        <w:t xml:space="preserve">ізних класифікаційних схем в історичних дослідженнях. Умовність класифікаційних схем. Загальні та </w:t>
      </w:r>
      <w:proofErr w:type="gramStart"/>
      <w:r w:rsidRPr="003813C6">
        <w:rPr>
          <w:szCs w:val="28"/>
        </w:rPr>
        <w:t>спец</w:t>
      </w:r>
      <w:proofErr w:type="gramEnd"/>
      <w:r w:rsidRPr="003813C6">
        <w:rPr>
          <w:szCs w:val="28"/>
        </w:rPr>
        <w:t>іальні класифікаційні схеми.</w:t>
      </w:r>
    </w:p>
    <w:p w:rsidR="005B2E4C" w:rsidRPr="003813C6" w:rsidRDefault="005B2E4C" w:rsidP="005B2E4C">
      <w:pPr>
        <w:spacing w:line="360" w:lineRule="auto"/>
        <w:jc w:val="both"/>
        <w:rPr>
          <w:szCs w:val="28"/>
        </w:rPr>
      </w:pPr>
      <w:r w:rsidRPr="003813C6">
        <w:rPr>
          <w:szCs w:val="28"/>
        </w:rPr>
        <w:t xml:space="preserve">        Типологічна класифікація історичних джерел. Застосування ознаки способу кодування інформації </w:t>
      </w:r>
      <w:proofErr w:type="gramStart"/>
      <w:r w:rsidRPr="003813C6">
        <w:rPr>
          <w:szCs w:val="28"/>
        </w:rPr>
        <w:t>для</w:t>
      </w:r>
      <w:proofErr w:type="gramEnd"/>
      <w:r w:rsidRPr="003813C6">
        <w:rPr>
          <w:szCs w:val="28"/>
        </w:rPr>
        <w:t xml:space="preserve"> виділення основних типів джерел. Сучасні типи джерел, що несуть інформацію з допомогою </w:t>
      </w:r>
      <w:proofErr w:type="gramStart"/>
      <w:r w:rsidRPr="003813C6">
        <w:rPr>
          <w:szCs w:val="28"/>
        </w:rPr>
        <w:t>техн</w:t>
      </w:r>
      <w:proofErr w:type="gramEnd"/>
      <w:r w:rsidRPr="003813C6">
        <w:rPr>
          <w:szCs w:val="28"/>
        </w:rPr>
        <w:t xml:space="preserve">ічних засобів. </w:t>
      </w:r>
    </w:p>
    <w:p w:rsidR="005B2E4C" w:rsidRPr="003813C6" w:rsidRDefault="005B2E4C" w:rsidP="005B2E4C">
      <w:pPr>
        <w:spacing w:line="360" w:lineRule="auto"/>
        <w:jc w:val="both"/>
        <w:rPr>
          <w:szCs w:val="28"/>
        </w:rPr>
      </w:pPr>
      <w:r w:rsidRPr="003813C6">
        <w:rPr>
          <w:szCs w:val="28"/>
        </w:rPr>
        <w:t xml:space="preserve">        Родова класифікація історичних джерел. Поділ певних типів джерел </w:t>
      </w:r>
      <w:proofErr w:type="gramStart"/>
      <w:r w:rsidRPr="003813C6">
        <w:rPr>
          <w:szCs w:val="28"/>
        </w:rPr>
        <w:t>на роди</w:t>
      </w:r>
      <w:proofErr w:type="gramEnd"/>
      <w:r w:rsidRPr="003813C6">
        <w:rPr>
          <w:szCs w:val="28"/>
        </w:rPr>
        <w:t xml:space="preserve"> за зовнішніми та внутрішніми ознаками.</w:t>
      </w:r>
    </w:p>
    <w:p w:rsidR="005B2E4C" w:rsidRPr="003813C6" w:rsidRDefault="005B2E4C" w:rsidP="005B2E4C">
      <w:pPr>
        <w:spacing w:line="360" w:lineRule="auto"/>
        <w:jc w:val="both"/>
        <w:rPr>
          <w:szCs w:val="28"/>
        </w:rPr>
      </w:pPr>
      <w:r w:rsidRPr="003813C6">
        <w:rPr>
          <w:szCs w:val="28"/>
        </w:rPr>
        <w:t xml:space="preserve">        Видова класифікація історичних джерел</w:t>
      </w:r>
      <w:proofErr w:type="gramStart"/>
      <w:r w:rsidRPr="003813C6">
        <w:rPr>
          <w:szCs w:val="28"/>
        </w:rPr>
        <w:t xml:space="preserve">.. </w:t>
      </w:r>
      <w:proofErr w:type="gramEnd"/>
      <w:r w:rsidRPr="003813C6">
        <w:rPr>
          <w:szCs w:val="28"/>
        </w:rPr>
        <w:t xml:space="preserve">Поняття виду джерела. Застосування формально-змістовних ознак </w:t>
      </w:r>
      <w:proofErr w:type="gramStart"/>
      <w:r w:rsidRPr="003813C6">
        <w:rPr>
          <w:szCs w:val="28"/>
        </w:rPr>
        <w:t>для</w:t>
      </w:r>
      <w:proofErr w:type="gramEnd"/>
      <w:r w:rsidRPr="003813C6">
        <w:rPr>
          <w:szCs w:val="28"/>
        </w:rPr>
        <w:t xml:space="preserve"> виділення окремих видів джерел.</w:t>
      </w:r>
    </w:p>
    <w:p w:rsidR="005B2E4C" w:rsidRPr="003813C6" w:rsidRDefault="005B2E4C" w:rsidP="005B2E4C">
      <w:pPr>
        <w:spacing w:line="360" w:lineRule="auto"/>
        <w:jc w:val="both"/>
        <w:rPr>
          <w:szCs w:val="28"/>
        </w:rPr>
      </w:pPr>
      <w:r w:rsidRPr="003813C6">
        <w:rPr>
          <w:szCs w:val="28"/>
        </w:rPr>
        <w:t xml:space="preserve">       Групування історичних джерел за хронологічно-географічною ознакою, за походженням, за </w:t>
      </w:r>
      <w:proofErr w:type="gramStart"/>
      <w:r w:rsidRPr="003813C6">
        <w:rPr>
          <w:szCs w:val="28"/>
        </w:rPr>
        <w:t>р</w:t>
      </w:r>
      <w:proofErr w:type="gramEnd"/>
      <w:r w:rsidRPr="003813C6">
        <w:rPr>
          <w:szCs w:val="28"/>
        </w:rPr>
        <w:t>івнем збереженості, за способом зберігання, за унікальністю та масовістю, за оригінальністю, за способом створення, за палеографічними ознаками.</w:t>
      </w:r>
    </w:p>
    <w:p w:rsidR="005B2E4C" w:rsidRPr="003813C6" w:rsidRDefault="005B2E4C" w:rsidP="005B2E4C">
      <w:pPr>
        <w:spacing w:line="360" w:lineRule="auto"/>
        <w:jc w:val="both"/>
        <w:rPr>
          <w:szCs w:val="28"/>
        </w:rPr>
      </w:pPr>
      <w:r w:rsidRPr="003813C6">
        <w:rPr>
          <w:szCs w:val="28"/>
        </w:rPr>
        <w:t xml:space="preserve">        Класифікація писемних джерел за формою та змістом, за походженням.</w:t>
      </w:r>
    </w:p>
    <w:p w:rsidR="005B2E4C" w:rsidRPr="003813C6" w:rsidRDefault="005B2E4C" w:rsidP="005B2E4C">
      <w:pPr>
        <w:spacing w:line="360" w:lineRule="auto"/>
        <w:jc w:val="center"/>
        <w:rPr>
          <w:b/>
          <w:szCs w:val="28"/>
        </w:rPr>
      </w:pPr>
      <w:r w:rsidRPr="003813C6">
        <w:rPr>
          <w:b/>
          <w:szCs w:val="28"/>
        </w:rPr>
        <w:t>Тема 7. Аналітична критика історичних джерел</w:t>
      </w:r>
    </w:p>
    <w:p w:rsidR="005B2E4C" w:rsidRPr="003813C6" w:rsidRDefault="005B2E4C" w:rsidP="005B2E4C">
      <w:pPr>
        <w:spacing w:line="360" w:lineRule="auto"/>
        <w:jc w:val="both"/>
        <w:rPr>
          <w:szCs w:val="28"/>
        </w:rPr>
      </w:pPr>
      <w:r w:rsidRPr="003813C6">
        <w:rPr>
          <w:szCs w:val="28"/>
        </w:rPr>
        <w:t xml:space="preserve">        Поняття джерелознавчої критики, її структура і завдання. Наукова критика історичних джерел. Критика аналітична і синтетична. Наукова критика – обов’язків елемент історичного </w:t>
      </w:r>
      <w:proofErr w:type="gramStart"/>
      <w:r w:rsidRPr="003813C6">
        <w:rPr>
          <w:szCs w:val="28"/>
        </w:rPr>
        <w:t>досл</w:t>
      </w:r>
      <w:proofErr w:type="gramEnd"/>
      <w:r w:rsidRPr="003813C6">
        <w:rPr>
          <w:szCs w:val="28"/>
        </w:rPr>
        <w:t>ідження.</w:t>
      </w:r>
    </w:p>
    <w:p w:rsidR="005B2E4C" w:rsidRPr="003813C6" w:rsidRDefault="005B2E4C" w:rsidP="005B2E4C">
      <w:pPr>
        <w:spacing w:line="360" w:lineRule="auto"/>
        <w:jc w:val="both"/>
        <w:rPr>
          <w:szCs w:val="28"/>
        </w:rPr>
      </w:pPr>
      <w:r w:rsidRPr="003813C6">
        <w:rPr>
          <w:szCs w:val="28"/>
        </w:rPr>
        <w:t xml:space="preserve">         Аналітична критика історичних джерел. Основні завдання аналітичної критики.: встановлення часу та </w:t>
      </w:r>
      <w:proofErr w:type="gramStart"/>
      <w:r w:rsidRPr="003813C6">
        <w:rPr>
          <w:szCs w:val="28"/>
        </w:rPr>
        <w:t>м</w:t>
      </w:r>
      <w:proofErr w:type="gramEnd"/>
      <w:r w:rsidRPr="003813C6">
        <w:rPr>
          <w:szCs w:val="28"/>
        </w:rPr>
        <w:t xml:space="preserve">ісця походження джерела, обставини його створення та функціонування, авторства. Атрибуція джерела, з’ясування  його первісного змісту та вигляду. Текстологічне </w:t>
      </w:r>
      <w:proofErr w:type="gramStart"/>
      <w:r w:rsidRPr="003813C6">
        <w:rPr>
          <w:szCs w:val="28"/>
        </w:rPr>
        <w:t>досл</w:t>
      </w:r>
      <w:proofErr w:type="gramEnd"/>
      <w:r w:rsidRPr="003813C6">
        <w:rPr>
          <w:szCs w:val="28"/>
        </w:rPr>
        <w:t xml:space="preserve">ідження джерела. </w:t>
      </w:r>
      <w:r w:rsidRPr="003813C6">
        <w:rPr>
          <w:szCs w:val="28"/>
        </w:rPr>
        <w:lastRenderedPageBreak/>
        <w:t>Тлумачення тексту джерела. Лінгвістичний аналіз як один з методів джерелознавчої герменевтики. Зовнішня та внутрішня критика джерела як важливі елементи аналітичної критики. Використання здобутих знань про джерело для встановлення його достовірності, повноти та об’єктивності наукової цінності.</w:t>
      </w:r>
    </w:p>
    <w:p w:rsidR="005B2E4C" w:rsidRPr="003813C6" w:rsidRDefault="005B2E4C" w:rsidP="005B2E4C">
      <w:pPr>
        <w:spacing w:line="360" w:lineRule="auto"/>
        <w:jc w:val="both"/>
        <w:rPr>
          <w:szCs w:val="28"/>
        </w:rPr>
      </w:pPr>
      <w:r w:rsidRPr="003813C6">
        <w:rPr>
          <w:szCs w:val="28"/>
        </w:rPr>
        <w:t xml:space="preserve">        Синтетична критика джерел. Поняття сукупності джерел з теми </w:t>
      </w:r>
      <w:proofErr w:type="gramStart"/>
      <w:r w:rsidRPr="003813C6">
        <w:rPr>
          <w:szCs w:val="28"/>
        </w:rPr>
        <w:t>досл</w:t>
      </w:r>
      <w:proofErr w:type="gramEnd"/>
      <w:r w:rsidRPr="003813C6">
        <w:rPr>
          <w:szCs w:val="28"/>
        </w:rPr>
        <w:t xml:space="preserve">ідження об’єкту як синтетичної критики. Встановлення об’єктивних зв’язків </w:t>
      </w:r>
      <w:proofErr w:type="gramStart"/>
      <w:r w:rsidRPr="003813C6">
        <w:rPr>
          <w:szCs w:val="28"/>
        </w:rPr>
        <w:t>м</w:t>
      </w:r>
      <w:proofErr w:type="gramEnd"/>
      <w:r w:rsidRPr="003813C6">
        <w:rPr>
          <w:szCs w:val="28"/>
        </w:rPr>
        <w:t>іж джерелами в межах комплексу. Систематизація джерельної інформації.</w:t>
      </w:r>
    </w:p>
    <w:p w:rsidR="005B2E4C" w:rsidRPr="003813C6" w:rsidRDefault="005B2E4C" w:rsidP="005B2E4C">
      <w:pPr>
        <w:spacing w:line="360" w:lineRule="auto"/>
        <w:jc w:val="both"/>
        <w:rPr>
          <w:szCs w:val="28"/>
        </w:rPr>
      </w:pPr>
      <w:r w:rsidRPr="003813C6">
        <w:rPr>
          <w:szCs w:val="28"/>
        </w:rPr>
        <w:t xml:space="preserve">        Методика використання масових джерел. Застосування методів кон</w:t>
      </w:r>
      <w:r>
        <w:rPr>
          <w:szCs w:val="28"/>
          <w:lang w:val="uk-UA"/>
        </w:rPr>
        <w:t>т</w:t>
      </w:r>
      <w:r w:rsidRPr="003813C6">
        <w:rPr>
          <w:szCs w:val="28"/>
        </w:rPr>
        <w:t xml:space="preserve">ент-аналізу, кореляційного, </w:t>
      </w:r>
      <w:proofErr w:type="gramStart"/>
      <w:r w:rsidRPr="003813C6">
        <w:rPr>
          <w:szCs w:val="28"/>
        </w:rPr>
        <w:t>факторного</w:t>
      </w:r>
      <w:proofErr w:type="gramEnd"/>
      <w:r w:rsidRPr="003813C6">
        <w:rPr>
          <w:szCs w:val="28"/>
        </w:rPr>
        <w:t xml:space="preserve"> і графічного. Використання новітніх електронних технологій для опрацювання масових джерел.</w:t>
      </w:r>
    </w:p>
    <w:p w:rsidR="005B2E4C" w:rsidRDefault="005B2E4C" w:rsidP="005B2E4C">
      <w:pPr>
        <w:jc w:val="center"/>
        <w:rPr>
          <w:b/>
          <w:lang w:val="uk-UA"/>
        </w:rPr>
      </w:pPr>
      <w:r w:rsidRPr="007E0BC1">
        <w:rPr>
          <w:b/>
          <w:lang w:val="uk-UA"/>
        </w:rPr>
        <w:t>Змістовий модуль 2. Архівознавство</w:t>
      </w:r>
    </w:p>
    <w:p w:rsidR="005B2E4C" w:rsidRPr="00131661" w:rsidRDefault="005B2E4C" w:rsidP="005B2E4C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  <w:lang w:val="uk-UA"/>
        </w:rPr>
        <w:t>Тема 8</w:t>
      </w:r>
      <w:r w:rsidRPr="005E258A">
        <w:rPr>
          <w:b/>
          <w:szCs w:val="28"/>
          <w:lang w:val="uk-UA"/>
        </w:rPr>
        <w:t>. Предмет та основні завдання архівознавства</w:t>
      </w:r>
    </w:p>
    <w:p w:rsidR="005B2E4C" w:rsidRPr="00D521F5" w:rsidRDefault="005B2E4C" w:rsidP="005B2E4C">
      <w:pPr>
        <w:spacing w:line="360" w:lineRule="auto"/>
        <w:jc w:val="both"/>
        <w:rPr>
          <w:szCs w:val="28"/>
          <w:lang w:val="uk-UA"/>
        </w:rPr>
      </w:pPr>
      <w:r w:rsidRPr="005E258A">
        <w:rPr>
          <w:szCs w:val="28"/>
        </w:rPr>
        <w:t xml:space="preserve">    </w:t>
      </w:r>
      <w:r w:rsidRPr="005E258A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   </w:t>
      </w:r>
      <w:r w:rsidRPr="005E258A">
        <w:rPr>
          <w:szCs w:val="28"/>
          <w:lang w:val="uk-UA"/>
        </w:rPr>
        <w:t xml:space="preserve">Архівознавство як наукова система і навчальна дисципліна. </w:t>
      </w:r>
      <w:r>
        <w:rPr>
          <w:szCs w:val="28"/>
          <w:lang w:val="uk-UA"/>
        </w:rPr>
        <w:t xml:space="preserve">Архівознавство як система наукових знань про архіви, архівну справу, її історію, теорію і практику. Архів як соціальна інституція (спеціалізована установа). Архів як сукупність документів. Завдання курсу </w:t>
      </w:r>
      <w:r w:rsidRPr="00D521F5">
        <w:rPr>
          <w:szCs w:val="28"/>
        </w:rPr>
        <w:t>“Архівознавство”</w:t>
      </w:r>
      <w:r>
        <w:rPr>
          <w:szCs w:val="28"/>
          <w:lang w:val="uk-UA"/>
        </w:rPr>
        <w:t>. Зв'язок архівознавства з іншими науками та навчальними дисциплінами.</w:t>
      </w:r>
    </w:p>
    <w:p w:rsidR="005B2E4C" w:rsidRDefault="005B2E4C" w:rsidP="005B2E4C">
      <w:p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</w:t>
      </w:r>
      <w:r w:rsidRPr="005E258A">
        <w:rPr>
          <w:szCs w:val="28"/>
          <w:lang w:val="uk-UA"/>
        </w:rPr>
        <w:t xml:space="preserve">Предмет, об’єкт, методи і структура архівознавства. </w:t>
      </w:r>
      <w:r>
        <w:rPr>
          <w:szCs w:val="28"/>
          <w:lang w:val="uk-UA"/>
        </w:rPr>
        <w:t>Тенденції та закономірності становлення й розвитку архівної справи. Національний архівний фонд. Архівні установи. Методологічна основа архівознавства. Методи наукового аналізу і синтезу. Історичний, логічний, хронологічний, ретроспективний методи. Застосування методів соціологічних досліджень, статистично-математичного опрацювання, наукової евристики, класифікації і критики джерел, їх ідентифікації.</w:t>
      </w:r>
    </w:p>
    <w:p w:rsidR="005B2E4C" w:rsidRDefault="005B2E4C" w:rsidP="005B2E4C">
      <w:p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</w:t>
      </w:r>
      <w:r w:rsidRPr="005E258A">
        <w:rPr>
          <w:szCs w:val="28"/>
          <w:lang w:val="uk-UA"/>
        </w:rPr>
        <w:t>Основні поняття і терміни архівознавства.</w:t>
      </w:r>
      <w:r>
        <w:rPr>
          <w:szCs w:val="28"/>
          <w:lang w:val="uk-UA"/>
        </w:rPr>
        <w:t xml:space="preserve"> Архівознавство, архів, архівна установа, Національний архівний фонд, архівістика, архівна довідка, архівна евристика, архівна україніка тощо.</w:t>
      </w:r>
    </w:p>
    <w:p w:rsidR="005B2E4C" w:rsidRDefault="005B2E4C" w:rsidP="005B2E4C">
      <w:pPr>
        <w:spacing w:line="360" w:lineRule="auto"/>
        <w:jc w:val="center"/>
        <w:rPr>
          <w:b/>
          <w:szCs w:val="28"/>
          <w:lang w:val="uk-UA"/>
        </w:rPr>
      </w:pPr>
      <w:r>
        <w:rPr>
          <w:b/>
          <w:szCs w:val="28"/>
        </w:rPr>
        <w:t xml:space="preserve">Тема </w:t>
      </w:r>
      <w:r>
        <w:rPr>
          <w:b/>
          <w:szCs w:val="28"/>
          <w:lang w:val="uk-UA"/>
        </w:rPr>
        <w:t>9</w:t>
      </w:r>
      <w:r w:rsidRPr="00131661">
        <w:rPr>
          <w:b/>
          <w:szCs w:val="28"/>
          <w:lang w:val="uk-UA"/>
        </w:rPr>
        <w:t>.</w:t>
      </w:r>
      <w:r w:rsidRPr="00131661">
        <w:rPr>
          <w:b/>
          <w:szCs w:val="28"/>
        </w:rPr>
        <w:t xml:space="preserve"> </w:t>
      </w:r>
      <w:proofErr w:type="gramStart"/>
      <w:r w:rsidRPr="00131661">
        <w:rPr>
          <w:b/>
          <w:szCs w:val="28"/>
        </w:rPr>
        <w:t>Арх</w:t>
      </w:r>
      <w:proofErr w:type="gramEnd"/>
      <w:r w:rsidRPr="00131661">
        <w:rPr>
          <w:b/>
          <w:szCs w:val="28"/>
        </w:rPr>
        <w:t>іви і архівна справа у державах стародавнього світу</w:t>
      </w:r>
    </w:p>
    <w:p w:rsidR="005B2E4C" w:rsidRDefault="005B2E4C" w:rsidP="005B2E4C">
      <w:pPr>
        <w:spacing w:line="360" w:lineRule="auto"/>
        <w:ind w:firstLine="540"/>
        <w:jc w:val="both"/>
        <w:rPr>
          <w:color w:val="000000"/>
          <w:lang w:val="uk-UA"/>
        </w:rPr>
      </w:pPr>
      <w:r w:rsidRPr="007A0149">
        <w:rPr>
          <w:bCs/>
          <w:color w:val="000000"/>
        </w:rPr>
        <w:lastRenderedPageBreak/>
        <w:t xml:space="preserve">Способи збереження написаного в державах стародавнього </w:t>
      </w:r>
      <w:proofErr w:type="gramStart"/>
      <w:r w:rsidRPr="007A0149">
        <w:rPr>
          <w:bCs/>
          <w:color w:val="000000"/>
        </w:rPr>
        <w:t>св</w:t>
      </w:r>
      <w:proofErr w:type="gramEnd"/>
      <w:r w:rsidRPr="007A0149">
        <w:rPr>
          <w:bCs/>
          <w:color w:val="000000"/>
        </w:rPr>
        <w:t>іту.</w:t>
      </w:r>
      <w:r w:rsidRPr="007A0149">
        <w:rPr>
          <w:color w:val="000000"/>
        </w:rPr>
        <w:t xml:space="preserve"> </w:t>
      </w:r>
      <w:r>
        <w:rPr>
          <w:color w:val="000000"/>
          <w:lang w:val="uk-UA"/>
        </w:rPr>
        <w:t>Н</w:t>
      </w:r>
      <w:r w:rsidRPr="007A0149">
        <w:rPr>
          <w:color w:val="000000"/>
        </w:rPr>
        <w:t xml:space="preserve">епорушний кам’яний архів. </w:t>
      </w:r>
      <w:r>
        <w:rPr>
          <w:color w:val="000000"/>
          <w:lang w:val="uk-UA"/>
        </w:rPr>
        <w:t>Ч</w:t>
      </w:r>
      <w:r w:rsidRPr="007A0149">
        <w:rPr>
          <w:color w:val="000000"/>
        </w:rPr>
        <w:t>отиригранні стовпи (стели)</w:t>
      </w:r>
      <w:r>
        <w:rPr>
          <w:color w:val="000000"/>
          <w:lang w:val="uk-UA"/>
        </w:rPr>
        <w:t>.</w:t>
      </w:r>
      <w:r w:rsidRPr="007A0149">
        <w:rPr>
          <w:color w:val="000000"/>
        </w:rPr>
        <w:t xml:space="preserve"> </w:t>
      </w:r>
      <w:r>
        <w:rPr>
          <w:color w:val="000000"/>
          <w:lang w:val="uk-UA"/>
        </w:rPr>
        <w:t>Е</w:t>
      </w:r>
      <w:r w:rsidRPr="007A0149">
        <w:rPr>
          <w:color w:val="000000"/>
        </w:rPr>
        <w:t>піграфічн</w:t>
      </w:r>
      <w:r>
        <w:rPr>
          <w:color w:val="000000"/>
          <w:lang w:val="uk-UA"/>
        </w:rPr>
        <w:t xml:space="preserve">і </w:t>
      </w:r>
      <w:r w:rsidRPr="007A0149">
        <w:rPr>
          <w:color w:val="000000"/>
        </w:rPr>
        <w:t>док</w:t>
      </w:r>
      <w:r>
        <w:rPr>
          <w:color w:val="000000"/>
        </w:rPr>
        <w:t xml:space="preserve">ументами, а місце їх скупчення </w:t>
      </w:r>
      <w:r>
        <w:rPr>
          <w:color w:val="000000"/>
          <w:lang w:val="uk-UA"/>
        </w:rPr>
        <w:t>–</w:t>
      </w:r>
      <w:r w:rsidRPr="007A0149">
        <w:rPr>
          <w:color w:val="000000"/>
        </w:rPr>
        <w:t xml:space="preserve"> епіграфічн</w:t>
      </w:r>
      <w:r>
        <w:rPr>
          <w:color w:val="000000"/>
          <w:lang w:val="uk-UA"/>
        </w:rPr>
        <w:t>і</w:t>
      </w:r>
      <w:r w:rsidRPr="007A0149">
        <w:rPr>
          <w:color w:val="000000"/>
        </w:rPr>
        <w:t xml:space="preserve"> ар</w:t>
      </w:r>
      <w:r>
        <w:rPr>
          <w:color w:val="000000"/>
        </w:rPr>
        <w:t>хів</w:t>
      </w:r>
      <w:r>
        <w:rPr>
          <w:color w:val="000000"/>
          <w:lang w:val="uk-UA"/>
        </w:rPr>
        <w:t>и</w:t>
      </w:r>
      <w:r w:rsidRPr="007A0149">
        <w:rPr>
          <w:color w:val="000000"/>
        </w:rPr>
        <w:t>.</w:t>
      </w:r>
      <w:r w:rsidRPr="007A0149">
        <w:rPr>
          <w:color w:val="000000"/>
          <w:lang w:val="uk-UA"/>
        </w:rPr>
        <w:t xml:space="preserve"> Обставини створення сховищ. </w:t>
      </w:r>
    </w:p>
    <w:p w:rsidR="005B2E4C" w:rsidRDefault="005B2E4C" w:rsidP="005B2E4C">
      <w:pPr>
        <w:spacing w:line="360" w:lineRule="auto"/>
        <w:ind w:firstLine="540"/>
        <w:jc w:val="both"/>
        <w:rPr>
          <w:bCs/>
          <w:color w:val="000000"/>
          <w:lang w:val="uk-UA"/>
        </w:rPr>
      </w:pPr>
      <w:r w:rsidRPr="007A0149">
        <w:rPr>
          <w:bCs/>
          <w:color w:val="000000"/>
          <w:lang w:val="uk-UA"/>
        </w:rPr>
        <w:t>Архіви та архівна справа у Вавілонії та Ассирії</w:t>
      </w:r>
      <w:r w:rsidRPr="007A0149">
        <w:rPr>
          <w:color w:val="000000"/>
          <w:lang w:val="uk-UA"/>
        </w:rPr>
        <w:t xml:space="preserve">. </w:t>
      </w:r>
      <w:r>
        <w:rPr>
          <w:color w:val="000000"/>
          <w:lang w:val="uk-UA"/>
        </w:rPr>
        <w:t>П</w:t>
      </w:r>
      <w:r w:rsidRPr="007A0149">
        <w:rPr>
          <w:color w:val="000000"/>
          <w:lang w:val="uk-UA"/>
        </w:rPr>
        <w:t>исемність у країнах Месопотамії</w:t>
      </w:r>
      <w:r>
        <w:rPr>
          <w:color w:val="000000"/>
          <w:lang w:val="uk-UA"/>
        </w:rPr>
        <w:t>. Е</w:t>
      </w:r>
      <w:r w:rsidRPr="007A0149">
        <w:rPr>
          <w:color w:val="000000"/>
          <w:lang w:val="uk-UA"/>
        </w:rPr>
        <w:t>піграфічні матеріали на стелах і статуях</w:t>
      </w:r>
      <w:r>
        <w:rPr>
          <w:color w:val="000000"/>
          <w:lang w:val="uk-UA"/>
        </w:rPr>
        <w:t>.</w:t>
      </w:r>
      <w:r w:rsidRPr="007A0149">
        <w:rPr>
          <w:color w:val="000000"/>
          <w:lang w:val="uk-UA"/>
        </w:rPr>
        <w:t xml:space="preserve"> Архів-бібліотека</w:t>
      </w:r>
      <w:r>
        <w:rPr>
          <w:color w:val="000000"/>
          <w:lang w:val="uk-UA"/>
        </w:rPr>
        <w:t>. Законодавчий пам’ятник, а саме –</w:t>
      </w:r>
      <w:r w:rsidRPr="007A0149">
        <w:rPr>
          <w:color w:val="000000"/>
          <w:lang w:val="uk-UA"/>
        </w:rPr>
        <w:t xml:space="preserve"> закони Хамурапі</w:t>
      </w:r>
      <w:r>
        <w:rPr>
          <w:color w:val="000000"/>
          <w:lang w:val="uk-UA"/>
        </w:rPr>
        <w:t>.</w:t>
      </w:r>
      <w:r w:rsidRPr="007A0149">
        <w:rPr>
          <w:bCs/>
          <w:color w:val="000000"/>
          <w:lang w:val="uk-UA"/>
        </w:rPr>
        <w:t xml:space="preserve"> </w:t>
      </w:r>
      <w:r>
        <w:rPr>
          <w:bCs/>
          <w:color w:val="000000"/>
          <w:lang w:val="uk-UA"/>
        </w:rPr>
        <w:t>Ц</w:t>
      </w:r>
      <w:r w:rsidRPr="007A0149">
        <w:rPr>
          <w:bCs/>
          <w:color w:val="000000"/>
          <w:lang w:val="uk-UA"/>
        </w:rPr>
        <w:t>арство Марі</w:t>
      </w:r>
      <w:r>
        <w:rPr>
          <w:bCs/>
          <w:color w:val="000000"/>
          <w:lang w:val="uk-UA"/>
        </w:rPr>
        <w:t>.</w:t>
      </w:r>
      <w:r w:rsidRPr="007A0149">
        <w:rPr>
          <w:bCs/>
          <w:color w:val="000000"/>
          <w:lang w:val="uk-UA"/>
        </w:rPr>
        <w:t xml:space="preserve"> Стародавні ассірійці.</w:t>
      </w:r>
      <w:r>
        <w:rPr>
          <w:bCs/>
          <w:color w:val="000000"/>
          <w:lang w:val="uk-UA"/>
        </w:rPr>
        <w:t xml:space="preserve"> </w:t>
      </w:r>
    </w:p>
    <w:p w:rsidR="005B2E4C" w:rsidRDefault="005B2E4C" w:rsidP="005B2E4C">
      <w:pPr>
        <w:spacing w:line="360" w:lineRule="auto"/>
        <w:ind w:firstLine="540"/>
        <w:jc w:val="both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t xml:space="preserve">Знахідка </w:t>
      </w:r>
      <w:r w:rsidRPr="007A0149">
        <w:rPr>
          <w:color w:val="000000"/>
          <w:lang w:val="uk-UA"/>
        </w:rPr>
        <w:t xml:space="preserve">у палаці Ашшурбаніпала ( </w:t>
      </w:r>
      <w:r w:rsidRPr="007A0149">
        <w:rPr>
          <w:color w:val="000000"/>
          <w:lang w:val="en-US"/>
        </w:rPr>
        <w:t>VII</w:t>
      </w:r>
      <w:r w:rsidRPr="007A0149">
        <w:rPr>
          <w:color w:val="000000"/>
          <w:lang w:val="uk-UA"/>
        </w:rPr>
        <w:t xml:space="preserve"> ст. до н.е.) частин</w:t>
      </w:r>
      <w:r>
        <w:rPr>
          <w:color w:val="000000"/>
          <w:lang w:val="uk-UA"/>
        </w:rPr>
        <w:t>и</w:t>
      </w:r>
      <w:r w:rsidRPr="007A0149">
        <w:rPr>
          <w:color w:val="000000"/>
          <w:lang w:val="uk-UA"/>
        </w:rPr>
        <w:t xml:space="preserve"> архіву-бібліотеки</w:t>
      </w:r>
      <w:r>
        <w:rPr>
          <w:color w:val="000000"/>
          <w:lang w:val="uk-UA"/>
        </w:rPr>
        <w:t>.</w:t>
      </w:r>
      <w:r w:rsidRPr="007A0149">
        <w:rPr>
          <w:color w:val="000000"/>
          <w:lang w:val="uk-UA"/>
        </w:rPr>
        <w:t xml:space="preserve"> Таблички Ашшурбаніпалової архіву-бібліотеки</w:t>
      </w:r>
      <w:r>
        <w:rPr>
          <w:color w:val="000000"/>
          <w:lang w:val="uk-UA"/>
        </w:rPr>
        <w:t>.</w:t>
      </w:r>
      <w:r w:rsidRPr="007A0149">
        <w:rPr>
          <w:bCs/>
          <w:color w:val="000000"/>
          <w:lang w:val="uk-UA"/>
        </w:rPr>
        <w:t xml:space="preserve"> Архіви Урарту.</w:t>
      </w:r>
    </w:p>
    <w:p w:rsidR="005B2E4C" w:rsidRPr="007A0149" w:rsidRDefault="005B2E4C" w:rsidP="005B2E4C">
      <w:pPr>
        <w:spacing w:line="360" w:lineRule="auto"/>
        <w:ind w:firstLine="54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Г</w:t>
      </w:r>
      <w:r w:rsidRPr="007A0149">
        <w:rPr>
          <w:color w:val="000000"/>
          <w:lang w:val="uk-UA"/>
        </w:rPr>
        <w:t>линян</w:t>
      </w:r>
      <w:r>
        <w:rPr>
          <w:color w:val="000000"/>
          <w:lang w:val="uk-UA"/>
        </w:rPr>
        <w:t>і</w:t>
      </w:r>
      <w:r w:rsidRPr="007A0149">
        <w:rPr>
          <w:color w:val="000000"/>
          <w:lang w:val="uk-UA"/>
        </w:rPr>
        <w:t xml:space="preserve"> табличк</w:t>
      </w:r>
      <w:r>
        <w:rPr>
          <w:color w:val="000000"/>
          <w:lang w:val="uk-UA"/>
        </w:rPr>
        <w:t>и.</w:t>
      </w:r>
      <w:r w:rsidRPr="007A0149">
        <w:rPr>
          <w:bCs/>
          <w:i/>
          <w:iCs/>
          <w:color w:val="000000"/>
          <w:lang w:val="uk-UA"/>
        </w:rPr>
        <w:t xml:space="preserve"> </w:t>
      </w:r>
      <w:r>
        <w:rPr>
          <w:bCs/>
          <w:i/>
          <w:iCs/>
          <w:color w:val="000000"/>
          <w:lang w:val="uk-UA"/>
        </w:rPr>
        <w:t>Ц</w:t>
      </w:r>
      <w:r w:rsidRPr="007A0149">
        <w:rPr>
          <w:bCs/>
          <w:i/>
          <w:iCs/>
          <w:color w:val="000000"/>
          <w:lang w:val="uk-UA"/>
        </w:rPr>
        <w:t>иліндричні</w:t>
      </w:r>
      <w:r w:rsidRPr="007A0149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і висячі печатки.</w:t>
      </w:r>
      <w:r w:rsidRPr="007A0149">
        <w:rPr>
          <w:color w:val="000000"/>
          <w:lang w:val="uk-UA"/>
        </w:rPr>
        <w:t xml:space="preserve"> Матеріали для письма</w:t>
      </w:r>
      <w:r>
        <w:rPr>
          <w:color w:val="000000"/>
          <w:lang w:val="uk-UA"/>
        </w:rPr>
        <w:t>.</w:t>
      </w:r>
      <w:r w:rsidRPr="007A0149">
        <w:rPr>
          <w:color w:val="000000"/>
          <w:lang w:val="uk-UA"/>
        </w:rPr>
        <w:t xml:space="preserve"> Ніппурськ</w:t>
      </w:r>
      <w:r>
        <w:rPr>
          <w:color w:val="000000"/>
          <w:lang w:val="uk-UA"/>
        </w:rPr>
        <w:t>и</w:t>
      </w:r>
      <w:r w:rsidRPr="007A0149">
        <w:rPr>
          <w:color w:val="000000"/>
          <w:lang w:val="uk-UA"/>
        </w:rPr>
        <w:t>й архів-бібліоте</w:t>
      </w:r>
      <w:r>
        <w:rPr>
          <w:color w:val="000000"/>
          <w:lang w:val="uk-UA"/>
        </w:rPr>
        <w:t xml:space="preserve">ка. </w:t>
      </w:r>
      <w:r w:rsidRPr="007A0149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С</w:t>
      </w:r>
      <w:r w:rsidRPr="007A0149">
        <w:rPr>
          <w:color w:val="000000"/>
          <w:lang w:val="uk-UA"/>
        </w:rPr>
        <w:t xml:space="preserve">тандартні формуляри. </w:t>
      </w:r>
      <w:r>
        <w:rPr>
          <w:color w:val="000000"/>
          <w:lang w:val="uk-UA"/>
        </w:rPr>
        <w:t>К</w:t>
      </w:r>
      <w:r w:rsidRPr="007A0149">
        <w:rPr>
          <w:color w:val="000000"/>
          <w:lang w:val="uk-UA"/>
        </w:rPr>
        <w:t>онверти.</w:t>
      </w:r>
    </w:p>
    <w:p w:rsidR="005B2E4C" w:rsidRPr="00131661" w:rsidRDefault="005B2E4C" w:rsidP="005B2E4C">
      <w:pPr>
        <w:spacing w:line="360" w:lineRule="auto"/>
        <w:jc w:val="center"/>
        <w:rPr>
          <w:b/>
          <w:szCs w:val="28"/>
          <w:lang w:val="uk-UA"/>
        </w:rPr>
      </w:pPr>
    </w:p>
    <w:p w:rsidR="005B2E4C" w:rsidRPr="00131661" w:rsidRDefault="005B2E4C" w:rsidP="005B2E4C">
      <w:pPr>
        <w:spacing w:line="360" w:lineRule="auto"/>
        <w:jc w:val="center"/>
        <w:rPr>
          <w:szCs w:val="28"/>
          <w:lang w:val="uk-UA"/>
        </w:rPr>
      </w:pPr>
      <w:r>
        <w:rPr>
          <w:b/>
          <w:szCs w:val="28"/>
          <w:lang w:val="uk-UA"/>
        </w:rPr>
        <w:t>Тема 10</w:t>
      </w:r>
      <w:r w:rsidRPr="00131661">
        <w:rPr>
          <w:b/>
          <w:szCs w:val="28"/>
          <w:lang w:val="uk-UA"/>
        </w:rPr>
        <w:t xml:space="preserve">. </w:t>
      </w:r>
      <w:r w:rsidRPr="007A0149">
        <w:rPr>
          <w:b/>
          <w:szCs w:val="28"/>
          <w:lang w:val="uk-UA"/>
        </w:rPr>
        <w:t>Архіви і архівна справа у Стародавній Греції</w:t>
      </w:r>
    </w:p>
    <w:p w:rsidR="005B2E4C" w:rsidRPr="00F03A6F" w:rsidRDefault="005B2E4C" w:rsidP="005B2E4C">
      <w:pPr>
        <w:spacing w:line="360" w:lineRule="auto"/>
        <w:ind w:left="40" w:firstLine="500"/>
        <w:jc w:val="both"/>
        <w:rPr>
          <w:smallCaps/>
        </w:rPr>
      </w:pPr>
      <w:r w:rsidRPr="00F03A6F">
        <w:t xml:space="preserve">Вступ. </w:t>
      </w:r>
      <w:r>
        <w:rPr>
          <w:lang w:val="uk-UA"/>
        </w:rPr>
        <w:t>О</w:t>
      </w:r>
      <w:r w:rsidRPr="00F03A6F">
        <w:t>знайомлення з архівами Стародавньої Греції. Сліди існування архіві</w:t>
      </w:r>
      <w:proofErr w:type="gramStart"/>
      <w:r w:rsidRPr="00F03A6F">
        <w:t>в</w:t>
      </w:r>
      <w:proofErr w:type="gramEnd"/>
      <w:r w:rsidRPr="00F03A6F">
        <w:t xml:space="preserve"> у кріто-мікенську епоху. </w:t>
      </w:r>
      <w:r>
        <w:rPr>
          <w:lang w:val="uk-UA"/>
        </w:rPr>
        <w:t>С</w:t>
      </w:r>
      <w:r w:rsidRPr="00F03A6F">
        <w:t xml:space="preserve">ховища з тисячами глиняних табличок, написаних знаками, які лише у післявоєнний період вдалось дешифрувати. </w:t>
      </w:r>
      <w:r>
        <w:rPr>
          <w:lang w:val="uk-UA"/>
        </w:rPr>
        <w:t>К</w:t>
      </w:r>
      <w:r w:rsidRPr="00F03A6F">
        <w:t>рітськ</w:t>
      </w:r>
      <w:r>
        <w:rPr>
          <w:lang w:val="uk-UA"/>
        </w:rPr>
        <w:t>а</w:t>
      </w:r>
      <w:r w:rsidRPr="00F03A6F">
        <w:t xml:space="preserve"> культур</w:t>
      </w:r>
      <w:r>
        <w:rPr>
          <w:lang w:val="uk-UA"/>
        </w:rPr>
        <w:t>а</w:t>
      </w:r>
      <w:r w:rsidRPr="00F03A6F">
        <w:t xml:space="preserve">. </w:t>
      </w:r>
      <w:r>
        <w:rPr>
          <w:lang w:val="uk-UA"/>
        </w:rPr>
        <w:t>Н</w:t>
      </w:r>
      <w:r w:rsidRPr="00F03A6F">
        <w:t xml:space="preserve">аявність у Стародавній Греції архівів задовго до Метроона. </w:t>
      </w:r>
      <w:r>
        <w:rPr>
          <w:lang w:val="uk-UA"/>
        </w:rPr>
        <w:t xml:space="preserve">Існування </w:t>
      </w:r>
      <w:r w:rsidRPr="00F03A6F">
        <w:t>в</w:t>
      </w:r>
      <w:r w:rsidRPr="00F03A6F">
        <w:rPr>
          <w:smallCaps/>
        </w:rPr>
        <w:t xml:space="preserve"> </w:t>
      </w:r>
      <w:r>
        <w:rPr>
          <w:lang w:val="uk-UA"/>
        </w:rPr>
        <w:t>к</w:t>
      </w:r>
      <w:r w:rsidRPr="00F03A6F">
        <w:t>ріто-мікенську добу архів</w:t>
      </w:r>
      <w:r>
        <w:rPr>
          <w:lang w:val="uk-UA"/>
        </w:rPr>
        <w:t>ів</w:t>
      </w:r>
      <w:r w:rsidRPr="00F03A6F">
        <w:t xml:space="preserve"> у вигляді комплексу документів. </w:t>
      </w:r>
      <w:r>
        <w:rPr>
          <w:lang w:val="uk-UA"/>
        </w:rPr>
        <w:t>П</w:t>
      </w:r>
      <w:r w:rsidRPr="00F03A6F">
        <w:t>еріод</w:t>
      </w:r>
      <w:r>
        <w:t xml:space="preserve"> царських </w:t>
      </w:r>
      <w:r>
        <w:rPr>
          <w:lang w:val="uk-UA"/>
        </w:rPr>
        <w:t>та</w:t>
      </w:r>
      <w:r w:rsidRPr="00F03A6F">
        <w:t xml:space="preserve"> двірцевих архівів</w:t>
      </w:r>
      <w:r w:rsidRPr="00F03A6F">
        <w:rPr>
          <w:smallCaps/>
        </w:rPr>
        <w:t>.</w:t>
      </w:r>
    </w:p>
    <w:p w:rsidR="005B2E4C" w:rsidRPr="00F03A6F" w:rsidRDefault="005B2E4C" w:rsidP="005B2E4C">
      <w:pPr>
        <w:spacing w:line="360" w:lineRule="auto"/>
        <w:ind w:left="40" w:firstLine="500"/>
        <w:jc w:val="both"/>
      </w:pPr>
      <w:r w:rsidRPr="00F03A6F">
        <w:rPr>
          <w:bCs/>
        </w:rPr>
        <w:t xml:space="preserve">Кам’яні (мармурові) </w:t>
      </w:r>
      <w:proofErr w:type="gramStart"/>
      <w:r w:rsidRPr="00F03A6F">
        <w:rPr>
          <w:bCs/>
        </w:rPr>
        <w:t>арх</w:t>
      </w:r>
      <w:proofErr w:type="gramEnd"/>
      <w:r w:rsidRPr="00F03A6F">
        <w:rPr>
          <w:bCs/>
        </w:rPr>
        <w:t>іви: причина появи, розвиток</w:t>
      </w:r>
      <w:r w:rsidRPr="00F03A6F">
        <w:t xml:space="preserve">. </w:t>
      </w:r>
      <w:r>
        <w:rPr>
          <w:lang w:val="uk-UA"/>
        </w:rPr>
        <w:t>Е</w:t>
      </w:r>
      <w:r w:rsidRPr="00F03A6F">
        <w:t>тап</w:t>
      </w:r>
      <w:r>
        <w:rPr>
          <w:lang w:val="uk-UA"/>
        </w:rPr>
        <w:t>и</w:t>
      </w:r>
      <w:r w:rsidRPr="00F03A6F">
        <w:t xml:space="preserve"> розвит</w:t>
      </w:r>
      <w:r>
        <w:rPr>
          <w:lang w:val="uk-UA"/>
        </w:rPr>
        <w:t>ку</w:t>
      </w:r>
      <w:r w:rsidRPr="00F03A6F">
        <w:t xml:space="preserve"> архівної справи у Стародавній Греції.</w:t>
      </w:r>
      <w:r w:rsidRPr="00F03A6F">
        <w:rPr>
          <w:bCs/>
        </w:rPr>
        <w:t xml:space="preserve"> Виникнення храмових архіві</w:t>
      </w:r>
      <w:proofErr w:type="gramStart"/>
      <w:r w:rsidRPr="00F03A6F">
        <w:rPr>
          <w:bCs/>
        </w:rPr>
        <w:t>в</w:t>
      </w:r>
      <w:proofErr w:type="gramEnd"/>
      <w:r w:rsidRPr="00F03A6F">
        <w:rPr>
          <w:bCs/>
        </w:rPr>
        <w:t xml:space="preserve">. Архіви </w:t>
      </w:r>
      <w:r w:rsidRPr="00F03A6F">
        <w:rPr>
          <w:bCs/>
          <w:smallCaps/>
        </w:rPr>
        <w:t xml:space="preserve"> </w:t>
      </w:r>
      <w:r w:rsidRPr="00F03A6F">
        <w:rPr>
          <w:bCs/>
        </w:rPr>
        <w:t>демосу і  аристократії.</w:t>
      </w:r>
    </w:p>
    <w:p w:rsidR="005B2E4C" w:rsidRDefault="005B2E4C" w:rsidP="005B2E4C">
      <w:pPr>
        <w:spacing w:line="360" w:lineRule="auto"/>
        <w:ind w:left="40" w:firstLine="500"/>
        <w:jc w:val="both"/>
        <w:rPr>
          <w:lang w:val="uk-UA"/>
        </w:rPr>
      </w:pPr>
      <w:r>
        <w:rPr>
          <w:lang w:val="uk-UA"/>
        </w:rPr>
        <w:t>З</w:t>
      </w:r>
      <w:r w:rsidRPr="00F03A6F">
        <w:t>аповіти</w:t>
      </w:r>
      <w:r w:rsidRPr="00F03A6F">
        <w:rPr>
          <w:smallCaps/>
        </w:rPr>
        <w:t xml:space="preserve"> </w:t>
      </w:r>
      <w:r w:rsidRPr="00F03A6F">
        <w:t>Платона, Арістотеля, Теофраста і Лікона</w:t>
      </w:r>
      <w:r w:rsidRPr="00F03A6F">
        <w:rPr>
          <w:lang w:val="uk-UA"/>
        </w:rPr>
        <w:t xml:space="preserve">. </w:t>
      </w:r>
      <w:r>
        <w:rPr>
          <w:lang w:val="uk-UA"/>
        </w:rPr>
        <w:t>С</w:t>
      </w:r>
      <w:r w:rsidRPr="00F03A6F">
        <w:t>творення державного архіву в храмі, названому “Метроон”.</w:t>
      </w:r>
      <w:r w:rsidRPr="00F03A6F">
        <w:rPr>
          <w:lang w:val="uk-UA"/>
        </w:rPr>
        <w:t xml:space="preserve"> </w:t>
      </w:r>
      <w:r>
        <w:rPr>
          <w:lang w:val="uk-UA"/>
        </w:rPr>
        <w:t>К</w:t>
      </w:r>
      <w:r w:rsidRPr="00F03A6F">
        <w:t>онцентрації документальної пам"яті Афінської республік</w:t>
      </w:r>
      <w:r>
        <w:rPr>
          <w:lang w:val="uk-UA"/>
        </w:rPr>
        <w:t>и</w:t>
      </w:r>
      <w:r w:rsidRPr="00F03A6F">
        <w:t>,</w:t>
      </w:r>
      <w:r w:rsidRPr="00F03A6F">
        <w:rPr>
          <w:lang w:val="uk-UA"/>
        </w:rPr>
        <w:t xml:space="preserve"> </w:t>
      </w:r>
      <w:r w:rsidRPr="00F03A6F">
        <w:t>храми Аполона</w:t>
      </w:r>
      <w:r w:rsidRPr="00F03A6F">
        <w:rPr>
          <w:lang w:val="uk-UA"/>
        </w:rPr>
        <w:t xml:space="preserve">. Дельфійський храм. </w:t>
      </w:r>
      <w:r>
        <w:rPr>
          <w:lang w:val="uk-UA"/>
        </w:rPr>
        <w:t>П</w:t>
      </w:r>
      <w:r w:rsidRPr="00F03A6F">
        <w:rPr>
          <w:lang w:val="uk-UA"/>
        </w:rPr>
        <w:t>олітичні архіви, які відображали той вплив, що його мали храми Аполлона на зовнішні і внутрішні відносини грецьких держав.</w:t>
      </w:r>
    </w:p>
    <w:p w:rsidR="005B2E4C" w:rsidRPr="00131661" w:rsidRDefault="005B2E4C" w:rsidP="005B2E4C">
      <w:pPr>
        <w:spacing w:line="360" w:lineRule="auto"/>
        <w:ind w:left="40" w:firstLine="500"/>
        <w:jc w:val="both"/>
        <w:rPr>
          <w:b/>
          <w:i/>
          <w:sz w:val="32"/>
          <w:szCs w:val="32"/>
          <w:lang w:val="uk-UA"/>
        </w:rPr>
      </w:pPr>
      <w:r w:rsidRPr="00F03A6F">
        <w:rPr>
          <w:bCs/>
          <w:lang w:val="uk-UA"/>
        </w:rPr>
        <w:t>Формування архівів у еліністичних монархіях. Доля архівів Стародавньої Греції.</w:t>
      </w:r>
      <w:r>
        <w:rPr>
          <w:bCs/>
          <w:lang w:val="uk-UA"/>
        </w:rPr>
        <w:t xml:space="preserve"> З</w:t>
      </w:r>
      <w:r w:rsidRPr="00F03A6F">
        <w:rPr>
          <w:lang w:val="uk-UA"/>
        </w:rPr>
        <w:t xml:space="preserve">анепад архівів демосу і аристократії. </w:t>
      </w:r>
      <w:r>
        <w:rPr>
          <w:lang w:val="uk-UA"/>
        </w:rPr>
        <w:t>Ф</w:t>
      </w:r>
      <w:r w:rsidRPr="00F03A6F">
        <w:rPr>
          <w:lang w:val="uk-UA"/>
        </w:rPr>
        <w:t xml:space="preserve">ормування </w:t>
      </w:r>
      <w:r w:rsidRPr="00F03A6F">
        <w:rPr>
          <w:lang w:val="uk-UA"/>
        </w:rPr>
        <w:lastRenderedPageBreak/>
        <w:t xml:space="preserve">грецьких архівів у великих еліністичних монархіях. </w:t>
      </w:r>
      <w:r>
        <w:rPr>
          <w:lang w:val="uk-UA"/>
        </w:rPr>
        <w:t>Б</w:t>
      </w:r>
      <w:r w:rsidRPr="00F03A6F">
        <w:rPr>
          <w:lang w:val="uk-UA"/>
        </w:rPr>
        <w:t xml:space="preserve">ібліотеки-архіви. </w:t>
      </w:r>
      <w:r>
        <w:rPr>
          <w:lang w:val="uk-UA"/>
        </w:rPr>
        <w:t>В</w:t>
      </w:r>
      <w:r w:rsidRPr="00F03A6F">
        <w:rPr>
          <w:lang w:val="uk-UA"/>
        </w:rPr>
        <w:t>иникнення</w:t>
      </w:r>
      <w:r w:rsidRPr="00F03A6F">
        <w:rPr>
          <w:smallCaps/>
          <w:lang w:val="uk-UA"/>
        </w:rPr>
        <w:t xml:space="preserve"> </w:t>
      </w:r>
      <w:r w:rsidRPr="00F03A6F">
        <w:rPr>
          <w:lang w:val="uk-UA"/>
        </w:rPr>
        <w:t xml:space="preserve">поряд з державними також архівів особистого походження. </w:t>
      </w:r>
      <w:r>
        <w:rPr>
          <w:lang w:val="uk-UA"/>
        </w:rPr>
        <w:t>П</w:t>
      </w:r>
      <w:r w:rsidRPr="00F03A6F">
        <w:rPr>
          <w:lang w:val="uk-UA"/>
        </w:rPr>
        <w:t xml:space="preserve">риватні нотаріуси (агорамони). </w:t>
      </w:r>
      <w:r>
        <w:rPr>
          <w:b/>
          <w:i/>
          <w:sz w:val="32"/>
          <w:szCs w:val="32"/>
          <w:lang w:val="uk-UA"/>
        </w:rPr>
        <w:t xml:space="preserve"> </w:t>
      </w:r>
    </w:p>
    <w:p w:rsidR="005B2E4C" w:rsidRDefault="005B2E4C" w:rsidP="005B2E4C">
      <w:pPr>
        <w:spacing w:line="360" w:lineRule="auto"/>
        <w:jc w:val="center"/>
        <w:rPr>
          <w:b/>
          <w:szCs w:val="28"/>
          <w:lang w:val="uk-UA"/>
        </w:rPr>
      </w:pPr>
      <w:r w:rsidRPr="005E258A">
        <w:rPr>
          <w:b/>
          <w:szCs w:val="28"/>
          <w:lang w:val="uk-UA"/>
        </w:rPr>
        <w:t xml:space="preserve">Тема </w:t>
      </w:r>
      <w:r>
        <w:rPr>
          <w:b/>
          <w:szCs w:val="28"/>
          <w:lang w:val="uk-UA"/>
        </w:rPr>
        <w:t>11</w:t>
      </w:r>
      <w:r w:rsidRPr="00F03A6F">
        <w:rPr>
          <w:b/>
          <w:szCs w:val="28"/>
          <w:lang w:val="uk-UA"/>
        </w:rPr>
        <w:t>.</w:t>
      </w:r>
      <w:r>
        <w:rPr>
          <w:b/>
          <w:szCs w:val="28"/>
          <w:lang w:val="uk-UA"/>
        </w:rPr>
        <w:t xml:space="preserve"> </w:t>
      </w:r>
      <w:r w:rsidRPr="005E258A">
        <w:rPr>
          <w:b/>
          <w:szCs w:val="28"/>
          <w:lang w:val="uk-UA"/>
        </w:rPr>
        <w:t xml:space="preserve"> Архіви Київської Русі та Галицько-Волинської держави</w:t>
      </w:r>
    </w:p>
    <w:p w:rsidR="005B2E4C" w:rsidRPr="00CB4EFC" w:rsidRDefault="005B2E4C" w:rsidP="005B2E4C">
      <w:pPr>
        <w:spacing w:line="360" w:lineRule="auto"/>
        <w:jc w:val="both"/>
        <w:rPr>
          <w:szCs w:val="28"/>
          <w:lang w:val="uk-UA"/>
        </w:rPr>
      </w:pPr>
      <w:r w:rsidRPr="00CB4EFC">
        <w:rPr>
          <w:szCs w:val="28"/>
          <w:lang w:val="uk-UA"/>
        </w:rPr>
        <w:t xml:space="preserve">        Найдавніші писемні документи. Згадки в «Повісті минулих літ</w:t>
      </w:r>
      <w:r w:rsidRPr="00CB4EFC">
        <w:rPr>
          <w:szCs w:val="28"/>
        </w:rPr>
        <w:t>”</w:t>
      </w:r>
      <w:r w:rsidRPr="00CB4EFC">
        <w:rPr>
          <w:szCs w:val="28"/>
          <w:lang w:val="uk-UA"/>
        </w:rPr>
        <w:t xml:space="preserve">. Монастирі, церкви, митрополити та єпископські кафедри як основні центри зосередження писемних документів. </w:t>
      </w:r>
    </w:p>
    <w:p w:rsidR="005B2E4C" w:rsidRDefault="005B2E4C" w:rsidP="005B2E4C">
      <w:pPr>
        <w:spacing w:line="360" w:lineRule="auto"/>
        <w:jc w:val="both"/>
        <w:rPr>
          <w:szCs w:val="28"/>
          <w:lang w:val="uk-UA"/>
        </w:rPr>
      </w:pPr>
      <w:r w:rsidRPr="00CB4EFC">
        <w:rPr>
          <w:szCs w:val="28"/>
          <w:lang w:val="uk-UA"/>
        </w:rPr>
        <w:t xml:space="preserve">        Документальні факти зберігання написаного в Київській Русі на стадії її формування. </w:t>
      </w:r>
      <w:r>
        <w:rPr>
          <w:szCs w:val="28"/>
          <w:lang w:val="uk-UA"/>
        </w:rPr>
        <w:t xml:space="preserve"> </w:t>
      </w:r>
      <w:r w:rsidRPr="00CB4EFC">
        <w:rPr>
          <w:szCs w:val="28"/>
          <w:lang w:val="uk-UA"/>
        </w:rPr>
        <w:t xml:space="preserve"> Способи зберігання написаного </w:t>
      </w:r>
      <w:r>
        <w:rPr>
          <w:szCs w:val="28"/>
          <w:lang w:val="uk-UA"/>
        </w:rPr>
        <w:t xml:space="preserve">у великокнязівських архівах.                   </w:t>
      </w:r>
      <w:r w:rsidRPr="00CB4EFC">
        <w:rPr>
          <w:szCs w:val="28"/>
          <w:lang w:val="uk-UA"/>
        </w:rPr>
        <w:t xml:space="preserve">Розвиток церковних архівів на Русі. </w:t>
      </w:r>
      <w:r>
        <w:rPr>
          <w:szCs w:val="28"/>
          <w:lang w:val="uk-UA"/>
        </w:rPr>
        <w:t xml:space="preserve">Місцезнаходження князівських архівів. </w:t>
      </w:r>
    </w:p>
    <w:p w:rsidR="005B2E4C" w:rsidRPr="00CB4EFC" w:rsidRDefault="005B2E4C" w:rsidP="005B2E4C">
      <w:p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</w:t>
      </w:r>
      <w:r w:rsidRPr="00CB4EFC">
        <w:rPr>
          <w:szCs w:val="28"/>
          <w:lang w:val="uk-UA"/>
        </w:rPr>
        <w:t>Розвиток архівної справи У Галицько-Волинській державі.</w:t>
      </w:r>
      <w:r>
        <w:rPr>
          <w:szCs w:val="28"/>
          <w:lang w:val="uk-UA"/>
        </w:rPr>
        <w:t xml:space="preserve"> Документи про адміністративні, військові, судові, фінансові, церковні й дипломатичні справи.</w:t>
      </w:r>
    </w:p>
    <w:p w:rsidR="005B2E4C" w:rsidRPr="00CB4EFC" w:rsidRDefault="005B2E4C" w:rsidP="005B2E4C">
      <w:pPr>
        <w:spacing w:line="360" w:lineRule="auto"/>
        <w:jc w:val="center"/>
        <w:rPr>
          <w:szCs w:val="28"/>
          <w:lang w:val="uk-UA"/>
        </w:rPr>
      </w:pPr>
    </w:p>
    <w:p w:rsidR="005B2E4C" w:rsidRDefault="005B2E4C" w:rsidP="005B2E4C">
      <w:pPr>
        <w:spacing w:line="360" w:lineRule="auto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Тема 12. Архіви та архівна справа козацько-гетьманської України </w:t>
      </w:r>
    </w:p>
    <w:p w:rsidR="005B2E4C" w:rsidRDefault="005B2E4C" w:rsidP="005B2E4C">
      <w:pPr>
        <w:spacing w:line="360" w:lineRule="auto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(ХУІІ–</w:t>
      </w:r>
      <w:r w:rsidRPr="00DE6FAE">
        <w:rPr>
          <w:b/>
          <w:szCs w:val="28"/>
          <w:lang w:val="uk-UA"/>
        </w:rPr>
        <w:t xml:space="preserve"> </w:t>
      </w:r>
      <w:r>
        <w:rPr>
          <w:b/>
          <w:szCs w:val="28"/>
          <w:lang w:val="uk-UA"/>
        </w:rPr>
        <w:t>ХУІІІ ст.). Архіви та архівна справа в Україні кінця ХУІІІ – ХІХ ст.</w:t>
      </w:r>
    </w:p>
    <w:p w:rsidR="005B2E4C" w:rsidRDefault="005B2E4C" w:rsidP="005B2E4C">
      <w:pPr>
        <w:spacing w:line="360" w:lineRule="auto"/>
        <w:jc w:val="both"/>
        <w:rPr>
          <w:szCs w:val="28"/>
          <w:lang w:val="uk-UA"/>
        </w:rPr>
      </w:pPr>
      <w:r w:rsidRPr="00CB4EFC">
        <w:rPr>
          <w:szCs w:val="28"/>
          <w:lang w:val="uk-UA"/>
        </w:rPr>
        <w:t xml:space="preserve">      </w:t>
      </w:r>
      <w:r>
        <w:rPr>
          <w:szCs w:val="28"/>
          <w:lang w:val="uk-UA"/>
        </w:rPr>
        <w:t xml:space="preserve">  </w:t>
      </w:r>
      <w:r w:rsidRPr="00CB4EFC">
        <w:rPr>
          <w:szCs w:val="28"/>
          <w:lang w:val="uk-UA"/>
        </w:rPr>
        <w:t xml:space="preserve">Український державний архів ХУІІ ст. </w:t>
      </w:r>
      <w:r>
        <w:rPr>
          <w:szCs w:val="28"/>
          <w:lang w:val="uk-UA"/>
        </w:rPr>
        <w:t xml:space="preserve">Козацькі привілеї як важливі документи </w:t>
      </w:r>
      <w:r w:rsidRPr="00CB4EFC">
        <w:rPr>
          <w:szCs w:val="28"/>
          <w:lang w:val="uk-UA"/>
        </w:rPr>
        <w:t>ХУІІ– ХУІІІ ст.</w:t>
      </w:r>
      <w:r>
        <w:rPr>
          <w:szCs w:val="28"/>
          <w:lang w:val="uk-UA"/>
        </w:rPr>
        <w:t xml:space="preserve"> Державний архів за Б. Хмельницького. Чигирин як козацька резиденція і місце збереження документів.</w:t>
      </w:r>
    </w:p>
    <w:p w:rsidR="005B2E4C" w:rsidRDefault="005B2E4C" w:rsidP="005B2E4C">
      <w:p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</w:t>
      </w:r>
      <w:r w:rsidRPr="00CB4EFC">
        <w:rPr>
          <w:szCs w:val="28"/>
          <w:lang w:val="uk-UA"/>
        </w:rPr>
        <w:t xml:space="preserve">Монастирські архіви. </w:t>
      </w:r>
      <w:r>
        <w:rPr>
          <w:szCs w:val="28"/>
          <w:lang w:val="uk-UA"/>
        </w:rPr>
        <w:t xml:space="preserve">Документи про надані права і привілеї. Зосередження архівних фондів у Києво-Печерській лаврі, Михайлівському Золотоверхому і Михайлівському Видубицькому соборах. Монастирські архіви у ХУІІІ ст. </w:t>
      </w:r>
    </w:p>
    <w:p w:rsidR="005B2E4C" w:rsidRDefault="005B2E4C" w:rsidP="005B2E4C">
      <w:p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</w:t>
      </w:r>
      <w:r w:rsidRPr="00CB4EFC">
        <w:rPr>
          <w:szCs w:val="28"/>
          <w:lang w:val="uk-UA"/>
        </w:rPr>
        <w:t xml:space="preserve"> </w:t>
      </w:r>
      <w:r>
        <w:rPr>
          <w:szCs w:val="28"/>
          <w:lang w:val="uk-UA"/>
        </w:rPr>
        <w:t>Формування фамільних архівів в Україні-Гетьманщині. Фамільні архіви старшинсько-дворянських родів.</w:t>
      </w:r>
    </w:p>
    <w:p w:rsidR="005B2E4C" w:rsidRDefault="005B2E4C" w:rsidP="005B2E4C">
      <w:pPr>
        <w:spacing w:line="360" w:lineRule="auto"/>
        <w:jc w:val="both"/>
        <w:rPr>
          <w:b/>
          <w:szCs w:val="28"/>
          <w:lang w:val="uk-UA"/>
        </w:rPr>
      </w:pPr>
      <w:r>
        <w:rPr>
          <w:szCs w:val="28"/>
          <w:lang w:val="uk-UA"/>
        </w:rPr>
        <w:t xml:space="preserve">        Архів Коша Нової Запорізької Січі. Діловодство військової канцелярії Запорізької Січі. </w:t>
      </w:r>
    </w:p>
    <w:p w:rsidR="005B2E4C" w:rsidRPr="000E39ED" w:rsidRDefault="005B2E4C" w:rsidP="005B2E4C">
      <w:pPr>
        <w:tabs>
          <w:tab w:val="left" w:pos="8655"/>
        </w:tabs>
        <w:rPr>
          <w:szCs w:val="28"/>
          <w:lang w:val="uk-UA"/>
        </w:rPr>
      </w:pPr>
      <w:r>
        <w:rPr>
          <w:szCs w:val="28"/>
          <w:lang w:val="uk-UA"/>
        </w:rPr>
        <w:tab/>
      </w:r>
    </w:p>
    <w:p w:rsidR="005B2E4C" w:rsidRDefault="005B2E4C" w:rsidP="005B2E4C">
      <w:pPr>
        <w:spacing w:line="360" w:lineRule="auto"/>
        <w:jc w:val="both"/>
        <w:rPr>
          <w:szCs w:val="28"/>
          <w:lang w:val="uk-UA"/>
        </w:rPr>
      </w:pPr>
      <w:r w:rsidRPr="00CB4EFC">
        <w:rPr>
          <w:szCs w:val="28"/>
          <w:lang w:val="uk-UA"/>
        </w:rPr>
        <w:lastRenderedPageBreak/>
        <w:t>Формування фамільних архівів.</w:t>
      </w:r>
      <w:r>
        <w:rPr>
          <w:szCs w:val="28"/>
          <w:lang w:val="uk-UA"/>
        </w:rPr>
        <w:t xml:space="preserve">  П</w:t>
      </w:r>
      <w:r w:rsidRPr="00CB4EFC">
        <w:rPr>
          <w:szCs w:val="28"/>
          <w:lang w:val="uk-UA"/>
        </w:rPr>
        <w:t>оточне діловодство й архіви. Архівне законодавство й відомчі архіви.</w:t>
      </w:r>
      <w:r>
        <w:rPr>
          <w:szCs w:val="28"/>
          <w:lang w:val="uk-UA"/>
        </w:rPr>
        <w:t xml:space="preserve"> Упорядкування архівів духовного відомства. Консисторські архіви. Архіви адміністративних та судових установ Правобережної України.</w:t>
      </w:r>
    </w:p>
    <w:p w:rsidR="005B2E4C" w:rsidRDefault="005B2E4C" w:rsidP="005B2E4C">
      <w:p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Церковні архіви. Вплив на формування церковних архівів соціально-політичної ситуації. Архів митрополитів української греко-католицької церкви.</w:t>
      </w:r>
    </w:p>
    <w:p w:rsidR="005B2E4C" w:rsidRDefault="005B2E4C" w:rsidP="005B2E4C">
      <w:p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Магнатські архіви. Розвиток архівної справи на Буковині, Закарпатті та в Галичині. Заснування історичного архіву у Львові. Харківський архів.</w:t>
      </w:r>
    </w:p>
    <w:p w:rsidR="005B2E4C" w:rsidRPr="00CB4EFC" w:rsidRDefault="005B2E4C" w:rsidP="005B2E4C">
      <w:p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Приватні наукові архіви та колекції рукописних матеріалів. </w:t>
      </w:r>
    </w:p>
    <w:p w:rsidR="005B2E4C" w:rsidRDefault="005B2E4C" w:rsidP="005B2E4C">
      <w:pPr>
        <w:spacing w:line="360" w:lineRule="auto"/>
        <w:jc w:val="center"/>
        <w:rPr>
          <w:b/>
          <w:szCs w:val="28"/>
          <w:lang w:val="uk-UA"/>
        </w:rPr>
      </w:pPr>
    </w:p>
    <w:p w:rsidR="005B2E4C" w:rsidRDefault="005B2E4C" w:rsidP="005B2E4C">
      <w:pPr>
        <w:spacing w:line="360" w:lineRule="auto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Тема 13. Архівне будівництво в Україні за часів радянської влади</w:t>
      </w:r>
    </w:p>
    <w:p w:rsidR="005B2E4C" w:rsidRDefault="005B2E4C" w:rsidP="005B2E4C">
      <w:pPr>
        <w:spacing w:line="360" w:lineRule="auto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 (1920–1980-х рр.)</w:t>
      </w:r>
    </w:p>
    <w:p w:rsidR="005B2E4C" w:rsidRDefault="005B2E4C" w:rsidP="005B2E4C">
      <w:p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</w:t>
      </w:r>
      <w:r w:rsidRPr="009D6BAD">
        <w:rPr>
          <w:szCs w:val="28"/>
          <w:lang w:val="uk-UA"/>
        </w:rPr>
        <w:t>Зміцнення командно-адміністративної системи управління архівами.</w:t>
      </w:r>
      <w:r>
        <w:rPr>
          <w:szCs w:val="28"/>
          <w:lang w:val="uk-UA"/>
        </w:rPr>
        <w:t xml:space="preserve"> Підпорядкування архівної системи органам НКВС. Архівний відділ НКВС УРСР. Формування обласних історичних архівів, мережі міських і районних архівних установ.</w:t>
      </w:r>
      <w:r w:rsidRPr="009D6BAD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 </w:t>
      </w:r>
      <w:r w:rsidRPr="009D6BAD">
        <w:rPr>
          <w:szCs w:val="28"/>
          <w:lang w:val="uk-UA"/>
        </w:rPr>
        <w:t xml:space="preserve"> Формування системи партійних архівів. </w:t>
      </w:r>
    </w:p>
    <w:p w:rsidR="005B2E4C" w:rsidRDefault="005B2E4C" w:rsidP="005B2E4C">
      <w:p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</w:t>
      </w:r>
      <w:r w:rsidRPr="009D6BAD">
        <w:rPr>
          <w:szCs w:val="28"/>
          <w:lang w:val="uk-UA"/>
        </w:rPr>
        <w:t xml:space="preserve">Архівна справа в Україні в роки Другої світової війни. </w:t>
      </w:r>
      <w:r>
        <w:rPr>
          <w:szCs w:val="28"/>
          <w:lang w:val="uk-UA"/>
        </w:rPr>
        <w:t>Підпорядкування архівних установ вимогам воєнного часу. Знищення документів та руйнування архівних установ. Грабіжницька політика окупаційних архівних служб.</w:t>
      </w:r>
    </w:p>
    <w:p w:rsidR="005B2E4C" w:rsidRPr="009D6BAD" w:rsidRDefault="005B2E4C" w:rsidP="005B2E4C">
      <w:p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</w:t>
      </w:r>
      <w:r w:rsidRPr="009D6BAD">
        <w:rPr>
          <w:szCs w:val="28"/>
          <w:lang w:val="uk-UA"/>
        </w:rPr>
        <w:t>Архіви України 1945–1980 рр.</w:t>
      </w:r>
      <w:r>
        <w:rPr>
          <w:szCs w:val="28"/>
          <w:lang w:val="uk-UA"/>
        </w:rPr>
        <w:t xml:space="preserve"> Відбудова архівів. Централізація та бюрократизація управління архівною системою. </w:t>
      </w:r>
    </w:p>
    <w:p w:rsidR="005B2E4C" w:rsidRPr="005E258A" w:rsidRDefault="005B2E4C" w:rsidP="005B2E4C">
      <w:pPr>
        <w:spacing w:line="360" w:lineRule="auto"/>
        <w:jc w:val="center"/>
        <w:rPr>
          <w:b/>
          <w:szCs w:val="28"/>
          <w:lang w:val="uk-UA"/>
        </w:rPr>
      </w:pPr>
      <w:r w:rsidRPr="005E258A">
        <w:rPr>
          <w:b/>
          <w:szCs w:val="28"/>
          <w:lang w:val="uk-UA"/>
        </w:rPr>
        <w:t xml:space="preserve">Тема </w:t>
      </w:r>
      <w:r>
        <w:rPr>
          <w:b/>
          <w:szCs w:val="28"/>
          <w:lang w:val="uk-UA"/>
        </w:rPr>
        <w:t>14</w:t>
      </w:r>
      <w:r w:rsidRPr="005E258A">
        <w:rPr>
          <w:b/>
          <w:szCs w:val="28"/>
          <w:lang w:val="uk-UA"/>
        </w:rPr>
        <w:t xml:space="preserve">. Розвиток архівної справи в </w:t>
      </w:r>
      <w:r>
        <w:rPr>
          <w:b/>
          <w:szCs w:val="28"/>
          <w:lang w:val="uk-UA"/>
        </w:rPr>
        <w:t>незалежній Україні</w:t>
      </w:r>
    </w:p>
    <w:p w:rsidR="005B2E4C" w:rsidRDefault="005B2E4C" w:rsidP="005B2E4C">
      <w:p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</w:t>
      </w:r>
      <w:r w:rsidRPr="00E810AA">
        <w:rPr>
          <w:szCs w:val="28"/>
          <w:lang w:val="uk-UA"/>
        </w:rPr>
        <w:t xml:space="preserve">Новий етап розвитку архівної справи в Україні. </w:t>
      </w:r>
      <w:r>
        <w:rPr>
          <w:szCs w:val="28"/>
          <w:lang w:val="uk-UA"/>
        </w:rPr>
        <w:t xml:space="preserve">Вироблення нової стратегії і тактики архівного будівництва на нових демократичних засадах.  </w:t>
      </w:r>
    </w:p>
    <w:p w:rsidR="005B2E4C" w:rsidRDefault="005B2E4C" w:rsidP="005B2E4C">
      <w:p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</w:t>
      </w:r>
      <w:r w:rsidRPr="00E810AA">
        <w:rPr>
          <w:szCs w:val="28"/>
          <w:lang w:val="uk-UA"/>
        </w:rPr>
        <w:t xml:space="preserve"> Передача архівів компартії на державне зберігання. </w:t>
      </w:r>
      <w:r>
        <w:rPr>
          <w:szCs w:val="28"/>
          <w:lang w:val="uk-UA"/>
        </w:rPr>
        <w:t>Державні гарантії зберігання інформаційних ресурсів. Закон про Національний архівний фонд і архівні установи. Український державний науково-дослідний інститут архівної справи та документознавства.</w:t>
      </w:r>
    </w:p>
    <w:p w:rsidR="005B2E4C" w:rsidRPr="00E810AA" w:rsidRDefault="005B2E4C" w:rsidP="005B2E4C">
      <w:p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lastRenderedPageBreak/>
        <w:t xml:space="preserve">        </w:t>
      </w:r>
      <w:r w:rsidRPr="00E810AA">
        <w:rPr>
          <w:szCs w:val="28"/>
          <w:lang w:val="uk-UA"/>
        </w:rPr>
        <w:t xml:space="preserve">Міжнародні зв’язки України в архівній сфері. </w:t>
      </w:r>
      <w:r>
        <w:rPr>
          <w:szCs w:val="28"/>
          <w:lang w:val="uk-UA"/>
        </w:rPr>
        <w:t>Підписання угод з іншими країнами про обмін архівною документною інформацією. Архівна україніка.</w:t>
      </w:r>
    </w:p>
    <w:p w:rsidR="005B2E4C" w:rsidRDefault="005B2E4C" w:rsidP="005B2E4C">
      <w:pPr>
        <w:ind w:firstLine="708"/>
        <w:jc w:val="center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t>4. Структура навчальної дисципліни</w:t>
      </w:r>
    </w:p>
    <w:p w:rsidR="005B2E4C" w:rsidRDefault="005B2E4C" w:rsidP="005B2E4C">
      <w:pPr>
        <w:ind w:firstLine="708"/>
        <w:jc w:val="center"/>
        <w:rPr>
          <w:b/>
          <w:bCs/>
          <w:szCs w:val="28"/>
          <w:lang w:val="uk-UA"/>
        </w:rPr>
      </w:pPr>
    </w:p>
    <w:tbl>
      <w:tblPr>
        <w:tblW w:w="9640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2107"/>
        <w:gridCol w:w="813"/>
        <w:gridCol w:w="495"/>
        <w:gridCol w:w="496"/>
        <w:gridCol w:w="10"/>
        <w:gridCol w:w="11"/>
        <w:gridCol w:w="602"/>
        <w:gridCol w:w="10"/>
        <w:gridCol w:w="11"/>
        <w:gridCol w:w="566"/>
        <w:gridCol w:w="10"/>
        <w:gridCol w:w="11"/>
        <w:gridCol w:w="600"/>
        <w:gridCol w:w="10"/>
        <w:gridCol w:w="11"/>
        <w:gridCol w:w="936"/>
        <w:gridCol w:w="600"/>
        <w:gridCol w:w="496"/>
        <w:gridCol w:w="623"/>
        <w:gridCol w:w="587"/>
        <w:gridCol w:w="635"/>
      </w:tblGrid>
      <w:tr w:rsidR="005B2E4C" w:rsidTr="00E32BC3">
        <w:trPr>
          <w:cantSplit/>
        </w:trPr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Назви змістових модулів і тем</w:t>
            </w:r>
          </w:p>
        </w:tc>
        <w:tc>
          <w:tcPr>
            <w:tcW w:w="753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годин</w:t>
            </w:r>
          </w:p>
        </w:tc>
      </w:tr>
      <w:tr w:rsidR="005B2E4C" w:rsidTr="00E32BC3">
        <w:trPr>
          <w:cantSplit/>
        </w:trPr>
        <w:tc>
          <w:tcPr>
            <w:tcW w:w="2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364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денна форма</w:t>
            </w:r>
          </w:p>
        </w:tc>
        <w:tc>
          <w:tcPr>
            <w:tcW w:w="38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заочна форма</w:t>
            </w:r>
          </w:p>
        </w:tc>
      </w:tr>
      <w:tr w:rsidR="005B2E4C" w:rsidTr="00E32BC3">
        <w:trPr>
          <w:cantSplit/>
        </w:trPr>
        <w:tc>
          <w:tcPr>
            <w:tcW w:w="2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усього </w:t>
            </w:r>
          </w:p>
        </w:tc>
        <w:tc>
          <w:tcPr>
            <w:tcW w:w="28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у тому числі</w:t>
            </w:r>
          </w:p>
        </w:tc>
        <w:tc>
          <w:tcPr>
            <w:tcW w:w="9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усього </w:t>
            </w:r>
          </w:p>
        </w:tc>
        <w:tc>
          <w:tcPr>
            <w:tcW w:w="29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у тому числі</w:t>
            </w:r>
          </w:p>
        </w:tc>
      </w:tr>
      <w:tr w:rsidR="005B2E4C" w:rsidTr="00E32BC3">
        <w:trPr>
          <w:cantSplit/>
        </w:trPr>
        <w:tc>
          <w:tcPr>
            <w:tcW w:w="2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Л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</w:p>
        </w:tc>
        <w:tc>
          <w:tcPr>
            <w:tcW w:w="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Лаб</w:t>
            </w:r>
          </w:p>
        </w:tc>
        <w:tc>
          <w:tcPr>
            <w:tcW w:w="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інд</w:t>
            </w:r>
          </w:p>
        </w:tc>
        <w:tc>
          <w:tcPr>
            <w:tcW w:w="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с.р.</w:t>
            </w:r>
          </w:p>
        </w:tc>
        <w:tc>
          <w:tcPr>
            <w:tcW w:w="9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л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лаб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інд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с.р.</w:t>
            </w:r>
          </w:p>
        </w:tc>
      </w:tr>
      <w:tr w:rsidR="005B2E4C" w:rsidTr="00E32BC3"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  <w:tc>
          <w:tcPr>
            <w:tcW w:w="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</w:t>
            </w:r>
          </w:p>
        </w:tc>
        <w:tc>
          <w:tcPr>
            <w:tcW w:w="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  <w:tc>
          <w:tcPr>
            <w:tcW w:w="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7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11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13</w:t>
            </w:r>
          </w:p>
        </w:tc>
      </w:tr>
      <w:tr w:rsidR="005B2E4C" w:rsidTr="00E32BC3">
        <w:trPr>
          <w:cantSplit/>
        </w:trPr>
        <w:tc>
          <w:tcPr>
            <w:tcW w:w="964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</w:t>
            </w:r>
          </w:p>
        </w:tc>
      </w:tr>
      <w:tr w:rsidR="005B2E4C" w:rsidTr="00E32BC3">
        <w:trPr>
          <w:cantSplit/>
        </w:trPr>
        <w:tc>
          <w:tcPr>
            <w:tcW w:w="964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Змістовий модуль 1</w:t>
            </w:r>
            <w:r>
              <w:rPr>
                <w:lang w:val="uk-UA"/>
              </w:rPr>
              <w:t xml:space="preserve">. </w:t>
            </w:r>
            <w:r>
              <w:rPr>
                <w:b/>
                <w:szCs w:val="28"/>
                <w:lang w:val="uk-UA"/>
              </w:rPr>
              <w:t>Джерелознавство</w:t>
            </w:r>
          </w:p>
        </w:tc>
      </w:tr>
      <w:tr w:rsidR="005B2E4C" w:rsidTr="00E32BC3">
        <w:trPr>
          <w:trHeight w:val="600"/>
        </w:trPr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Pr="00617DA5" w:rsidRDefault="005B2E4C" w:rsidP="00E32BC3">
            <w:pPr>
              <w:jc w:val="both"/>
              <w:rPr>
                <w:b/>
                <w:sz w:val="24"/>
                <w:lang w:val="uk-UA"/>
              </w:rPr>
            </w:pPr>
            <w:r w:rsidRPr="00617DA5">
              <w:rPr>
                <w:b/>
                <w:sz w:val="24"/>
                <w:lang w:val="uk-UA"/>
              </w:rPr>
              <w:t xml:space="preserve">Тема 1. </w:t>
            </w:r>
            <w:r w:rsidRPr="00617DA5">
              <w:rPr>
                <w:b/>
                <w:sz w:val="24"/>
              </w:rPr>
              <w:t>Основні етапи розвитку джерелознавчих знань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</w:p>
        </w:tc>
        <w:tc>
          <w:tcPr>
            <w:tcW w:w="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</w:p>
        </w:tc>
        <w:tc>
          <w:tcPr>
            <w:tcW w:w="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5B2E4C" w:rsidTr="00E32BC3">
        <w:trPr>
          <w:trHeight w:val="405"/>
        </w:trPr>
        <w:tc>
          <w:tcPr>
            <w:tcW w:w="2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Pr="00617DA5" w:rsidRDefault="005B2E4C" w:rsidP="00E32BC3">
            <w:pPr>
              <w:rPr>
                <w:b/>
                <w:sz w:val="24"/>
                <w:lang w:val="uk-UA"/>
              </w:rPr>
            </w:pPr>
            <w:r w:rsidRPr="00617DA5">
              <w:rPr>
                <w:b/>
                <w:sz w:val="24"/>
                <w:lang w:val="uk-UA"/>
              </w:rPr>
              <w:t xml:space="preserve">Тема 2. </w:t>
            </w:r>
            <w:r w:rsidRPr="00617DA5">
              <w:rPr>
                <w:b/>
                <w:sz w:val="24"/>
              </w:rPr>
              <w:t>Основи теорії історичного джерела</w:t>
            </w:r>
          </w:p>
          <w:p w:rsidR="005B2E4C" w:rsidRPr="00617DA5" w:rsidRDefault="005B2E4C" w:rsidP="00E32BC3">
            <w:pPr>
              <w:snapToGrid w:val="0"/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</w:p>
        </w:tc>
        <w:tc>
          <w:tcPr>
            <w:tcW w:w="5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5B2E4C" w:rsidTr="00E32BC3">
        <w:trPr>
          <w:trHeight w:val="465"/>
        </w:trPr>
        <w:tc>
          <w:tcPr>
            <w:tcW w:w="2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Pr="00617DA5" w:rsidRDefault="005B2E4C" w:rsidP="00E32BC3">
            <w:pPr>
              <w:rPr>
                <w:b/>
                <w:sz w:val="24"/>
                <w:lang w:val="uk-UA"/>
              </w:rPr>
            </w:pPr>
            <w:r w:rsidRPr="00617DA5">
              <w:rPr>
                <w:b/>
                <w:sz w:val="24"/>
                <w:lang w:val="uk-UA"/>
              </w:rPr>
              <w:t xml:space="preserve">Тема 3. </w:t>
            </w:r>
            <w:r w:rsidRPr="00617DA5">
              <w:rPr>
                <w:b/>
                <w:sz w:val="24"/>
              </w:rPr>
              <w:t>Предмет, структура і завдання джерелознавства</w:t>
            </w:r>
          </w:p>
          <w:p w:rsidR="005B2E4C" w:rsidRPr="00617DA5" w:rsidRDefault="005B2E4C" w:rsidP="00E32BC3">
            <w:pPr>
              <w:snapToGrid w:val="0"/>
              <w:rPr>
                <w:b/>
                <w:sz w:val="24"/>
                <w:lang w:val="uk-UA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</w:p>
        </w:tc>
        <w:tc>
          <w:tcPr>
            <w:tcW w:w="5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5B2E4C" w:rsidTr="00E32BC3">
        <w:trPr>
          <w:trHeight w:val="390"/>
        </w:trPr>
        <w:tc>
          <w:tcPr>
            <w:tcW w:w="2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Pr="00617DA5" w:rsidRDefault="005B2E4C" w:rsidP="00E32BC3">
            <w:pPr>
              <w:rPr>
                <w:b/>
                <w:sz w:val="24"/>
                <w:lang w:val="uk-UA"/>
              </w:rPr>
            </w:pPr>
            <w:r w:rsidRPr="00617DA5">
              <w:rPr>
                <w:b/>
                <w:sz w:val="24"/>
              </w:rPr>
              <w:t>Тема 4. Основні поняття методології джерелознавства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</w:p>
        </w:tc>
        <w:tc>
          <w:tcPr>
            <w:tcW w:w="5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5B2E4C" w:rsidTr="00E32BC3">
        <w:trPr>
          <w:trHeight w:val="222"/>
        </w:trPr>
        <w:tc>
          <w:tcPr>
            <w:tcW w:w="2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Pr="00617DA5" w:rsidRDefault="005B2E4C" w:rsidP="00E32BC3">
            <w:pPr>
              <w:rPr>
                <w:b/>
                <w:sz w:val="24"/>
              </w:rPr>
            </w:pPr>
            <w:r w:rsidRPr="00617DA5">
              <w:rPr>
                <w:b/>
                <w:sz w:val="24"/>
              </w:rPr>
              <w:t>Тема 5. Основи методики історичного джерелознавства</w:t>
            </w:r>
          </w:p>
          <w:p w:rsidR="005B2E4C" w:rsidRPr="00617DA5" w:rsidRDefault="005B2E4C" w:rsidP="00E32BC3">
            <w:pPr>
              <w:snapToGrid w:val="0"/>
              <w:ind w:firstLine="708"/>
              <w:rPr>
                <w:b/>
                <w:sz w:val="24"/>
                <w:lang w:val="uk-UA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</w:p>
        </w:tc>
        <w:tc>
          <w:tcPr>
            <w:tcW w:w="5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5B2E4C" w:rsidTr="00E32BC3">
        <w:trPr>
          <w:trHeight w:val="315"/>
        </w:trPr>
        <w:tc>
          <w:tcPr>
            <w:tcW w:w="2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Pr="00617DA5" w:rsidRDefault="005B2E4C" w:rsidP="00E32BC3">
            <w:pPr>
              <w:jc w:val="both"/>
              <w:rPr>
                <w:b/>
                <w:sz w:val="24"/>
              </w:rPr>
            </w:pPr>
            <w:r w:rsidRPr="00617DA5">
              <w:rPr>
                <w:b/>
                <w:sz w:val="24"/>
              </w:rPr>
              <w:t>Тема 6. Класифікація історичних джерел</w:t>
            </w:r>
          </w:p>
          <w:p w:rsidR="005B2E4C" w:rsidRPr="00617DA5" w:rsidRDefault="005B2E4C" w:rsidP="00E32BC3">
            <w:pPr>
              <w:snapToGrid w:val="0"/>
              <w:jc w:val="both"/>
              <w:rPr>
                <w:b/>
                <w:sz w:val="24"/>
                <w:lang w:val="uk-UA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</w:p>
        </w:tc>
        <w:tc>
          <w:tcPr>
            <w:tcW w:w="5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5B2E4C" w:rsidTr="00E32BC3">
        <w:trPr>
          <w:trHeight w:val="1530"/>
        </w:trPr>
        <w:tc>
          <w:tcPr>
            <w:tcW w:w="2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Pr="00617DA5" w:rsidRDefault="005B2E4C" w:rsidP="00E32BC3">
            <w:pPr>
              <w:jc w:val="both"/>
              <w:rPr>
                <w:b/>
                <w:sz w:val="24"/>
              </w:rPr>
            </w:pPr>
            <w:r w:rsidRPr="00617DA5">
              <w:rPr>
                <w:b/>
                <w:sz w:val="24"/>
              </w:rPr>
              <w:t>Тема 7. Аналітична критика історичних джерел</w:t>
            </w:r>
          </w:p>
          <w:p w:rsidR="005B2E4C" w:rsidRPr="00617DA5" w:rsidRDefault="005B2E4C" w:rsidP="00E32BC3">
            <w:pPr>
              <w:snapToGrid w:val="0"/>
              <w:jc w:val="both"/>
              <w:rPr>
                <w:b/>
                <w:sz w:val="24"/>
                <w:lang w:val="uk-UA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</w:p>
        </w:tc>
        <w:tc>
          <w:tcPr>
            <w:tcW w:w="5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5B2E4C" w:rsidTr="00E32BC3">
        <w:trPr>
          <w:trHeight w:val="120"/>
        </w:trPr>
        <w:tc>
          <w:tcPr>
            <w:tcW w:w="9640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B2E4C" w:rsidRPr="006F2BA0" w:rsidRDefault="005B2E4C" w:rsidP="00E32BC3">
            <w:pPr>
              <w:snapToGrid w:val="0"/>
              <w:jc w:val="center"/>
              <w:rPr>
                <w:b/>
                <w:lang w:val="uk-UA"/>
              </w:rPr>
            </w:pPr>
            <w:r w:rsidRPr="006F2BA0">
              <w:rPr>
                <w:b/>
                <w:lang w:val="uk-UA"/>
              </w:rPr>
              <w:t>Змістовий модуль 2. Архівознавство</w:t>
            </w:r>
          </w:p>
        </w:tc>
      </w:tr>
      <w:tr w:rsidR="005B2E4C" w:rsidTr="00E32BC3">
        <w:trPr>
          <w:trHeight w:val="2100"/>
        </w:trPr>
        <w:tc>
          <w:tcPr>
            <w:tcW w:w="21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4C" w:rsidRPr="00617DA5" w:rsidRDefault="005B2E4C" w:rsidP="00E32BC3">
            <w:pPr>
              <w:jc w:val="both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</w:rPr>
              <w:lastRenderedPageBreak/>
              <w:t xml:space="preserve">Тема </w:t>
            </w:r>
            <w:r>
              <w:rPr>
                <w:b/>
                <w:sz w:val="24"/>
                <w:lang w:val="uk-UA"/>
              </w:rPr>
              <w:t>8</w:t>
            </w:r>
            <w:r w:rsidRPr="00617DA5">
              <w:rPr>
                <w:b/>
                <w:sz w:val="24"/>
              </w:rPr>
              <w:t xml:space="preserve">. </w:t>
            </w:r>
            <w:r w:rsidRPr="00617DA5">
              <w:rPr>
                <w:b/>
                <w:sz w:val="24"/>
                <w:lang w:val="uk-UA"/>
              </w:rPr>
              <w:t xml:space="preserve"> Предмет та основні завдання архівознавства</w:t>
            </w:r>
          </w:p>
          <w:p w:rsidR="005B2E4C" w:rsidRPr="00617DA5" w:rsidRDefault="005B2E4C" w:rsidP="00E32BC3">
            <w:pPr>
              <w:snapToGrid w:val="0"/>
              <w:jc w:val="both"/>
              <w:rPr>
                <w:b/>
                <w:sz w:val="24"/>
                <w:lang w:val="uk-UA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</w:p>
        </w:tc>
        <w:tc>
          <w:tcPr>
            <w:tcW w:w="5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5B2E4C" w:rsidTr="00E32BC3">
        <w:trPr>
          <w:trHeight w:val="1980"/>
        </w:trPr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Pr="00617DA5" w:rsidRDefault="005B2E4C" w:rsidP="00E32BC3">
            <w:pPr>
              <w:snapToGrid w:val="0"/>
              <w:jc w:val="both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</w:rPr>
              <w:t xml:space="preserve">Тема </w:t>
            </w:r>
            <w:r>
              <w:rPr>
                <w:b/>
                <w:sz w:val="24"/>
                <w:lang w:val="uk-UA"/>
              </w:rPr>
              <w:t>9</w:t>
            </w:r>
            <w:r w:rsidRPr="00617DA5">
              <w:rPr>
                <w:b/>
                <w:sz w:val="24"/>
                <w:lang w:val="uk-UA"/>
              </w:rPr>
              <w:t>.</w:t>
            </w:r>
            <w:r w:rsidRPr="00617DA5">
              <w:rPr>
                <w:b/>
                <w:sz w:val="24"/>
              </w:rPr>
              <w:t xml:space="preserve"> </w:t>
            </w:r>
            <w:proofErr w:type="gramStart"/>
            <w:r w:rsidRPr="00617DA5">
              <w:rPr>
                <w:b/>
                <w:sz w:val="24"/>
              </w:rPr>
              <w:t>Арх</w:t>
            </w:r>
            <w:proofErr w:type="gramEnd"/>
            <w:r w:rsidRPr="00617DA5">
              <w:rPr>
                <w:b/>
                <w:sz w:val="24"/>
              </w:rPr>
              <w:t>іви і архівна справа у державах стародавнього світу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</w:p>
        </w:tc>
        <w:tc>
          <w:tcPr>
            <w:tcW w:w="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</w:p>
        </w:tc>
        <w:tc>
          <w:tcPr>
            <w:tcW w:w="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5B2E4C" w:rsidTr="00E32BC3">
        <w:trPr>
          <w:trHeight w:val="1760"/>
        </w:trPr>
        <w:tc>
          <w:tcPr>
            <w:tcW w:w="210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B2E4C" w:rsidRPr="00617DA5" w:rsidRDefault="005B2E4C" w:rsidP="00E32BC3">
            <w:pPr>
              <w:snapToGrid w:val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</w:t>
            </w:r>
            <w:r>
              <w:rPr>
                <w:b/>
                <w:sz w:val="24"/>
                <w:lang w:val="uk-UA"/>
              </w:rPr>
              <w:t>10</w:t>
            </w:r>
            <w:r w:rsidRPr="00617DA5">
              <w:rPr>
                <w:b/>
                <w:sz w:val="24"/>
                <w:lang w:val="uk-UA"/>
              </w:rPr>
              <w:t>.</w:t>
            </w:r>
            <w:r w:rsidRPr="00617DA5">
              <w:rPr>
                <w:b/>
                <w:sz w:val="24"/>
              </w:rPr>
              <w:t xml:space="preserve"> </w:t>
            </w:r>
            <w:proofErr w:type="gramStart"/>
            <w:r w:rsidRPr="00617DA5">
              <w:rPr>
                <w:b/>
                <w:sz w:val="24"/>
              </w:rPr>
              <w:t>Арх</w:t>
            </w:r>
            <w:proofErr w:type="gramEnd"/>
            <w:r w:rsidRPr="00617DA5">
              <w:rPr>
                <w:b/>
                <w:sz w:val="24"/>
              </w:rPr>
              <w:t>іви і архівна справа у Стародавній Греції</w:t>
            </w:r>
          </w:p>
          <w:p w:rsidR="005B2E4C" w:rsidRPr="00617DA5" w:rsidRDefault="005B2E4C" w:rsidP="00E32BC3">
            <w:pPr>
              <w:snapToGrid w:val="0"/>
              <w:jc w:val="both"/>
              <w:rPr>
                <w:b/>
                <w:sz w:val="24"/>
              </w:rPr>
            </w:pPr>
            <w:r>
              <w:rPr>
                <w:b/>
                <w:bCs/>
                <w:sz w:val="24"/>
                <w:lang w:val="uk-UA"/>
              </w:rPr>
              <w:t xml:space="preserve">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  <w:p w:rsidR="005B2E4C" w:rsidRDefault="005B2E4C" w:rsidP="00E32BC3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  <w:p w:rsidR="005B2E4C" w:rsidRDefault="005B2E4C" w:rsidP="00E32BC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  <w:p w:rsidR="005B2E4C" w:rsidRDefault="005B2E4C" w:rsidP="00E32BC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</w:p>
        </w:tc>
        <w:tc>
          <w:tcPr>
            <w:tcW w:w="587" w:type="dxa"/>
            <w:gridSpan w:val="3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5B2E4C" w:rsidTr="00E32BC3">
        <w:trPr>
          <w:cantSplit/>
          <w:trHeight w:val="80"/>
        </w:trPr>
        <w:tc>
          <w:tcPr>
            <w:tcW w:w="9640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4C" w:rsidRPr="00617DA5" w:rsidRDefault="005B2E4C" w:rsidP="00E32BC3">
            <w:pPr>
              <w:snapToGrid w:val="0"/>
              <w:jc w:val="both"/>
              <w:rPr>
                <w:b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 xml:space="preserve"> </w:t>
            </w:r>
          </w:p>
        </w:tc>
      </w:tr>
      <w:tr w:rsidR="005B2E4C" w:rsidTr="00E32BC3">
        <w:trPr>
          <w:trHeight w:val="1515"/>
        </w:trPr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Pr="00617DA5" w:rsidRDefault="005B2E4C" w:rsidP="00E32BC3">
            <w:pPr>
              <w:jc w:val="both"/>
              <w:rPr>
                <w:b/>
                <w:sz w:val="24"/>
                <w:lang w:val="uk-UA"/>
              </w:rPr>
            </w:pPr>
            <w:r w:rsidRPr="00617DA5">
              <w:rPr>
                <w:b/>
                <w:sz w:val="24"/>
              </w:rPr>
              <w:t xml:space="preserve">Тема </w:t>
            </w:r>
            <w:r>
              <w:rPr>
                <w:b/>
                <w:sz w:val="24"/>
                <w:lang w:val="uk-UA"/>
              </w:rPr>
              <w:t>11</w:t>
            </w:r>
            <w:r w:rsidRPr="00617DA5">
              <w:rPr>
                <w:b/>
                <w:sz w:val="24"/>
              </w:rPr>
              <w:t xml:space="preserve">. </w:t>
            </w:r>
            <w:r w:rsidRPr="00617DA5">
              <w:rPr>
                <w:b/>
                <w:sz w:val="24"/>
                <w:lang w:val="uk-UA"/>
              </w:rPr>
              <w:t xml:space="preserve"> Архіви Київської Русі та Галицько-Волинської держави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</w:p>
        </w:tc>
        <w:tc>
          <w:tcPr>
            <w:tcW w:w="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</w:p>
        </w:tc>
        <w:tc>
          <w:tcPr>
            <w:tcW w:w="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5B2E4C" w:rsidTr="00E32BC3">
        <w:trPr>
          <w:trHeight w:val="255"/>
        </w:trPr>
        <w:tc>
          <w:tcPr>
            <w:tcW w:w="2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Pr="00617DA5" w:rsidRDefault="005B2E4C" w:rsidP="00E32BC3">
            <w:pPr>
              <w:jc w:val="both"/>
              <w:rPr>
                <w:b/>
                <w:sz w:val="24"/>
                <w:lang w:val="uk-UA"/>
              </w:rPr>
            </w:pPr>
            <w:r w:rsidRPr="00617DA5">
              <w:rPr>
                <w:b/>
                <w:sz w:val="24"/>
              </w:rPr>
              <w:t xml:space="preserve">Тема </w:t>
            </w:r>
            <w:r>
              <w:rPr>
                <w:b/>
                <w:sz w:val="24"/>
                <w:lang w:val="uk-UA"/>
              </w:rPr>
              <w:t>12</w:t>
            </w:r>
            <w:r w:rsidRPr="00617DA5">
              <w:rPr>
                <w:b/>
                <w:sz w:val="24"/>
              </w:rPr>
              <w:t xml:space="preserve">. </w:t>
            </w:r>
            <w:r w:rsidRPr="00617DA5">
              <w:rPr>
                <w:b/>
                <w:sz w:val="24"/>
                <w:lang w:val="uk-UA"/>
              </w:rPr>
              <w:t xml:space="preserve"> Архіви та архівна справа козацько-гетьманської України </w:t>
            </w:r>
          </w:p>
          <w:p w:rsidR="005B2E4C" w:rsidRPr="00617DA5" w:rsidRDefault="005B2E4C" w:rsidP="00E32BC3">
            <w:pPr>
              <w:jc w:val="both"/>
              <w:rPr>
                <w:b/>
                <w:sz w:val="24"/>
                <w:lang w:val="uk-UA"/>
              </w:rPr>
            </w:pPr>
            <w:r w:rsidRPr="00617DA5">
              <w:rPr>
                <w:b/>
                <w:sz w:val="24"/>
                <w:lang w:val="uk-UA"/>
              </w:rPr>
              <w:t>(ХУІІ– ХУІІІ ст.)</w:t>
            </w:r>
            <w:r>
              <w:rPr>
                <w:b/>
                <w:sz w:val="24"/>
                <w:lang w:val="uk-UA"/>
              </w:rPr>
              <w:t xml:space="preserve">. </w:t>
            </w:r>
            <w:r w:rsidRPr="008B7494">
              <w:rPr>
                <w:b/>
                <w:sz w:val="24"/>
                <w:lang w:val="uk-UA"/>
              </w:rPr>
              <w:t>Архіви та архівна справа в Україні кінця ХУІІІ – ХІХ ст.</w:t>
            </w:r>
          </w:p>
          <w:p w:rsidR="005B2E4C" w:rsidRPr="006F2BA0" w:rsidRDefault="005B2E4C" w:rsidP="00E32BC3">
            <w:pPr>
              <w:snapToGrid w:val="0"/>
              <w:jc w:val="both"/>
              <w:rPr>
                <w:b/>
                <w:sz w:val="24"/>
                <w:lang w:val="uk-UA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</w:p>
        </w:tc>
        <w:tc>
          <w:tcPr>
            <w:tcW w:w="5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5B2E4C" w:rsidTr="00E32BC3">
        <w:trPr>
          <w:trHeight w:val="1665"/>
        </w:trPr>
        <w:tc>
          <w:tcPr>
            <w:tcW w:w="2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Pr="008B7494" w:rsidRDefault="005B2E4C" w:rsidP="00E32BC3">
            <w:pPr>
              <w:jc w:val="both"/>
              <w:rPr>
                <w:b/>
                <w:sz w:val="24"/>
                <w:lang w:val="uk-UA"/>
              </w:rPr>
            </w:pPr>
            <w:r w:rsidRPr="008B7494">
              <w:rPr>
                <w:b/>
                <w:sz w:val="24"/>
              </w:rPr>
              <w:t xml:space="preserve">Тема </w:t>
            </w:r>
            <w:r>
              <w:rPr>
                <w:b/>
                <w:sz w:val="24"/>
                <w:lang w:val="uk-UA"/>
              </w:rPr>
              <w:t>13</w:t>
            </w:r>
            <w:r w:rsidRPr="008B7494">
              <w:rPr>
                <w:b/>
                <w:sz w:val="24"/>
              </w:rPr>
              <w:t xml:space="preserve">. </w:t>
            </w:r>
            <w:r w:rsidRPr="008B7494">
              <w:rPr>
                <w:b/>
                <w:sz w:val="24"/>
                <w:lang w:val="uk-UA"/>
              </w:rPr>
              <w:t>Архівне будівництво в Україні за часів радянської влади</w:t>
            </w:r>
          </w:p>
          <w:p w:rsidR="005B2E4C" w:rsidRPr="008B7494" w:rsidRDefault="005B2E4C" w:rsidP="00E32BC3">
            <w:pPr>
              <w:jc w:val="both"/>
              <w:rPr>
                <w:b/>
                <w:sz w:val="24"/>
              </w:rPr>
            </w:pPr>
            <w:r w:rsidRPr="008B7494">
              <w:rPr>
                <w:b/>
                <w:sz w:val="24"/>
                <w:lang w:val="uk-UA"/>
              </w:rPr>
              <w:t xml:space="preserve"> (1920–1980-х рр.)</w:t>
            </w:r>
          </w:p>
          <w:p w:rsidR="005B2E4C" w:rsidRPr="008B7494" w:rsidRDefault="005B2E4C" w:rsidP="00E32BC3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</w:p>
        </w:tc>
        <w:tc>
          <w:tcPr>
            <w:tcW w:w="5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5B2E4C" w:rsidTr="00E32BC3">
        <w:trPr>
          <w:trHeight w:val="255"/>
        </w:trPr>
        <w:tc>
          <w:tcPr>
            <w:tcW w:w="2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Pr="008B7494" w:rsidRDefault="005B2E4C" w:rsidP="00E32BC3">
            <w:pPr>
              <w:snapToGrid w:val="0"/>
              <w:rPr>
                <w:b/>
                <w:sz w:val="24"/>
              </w:rPr>
            </w:pPr>
            <w:r w:rsidRPr="008B7494">
              <w:rPr>
                <w:b/>
                <w:sz w:val="24"/>
              </w:rPr>
              <w:t xml:space="preserve">Тема </w:t>
            </w:r>
            <w:r>
              <w:rPr>
                <w:b/>
                <w:sz w:val="24"/>
                <w:lang w:val="uk-UA"/>
              </w:rPr>
              <w:t>14</w:t>
            </w:r>
            <w:r w:rsidRPr="008B7494">
              <w:rPr>
                <w:b/>
                <w:sz w:val="24"/>
              </w:rPr>
              <w:t xml:space="preserve">. </w:t>
            </w:r>
            <w:r w:rsidRPr="008B7494">
              <w:rPr>
                <w:b/>
                <w:sz w:val="24"/>
                <w:lang w:val="uk-UA"/>
              </w:rPr>
              <w:t xml:space="preserve"> Розвиток архівної справи в незалежній Україні </w:t>
            </w:r>
          </w:p>
          <w:p w:rsidR="005B2E4C" w:rsidRPr="00F57896" w:rsidRDefault="005B2E4C" w:rsidP="00E32BC3">
            <w:pPr>
              <w:snapToGrid w:val="0"/>
              <w:jc w:val="both"/>
              <w:rPr>
                <w:b/>
                <w:sz w:val="24"/>
              </w:rPr>
            </w:pPr>
          </w:p>
          <w:p w:rsidR="005B2E4C" w:rsidRPr="00F57896" w:rsidRDefault="005B2E4C" w:rsidP="00E32BC3">
            <w:pPr>
              <w:snapToGrid w:val="0"/>
              <w:jc w:val="both"/>
              <w:rPr>
                <w:b/>
                <w:sz w:val="24"/>
                <w:lang w:val="uk-UA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8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</w:p>
        </w:tc>
        <w:tc>
          <w:tcPr>
            <w:tcW w:w="5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5B2E4C" w:rsidTr="00E32BC3">
        <w:trPr>
          <w:trHeight w:val="1690"/>
        </w:trPr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B2E4C" w:rsidRPr="008B7494" w:rsidRDefault="005B2E4C" w:rsidP="00E32BC3">
            <w:pPr>
              <w:snapToGrid w:val="0"/>
              <w:rPr>
                <w:b/>
                <w:sz w:val="24"/>
              </w:rPr>
            </w:pPr>
            <w:r>
              <w:rPr>
                <w:bCs/>
                <w:lang w:val="uk-UA"/>
              </w:rPr>
              <w:lastRenderedPageBreak/>
              <w:t>Разом</w:t>
            </w:r>
          </w:p>
        </w:tc>
        <w:tc>
          <w:tcPr>
            <w:tcW w:w="81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90 </w:t>
            </w:r>
          </w:p>
        </w:tc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B2E4C" w:rsidRPr="007668A9" w:rsidRDefault="005B2E4C" w:rsidP="00E32BC3">
            <w:pPr>
              <w:snapToGrid w:val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14</w:t>
            </w:r>
            <w:r w:rsidRPr="007668A9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51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</w:p>
        </w:tc>
        <w:tc>
          <w:tcPr>
            <w:tcW w:w="587" w:type="dxa"/>
            <w:gridSpan w:val="3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B2E4C" w:rsidRPr="00081FB7" w:rsidRDefault="005B2E4C" w:rsidP="00E32BC3">
            <w:pPr>
              <w:snapToGrid w:val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  <w:r w:rsidRPr="00081FB7">
              <w:rPr>
                <w:sz w:val="24"/>
                <w:lang w:val="uk-UA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  <w:p w:rsidR="005B2E4C" w:rsidRDefault="005B2E4C" w:rsidP="00E32BC3">
            <w:pPr>
              <w:snapToGrid w:val="0"/>
              <w:rPr>
                <w:lang w:val="uk-UA"/>
              </w:rPr>
            </w:pPr>
          </w:p>
        </w:tc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</w:p>
        </w:tc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</w:p>
        </w:tc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B2E4C" w:rsidRPr="00E17569" w:rsidRDefault="005B2E4C" w:rsidP="00E32BC3">
            <w:pPr>
              <w:snapToGrid w:val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76</w:t>
            </w:r>
          </w:p>
        </w:tc>
      </w:tr>
      <w:tr w:rsidR="005B2E4C" w:rsidTr="00E32BC3">
        <w:tc>
          <w:tcPr>
            <w:tcW w:w="21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bCs/>
                <w:lang w:val="uk-UA"/>
              </w:rPr>
            </w:pPr>
          </w:p>
        </w:tc>
        <w:tc>
          <w:tcPr>
            <w:tcW w:w="8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</w:p>
        </w:tc>
        <w:tc>
          <w:tcPr>
            <w:tcW w:w="506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</w:p>
        </w:tc>
        <w:tc>
          <w:tcPr>
            <w:tcW w:w="62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</w:p>
        </w:tc>
        <w:tc>
          <w:tcPr>
            <w:tcW w:w="58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</w:p>
        </w:tc>
        <w:tc>
          <w:tcPr>
            <w:tcW w:w="6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</w:p>
        </w:tc>
        <w:tc>
          <w:tcPr>
            <w:tcW w:w="94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5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</w:p>
        </w:tc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</w:p>
        </w:tc>
        <w:tc>
          <w:tcPr>
            <w:tcW w:w="5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</w:p>
        </w:tc>
        <w:tc>
          <w:tcPr>
            <w:tcW w:w="6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</w:p>
        </w:tc>
      </w:tr>
      <w:tr w:rsidR="005B2E4C" w:rsidTr="00E32BC3"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4C" w:rsidRPr="007668A9" w:rsidRDefault="005B2E4C" w:rsidP="00E32BC3">
            <w:pPr>
              <w:pStyle w:val="4"/>
              <w:snapToGrid w:val="0"/>
              <w:jc w:val="right"/>
              <w:rPr>
                <w:color w:val="auto"/>
              </w:rPr>
            </w:pPr>
            <w:r w:rsidRPr="007668A9">
              <w:rPr>
                <w:color w:val="auto"/>
              </w:rPr>
              <w:t xml:space="preserve">Усього годин 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4C" w:rsidRPr="007668A9" w:rsidRDefault="005B2E4C" w:rsidP="00E32BC3">
            <w:pPr>
              <w:snapToGrid w:val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14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</w:p>
        </w:tc>
        <w:tc>
          <w:tcPr>
            <w:tcW w:w="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</w:p>
        </w:tc>
        <w:tc>
          <w:tcPr>
            <w:tcW w:w="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4C" w:rsidRPr="00081FB7" w:rsidRDefault="005B2E4C" w:rsidP="00E32BC3">
            <w:pPr>
              <w:snapToGrid w:val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  <w:r w:rsidRPr="00081FB7">
              <w:rPr>
                <w:sz w:val="24"/>
                <w:lang w:val="uk-UA"/>
              </w:rPr>
              <w:t>0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4C" w:rsidRPr="00081FB7" w:rsidRDefault="005B2E4C" w:rsidP="00E32BC3">
            <w:pPr>
              <w:snapToGrid w:val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  <w:r w:rsidRPr="00081FB7">
              <w:rPr>
                <w:sz w:val="24"/>
                <w:lang w:val="uk-UA"/>
              </w:rPr>
              <w:t>6</w:t>
            </w:r>
          </w:p>
        </w:tc>
      </w:tr>
      <w:tr w:rsidR="005B2E4C" w:rsidTr="00E32BC3">
        <w:trPr>
          <w:cantSplit/>
        </w:trPr>
        <w:tc>
          <w:tcPr>
            <w:tcW w:w="964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4C" w:rsidRPr="007668A9" w:rsidRDefault="005B2E4C" w:rsidP="00E32BC3">
            <w:pPr>
              <w:snapToGrid w:val="0"/>
              <w:jc w:val="center"/>
              <w:rPr>
                <w:b/>
                <w:bCs/>
                <w:lang w:val="uk-UA"/>
              </w:rPr>
            </w:pPr>
            <w:r w:rsidRPr="007668A9">
              <w:rPr>
                <w:b/>
                <w:bCs/>
                <w:lang w:val="uk-UA"/>
              </w:rPr>
              <w:t xml:space="preserve"> </w:t>
            </w:r>
          </w:p>
        </w:tc>
      </w:tr>
      <w:tr w:rsidR="005B2E4C" w:rsidTr="00E32BC3"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4C" w:rsidRPr="007668A9" w:rsidRDefault="005B2E4C" w:rsidP="00E32BC3">
            <w:pPr>
              <w:pStyle w:val="4"/>
              <w:snapToGrid w:val="0"/>
              <w:rPr>
                <w:b w:val="0"/>
                <w:bCs w:val="0"/>
                <w:color w:val="auto"/>
              </w:rPr>
            </w:pPr>
            <w:r w:rsidRPr="007668A9">
              <w:rPr>
                <w:b w:val="0"/>
                <w:bCs w:val="0"/>
                <w:color w:val="auto"/>
              </w:rPr>
              <w:t>ІНДЗ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</w:p>
        </w:tc>
        <w:tc>
          <w:tcPr>
            <w:tcW w:w="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</w:p>
        </w:tc>
      </w:tr>
      <w:tr w:rsidR="005B2E4C" w:rsidTr="00E32BC3"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4C" w:rsidRPr="007668A9" w:rsidRDefault="005B2E4C" w:rsidP="00E32BC3">
            <w:pPr>
              <w:pStyle w:val="4"/>
              <w:snapToGrid w:val="0"/>
              <w:jc w:val="right"/>
              <w:rPr>
                <w:color w:val="auto"/>
              </w:rPr>
            </w:pPr>
            <w:r w:rsidRPr="007668A9">
              <w:rPr>
                <w:color w:val="auto"/>
              </w:rPr>
              <w:t>Усього годин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4C" w:rsidRPr="007668A9" w:rsidRDefault="005B2E4C" w:rsidP="00E32BC3">
            <w:pPr>
              <w:snapToGrid w:val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14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</w:p>
        </w:tc>
        <w:tc>
          <w:tcPr>
            <w:tcW w:w="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</w:p>
        </w:tc>
        <w:tc>
          <w:tcPr>
            <w:tcW w:w="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4C" w:rsidRPr="007668A9" w:rsidRDefault="005B2E4C" w:rsidP="00E32BC3">
            <w:pPr>
              <w:snapToGrid w:val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  <w:r w:rsidRPr="007668A9">
              <w:rPr>
                <w:sz w:val="24"/>
                <w:lang w:val="uk-UA"/>
              </w:rPr>
              <w:t>0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lang w:val="uk-UA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4C" w:rsidRPr="007668A9" w:rsidRDefault="005B2E4C" w:rsidP="00E32BC3">
            <w:pPr>
              <w:snapToGrid w:val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  <w:r w:rsidRPr="007668A9">
              <w:rPr>
                <w:sz w:val="24"/>
                <w:lang w:val="uk-UA"/>
              </w:rPr>
              <w:t>6</w:t>
            </w:r>
          </w:p>
        </w:tc>
      </w:tr>
    </w:tbl>
    <w:p w:rsidR="005B2E4C" w:rsidRDefault="005B2E4C" w:rsidP="005B2E4C">
      <w:pPr>
        <w:ind w:left="7513" w:hanging="425"/>
      </w:pPr>
    </w:p>
    <w:p w:rsidR="005B2E4C" w:rsidRDefault="005B2E4C" w:rsidP="005B2E4C">
      <w:pPr>
        <w:spacing w:line="360" w:lineRule="auto"/>
        <w:ind w:left="7513" w:hanging="6946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5. Теми семінарських занять</w:t>
      </w:r>
    </w:p>
    <w:p w:rsidR="005B2E4C" w:rsidRPr="00271DA8" w:rsidRDefault="005B2E4C" w:rsidP="005B2E4C">
      <w:pPr>
        <w:spacing w:line="360" w:lineRule="auto"/>
        <w:ind w:left="7513" w:hanging="6946"/>
        <w:jc w:val="center"/>
        <w:rPr>
          <w:b/>
          <w:i/>
          <w:szCs w:val="28"/>
        </w:rPr>
      </w:pPr>
      <w:r w:rsidRPr="00271DA8">
        <w:rPr>
          <w:b/>
          <w:i/>
          <w:szCs w:val="28"/>
        </w:rPr>
        <w:t>Денна форма навчання</w:t>
      </w:r>
    </w:p>
    <w:tbl>
      <w:tblPr>
        <w:tblW w:w="9366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709"/>
        <w:gridCol w:w="7087"/>
        <w:gridCol w:w="1570"/>
      </w:tblGrid>
      <w:tr w:rsidR="005B2E4C" w:rsidTr="00E32B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ind w:left="142" w:hanging="142"/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5B2E4C" w:rsidRDefault="005B2E4C" w:rsidP="00E32BC3">
            <w:pPr>
              <w:ind w:left="142" w:hanging="142"/>
              <w:jc w:val="center"/>
              <w:rPr>
                <w:lang w:val="uk-UA"/>
              </w:rPr>
            </w:pPr>
            <w:r>
              <w:rPr>
                <w:lang w:val="uk-UA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Назва теми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  <w:p w:rsidR="005B2E4C" w:rsidRDefault="005B2E4C" w:rsidP="00E32B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годин</w:t>
            </w:r>
          </w:p>
        </w:tc>
      </w:tr>
      <w:tr w:rsidR="005B2E4C" w:rsidTr="00E32BC3">
        <w:trPr>
          <w:trHeight w:val="4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ind w:left="-54" w:firstLine="54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Основні етапи розвитку джерелознавчих знань в Україні.</w:t>
            </w:r>
          </w:p>
          <w:p w:rsidR="005B2E4C" w:rsidRPr="00677DC3" w:rsidRDefault="005B2E4C" w:rsidP="00E32BC3">
            <w:pPr>
              <w:snapToGrid w:val="0"/>
              <w:ind w:left="-54" w:firstLine="54"/>
              <w:jc w:val="both"/>
              <w:rPr>
                <w:szCs w:val="28"/>
                <w:lang w:val="uk-UA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5B2E4C" w:rsidTr="00E32BC3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ind w:left="-54" w:firstLine="54"/>
              <w:jc w:val="both"/>
              <w:rPr>
                <w:szCs w:val="28"/>
                <w:lang w:val="uk-UA"/>
              </w:rPr>
            </w:pPr>
            <w:r w:rsidRPr="00677DC3">
              <w:rPr>
                <w:szCs w:val="28"/>
                <w:lang w:val="uk-UA"/>
              </w:rPr>
              <w:t>Предмет та основні завдання архівознавства</w:t>
            </w:r>
            <w:r>
              <w:rPr>
                <w:szCs w:val="28"/>
                <w:lang w:val="uk-UA"/>
              </w:rPr>
              <w:t>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5B2E4C" w:rsidTr="00E32BC3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3.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ind w:left="-54" w:firstLine="54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Класифікація і загальна характеристика типів історичних джерел.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5B2E4C" w:rsidTr="00E32BC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4.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ind w:left="-54" w:firstLine="54"/>
              <w:jc w:val="both"/>
              <w:rPr>
                <w:szCs w:val="28"/>
                <w:lang w:val="uk-UA"/>
              </w:rPr>
            </w:pPr>
            <w:r w:rsidRPr="001959E6">
              <w:rPr>
                <w:szCs w:val="28"/>
                <w:lang w:val="uk-UA"/>
              </w:rPr>
              <w:t>Основи організації архівної справи суверенної України</w:t>
            </w:r>
            <w:r>
              <w:rPr>
                <w:szCs w:val="28"/>
                <w:lang w:val="uk-UA"/>
              </w:rPr>
              <w:t>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5B2E4C" w:rsidTr="00E32BC3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ind w:left="-54" w:firstLine="54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Методика джерелознавчої евристики.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5B2E4C" w:rsidTr="00E32BC3">
        <w:trPr>
          <w:trHeight w:val="3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Pr="00677DC3" w:rsidRDefault="005B2E4C" w:rsidP="00E32BC3">
            <w:pPr>
              <w:ind w:left="-54" w:firstLine="54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Аналітична критика історичних джерел.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5B2E4C" w:rsidTr="00E32BC3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Pr="00677DC3" w:rsidRDefault="005B2E4C" w:rsidP="00E32BC3">
            <w:pPr>
              <w:ind w:left="-54" w:firstLine="54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Аналітична критика історичних джерел.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5B2E4C" w:rsidTr="00E32BC3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Pr="00677DC3" w:rsidRDefault="005B2E4C" w:rsidP="00E32BC3">
            <w:pPr>
              <w:ind w:left="-54" w:firstLine="54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Аналітична критика історичних джерел.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5B2E4C" w:rsidTr="00E32BC3">
        <w:trPr>
          <w:trHeight w:val="709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9.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Pr="00677DC3" w:rsidRDefault="005B2E4C" w:rsidP="00E32BC3">
            <w:pPr>
              <w:snapToGrid w:val="0"/>
              <w:ind w:left="-54" w:firstLine="54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</w:t>
            </w:r>
            <w:r w:rsidRPr="001959E6">
              <w:rPr>
                <w:szCs w:val="28"/>
                <w:lang w:val="uk-UA"/>
              </w:rPr>
              <w:t>Організація науково-довідкового апарату до документів Національного архівного фонду України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5B2E4C" w:rsidTr="00E32BC3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10.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Pr="00677DC3" w:rsidRDefault="005B2E4C" w:rsidP="00E32BC3">
            <w:pPr>
              <w:snapToGrid w:val="0"/>
              <w:ind w:left="-54" w:firstLine="54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</w:t>
            </w:r>
            <w:r w:rsidRPr="001959E6">
              <w:rPr>
                <w:szCs w:val="28"/>
                <w:lang w:val="uk-UA"/>
              </w:rPr>
              <w:t>Організація науково-довідкового апарату до документів Національного архівного фонду України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5B2E4C" w:rsidTr="00E32BC3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Pr="00677DC3" w:rsidRDefault="005B2E4C" w:rsidP="00E32BC3">
            <w:pPr>
              <w:snapToGrid w:val="0"/>
              <w:ind w:left="-54" w:firstLine="54"/>
              <w:jc w:val="both"/>
              <w:rPr>
                <w:szCs w:val="28"/>
                <w:lang w:val="uk-UA"/>
              </w:rPr>
            </w:pPr>
            <w:r w:rsidRPr="00677DC3">
              <w:rPr>
                <w:szCs w:val="28"/>
                <w:lang w:val="uk-UA"/>
              </w:rPr>
              <w:t>Організація використання Національного архівного фонду</w:t>
            </w:r>
            <w:r>
              <w:rPr>
                <w:szCs w:val="28"/>
                <w:lang w:val="uk-UA"/>
              </w:rPr>
              <w:t>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5B2E4C" w:rsidTr="00E32BC3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12.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Pr="00677DC3" w:rsidRDefault="005B2E4C" w:rsidP="00E32BC3">
            <w:pPr>
              <w:snapToGrid w:val="0"/>
              <w:ind w:left="-54" w:firstLine="54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</w:t>
            </w:r>
            <w:r w:rsidRPr="001959E6">
              <w:rPr>
                <w:szCs w:val="28"/>
                <w:lang w:val="uk-UA"/>
              </w:rPr>
              <w:t>Організація використання Національного архівного фонду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5B2E4C" w:rsidTr="00E32BC3">
        <w:trPr>
          <w:trHeight w:val="45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13.</w:t>
            </w:r>
          </w:p>
          <w:p w:rsidR="005B2E4C" w:rsidRDefault="005B2E4C" w:rsidP="00E32BC3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Pr="00677DC3" w:rsidRDefault="005B2E4C" w:rsidP="00E32BC3">
            <w:pPr>
              <w:snapToGrid w:val="0"/>
              <w:ind w:left="-54" w:firstLine="54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Кількісні методи в роботі з історичними джерелами.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5B2E4C" w:rsidTr="00E32BC3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14.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Pr="00677DC3" w:rsidRDefault="005B2E4C" w:rsidP="00E32BC3">
            <w:pPr>
              <w:ind w:left="-54" w:firstLine="54"/>
              <w:jc w:val="both"/>
              <w:rPr>
                <w:szCs w:val="28"/>
                <w:lang w:val="uk-UA"/>
              </w:rPr>
            </w:pPr>
            <w:r w:rsidRPr="00677DC3">
              <w:rPr>
                <w:szCs w:val="28"/>
                <w:lang w:val="uk-UA"/>
              </w:rPr>
              <w:t>Інформатизація архівної справи</w:t>
            </w:r>
            <w:r>
              <w:rPr>
                <w:szCs w:val="28"/>
                <w:lang w:val="uk-UA"/>
              </w:rPr>
              <w:t>.</w:t>
            </w:r>
          </w:p>
          <w:p w:rsidR="005B2E4C" w:rsidRPr="00677DC3" w:rsidRDefault="005B2E4C" w:rsidP="00E32BC3">
            <w:pPr>
              <w:snapToGrid w:val="0"/>
              <w:ind w:left="-54" w:firstLine="54"/>
              <w:jc w:val="both"/>
              <w:rPr>
                <w:szCs w:val="28"/>
                <w:lang w:val="uk-UA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5B2E4C" w:rsidTr="00E32BC3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15.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Pr="00677DC3" w:rsidRDefault="005B2E4C" w:rsidP="00E32BC3">
            <w:pPr>
              <w:snapToGrid w:val="0"/>
              <w:ind w:left="-54" w:firstLine="54"/>
              <w:jc w:val="both"/>
              <w:rPr>
                <w:szCs w:val="28"/>
                <w:lang w:val="uk-UA"/>
              </w:rPr>
            </w:pPr>
            <w:r w:rsidRPr="001959E6">
              <w:rPr>
                <w:szCs w:val="28"/>
                <w:lang w:val="uk-UA"/>
              </w:rPr>
              <w:t>Основні принципи та методика забезпечення збереженості документів в архівах</w:t>
            </w:r>
            <w:r>
              <w:rPr>
                <w:szCs w:val="28"/>
                <w:lang w:val="uk-UA"/>
              </w:rPr>
              <w:t>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5B2E4C" w:rsidTr="00E32BC3">
        <w:trPr>
          <w:trHeight w:val="40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16.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4C" w:rsidRPr="00677DC3" w:rsidRDefault="005B2E4C" w:rsidP="00E32BC3">
            <w:pPr>
              <w:snapToGrid w:val="0"/>
              <w:ind w:left="-54" w:firstLine="54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Методика бібліографічного опису історичних джерел.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</w:tbl>
    <w:p w:rsidR="005B2E4C" w:rsidRDefault="005B2E4C" w:rsidP="005B2E4C">
      <w:pPr>
        <w:ind w:left="7513" w:hanging="6946"/>
        <w:jc w:val="center"/>
        <w:rPr>
          <w:b/>
          <w:szCs w:val="28"/>
          <w:lang w:val="uk-UA"/>
        </w:rPr>
      </w:pPr>
    </w:p>
    <w:p w:rsidR="005B2E4C" w:rsidRPr="00F21E22" w:rsidRDefault="005B2E4C" w:rsidP="005B2E4C">
      <w:pPr>
        <w:ind w:left="7513" w:hanging="6946"/>
        <w:jc w:val="center"/>
        <w:rPr>
          <w:b/>
          <w:i/>
          <w:szCs w:val="28"/>
          <w:lang w:val="en-US"/>
        </w:rPr>
      </w:pPr>
      <w:r>
        <w:rPr>
          <w:b/>
          <w:i/>
          <w:szCs w:val="28"/>
          <w:lang w:val="en-US"/>
        </w:rPr>
        <w:t>Заочна форма навчання</w:t>
      </w:r>
    </w:p>
    <w:p w:rsidR="005B2E4C" w:rsidRDefault="005B2E4C" w:rsidP="005B2E4C">
      <w:pPr>
        <w:ind w:left="7513" w:hanging="6946"/>
        <w:jc w:val="center"/>
        <w:rPr>
          <w:b/>
          <w:szCs w:val="28"/>
          <w:lang w:val="en-US"/>
        </w:rPr>
      </w:pPr>
    </w:p>
    <w:tbl>
      <w:tblPr>
        <w:tblW w:w="9366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709"/>
        <w:gridCol w:w="7087"/>
        <w:gridCol w:w="1570"/>
      </w:tblGrid>
      <w:tr w:rsidR="005B2E4C" w:rsidTr="00E32B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ind w:left="142" w:hanging="142"/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5B2E4C" w:rsidRDefault="005B2E4C" w:rsidP="00E32BC3">
            <w:pPr>
              <w:ind w:left="142" w:hanging="142"/>
              <w:jc w:val="center"/>
              <w:rPr>
                <w:lang w:val="uk-UA"/>
              </w:rPr>
            </w:pPr>
            <w:r>
              <w:rPr>
                <w:lang w:val="uk-UA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Назва теми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  <w:p w:rsidR="005B2E4C" w:rsidRDefault="005B2E4C" w:rsidP="00E32B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Годин</w:t>
            </w:r>
          </w:p>
        </w:tc>
      </w:tr>
      <w:tr w:rsidR="005B2E4C" w:rsidTr="00E32BC3">
        <w:trPr>
          <w:trHeight w:val="3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ind w:left="-54" w:firstLine="54"/>
              <w:jc w:val="both"/>
              <w:rPr>
                <w:szCs w:val="28"/>
                <w:lang w:val="uk-UA"/>
              </w:rPr>
            </w:pPr>
            <w:r w:rsidRPr="00677DC3">
              <w:rPr>
                <w:szCs w:val="28"/>
                <w:lang w:val="uk-UA"/>
              </w:rPr>
              <w:t>Предмет та основні завдання архівознавства</w:t>
            </w:r>
            <w:r>
              <w:rPr>
                <w:szCs w:val="28"/>
                <w:lang w:val="uk-UA"/>
              </w:rPr>
              <w:t>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B2E4C" w:rsidRPr="001A6045" w:rsidRDefault="005B2E4C" w:rsidP="00E32BC3">
            <w:pPr>
              <w:snapToGrid w:val="0"/>
              <w:jc w:val="center"/>
              <w:rPr>
                <w:lang w:val="uk-UA"/>
              </w:rPr>
            </w:pPr>
            <w:r w:rsidRPr="001A6045">
              <w:t xml:space="preserve"> </w:t>
            </w:r>
            <w:r>
              <w:rPr>
                <w:lang w:val="uk-UA"/>
              </w:rPr>
              <w:t>2</w:t>
            </w:r>
          </w:p>
        </w:tc>
      </w:tr>
      <w:tr w:rsidR="005B2E4C" w:rsidTr="00E32BC3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Класифікація і загальна характеристика типів історичних джерел.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B2E4C" w:rsidRPr="001A6045" w:rsidRDefault="005B2E4C" w:rsidP="00E32BC3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5B2E4C" w:rsidTr="00E32BC3">
        <w:trPr>
          <w:trHeight w:val="48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4C" w:rsidRPr="00677DC3" w:rsidRDefault="005B2E4C" w:rsidP="00E32BC3">
            <w:pPr>
              <w:snapToGrid w:val="0"/>
              <w:ind w:left="-54" w:firstLine="54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4C" w:rsidRPr="001A6045" w:rsidRDefault="005B2E4C" w:rsidP="00E32BC3">
            <w:pPr>
              <w:snapToGrid w:val="0"/>
              <w:jc w:val="center"/>
              <w:rPr>
                <w:lang w:val="uk-UA"/>
              </w:rPr>
            </w:pPr>
          </w:p>
        </w:tc>
      </w:tr>
    </w:tbl>
    <w:p w:rsidR="005B2E4C" w:rsidRDefault="005B2E4C" w:rsidP="005B2E4C">
      <w:pPr>
        <w:ind w:left="7513" w:hanging="6946"/>
        <w:jc w:val="center"/>
        <w:rPr>
          <w:b/>
          <w:szCs w:val="28"/>
          <w:lang w:val="uk-UA"/>
        </w:rPr>
      </w:pPr>
    </w:p>
    <w:p w:rsidR="005B2E4C" w:rsidRDefault="005B2E4C" w:rsidP="005B2E4C">
      <w:pPr>
        <w:ind w:left="7513" w:hanging="6946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6. Теми практичних занять</w:t>
      </w:r>
    </w:p>
    <w:tbl>
      <w:tblPr>
        <w:tblW w:w="0" w:type="auto"/>
        <w:tblInd w:w="245" w:type="dxa"/>
        <w:tblLayout w:type="fixed"/>
        <w:tblLook w:val="0000" w:firstRow="0" w:lastRow="0" w:firstColumn="0" w:lastColumn="0" w:noHBand="0" w:noVBand="0"/>
      </w:tblPr>
      <w:tblGrid>
        <w:gridCol w:w="709"/>
        <w:gridCol w:w="7087"/>
        <w:gridCol w:w="1570"/>
      </w:tblGrid>
      <w:tr w:rsidR="005B2E4C" w:rsidTr="00E32B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ind w:left="142" w:hanging="142"/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5B2E4C" w:rsidRDefault="005B2E4C" w:rsidP="00E32BC3">
            <w:pPr>
              <w:ind w:left="142" w:hanging="142"/>
              <w:jc w:val="center"/>
              <w:rPr>
                <w:lang w:val="uk-UA"/>
              </w:rPr>
            </w:pPr>
            <w:r>
              <w:rPr>
                <w:lang w:val="uk-UA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Назва теми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  <w:p w:rsidR="005B2E4C" w:rsidRDefault="005B2E4C" w:rsidP="00E32B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годин</w:t>
            </w:r>
          </w:p>
        </w:tc>
      </w:tr>
      <w:tr w:rsidR="005B2E4C" w:rsidTr="00E32B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lang w:val="uk-UA"/>
              </w:rPr>
            </w:pPr>
            <w:r>
              <w:rPr>
                <w:szCs w:val="28"/>
                <w:lang w:val="en-US"/>
              </w:rPr>
              <w:t>Не передбачено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lang w:val="uk-UA"/>
              </w:rPr>
            </w:pPr>
          </w:p>
        </w:tc>
      </w:tr>
      <w:tr w:rsidR="005B2E4C" w:rsidTr="00E32B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lang w:val="uk-UA"/>
              </w:rPr>
            </w:pPr>
          </w:p>
        </w:tc>
      </w:tr>
      <w:tr w:rsidR="005B2E4C" w:rsidTr="00E32B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...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lang w:val="uk-UA"/>
              </w:rPr>
            </w:pPr>
          </w:p>
        </w:tc>
      </w:tr>
    </w:tbl>
    <w:p w:rsidR="005B2E4C" w:rsidRDefault="005B2E4C" w:rsidP="005B2E4C">
      <w:pPr>
        <w:ind w:left="7513" w:hanging="425"/>
        <w:rPr>
          <w:lang w:val="uk-UA"/>
        </w:rPr>
      </w:pPr>
    </w:p>
    <w:p w:rsidR="005B2E4C" w:rsidRDefault="005B2E4C" w:rsidP="005B2E4C">
      <w:pPr>
        <w:ind w:left="7513" w:hanging="6946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</w:t>
      </w:r>
    </w:p>
    <w:p w:rsidR="005B2E4C" w:rsidRDefault="005B2E4C" w:rsidP="005B2E4C">
      <w:pPr>
        <w:ind w:left="7513" w:hanging="6946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7. Теми лабораторних занять</w:t>
      </w:r>
    </w:p>
    <w:tbl>
      <w:tblPr>
        <w:tblW w:w="0" w:type="auto"/>
        <w:tblInd w:w="245" w:type="dxa"/>
        <w:tblLayout w:type="fixed"/>
        <w:tblLook w:val="0000" w:firstRow="0" w:lastRow="0" w:firstColumn="0" w:lastColumn="0" w:noHBand="0" w:noVBand="0"/>
      </w:tblPr>
      <w:tblGrid>
        <w:gridCol w:w="709"/>
        <w:gridCol w:w="7087"/>
        <w:gridCol w:w="1570"/>
      </w:tblGrid>
      <w:tr w:rsidR="005B2E4C" w:rsidTr="00E32B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ind w:left="142" w:hanging="142"/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5B2E4C" w:rsidRDefault="005B2E4C" w:rsidP="00E32BC3">
            <w:pPr>
              <w:ind w:left="142" w:hanging="142"/>
              <w:jc w:val="center"/>
              <w:rPr>
                <w:lang w:val="uk-UA"/>
              </w:rPr>
            </w:pPr>
            <w:r>
              <w:rPr>
                <w:lang w:val="uk-UA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Назва теми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  <w:p w:rsidR="005B2E4C" w:rsidRDefault="005B2E4C" w:rsidP="00E32B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годин</w:t>
            </w:r>
          </w:p>
        </w:tc>
      </w:tr>
      <w:tr w:rsidR="005B2E4C" w:rsidTr="00E32B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lang w:val="uk-UA"/>
              </w:rPr>
            </w:pPr>
            <w:r>
              <w:rPr>
                <w:szCs w:val="28"/>
                <w:lang w:val="en-US"/>
              </w:rPr>
              <w:t>Не передбачено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lang w:val="uk-UA"/>
              </w:rPr>
            </w:pPr>
          </w:p>
        </w:tc>
      </w:tr>
      <w:tr w:rsidR="005B2E4C" w:rsidTr="00E32B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lang w:val="uk-UA"/>
              </w:rPr>
            </w:pPr>
          </w:p>
        </w:tc>
      </w:tr>
      <w:tr w:rsidR="005B2E4C" w:rsidTr="00E32B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...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lang w:val="uk-UA"/>
              </w:rPr>
            </w:pPr>
          </w:p>
        </w:tc>
      </w:tr>
    </w:tbl>
    <w:p w:rsidR="005B2E4C" w:rsidRDefault="005B2E4C" w:rsidP="005B2E4C">
      <w:pPr>
        <w:ind w:left="7513" w:hanging="425"/>
        <w:rPr>
          <w:lang w:val="uk-UA"/>
        </w:rPr>
      </w:pPr>
    </w:p>
    <w:p w:rsidR="005B2E4C" w:rsidRDefault="005B2E4C" w:rsidP="005B2E4C">
      <w:pPr>
        <w:spacing w:line="360" w:lineRule="auto"/>
        <w:ind w:left="7513" w:hanging="6946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8. Самостійна робота</w:t>
      </w:r>
    </w:p>
    <w:p w:rsidR="005B2E4C" w:rsidRPr="00BD57C7" w:rsidRDefault="005B2E4C" w:rsidP="005B2E4C">
      <w:pPr>
        <w:spacing w:line="360" w:lineRule="auto"/>
        <w:ind w:left="7513" w:hanging="6946"/>
        <w:jc w:val="center"/>
        <w:rPr>
          <w:b/>
          <w:i/>
          <w:szCs w:val="28"/>
          <w:lang w:val="en-US"/>
        </w:rPr>
      </w:pPr>
      <w:r w:rsidRPr="00BD57C7">
        <w:rPr>
          <w:b/>
          <w:i/>
          <w:szCs w:val="28"/>
          <w:lang w:val="en-US"/>
        </w:rPr>
        <w:t>Денна форма навчання</w:t>
      </w:r>
    </w:p>
    <w:p w:rsidR="005B2E4C" w:rsidRDefault="005B2E4C" w:rsidP="005B2E4C">
      <w:pPr>
        <w:ind w:left="7513" w:hanging="6946"/>
        <w:jc w:val="center"/>
        <w:rPr>
          <w:b/>
          <w:szCs w:val="28"/>
          <w:lang w:val="uk-UA"/>
        </w:rPr>
      </w:pPr>
    </w:p>
    <w:tbl>
      <w:tblPr>
        <w:tblW w:w="9366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709"/>
        <w:gridCol w:w="7087"/>
        <w:gridCol w:w="1570"/>
      </w:tblGrid>
      <w:tr w:rsidR="005B2E4C" w:rsidTr="00E32B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ind w:left="142" w:hanging="142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№</w:t>
            </w:r>
          </w:p>
          <w:p w:rsidR="005B2E4C" w:rsidRDefault="005B2E4C" w:rsidP="00E32BC3">
            <w:pPr>
              <w:ind w:left="142" w:hanging="142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Назва теми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Кількість</w:t>
            </w:r>
          </w:p>
          <w:p w:rsidR="005B2E4C" w:rsidRDefault="005B2E4C" w:rsidP="00E32BC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годин</w:t>
            </w:r>
          </w:p>
        </w:tc>
      </w:tr>
      <w:tr w:rsidR="005B2E4C" w:rsidTr="00E32BC3">
        <w:trPr>
          <w:trHeight w:val="3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Pr="001F7E5A" w:rsidRDefault="005B2E4C" w:rsidP="00E32BC3">
            <w:pPr>
              <w:snapToGrid w:val="0"/>
              <w:jc w:val="center"/>
              <w:rPr>
                <w:szCs w:val="28"/>
                <w:lang w:val="uk-UA"/>
              </w:rPr>
            </w:pPr>
            <w:r w:rsidRPr="001F7E5A">
              <w:rPr>
                <w:szCs w:val="28"/>
                <w:lang w:val="uk-UA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Pr="001F7E5A" w:rsidRDefault="005B2E4C" w:rsidP="00E32BC3">
            <w:pPr>
              <w:jc w:val="both"/>
              <w:rPr>
                <w:szCs w:val="28"/>
                <w:lang w:val="uk-UA"/>
              </w:rPr>
            </w:pPr>
            <w:r w:rsidRPr="001F7E5A">
              <w:rPr>
                <w:szCs w:val="28"/>
              </w:rPr>
              <w:t>Основні етапи розвитку джерелознавчих знань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5B2E4C" w:rsidTr="00E32BC3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Pr="001F7E5A" w:rsidRDefault="005B2E4C" w:rsidP="00E32BC3">
            <w:pPr>
              <w:snapToGrid w:val="0"/>
              <w:jc w:val="center"/>
              <w:rPr>
                <w:szCs w:val="28"/>
                <w:lang w:val="uk-UA"/>
              </w:rPr>
            </w:pPr>
            <w:r w:rsidRPr="001F7E5A">
              <w:rPr>
                <w:szCs w:val="28"/>
                <w:lang w:val="uk-UA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Pr="001F7E5A" w:rsidRDefault="005B2E4C" w:rsidP="00E32BC3">
            <w:pPr>
              <w:rPr>
                <w:szCs w:val="28"/>
                <w:lang w:val="uk-UA"/>
              </w:rPr>
            </w:pPr>
            <w:r w:rsidRPr="001F7E5A">
              <w:rPr>
                <w:szCs w:val="28"/>
              </w:rPr>
              <w:t>Основи теорії історичного джерела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5B2E4C" w:rsidTr="00E32BC3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Pr="001F7E5A" w:rsidRDefault="005B2E4C" w:rsidP="00E32BC3">
            <w:pPr>
              <w:snapToGrid w:val="0"/>
              <w:jc w:val="center"/>
              <w:rPr>
                <w:szCs w:val="28"/>
                <w:lang w:val="uk-UA"/>
              </w:rPr>
            </w:pPr>
            <w:r w:rsidRPr="001F7E5A">
              <w:rPr>
                <w:szCs w:val="28"/>
                <w:lang w:val="uk-UA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Pr="001F7E5A" w:rsidRDefault="005B2E4C" w:rsidP="00E32BC3">
            <w:pPr>
              <w:rPr>
                <w:szCs w:val="28"/>
                <w:lang w:val="uk-UA"/>
              </w:rPr>
            </w:pPr>
            <w:r w:rsidRPr="001F7E5A">
              <w:rPr>
                <w:szCs w:val="28"/>
              </w:rPr>
              <w:t>Предмет, структура і завдання джерелознавства</w:t>
            </w:r>
          </w:p>
          <w:p w:rsidR="005B2E4C" w:rsidRPr="001F7E5A" w:rsidRDefault="005B2E4C" w:rsidP="00E32BC3">
            <w:pPr>
              <w:snapToGrid w:val="0"/>
              <w:rPr>
                <w:szCs w:val="28"/>
                <w:lang w:val="uk-UA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5B2E4C" w:rsidTr="00E32BC3">
        <w:trPr>
          <w:trHeight w:val="30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Pr="001F7E5A" w:rsidRDefault="005B2E4C" w:rsidP="00E32BC3">
            <w:pPr>
              <w:snapToGrid w:val="0"/>
              <w:jc w:val="center"/>
              <w:rPr>
                <w:szCs w:val="28"/>
                <w:lang w:val="uk-UA"/>
              </w:rPr>
            </w:pPr>
            <w:r w:rsidRPr="001F7E5A">
              <w:rPr>
                <w:szCs w:val="28"/>
                <w:lang w:val="uk-UA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Pr="001F7E5A" w:rsidRDefault="005B2E4C" w:rsidP="00E32BC3">
            <w:pPr>
              <w:snapToGrid w:val="0"/>
              <w:jc w:val="both"/>
              <w:rPr>
                <w:szCs w:val="28"/>
                <w:lang w:val="uk-UA"/>
              </w:rPr>
            </w:pPr>
            <w:r w:rsidRPr="001F7E5A">
              <w:rPr>
                <w:szCs w:val="28"/>
              </w:rPr>
              <w:t>Основні поняття методології джерелознавства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5B2E4C" w:rsidTr="00E32BC3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Pr="001F7E5A" w:rsidRDefault="005B2E4C" w:rsidP="00E32BC3">
            <w:pPr>
              <w:snapToGrid w:val="0"/>
              <w:jc w:val="center"/>
              <w:rPr>
                <w:szCs w:val="28"/>
                <w:lang w:val="uk-UA"/>
              </w:rPr>
            </w:pPr>
            <w:r w:rsidRPr="001F7E5A">
              <w:rPr>
                <w:szCs w:val="28"/>
                <w:lang w:val="uk-UA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Pr="001F7E5A" w:rsidRDefault="005B2E4C" w:rsidP="00E32BC3">
            <w:pPr>
              <w:rPr>
                <w:szCs w:val="28"/>
              </w:rPr>
            </w:pPr>
            <w:r w:rsidRPr="001F7E5A">
              <w:rPr>
                <w:szCs w:val="28"/>
              </w:rPr>
              <w:t>Основи методики історичного джерелознавства</w:t>
            </w:r>
          </w:p>
          <w:p w:rsidR="005B2E4C" w:rsidRPr="001F7E5A" w:rsidRDefault="005B2E4C" w:rsidP="00E32BC3">
            <w:pPr>
              <w:snapToGrid w:val="0"/>
              <w:jc w:val="both"/>
              <w:rPr>
                <w:szCs w:val="28"/>
                <w:lang w:val="uk-UA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5B2E4C" w:rsidTr="00E32BC3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Pr="001F7E5A" w:rsidRDefault="005B2E4C" w:rsidP="00E32BC3">
            <w:pPr>
              <w:snapToGrid w:val="0"/>
              <w:jc w:val="center"/>
              <w:rPr>
                <w:szCs w:val="28"/>
                <w:lang w:val="uk-UA"/>
              </w:rPr>
            </w:pPr>
            <w:r w:rsidRPr="001F7E5A">
              <w:rPr>
                <w:szCs w:val="28"/>
                <w:lang w:val="uk-UA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Pr="001F7E5A" w:rsidRDefault="005B2E4C" w:rsidP="00E32BC3">
            <w:pPr>
              <w:jc w:val="both"/>
              <w:rPr>
                <w:szCs w:val="28"/>
                <w:lang w:val="uk-UA"/>
              </w:rPr>
            </w:pPr>
            <w:r w:rsidRPr="001F7E5A">
              <w:rPr>
                <w:szCs w:val="28"/>
              </w:rPr>
              <w:t>Класифікація історичних джерел</w:t>
            </w:r>
          </w:p>
          <w:p w:rsidR="005B2E4C" w:rsidRPr="001F7E5A" w:rsidRDefault="005B2E4C" w:rsidP="00E32BC3">
            <w:pPr>
              <w:snapToGrid w:val="0"/>
              <w:jc w:val="both"/>
              <w:rPr>
                <w:szCs w:val="28"/>
                <w:lang w:val="uk-UA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5B2E4C" w:rsidTr="00E32BC3">
        <w:trPr>
          <w:trHeight w:val="39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Pr="001F7E5A" w:rsidRDefault="005B2E4C" w:rsidP="00E32BC3">
            <w:pPr>
              <w:snapToGrid w:val="0"/>
              <w:jc w:val="center"/>
              <w:rPr>
                <w:szCs w:val="28"/>
                <w:lang w:val="uk-UA"/>
              </w:rPr>
            </w:pPr>
            <w:r w:rsidRPr="001F7E5A">
              <w:rPr>
                <w:szCs w:val="28"/>
                <w:lang w:val="uk-UA"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Pr="001F7E5A" w:rsidRDefault="005B2E4C" w:rsidP="00E32BC3">
            <w:pPr>
              <w:snapToGrid w:val="0"/>
              <w:jc w:val="both"/>
              <w:rPr>
                <w:szCs w:val="28"/>
                <w:lang w:val="uk-UA"/>
              </w:rPr>
            </w:pPr>
            <w:r w:rsidRPr="001F7E5A">
              <w:rPr>
                <w:szCs w:val="28"/>
                <w:lang w:val="uk-UA"/>
              </w:rPr>
              <w:t>Аналітична критика історичних джерел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</w:tr>
      <w:tr w:rsidR="005B2E4C" w:rsidTr="00E32BC3"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4C" w:rsidRPr="001F7E5A" w:rsidRDefault="005B2E4C" w:rsidP="00E32BC3">
            <w:pPr>
              <w:snapToGrid w:val="0"/>
              <w:jc w:val="center"/>
              <w:rPr>
                <w:szCs w:val="28"/>
                <w:lang w:val="uk-UA"/>
              </w:rPr>
            </w:pPr>
            <w:r w:rsidRPr="001F7E5A">
              <w:rPr>
                <w:szCs w:val="28"/>
                <w:lang w:val="uk-UA"/>
              </w:rPr>
              <w:t>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4C" w:rsidRPr="001F7E5A" w:rsidRDefault="005B2E4C" w:rsidP="00E32BC3">
            <w:pPr>
              <w:snapToGrid w:val="0"/>
              <w:jc w:val="both"/>
              <w:rPr>
                <w:szCs w:val="28"/>
                <w:lang w:val="uk-UA"/>
              </w:rPr>
            </w:pPr>
            <w:r w:rsidRPr="001F7E5A">
              <w:rPr>
                <w:szCs w:val="28"/>
                <w:lang w:val="uk-UA"/>
              </w:rPr>
              <w:t>Предмет та основні завдання архівознавства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5B2E4C" w:rsidTr="00E32BC3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Pr="001F7E5A" w:rsidRDefault="005B2E4C" w:rsidP="00E32BC3">
            <w:pPr>
              <w:snapToGrid w:val="0"/>
              <w:jc w:val="center"/>
              <w:rPr>
                <w:szCs w:val="28"/>
                <w:lang w:val="uk-UA"/>
              </w:rPr>
            </w:pPr>
            <w:r w:rsidRPr="001F7E5A">
              <w:rPr>
                <w:szCs w:val="28"/>
                <w:lang w:val="uk-UA"/>
              </w:rPr>
              <w:lastRenderedPageBreak/>
              <w:t>9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Pr="001F7E5A" w:rsidRDefault="005B2E4C" w:rsidP="00E32BC3">
            <w:pPr>
              <w:snapToGrid w:val="0"/>
              <w:jc w:val="both"/>
              <w:rPr>
                <w:szCs w:val="28"/>
                <w:lang w:val="uk-UA"/>
              </w:rPr>
            </w:pPr>
            <w:proofErr w:type="gramStart"/>
            <w:r w:rsidRPr="001F7E5A">
              <w:rPr>
                <w:szCs w:val="28"/>
              </w:rPr>
              <w:t>Арх</w:t>
            </w:r>
            <w:proofErr w:type="gramEnd"/>
            <w:r w:rsidRPr="001F7E5A">
              <w:rPr>
                <w:szCs w:val="28"/>
              </w:rPr>
              <w:t>іви і архівна справа у державах стародавнього світу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5B2E4C" w:rsidTr="00E32BC3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Pr="001F7E5A" w:rsidRDefault="005B2E4C" w:rsidP="00E32BC3">
            <w:pPr>
              <w:snapToGrid w:val="0"/>
              <w:jc w:val="center"/>
              <w:rPr>
                <w:szCs w:val="28"/>
                <w:lang w:val="uk-UA"/>
              </w:rPr>
            </w:pPr>
            <w:r w:rsidRPr="001F7E5A">
              <w:rPr>
                <w:szCs w:val="28"/>
                <w:lang w:val="uk-UA"/>
              </w:rPr>
              <w:t>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Pr="001F7E5A" w:rsidRDefault="005B2E4C" w:rsidP="00E32BC3">
            <w:pPr>
              <w:snapToGrid w:val="0"/>
              <w:jc w:val="both"/>
              <w:rPr>
                <w:szCs w:val="28"/>
                <w:lang w:val="uk-UA"/>
              </w:rPr>
            </w:pPr>
            <w:proofErr w:type="gramStart"/>
            <w:r w:rsidRPr="001F7E5A">
              <w:rPr>
                <w:szCs w:val="28"/>
              </w:rPr>
              <w:t>Арх</w:t>
            </w:r>
            <w:proofErr w:type="gramEnd"/>
            <w:r w:rsidRPr="001F7E5A">
              <w:rPr>
                <w:szCs w:val="28"/>
              </w:rPr>
              <w:t>іви і архівна справа у Стародавній Греції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5B2E4C" w:rsidTr="00E32BC3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Pr="001F7E5A" w:rsidRDefault="005B2E4C" w:rsidP="00E32BC3">
            <w:pPr>
              <w:snapToGrid w:val="0"/>
              <w:jc w:val="center"/>
              <w:rPr>
                <w:szCs w:val="28"/>
                <w:lang w:val="uk-UA"/>
              </w:rPr>
            </w:pPr>
            <w:r w:rsidRPr="001F7E5A">
              <w:rPr>
                <w:szCs w:val="28"/>
                <w:lang w:val="uk-UA"/>
              </w:rPr>
              <w:t>11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Pr="001F7E5A" w:rsidRDefault="005B2E4C" w:rsidP="00E32BC3">
            <w:pPr>
              <w:snapToGrid w:val="0"/>
              <w:jc w:val="both"/>
              <w:rPr>
                <w:szCs w:val="28"/>
                <w:lang w:val="uk-UA"/>
              </w:rPr>
            </w:pPr>
            <w:r w:rsidRPr="001F7E5A">
              <w:rPr>
                <w:szCs w:val="28"/>
                <w:lang w:val="uk-UA"/>
              </w:rPr>
              <w:t>Архіви Київської Русі та Галицько-Волинської держави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5B2E4C" w:rsidTr="00E32BC3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Pr="001F7E5A" w:rsidRDefault="005B2E4C" w:rsidP="00E32BC3">
            <w:pPr>
              <w:snapToGrid w:val="0"/>
              <w:jc w:val="center"/>
              <w:rPr>
                <w:szCs w:val="28"/>
                <w:lang w:val="uk-UA"/>
              </w:rPr>
            </w:pPr>
            <w:r w:rsidRPr="001F7E5A">
              <w:rPr>
                <w:szCs w:val="28"/>
                <w:lang w:val="uk-UA"/>
              </w:rPr>
              <w:t>12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Pr="001F7E5A" w:rsidRDefault="005B2E4C" w:rsidP="00E32BC3">
            <w:pPr>
              <w:jc w:val="both"/>
              <w:rPr>
                <w:szCs w:val="28"/>
                <w:lang w:val="uk-UA"/>
              </w:rPr>
            </w:pPr>
            <w:r w:rsidRPr="001F7E5A">
              <w:rPr>
                <w:szCs w:val="28"/>
                <w:lang w:val="uk-UA"/>
              </w:rPr>
              <w:t xml:space="preserve"> Архіви та архівна справа козацько-гетьманської України (ХУІІ– ХУІІІ ст.). Архіви та архівна справа в Україні кінця ХУІІІ – ХІХ ст.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5B2E4C" w:rsidTr="00E32BC3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Pr="001F7E5A" w:rsidRDefault="005B2E4C" w:rsidP="00E32BC3">
            <w:pPr>
              <w:snapToGrid w:val="0"/>
              <w:jc w:val="center"/>
              <w:rPr>
                <w:szCs w:val="28"/>
                <w:lang w:val="uk-UA"/>
              </w:rPr>
            </w:pPr>
            <w:r w:rsidRPr="001F7E5A">
              <w:rPr>
                <w:szCs w:val="28"/>
                <w:lang w:val="uk-UA"/>
              </w:rPr>
              <w:t>13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Pr="001F7E5A" w:rsidRDefault="005B2E4C" w:rsidP="00E32BC3">
            <w:pPr>
              <w:jc w:val="both"/>
              <w:rPr>
                <w:szCs w:val="28"/>
                <w:lang w:val="uk-UA"/>
              </w:rPr>
            </w:pPr>
            <w:r w:rsidRPr="001F7E5A">
              <w:rPr>
                <w:szCs w:val="28"/>
                <w:lang w:val="uk-UA"/>
              </w:rPr>
              <w:t>Архівне будівництво в Україні за часів радянської влади</w:t>
            </w:r>
          </w:p>
          <w:p w:rsidR="005B2E4C" w:rsidRPr="001F7E5A" w:rsidRDefault="005B2E4C" w:rsidP="00E32BC3">
            <w:pPr>
              <w:snapToGrid w:val="0"/>
              <w:jc w:val="both"/>
              <w:rPr>
                <w:szCs w:val="28"/>
                <w:lang w:val="uk-UA"/>
              </w:rPr>
            </w:pPr>
            <w:r w:rsidRPr="001F7E5A">
              <w:rPr>
                <w:szCs w:val="28"/>
                <w:lang w:val="uk-UA"/>
              </w:rPr>
              <w:t xml:space="preserve"> (1920–1980-х рр.)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5B2E4C" w:rsidTr="00E32BC3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B2E4C" w:rsidRPr="001F7E5A" w:rsidRDefault="005B2E4C" w:rsidP="00E32BC3">
            <w:pPr>
              <w:snapToGrid w:val="0"/>
              <w:jc w:val="center"/>
              <w:rPr>
                <w:szCs w:val="28"/>
                <w:lang w:val="uk-UA"/>
              </w:rPr>
            </w:pPr>
            <w:r w:rsidRPr="001F7E5A">
              <w:rPr>
                <w:szCs w:val="28"/>
                <w:lang w:val="uk-UA"/>
              </w:rPr>
              <w:t>14</w:t>
            </w:r>
          </w:p>
          <w:p w:rsidR="005B2E4C" w:rsidRPr="001F7E5A" w:rsidRDefault="005B2E4C" w:rsidP="00E32BC3">
            <w:pPr>
              <w:snapToGrid w:val="0"/>
              <w:jc w:val="center"/>
              <w:rPr>
                <w:szCs w:val="28"/>
                <w:lang w:val="uk-UA"/>
              </w:rPr>
            </w:pPr>
          </w:p>
          <w:p w:rsidR="005B2E4C" w:rsidRPr="001F7E5A" w:rsidRDefault="005B2E4C" w:rsidP="00E32BC3">
            <w:pPr>
              <w:snapToGrid w:val="0"/>
              <w:jc w:val="center"/>
              <w:rPr>
                <w:szCs w:val="28"/>
                <w:lang w:val="uk-UA"/>
              </w:rPr>
            </w:pPr>
            <w:r w:rsidRPr="001F7E5A"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B2E4C" w:rsidRPr="001F7E5A" w:rsidRDefault="005B2E4C" w:rsidP="00E32BC3">
            <w:pPr>
              <w:snapToGrid w:val="0"/>
              <w:rPr>
                <w:szCs w:val="28"/>
                <w:lang w:val="uk-UA"/>
              </w:rPr>
            </w:pPr>
            <w:r w:rsidRPr="001F7E5A">
              <w:rPr>
                <w:szCs w:val="28"/>
                <w:lang w:val="uk-UA"/>
              </w:rPr>
              <w:t xml:space="preserve">Розвиток архівної справи в незалежній Україні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</w:tr>
      <w:tr w:rsidR="005B2E4C" w:rsidTr="00E32B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Разом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60</w:t>
            </w:r>
          </w:p>
        </w:tc>
      </w:tr>
    </w:tbl>
    <w:p w:rsidR="005B2E4C" w:rsidRDefault="005B2E4C" w:rsidP="005B2E4C">
      <w:pPr>
        <w:ind w:firstLine="284"/>
        <w:jc w:val="center"/>
        <w:rPr>
          <w:b/>
          <w:szCs w:val="28"/>
          <w:lang w:val="uk-UA"/>
        </w:rPr>
      </w:pPr>
    </w:p>
    <w:p w:rsidR="005B2E4C" w:rsidRPr="00BD57C7" w:rsidRDefault="005B2E4C" w:rsidP="005B2E4C">
      <w:pPr>
        <w:spacing w:line="360" w:lineRule="auto"/>
        <w:ind w:left="7513" w:hanging="6946"/>
        <w:jc w:val="center"/>
        <w:rPr>
          <w:b/>
          <w:i/>
          <w:szCs w:val="28"/>
          <w:lang w:val="en-US"/>
        </w:rPr>
      </w:pPr>
      <w:r>
        <w:rPr>
          <w:b/>
          <w:i/>
          <w:szCs w:val="28"/>
          <w:lang w:val="uk-UA"/>
        </w:rPr>
        <w:t>Заоч</w:t>
      </w:r>
      <w:r w:rsidRPr="00BD57C7">
        <w:rPr>
          <w:b/>
          <w:i/>
          <w:szCs w:val="28"/>
          <w:lang w:val="en-US"/>
        </w:rPr>
        <w:t>на форма навчання</w:t>
      </w:r>
    </w:p>
    <w:p w:rsidR="005B2E4C" w:rsidRDefault="005B2E4C" w:rsidP="005B2E4C">
      <w:pPr>
        <w:jc w:val="center"/>
        <w:rPr>
          <w:szCs w:val="28"/>
          <w:lang w:val="uk-UA"/>
        </w:rPr>
      </w:pPr>
    </w:p>
    <w:p w:rsidR="005B2E4C" w:rsidRPr="00BD57C7" w:rsidRDefault="005B2E4C" w:rsidP="005B2E4C">
      <w:pPr>
        <w:spacing w:line="360" w:lineRule="auto"/>
        <w:ind w:left="7513" w:hanging="6946"/>
        <w:jc w:val="center"/>
        <w:rPr>
          <w:b/>
          <w:i/>
          <w:szCs w:val="28"/>
          <w:lang w:val="en-US"/>
        </w:rPr>
      </w:pPr>
      <w:r w:rsidRPr="00BD57C7">
        <w:rPr>
          <w:b/>
          <w:i/>
          <w:szCs w:val="28"/>
          <w:lang w:val="en-US"/>
        </w:rPr>
        <w:t>Денна форма навчання</w:t>
      </w:r>
    </w:p>
    <w:tbl>
      <w:tblPr>
        <w:tblW w:w="9366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709"/>
        <w:gridCol w:w="7087"/>
        <w:gridCol w:w="1570"/>
      </w:tblGrid>
      <w:tr w:rsidR="005B2E4C" w:rsidTr="00E32B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ind w:left="142" w:hanging="142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№</w:t>
            </w:r>
          </w:p>
          <w:p w:rsidR="005B2E4C" w:rsidRDefault="005B2E4C" w:rsidP="00E32BC3">
            <w:pPr>
              <w:ind w:left="142" w:hanging="142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Назва теми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Кількість</w:t>
            </w:r>
          </w:p>
          <w:p w:rsidR="005B2E4C" w:rsidRDefault="005B2E4C" w:rsidP="00E32BC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годин</w:t>
            </w:r>
          </w:p>
        </w:tc>
      </w:tr>
      <w:tr w:rsidR="005B2E4C" w:rsidTr="00E32BC3">
        <w:trPr>
          <w:trHeight w:val="3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Pr="001F7E5A" w:rsidRDefault="005B2E4C" w:rsidP="00E32BC3">
            <w:pPr>
              <w:snapToGrid w:val="0"/>
              <w:jc w:val="center"/>
              <w:rPr>
                <w:szCs w:val="28"/>
                <w:lang w:val="uk-UA"/>
              </w:rPr>
            </w:pPr>
            <w:r w:rsidRPr="001F7E5A">
              <w:rPr>
                <w:szCs w:val="28"/>
                <w:lang w:val="uk-UA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Pr="001F7E5A" w:rsidRDefault="005B2E4C" w:rsidP="00E32BC3">
            <w:pPr>
              <w:jc w:val="both"/>
              <w:rPr>
                <w:szCs w:val="28"/>
                <w:lang w:val="uk-UA"/>
              </w:rPr>
            </w:pPr>
            <w:r w:rsidRPr="001F7E5A">
              <w:rPr>
                <w:szCs w:val="28"/>
              </w:rPr>
              <w:t>Основні етапи розвитку джерелознавчих знань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</w:tr>
      <w:tr w:rsidR="005B2E4C" w:rsidTr="00E32BC3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Pr="001F7E5A" w:rsidRDefault="005B2E4C" w:rsidP="00E32BC3">
            <w:pPr>
              <w:snapToGrid w:val="0"/>
              <w:jc w:val="center"/>
              <w:rPr>
                <w:szCs w:val="28"/>
                <w:lang w:val="uk-UA"/>
              </w:rPr>
            </w:pPr>
            <w:r w:rsidRPr="001F7E5A">
              <w:rPr>
                <w:szCs w:val="28"/>
                <w:lang w:val="uk-UA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Pr="001F7E5A" w:rsidRDefault="005B2E4C" w:rsidP="00E32BC3">
            <w:pPr>
              <w:rPr>
                <w:szCs w:val="28"/>
                <w:lang w:val="uk-UA"/>
              </w:rPr>
            </w:pPr>
            <w:r w:rsidRPr="001F7E5A">
              <w:rPr>
                <w:szCs w:val="28"/>
              </w:rPr>
              <w:t>Основи теорії історичного джерела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</w:tr>
      <w:tr w:rsidR="005B2E4C" w:rsidTr="00E32BC3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Pr="001F7E5A" w:rsidRDefault="005B2E4C" w:rsidP="00E32BC3">
            <w:pPr>
              <w:snapToGrid w:val="0"/>
              <w:jc w:val="center"/>
              <w:rPr>
                <w:szCs w:val="28"/>
                <w:lang w:val="uk-UA"/>
              </w:rPr>
            </w:pPr>
            <w:r w:rsidRPr="001F7E5A">
              <w:rPr>
                <w:szCs w:val="28"/>
                <w:lang w:val="uk-UA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Pr="001F7E5A" w:rsidRDefault="005B2E4C" w:rsidP="00E32BC3">
            <w:pPr>
              <w:rPr>
                <w:szCs w:val="28"/>
                <w:lang w:val="uk-UA"/>
              </w:rPr>
            </w:pPr>
            <w:r w:rsidRPr="001F7E5A">
              <w:rPr>
                <w:szCs w:val="28"/>
              </w:rPr>
              <w:t>Предмет, структура і завдання джерелознавства</w:t>
            </w:r>
          </w:p>
          <w:p w:rsidR="005B2E4C" w:rsidRPr="001F7E5A" w:rsidRDefault="005B2E4C" w:rsidP="00E32BC3">
            <w:pPr>
              <w:snapToGrid w:val="0"/>
              <w:rPr>
                <w:szCs w:val="28"/>
                <w:lang w:val="uk-UA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</w:tr>
      <w:tr w:rsidR="005B2E4C" w:rsidTr="00E32BC3">
        <w:trPr>
          <w:trHeight w:val="30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Pr="001F7E5A" w:rsidRDefault="005B2E4C" w:rsidP="00E32BC3">
            <w:pPr>
              <w:snapToGrid w:val="0"/>
              <w:jc w:val="center"/>
              <w:rPr>
                <w:szCs w:val="28"/>
                <w:lang w:val="uk-UA"/>
              </w:rPr>
            </w:pPr>
            <w:r w:rsidRPr="001F7E5A">
              <w:rPr>
                <w:szCs w:val="28"/>
                <w:lang w:val="uk-UA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Pr="001F7E5A" w:rsidRDefault="005B2E4C" w:rsidP="00E32BC3">
            <w:pPr>
              <w:snapToGrid w:val="0"/>
              <w:jc w:val="both"/>
              <w:rPr>
                <w:szCs w:val="28"/>
                <w:lang w:val="uk-UA"/>
              </w:rPr>
            </w:pPr>
            <w:r w:rsidRPr="001F7E5A">
              <w:rPr>
                <w:szCs w:val="28"/>
              </w:rPr>
              <w:t>Основні поняття методології джерелознавства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</w:tr>
      <w:tr w:rsidR="005B2E4C" w:rsidTr="00E32BC3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Pr="001F7E5A" w:rsidRDefault="005B2E4C" w:rsidP="00E32BC3">
            <w:pPr>
              <w:snapToGrid w:val="0"/>
              <w:jc w:val="center"/>
              <w:rPr>
                <w:szCs w:val="28"/>
                <w:lang w:val="uk-UA"/>
              </w:rPr>
            </w:pPr>
            <w:r w:rsidRPr="001F7E5A">
              <w:rPr>
                <w:szCs w:val="28"/>
                <w:lang w:val="uk-UA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Pr="001F7E5A" w:rsidRDefault="005B2E4C" w:rsidP="00E32BC3">
            <w:pPr>
              <w:rPr>
                <w:szCs w:val="28"/>
              </w:rPr>
            </w:pPr>
            <w:r w:rsidRPr="001F7E5A">
              <w:rPr>
                <w:szCs w:val="28"/>
              </w:rPr>
              <w:t>Основи методики історичного джерелознавства</w:t>
            </w:r>
          </w:p>
          <w:p w:rsidR="005B2E4C" w:rsidRPr="001F7E5A" w:rsidRDefault="005B2E4C" w:rsidP="00E32BC3">
            <w:pPr>
              <w:snapToGrid w:val="0"/>
              <w:jc w:val="both"/>
              <w:rPr>
                <w:szCs w:val="28"/>
                <w:lang w:val="uk-UA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</w:tr>
      <w:tr w:rsidR="005B2E4C" w:rsidTr="00E32BC3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Pr="001F7E5A" w:rsidRDefault="005B2E4C" w:rsidP="00E32BC3">
            <w:pPr>
              <w:snapToGrid w:val="0"/>
              <w:jc w:val="center"/>
              <w:rPr>
                <w:szCs w:val="28"/>
                <w:lang w:val="uk-UA"/>
              </w:rPr>
            </w:pPr>
            <w:r w:rsidRPr="001F7E5A">
              <w:rPr>
                <w:szCs w:val="28"/>
                <w:lang w:val="uk-UA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Pr="001F7E5A" w:rsidRDefault="005B2E4C" w:rsidP="00E32BC3">
            <w:pPr>
              <w:jc w:val="both"/>
              <w:rPr>
                <w:szCs w:val="28"/>
                <w:lang w:val="uk-UA"/>
              </w:rPr>
            </w:pPr>
            <w:r w:rsidRPr="001F7E5A">
              <w:rPr>
                <w:szCs w:val="28"/>
              </w:rPr>
              <w:t>Класифікація історичних джерел</w:t>
            </w:r>
          </w:p>
          <w:p w:rsidR="005B2E4C" w:rsidRPr="001F7E5A" w:rsidRDefault="005B2E4C" w:rsidP="00E32BC3">
            <w:pPr>
              <w:snapToGrid w:val="0"/>
              <w:jc w:val="both"/>
              <w:rPr>
                <w:szCs w:val="28"/>
                <w:lang w:val="uk-UA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</w:tr>
      <w:tr w:rsidR="005B2E4C" w:rsidTr="00E32BC3">
        <w:trPr>
          <w:trHeight w:val="39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Pr="001F7E5A" w:rsidRDefault="005B2E4C" w:rsidP="00E32BC3">
            <w:pPr>
              <w:snapToGrid w:val="0"/>
              <w:jc w:val="center"/>
              <w:rPr>
                <w:szCs w:val="28"/>
                <w:lang w:val="uk-UA"/>
              </w:rPr>
            </w:pPr>
            <w:r w:rsidRPr="001F7E5A">
              <w:rPr>
                <w:szCs w:val="28"/>
                <w:lang w:val="uk-UA"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Pr="001F7E5A" w:rsidRDefault="005B2E4C" w:rsidP="00E32BC3">
            <w:pPr>
              <w:snapToGrid w:val="0"/>
              <w:jc w:val="both"/>
              <w:rPr>
                <w:szCs w:val="28"/>
                <w:lang w:val="uk-UA"/>
              </w:rPr>
            </w:pPr>
            <w:r w:rsidRPr="001F7E5A">
              <w:rPr>
                <w:szCs w:val="28"/>
                <w:lang w:val="uk-UA"/>
              </w:rPr>
              <w:t>Аналітична критика історичних джерел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</w:tr>
      <w:tr w:rsidR="005B2E4C" w:rsidTr="00E32BC3"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4C" w:rsidRPr="001F7E5A" w:rsidRDefault="005B2E4C" w:rsidP="00E32BC3">
            <w:pPr>
              <w:snapToGrid w:val="0"/>
              <w:jc w:val="center"/>
              <w:rPr>
                <w:szCs w:val="28"/>
                <w:lang w:val="uk-UA"/>
              </w:rPr>
            </w:pPr>
            <w:r w:rsidRPr="001F7E5A">
              <w:rPr>
                <w:szCs w:val="28"/>
                <w:lang w:val="uk-UA"/>
              </w:rPr>
              <w:t>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4C" w:rsidRPr="001F7E5A" w:rsidRDefault="005B2E4C" w:rsidP="00E32BC3">
            <w:pPr>
              <w:snapToGrid w:val="0"/>
              <w:jc w:val="both"/>
              <w:rPr>
                <w:szCs w:val="28"/>
                <w:lang w:val="uk-UA"/>
              </w:rPr>
            </w:pPr>
            <w:r w:rsidRPr="001F7E5A">
              <w:rPr>
                <w:szCs w:val="28"/>
                <w:lang w:val="uk-UA"/>
              </w:rPr>
              <w:t>Предмет та основні завдання архівознавства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</w:tr>
      <w:tr w:rsidR="005B2E4C" w:rsidTr="00E32BC3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Pr="001F7E5A" w:rsidRDefault="005B2E4C" w:rsidP="00E32BC3">
            <w:pPr>
              <w:snapToGrid w:val="0"/>
              <w:jc w:val="center"/>
              <w:rPr>
                <w:szCs w:val="28"/>
                <w:lang w:val="uk-UA"/>
              </w:rPr>
            </w:pPr>
            <w:r w:rsidRPr="001F7E5A">
              <w:rPr>
                <w:szCs w:val="28"/>
                <w:lang w:val="uk-UA"/>
              </w:rPr>
              <w:t>9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Pr="001F7E5A" w:rsidRDefault="005B2E4C" w:rsidP="00E32BC3">
            <w:pPr>
              <w:snapToGrid w:val="0"/>
              <w:jc w:val="both"/>
              <w:rPr>
                <w:szCs w:val="28"/>
                <w:lang w:val="uk-UA"/>
              </w:rPr>
            </w:pPr>
            <w:proofErr w:type="gramStart"/>
            <w:r w:rsidRPr="001F7E5A">
              <w:rPr>
                <w:szCs w:val="28"/>
              </w:rPr>
              <w:t>Арх</w:t>
            </w:r>
            <w:proofErr w:type="gramEnd"/>
            <w:r w:rsidRPr="001F7E5A">
              <w:rPr>
                <w:szCs w:val="28"/>
              </w:rPr>
              <w:t>іви і архівна справа у державах стародавнього світу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</w:tr>
      <w:tr w:rsidR="005B2E4C" w:rsidTr="00E32BC3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Pr="001F7E5A" w:rsidRDefault="005B2E4C" w:rsidP="00E32BC3">
            <w:pPr>
              <w:snapToGrid w:val="0"/>
              <w:jc w:val="center"/>
              <w:rPr>
                <w:szCs w:val="28"/>
                <w:lang w:val="uk-UA"/>
              </w:rPr>
            </w:pPr>
            <w:r w:rsidRPr="001F7E5A">
              <w:rPr>
                <w:szCs w:val="28"/>
                <w:lang w:val="uk-UA"/>
              </w:rPr>
              <w:t>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Pr="001F7E5A" w:rsidRDefault="005B2E4C" w:rsidP="00E32BC3">
            <w:pPr>
              <w:snapToGrid w:val="0"/>
              <w:jc w:val="both"/>
              <w:rPr>
                <w:szCs w:val="28"/>
                <w:lang w:val="uk-UA"/>
              </w:rPr>
            </w:pPr>
            <w:proofErr w:type="gramStart"/>
            <w:r w:rsidRPr="001F7E5A">
              <w:rPr>
                <w:szCs w:val="28"/>
              </w:rPr>
              <w:t>Арх</w:t>
            </w:r>
            <w:proofErr w:type="gramEnd"/>
            <w:r w:rsidRPr="001F7E5A">
              <w:rPr>
                <w:szCs w:val="28"/>
              </w:rPr>
              <w:t>іви і архівна справа у Стародавній Греції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</w:tr>
      <w:tr w:rsidR="005B2E4C" w:rsidTr="00E32BC3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Pr="001F7E5A" w:rsidRDefault="005B2E4C" w:rsidP="00E32BC3">
            <w:pPr>
              <w:snapToGrid w:val="0"/>
              <w:jc w:val="center"/>
              <w:rPr>
                <w:szCs w:val="28"/>
                <w:lang w:val="uk-UA"/>
              </w:rPr>
            </w:pPr>
            <w:r w:rsidRPr="001F7E5A">
              <w:rPr>
                <w:szCs w:val="28"/>
                <w:lang w:val="uk-UA"/>
              </w:rPr>
              <w:t>11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Pr="001F7E5A" w:rsidRDefault="005B2E4C" w:rsidP="00E32BC3">
            <w:pPr>
              <w:snapToGrid w:val="0"/>
              <w:jc w:val="both"/>
              <w:rPr>
                <w:szCs w:val="28"/>
                <w:lang w:val="uk-UA"/>
              </w:rPr>
            </w:pPr>
            <w:r w:rsidRPr="001F7E5A">
              <w:rPr>
                <w:szCs w:val="28"/>
                <w:lang w:val="uk-UA"/>
              </w:rPr>
              <w:t>Архіви Київської Русі та Галицько-Волинської держави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</w:tr>
      <w:tr w:rsidR="005B2E4C" w:rsidTr="00E32BC3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Pr="001F7E5A" w:rsidRDefault="005B2E4C" w:rsidP="00E32BC3">
            <w:pPr>
              <w:snapToGrid w:val="0"/>
              <w:jc w:val="center"/>
              <w:rPr>
                <w:szCs w:val="28"/>
                <w:lang w:val="uk-UA"/>
              </w:rPr>
            </w:pPr>
            <w:r w:rsidRPr="001F7E5A">
              <w:rPr>
                <w:szCs w:val="28"/>
                <w:lang w:val="uk-UA"/>
              </w:rPr>
              <w:t>12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Pr="001F7E5A" w:rsidRDefault="005B2E4C" w:rsidP="00E32BC3">
            <w:pPr>
              <w:jc w:val="both"/>
              <w:rPr>
                <w:szCs w:val="28"/>
                <w:lang w:val="uk-UA"/>
              </w:rPr>
            </w:pPr>
            <w:r w:rsidRPr="001F7E5A">
              <w:rPr>
                <w:szCs w:val="28"/>
                <w:lang w:val="uk-UA"/>
              </w:rPr>
              <w:t xml:space="preserve"> Архіви та архівна справа козацько-гетьманської України (ХУІІ– ХУІІІ ст.). Архіви та архівна справа в Україні кінця ХУІІІ – ХІХ ст.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</w:tr>
      <w:tr w:rsidR="005B2E4C" w:rsidTr="00E32BC3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Pr="001F7E5A" w:rsidRDefault="005B2E4C" w:rsidP="00E32BC3">
            <w:pPr>
              <w:snapToGrid w:val="0"/>
              <w:jc w:val="center"/>
              <w:rPr>
                <w:szCs w:val="28"/>
                <w:lang w:val="uk-UA"/>
              </w:rPr>
            </w:pPr>
            <w:r w:rsidRPr="001F7E5A">
              <w:rPr>
                <w:szCs w:val="28"/>
                <w:lang w:val="uk-UA"/>
              </w:rPr>
              <w:t>13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E4C" w:rsidRPr="001F7E5A" w:rsidRDefault="005B2E4C" w:rsidP="00E32BC3">
            <w:pPr>
              <w:jc w:val="both"/>
              <w:rPr>
                <w:szCs w:val="28"/>
                <w:lang w:val="uk-UA"/>
              </w:rPr>
            </w:pPr>
            <w:r w:rsidRPr="001F7E5A">
              <w:rPr>
                <w:szCs w:val="28"/>
                <w:lang w:val="uk-UA"/>
              </w:rPr>
              <w:t>Архівне будівництво в Україні за часів радянської влади</w:t>
            </w:r>
          </w:p>
          <w:p w:rsidR="005B2E4C" w:rsidRPr="001F7E5A" w:rsidRDefault="005B2E4C" w:rsidP="00E32BC3">
            <w:pPr>
              <w:snapToGrid w:val="0"/>
              <w:jc w:val="both"/>
              <w:rPr>
                <w:szCs w:val="28"/>
                <w:lang w:val="uk-UA"/>
              </w:rPr>
            </w:pPr>
            <w:r w:rsidRPr="001F7E5A">
              <w:rPr>
                <w:szCs w:val="28"/>
                <w:lang w:val="uk-UA"/>
              </w:rPr>
              <w:t xml:space="preserve"> (1920–1980-х рр.)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</w:tr>
      <w:tr w:rsidR="005B2E4C" w:rsidTr="00E32BC3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B2E4C" w:rsidRPr="001F7E5A" w:rsidRDefault="005B2E4C" w:rsidP="00E32BC3">
            <w:pPr>
              <w:snapToGrid w:val="0"/>
              <w:jc w:val="center"/>
              <w:rPr>
                <w:szCs w:val="28"/>
                <w:lang w:val="uk-UA"/>
              </w:rPr>
            </w:pPr>
            <w:r w:rsidRPr="001F7E5A">
              <w:rPr>
                <w:szCs w:val="28"/>
                <w:lang w:val="uk-UA"/>
              </w:rPr>
              <w:t>14</w:t>
            </w:r>
          </w:p>
          <w:p w:rsidR="005B2E4C" w:rsidRPr="001F7E5A" w:rsidRDefault="005B2E4C" w:rsidP="00E32BC3">
            <w:pPr>
              <w:snapToGrid w:val="0"/>
              <w:jc w:val="center"/>
              <w:rPr>
                <w:szCs w:val="28"/>
                <w:lang w:val="uk-UA"/>
              </w:rPr>
            </w:pPr>
          </w:p>
          <w:p w:rsidR="005B2E4C" w:rsidRPr="001F7E5A" w:rsidRDefault="005B2E4C" w:rsidP="00E32BC3">
            <w:pPr>
              <w:snapToGrid w:val="0"/>
              <w:jc w:val="center"/>
              <w:rPr>
                <w:szCs w:val="28"/>
                <w:lang w:val="uk-UA"/>
              </w:rPr>
            </w:pPr>
            <w:r w:rsidRPr="001F7E5A"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B2E4C" w:rsidRPr="001F7E5A" w:rsidRDefault="005B2E4C" w:rsidP="00E32BC3">
            <w:pPr>
              <w:snapToGrid w:val="0"/>
              <w:rPr>
                <w:szCs w:val="28"/>
                <w:lang w:val="uk-UA"/>
              </w:rPr>
            </w:pPr>
            <w:r w:rsidRPr="001F7E5A">
              <w:rPr>
                <w:szCs w:val="28"/>
                <w:lang w:val="uk-UA"/>
              </w:rPr>
              <w:t xml:space="preserve">Розвиток архівної справи в незалежній Україні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</w:tr>
      <w:tr w:rsidR="005B2E4C" w:rsidTr="00E32B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Разом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76</w:t>
            </w:r>
          </w:p>
        </w:tc>
      </w:tr>
    </w:tbl>
    <w:p w:rsidR="005B2E4C" w:rsidRPr="0036325C" w:rsidRDefault="005B2E4C" w:rsidP="005B2E4C">
      <w:pPr>
        <w:spacing w:line="360" w:lineRule="auto"/>
        <w:jc w:val="center"/>
        <w:rPr>
          <w:b/>
          <w:szCs w:val="28"/>
          <w:lang w:val="uk-UA"/>
        </w:rPr>
      </w:pPr>
      <w:r w:rsidRPr="0036325C">
        <w:rPr>
          <w:b/>
          <w:szCs w:val="28"/>
          <w:lang w:val="uk-UA"/>
        </w:rPr>
        <w:t>ПИТАННЯ ДЛЯ САМОСТІЙНОГО ОПРАЦЮВАННЯ</w:t>
      </w:r>
    </w:p>
    <w:p w:rsidR="005B2E4C" w:rsidRPr="0030140A" w:rsidRDefault="005B2E4C" w:rsidP="005B2E4C">
      <w:p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lastRenderedPageBreak/>
        <w:t xml:space="preserve">* </w:t>
      </w:r>
      <w:r w:rsidRPr="0030140A">
        <w:rPr>
          <w:szCs w:val="28"/>
          <w:lang w:val="uk-UA"/>
        </w:rPr>
        <w:t>Джерелознавчі проблеми історії України</w:t>
      </w:r>
      <w:r>
        <w:rPr>
          <w:szCs w:val="28"/>
          <w:lang w:val="uk-UA"/>
        </w:rPr>
        <w:t>.</w:t>
      </w:r>
      <w:r w:rsidRPr="0030140A">
        <w:rPr>
          <w:szCs w:val="28"/>
          <w:lang w:val="uk-UA"/>
        </w:rPr>
        <w:t xml:space="preserve"> </w:t>
      </w:r>
    </w:p>
    <w:p w:rsidR="005B2E4C" w:rsidRPr="0030140A" w:rsidRDefault="005B2E4C" w:rsidP="005B2E4C">
      <w:p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* </w:t>
      </w:r>
      <w:r w:rsidRPr="0030140A">
        <w:rPr>
          <w:szCs w:val="28"/>
          <w:lang w:val="uk-UA"/>
        </w:rPr>
        <w:t>Джерелознавство в системі історичної науки</w:t>
      </w:r>
      <w:r>
        <w:rPr>
          <w:szCs w:val="28"/>
          <w:lang w:val="uk-UA"/>
        </w:rPr>
        <w:t>.</w:t>
      </w:r>
    </w:p>
    <w:p w:rsidR="005B2E4C" w:rsidRPr="0030140A" w:rsidRDefault="005B2E4C" w:rsidP="005B2E4C">
      <w:p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* </w:t>
      </w:r>
      <w:r w:rsidRPr="0030140A">
        <w:rPr>
          <w:szCs w:val="28"/>
          <w:lang w:val="uk-UA"/>
        </w:rPr>
        <w:t>Основні компоненти історичного джерелознавства</w:t>
      </w:r>
      <w:r>
        <w:rPr>
          <w:szCs w:val="28"/>
          <w:lang w:val="uk-UA"/>
        </w:rPr>
        <w:t>.</w:t>
      </w:r>
    </w:p>
    <w:p w:rsidR="005B2E4C" w:rsidRPr="0030140A" w:rsidRDefault="005B2E4C" w:rsidP="005B2E4C">
      <w:p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* </w:t>
      </w:r>
      <w:r w:rsidRPr="0030140A">
        <w:rPr>
          <w:szCs w:val="28"/>
          <w:lang w:val="uk-UA"/>
        </w:rPr>
        <w:t>Спеціальні історичні дисципліни в структурі джерелознавства</w:t>
      </w:r>
      <w:r>
        <w:rPr>
          <w:szCs w:val="28"/>
          <w:lang w:val="uk-UA"/>
        </w:rPr>
        <w:t>.</w:t>
      </w:r>
      <w:r w:rsidRPr="0030140A">
        <w:rPr>
          <w:szCs w:val="28"/>
          <w:lang w:val="uk-UA"/>
        </w:rPr>
        <w:t xml:space="preserve"> </w:t>
      </w:r>
    </w:p>
    <w:p w:rsidR="005B2E4C" w:rsidRPr="0030140A" w:rsidRDefault="005B2E4C" w:rsidP="005B2E4C">
      <w:p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* </w:t>
      </w:r>
      <w:r w:rsidRPr="0030140A">
        <w:rPr>
          <w:szCs w:val="28"/>
          <w:lang w:val="uk-UA"/>
        </w:rPr>
        <w:t>Джерельна база історичних досліджень</w:t>
      </w:r>
      <w:r>
        <w:rPr>
          <w:szCs w:val="28"/>
          <w:lang w:val="uk-UA"/>
        </w:rPr>
        <w:t>.</w:t>
      </w:r>
    </w:p>
    <w:p w:rsidR="005B2E4C" w:rsidRPr="0030140A" w:rsidRDefault="005B2E4C" w:rsidP="005B2E4C">
      <w:p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* </w:t>
      </w:r>
      <w:r w:rsidRPr="0030140A">
        <w:rPr>
          <w:szCs w:val="28"/>
          <w:lang w:val="uk-UA"/>
        </w:rPr>
        <w:t>Класифікація джерел з історії України</w:t>
      </w:r>
      <w:r>
        <w:rPr>
          <w:szCs w:val="28"/>
          <w:lang w:val="uk-UA"/>
        </w:rPr>
        <w:t>.</w:t>
      </w:r>
    </w:p>
    <w:p w:rsidR="005B2E4C" w:rsidRPr="0030140A" w:rsidRDefault="005B2E4C" w:rsidP="005B2E4C">
      <w:p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* </w:t>
      </w:r>
      <w:r w:rsidRPr="0030140A">
        <w:rPr>
          <w:szCs w:val="28"/>
          <w:lang w:val="uk-UA"/>
        </w:rPr>
        <w:t>Загальний огляд речових джерел із української історії</w:t>
      </w:r>
      <w:r>
        <w:rPr>
          <w:szCs w:val="28"/>
          <w:lang w:val="uk-UA"/>
        </w:rPr>
        <w:t>.</w:t>
      </w:r>
    </w:p>
    <w:p w:rsidR="005B2E4C" w:rsidRPr="0030140A" w:rsidRDefault="005B2E4C" w:rsidP="005B2E4C">
      <w:p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* </w:t>
      </w:r>
      <w:r w:rsidRPr="0030140A">
        <w:rPr>
          <w:szCs w:val="28"/>
          <w:lang w:val="uk-UA"/>
        </w:rPr>
        <w:t>Нумізматичні джерела</w:t>
      </w:r>
      <w:r>
        <w:rPr>
          <w:szCs w:val="28"/>
          <w:lang w:val="uk-UA"/>
        </w:rPr>
        <w:t>.</w:t>
      </w:r>
    </w:p>
    <w:p w:rsidR="005B2E4C" w:rsidRPr="0030140A" w:rsidRDefault="005B2E4C" w:rsidP="005B2E4C">
      <w:p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* </w:t>
      </w:r>
      <w:r w:rsidRPr="0030140A">
        <w:rPr>
          <w:szCs w:val="28"/>
          <w:lang w:val="uk-UA"/>
        </w:rPr>
        <w:t>Архітектурні пам´ятки</w:t>
      </w:r>
      <w:r>
        <w:rPr>
          <w:szCs w:val="28"/>
          <w:lang w:val="uk-UA"/>
        </w:rPr>
        <w:t>.</w:t>
      </w:r>
    </w:p>
    <w:p w:rsidR="005B2E4C" w:rsidRPr="0030140A" w:rsidRDefault="005B2E4C" w:rsidP="005B2E4C">
      <w:p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* </w:t>
      </w:r>
      <w:r w:rsidRPr="0030140A">
        <w:rPr>
          <w:szCs w:val="28"/>
          <w:lang w:val="uk-UA"/>
        </w:rPr>
        <w:t>Предмети озброєння</w:t>
      </w:r>
      <w:r>
        <w:rPr>
          <w:szCs w:val="28"/>
          <w:lang w:val="uk-UA"/>
        </w:rPr>
        <w:t>.</w:t>
      </w:r>
    </w:p>
    <w:p w:rsidR="005B2E4C" w:rsidRPr="0030140A" w:rsidRDefault="005B2E4C" w:rsidP="005B2E4C">
      <w:p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* </w:t>
      </w:r>
      <w:r w:rsidRPr="0030140A">
        <w:rPr>
          <w:szCs w:val="28"/>
          <w:lang w:val="uk-UA"/>
        </w:rPr>
        <w:t>Предмети одягу</w:t>
      </w:r>
      <w:r>
        <w:rPr>
          <w:szCs w:val="28"/>
          <w:lang w:val="uk-UA"/>
        </w:rPr>
        <w:t>.</w:t>
      </w:r>
    </w:p>
    <w:p w:rsidR="005B2E4C" w:rsidRPr="0030140A" w:rsidRDefault="005B2E4C" w:rsidP="005B2E4C">
      <w:p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* </w:t>
      </w:r>
      <w:r w:rsidRPr="0030140A">
        <w:rPr>
          <w:szCs w:val="28"/>
          <w:lang w:val="uk-UA"/>
        </w:rPr>
        <w:t>Графічні книжкові зображення</w:t>
      </w:r>
      <w:r>
        <w:rPr>
          <w:szCs w:val="28"/>
          <w:lang w:val="uk-UA"/>
        </w:rPr>
        <w:t>.</w:t>
      </w:r>
    </w:p>
    <w:p w:rsidR="005B2E4C" w:rsidRPr="0030140A" w:rsidRDefault="005B2E4C" w:rsidP="005B2E4C">
      <w:p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* </w:t>
      </w:r>
      <w:r w:rsidRPr="0030140A">
        <w:rPr>
          <w:szCs w:val="28"/>
          <w:lang w:val="uk-UA"/>
        </w:rPr>
        <w:t>Жанрові та історичні зображальні джерела</w:t>
      </w:r>
      <w:r>
        <w:rPr>
          <w:szCs w:val="28"/>
          <w:lang w:val="uk-UA"/>
        </w:rPr>
        <w:t>.</w:t>
      </w:r>
    </w:p>
    <w:p w:rsidR="005B2E4C" w:rsidRPr="0030140A" w:rsidRDefault="005B2E4C" w:rsidP="005B2E4C">
      <w:p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* </w:t>
      </w:r>
      <w:r w:rsidRPr="0030140A">
        <w:rPr>
          <w:szCs w:val="28"/>
          <w:lang w:val="uk-UA"/>
        </w:rPr>
        <w:t>Кінофотовідеодокументи (аудіовізуальні)</w:t>
      </w:r>
      <w:r>
        <w:rPr>
          <w:szCs w:val="28"/>
          <w:lang w:val="uk-UA"/>
        </w:rPr>
        <w:t>.</w:t>
      </w:r>
    </w:p>
    <w:p w:rsidR="005B2E4C" w:rsidRPr="0030140A" w:rsidRDefault="005B2E4C" w:rsidP="005B2E4C">
      <w:p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* </w:t>
      </w:r>
      <w:r w:rsidRPr="0030140A">
        <w:rPr>
          <w:szCs w:val="28"/>
          <w:lang w:val="uk-UA"/>
        </w:rPr>
        <w:t>Картографічні джерела</w:t>
      </w:r>
      <w:r>
        <w:rPr>
          <w:szCs w:val="28"/>
          <w:lang w:val="uk-UA"/>
        </w:rPr>
        <w:t>.</w:t>
      </w:r>
    </w:p>
    <w:p w:rsidR="005B2E4C" w:rsidRPr="0030140A" w:rsidRDefault="005B2E4C" w:rsidP="005B2E4C">
      <w:pPr>
        <w:spacing w:line="360" w:lineRule="auto"/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 xml:space="preserve">* </w:t>
      </w:r>
      <w:r w:rsidRPr="0030140A">
        <w:rPr>
          <w:bCs/>
          <w:szCs w:val="28"/>
          <w:lang w:val="uk-UA"/>
        </w:rPr>
        <w:t>Загальний огляд усних джерел</w:t>
      </w:r>
      <w:r>
        <w:rPr>
          <w:bCs/>
          <w:szCs w:val="28"/>
          <w:lang w:val="uk-UA"/>
        </w:rPr>
        <w:t>.</w:t>
      </w:r>
    </w:p>
    <w:p w:rsidR="005B2E4C" w:rsidRPr="0030140A" w:rsidRDefault="005B2E4C" w:rsidP="005B2E4C">
      <w:pPr>
        <w:spacing w:line="360" w:lineRule="auto"/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 xml:space="preserve">* </w:t>
      </w:r>
      <w:r w:rsidRPr="0030140A">
        <w:rPr>
          <w:bCs/>
          <w:szCs w:val="28"/>
          <w:lang w:val="uk-UA"/>
        </w:rPr>
        <w:t>Загальна характеристика лінгвістичних джерел</w:t>
      </w:r>
      <w:r>
        <w:rPr>
          <w:bCs/>
          <w:szCs w:val="28"/>
          <w:lang w:val="uk-UA"/>
        </w:rPr>
        <w:t>.</w:t>
      </w:r>
    </w:p>
    <w:p w:rsidR="005B2E4C" w:rsidRPr="0030140A" w:rsidRDefault="005B2E4C" w:rsidP="005B2E4C">
      <w:pPr>
        <w:shd w:val="clear" w:color="auto" w:fill="FFFFFF"/>
        <w:tabs>
          <w:tab w:val="left" w:leader="dot" w:pos="9658"/>
        </w:tabs>
        <w:spacing w:line="360" w:lineRule="auto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 xml:space="preserve">* </w:t>
      </w:r>
      <w:r w:rsidRPr="0030140A">
        <w:rPr>
          <w:color w:val="000000"/>
          <w:szCs w:val="28"/>
          <w:lang w:val="uk-UA"/>
        </w:rPr>
        <w:t>Загальний огляд писемних джерел</w:t>
      </w:r>
      <w:r>
        <w:rPr>
          <w:color w:val="000000"/>
          <w:szCs w:val="28"/>
          <w:lang w:val="uk-UA"/>
        </w:rPr>
        <w:t>.</w:t>
      </w:r>
      <w:r w:rsidRPr="0030140A">
        <w:rPr>
          <w:color w:val="000000"/>
          <w:szCs w:val="28"/>
          <w:lang w:val="uk-UA"/>
        </w:rPr>
        <w:t xml:space="preserve"> </w:t>
      </w:r>
    </w:p>
    <w:p w:rsidR="005B2E4C" w:rsidRPr="0030140A" w:rsidRDefault="005B2E4C" w:rsidP="005B2E4C">
      <w:pPr>
        <w:shd w:val="clear" w:color="auto" w:fill="FFFFFF"/>
        <w:tabs>
          <w:tab w:val="left" w:leader="dot" w:pos="9658"/>
        </w:tabs>
        <w:spacing w:line="360" w:lineRule="auto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 xml:space="preserve">* </w:t>
      </w:r>
      <w:r w:rsidRPr="0030140A">
        <w:rPr>
          <w:color w:val="000000"/>
          <w:szCs w:val="28"/>
          <w:lang w:val="uk-UA"/>
        </w:rPr>
        <w:t>Літописи</w:t>
      </w:r>
      <w:r>
        <w:rPr>
          <w:color w:val="000000"/>
          <w:szCs w:val="28"/>
          <w:lang w:val="uk-UA"/>
        </w:rPr>
        <w:t xml:space="preserve"> як історичне джерело.</w:t>
      </w:r>
    </w:p>
    <w:p w:rsidR="005B2E4C" w:rsidRPr="0030140A" w:rsidRDefault="005B2E4C" w:rsidP="005B2E4C">
      <w:pPr>
        <w:shd w:val="clear" w:color="auto" w:fill="FFFFFF"/>
        <w:tabs>
          <w:tab w:val="left" w:leader="dot" w:pos="9658"/>
        </w:tabs>
        <w:spacing w:line="360" w:lineRule="auto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 xml:space="preserve">* </w:t>
      </w:r>
      <w:r w:rsidRPr="0030140A">
        <w:rPr>
          <w:color w:val="000000"/>
          <w:szCs w:val="28"/>
          <w:lang w:val="uk-UA"/>
        </w:rPr>
        <w:t>Актові та діловодні документи</w:t>
      </w:r>
      <w:r>
        <w:rPr>
          <w:color w:val="000000"/>
          <w:szCs w:val="28"/>
          <w:lang w:val="uk-UA"/>
        </w:rPr>
        <w:t>.</w:t>
      </w:r>
    </w:p>
    <w:p w:rsidR="005B2E4C" w:rsidRPr="0030140A" w:rsidRDefault="005B2E4C" w:rsidP="005B2E4C">
      <w:pPr>
        <w:shd w:val="clear" w:color="auto" w:fill="FFFFFF"/>
        <w:tabs>
          <w:tab w:val="left" w:leader="dot" w:pos="9658"/>
        </w:tabs>
        <w:spacing w:line="360" w:lineRule="auto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 xml:space="preserve">* </w:t>
      </w:r>
      <w:r w:rsidRPr="0030140A">
        <w:rPr>
          <w:color w:val="000000"/>
          <w:szCs w:val="28"/>
          <w:lang w:val="uk-UA"/>
        </w:rPr>
        <w:t>Статистичні джерела</w:t>
      </w:r>
      <w:r>
        <w:rPr>
          <w:color w:val="000000"/>
          <w:szCs w:val="28"/>
          <w:lang w:val="uk-UA"/>
        </w:rPr>
        <w:t>.</w:t>
      </w:r>
    </w:p>
    <w:p w:rsidR="005B2E4C" w:rsidRPr="0030140A" w:rsidRDefault="005B2E4C" w:rsidP="005B2E4C">
      <w:pPr>
        <w:shd w:val="clear" w:color="auto" w:fill="FFFFFF"/>
        <w:tabs>
          <w:tab w:val="left" w:leader="dot" w:pos="9658"/>
        </w:tabs>
        <w:spacing w:line="360" w:lineRule="auto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 xml:space="preserve">* </w:t>
      </w:r>
      <w:r w:rsidRPr="0030140A">
        <w:rPr>
          <w:color w:val="000000"/>
          <w:szCs w:val="28"/>
          <w:lang w:val="uk-UA"/>
        </w:rPr>
        <w:t>Матеріали соціологічних досліджень</w:t>
      </w:r>
      <w:r>
        <w:rPr>
          <w:color w:val="000000"/>
          <w:szCs w:val="28"/>
          <w:lang w:val="uk-UA"/>
        </w:rPr>
        <w:t>.</w:t>
      </w:r>
    </w:p>
    <w:p w:rsidR="005B2E4C" w:rsidRPr="0030140A" w:rsidRDefault="005B2E4C" w:rsidP="005B2E4C">
      <w:pPr>
        <w:autoSpaceDE w:val="0"/>
        <w:autoSpaceDN w:val="0"/>
        <w:adjustRightInd w:val="0"/>
        <w:spacing w:line="360" w:lineRule="auto"/>
        <w:jc w:val="both"/>
        <w:rPr>
          <w:rFonts w:eastAsia="PetersburgC"/>
          <w:szCs w:val="28"/>
          <w:lang w:val="uk-UA"/>
        </w:rPr>
      </w:pPr>
      <w:r>
        <w:rPr>
          <w:rFonts w:eastAsia="PetersburgC"/>
          <w:szCs w:val="28"/>
          <w:lang w:val="uk-UA"/>
        </w:rPr>
        <w:t xml:space="preserve">* </w:t>
      </w:r>
      <w:r w:rsidRPr="0030140A">
        <w:rPr>
          <w:rFonts w:eastAsia="PetersburgC"/>
          <w:szCs w:val="28"/>
          <w:lang w:val="uk-UA"/>
        </w:rPr>
        <w:t>Періодична преса як історичне джерело</w:t>
      </w:r>
      <w:r>
        <w:rPr>
          <w:rFonts w:eastAsia="PetersburgC"/>
          <w:szCs w:val="28"/>
          <w:lang w:val="uk-UA"/>
        </w:rPr>
        <w:t>.</w:t>
      </w:r>
    </w:p>
    <w:p w:rsidR="005B2E4C" w:rsidRPr="0030140A" w:rsidRDefault="005B2E4C" w:rsidP="005B2E4C">
      <w:pPr>
        <w:autoSpaceDE w:val="0"/>
        <w:autoSpaceDN w:val="0"/>
        <w:adjustRightInd w:val="0"/>
        <w:spacing w:line="360" w:lineRule="auto"/>
        <w:jc w:val="both"/>
        <w:rPr>
          <w:rFonts w:eastAsia="PetersburgC"/>
          <w:szCs w:val="28"/>
          <w:lang w:val="uk-UA"/>
        </w:rPr>
      </w:pPr>
      <w:r>
        <w:rPr>
          <w:rFonts w:eastAsia="PetersburgC"/>
          <w:szCs w:val="28"/>
          <w:lang w:val="uk-UA"/>
        </w:rPr>
        <w:t xml:space="preserve">* </w:t>
      </w:r>
      <w:r w:rsidRPr="0030140A">
        <w:rPr>
          <w:rFonts w:eastAsia="PetersburgC"/>
          <w:szCs w:val="28"/>
          <w:lang w:val="uk-UA"/>
        </w:rPr>
        <w:t>Джерела особового походження</w:t>
      </w:r>
      <w:r>
        <w:rPr>
          <w:rFonts w:eastAsia="PetersburgC"/>
          <w:szCs w:val="28"/>
          <w:lang w:val="uk-UA"/>
        </w:rPr>
        <w:t>.</w:t>
      </w:r>
    </w:p>
    <w:p w:rsidR="005B2E4C" w:rsidRDefault="005B2E4C" w:rsidP="005B2E4C">
      <w:pPr>
        <w:spacing w:line="360" w:lineRule="auto"/>
        <w:jc w:val="both"/>
        <w:rPr>
          <w:szCs w:val="28"/>
          <w:lang w:val="uk-UA"/>
        </w:rPr>
      </w:pPr>
      <w:r w:rsidRPr="00D91236">
        <w:rPr>
          <w:szCs w:val="28"/>
        </w:rPr>
        <w:t xml:space="preserve">Основні законодавчі документи з </w:t>
      </w:r>
      <w:proofErr w:type="gramStart"/>
      <w:r w:rsidRPr="00D91236">
        <w:rPr>
          <w:szCs w:val="28"/>
        </w:rPr>
        <w:t>арх</w:t>
      </w:r>
      <w:proofErr w:type="gramEnd"/>
      <w:r w:rsidRPr="00D91236">
        <w:rPr>
          <w:szCs w:val="28"/>
        </w:rPr>
        <w:t>івного будівництва.</w:t>
      </w:r>
    </w:p>
    <w:p w:rsidR="005B2E4C" w:rsidRDefault="005B2E4C" w:rsidP="005B2E4C">
      <w:p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>-</w:t>
      </w:r>
      <w:r w:rsidRPr="00D91236">
        <w:rPr>
          <w:szCs w:val="28"/>
        </w:rPr>
        <w:t xml:space="preserve"> Закон України “Про Національний архівний фонд і архівні установи”. </w:t>
      </w:r>
      <w:r>
        <w:rPr>
          <w:szCs w:val="28"/>
          <w:lang w:val="uk-UA"/>
        </w:rPr>
        <w:t xml:space="preserve"> </w:t>
      </w:r>
    </w:p>
    <w:p w:rsidR="005B2E4C" w:rsidRDefault="005B2E4C" w:rsidP="005B2E4C">
      <w:p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>-</w:t>
      </w:r>
      <w:r w:rsidRPr="00D91236">
        <w:rPr>
          <w:szCs w:val="28"/>
        </w:rPr>
        <w:t>Система архівних установ України. Мережа Центральних державних архіві</w:t>
      </w:r>
      <w:proofErr w:type="gramStart"/>
      <w:r w:rsidRPr="00D91236">
        <w:rPr>
          <w:szCs w:val="28"/>
        </w:rPr>
        <w:t>в</w:t>
      </w:r>
      <w:proofErr w:type="gramEnd"/>
      <w:r w:rsidRPr="00D91236">
        <w:rPr>
          <w:szCs w:val="28"/>
        </w:rPr>
        <w:t xml:space="preserve"> України. </w:t>
      </w:r>
    </w:p>
    <w:p w:rsidR="005B2E4C" w:rsidRDefault="005B2E4C" w:rsidP="005B2E4C">
      <w:p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>-</w:t>
      </w:r>
      <w:r w:rsidRPr="00D91236">
        <w:rPr>
          <w:szCs w:val="28"/>
        </w:rPr>
        <w:t xml:space="preserve"> Управління і контроль у галузі архівної справи. </w:t>
      </w:r>
    </w:p>
    <w:p w:rsidR="005B2E4C" w:rsidRDefault="005B2E4C" w:rsidP="005B2E4C">
      <w:p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- </w:t>
      </w:r>
      <w:r w:rsidRPr="00D91236">
        <w:rPr>
          <w:szCs w:val="28"/>
        </w:rPr>
        <w:t>Право власності на документи Національного архівного фонду.</w:t>
      </w:r>
    </w:p>
    <w:p w:rsidR="005B2E4C" w:rsidRDefault="005B2E4C" w:rsidP="005B2E4C">
      <w:p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lastRenderedPageBreak/>
        <w:t xml:space="preserve">- </w:t>
      </w:r>
      <w:r w:rsidRPr="00D91236">
        <w:rPr>
          <w:szCs w:val="28"/>
        </w:rPr>
        <w:t xml:space="preserve">Поняття про науково-довідковий апарат архівів. </w:t>
      </w:r>
    </w:p>
    <w:p w:rsidR="005B2E4C" w:rsidRDefault="005B2E4C" w:rsidP="005B2E4C">
      <w:p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- </w:t>
      </w:r>
      <w:r w:rsidRPr="00D91236">
        <w:rPr>
          <w:szCs w:val="28"/>
        </w:rPr>
        <w:t xml:space="preserve">Типово-видова структура довідкового апарату архівів.  </w:t>
      </w:r>
    </w:p>
    <w:p w:rsidR="005B2E4C" w:rsidRDefault="005B2E4C" w:rsidP="005B2E4C">
      <w:p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- </w:t>
      </w:r>
      <w:r w:rsidRPr="00D91236">
        <w:rPr>
          <w:szCs w:val="28"/>
        </w:rPr>
        <w:t xml:space="preserve">Списки і покажчики фондів. </w:t>
      </w:r>
    </w:p>
    <w:p w:rsidR="005B2E4C" w:rsidRDefault="005B2E4C" w:rsidP="005B2E4C">
      <w:p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- </w:t>
      </w:r>
      <w:r w:rsidRPr="00D91236">
        <w:rPr>
          <w:szCs w:val="28"/>
        </w:rPr>
        <w:t xml:space="preserve">Описи і реєстр описів. </w:t>
      </w:r>
    </w:p>
    <w:p w:rsidR="005B2E4C" w:rsidRDefault="005B2E4C" w:rsidP="005B2E4C">
      <w:p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- </w:t>
      </w:r>
      <w:r w:rsidRPr="00D91236">
        <w:rPr>
          <w:szCs w:val="28"/>
        </w:rPr>
        <w:t xml:space="preserve">Каталоги і картотеки. </w:t>
      </w:r>
    </w:p>
    <w:p w:rsidR="005B2E4C" w:rsidRDefault="005B2E4C" w:rsidP="005B2E4C">
      <w:p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- </w:t>
      </w:r>
      <w:r w:rsidRPr="00D91236">
        <w:rPr>
          <w:szCs w:val="28"/>
        </w:rPr>
        <w:t xml:space="preserve">Особливості матеріальної основи документів та способів фіксації інформації: документи на паперових носіях; документи на плівкових носіях; мікрофільми; кіно-фото-фоно-документи; машиночитані документи.  </w:t>
      </w:r>
    </w:p>
    <w:p w:rsidR="005B2E4C" w:rsidRDefault="005B2E4C" w:rsidP="005B2E4C">
      <w:p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- </w:t>
      </w:r>
      <w:r w:rsidRPr="00D91236">
        <w:rPr>
          <w:szCs w:val="28"/>
        </w:rPr>
        <w:t xml:space="preserve">Старіння документів.  </w:t>
      </w:r>
    </w:p>
    <w:p w:rsidR="005B2E4C" w:rsidRDefault="005B2E4C" w:rsidP="005B2E4C">
      <w:p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- </w:t>
      </w:r>
      <w:r w:rsidRPr="00D91236">
        <w:rPr>
          <w:szCs w:val="28"/>
        </w:rPr>
        <w:t xml:space="preserve">Технологія зберігання документів. </w:t>
      </w:r>
    </w:p>
    <w:p w:rsidR="005B2E4C" w:rsidRPr="00677C4B" w:rsidRDefault="005B2E4C" w:rsidP="005B2E4C">
      <w:pPr>
        <w:spacing w:line="360" w:lineRule="auto"/>
        <w:jc w:val="both"/>
        <w:rPr>
          <w:szCs w:val="28"/>
        </w:rPr>
      </w:pPr>
      <w:r w:rsidRPr="00677C4B">
        <w:rPr>
          <w:szCs w:val="28"/>
          <w:lang w:val="uk-UA"/>
        </w:rPr>
        <w:t xml:space="preserve">- </w:t>
      </w:r>
      <w:r w:rsidRPr="00677C4B">
        <w:rPr>
          <w:szCs w:val="28"/>
        </w:rPr>
        <w:t>Основні засоби і прийоми реставрації архівних документів.</w:t>
      </w:r>
    </w:p>
    <w:p w:rsidR="005B2E4C" w:rsidRDefault="005B2E4C" w:rsidP="005B2E4C">
      <w:p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- </w:t>
      </w:r>
      <w:r w:rsidRPr="00677C4B">
        <w:rPr>
          <w:szCs w:val="28"/>
        </w:rPr>
        <w:t xml:space="preserve">Правила роботи читальних залів архівів. </w:t>
      </w:r>
    </w:p>
    <w:p w:rsidR="005B2E4C" w:rsidRDefault="005B2E4C" w:rsidP="005B2E4C">
      <w:p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- </w:t>
      </w:r>
      <w:r w:rsidRPr="00677C4B">
        <w:rPr>
          <w:szCs w:val="28"/>
        </w:rPr>
        <w:t xml:space="preserve">Права і обов’язки користувачів  документами НАФ. </w:t>
      </w:r>
    </w:p>
    <w:p w:rsidR="005B2E4C" w:rsidRDefault="005B2E4C" w:rsidP="005B2E4C">
      <w:p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>-</w:t>
      </w:r>
      <w:r w:rsidRPr="00677C4B">
        <w:rPr>
          <w:szCs w:val="28"/>
        </w:rPr>
        <w:t xml:space="preserve"> Архівна евристика. </w:t>
      </w:r>
    </w:p>
    <w:p w:rsidR="005B2E4C" w:rsidRPr="00677C4B" w:rsidRDefault="005B2E4C" w:rsidP="005B2E4C">
      <w:pPr>
        <w:spacing w:line="360" w:lineRule="auto"/>
        <w:jc w:val="both"/>
        <w:rPr>
          <w:szCs w:val="28"/>
        </w:rPr>
      </w:pPr>
      <w:r>
        <w:rPr>
          <w:szCs w:val="28"/>
          <w:lang w:val="uk-UA"/>
        </w:rPr>
        <w:t>-</w:t>
      </w:r>
      <w:r w:rsidRPr="00677C4B">
        <w:rPr>
          <w:szCs w:val="28"/>
        </w:rPr>
        <w:t xml:space="preserve"> Проблема ефективності використання  Національного архівного фонду.</w:t>
      </w:r>
    </w:p>
    <w:p w:rsidR="005B2E4C" w:rsidRDefault="005B2E4C" w:rsidP="005B2E4C">
      <w:p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- </w:t>
      </w:r>
      <w:r w:rsidRPr="00677C4B">
        <w:rPr>
          <w:szCs w:val="28"/>
        </w:rPr>
        <w:t xml:space="preserve">Інформатизація архівної справи: поняття, мета, завдання. </w:t>
      </w:r>
    </w:p>
    <w:p w:rsidR="005B2E4C" w:rsidRDefault="005B2E4C" w:rsidP="005B2E4C">
      <w:p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- </w:t>
      </w:r>
      <w:r w:rsidRPr="00677C4B">
        <w:rPr>
          <w:szCs w:val="28"/>
          <w:lang w:val="uk-UA"/>
        </w:rPr>
        <w:t xml:space="preserve">Основні шляхи інформатизації архівної справи: світовий досвід. </w:t>
      </w:r>
    </w:p>
    <w:p w:rsidR="005B2E4C" w:rsidRPr="00677C4B" w:rsidRDefault="005B2E4C" w:rsidP="005B2E4C">
      <w:p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- </w:t>
      </w:r>
      <w:r w:rsidRPr="00677C4B">
        <w:rPr>
          <w:szCs w:val="28"/>
          <w:lang w:val="uk-UA"/>
        </w:rPr>
        <w:t>Інформатизація архівної справи в Україні.</w:t>
      </w:r>
    </w:p>
    <w:p w:rsidR="005B2E4C" w:rsidRDefault="005B2E4C" w:rsidP="005B2E4C">
      <w:pPr>
        <w:ind w:firstLine="284"/>
        <w:jc w:val="center"/>
        <w:rPr>
          <w:b/>
          <w:szCs w:val="28"/>
          <w:lang w:val="uk-UA"/>
        </w:rPr>
      </w:pPr>
    </w:p>
    <w:p w:rsidR="005B2E4C" w:rsidRPr="0036325C" w:rsidRDefault="005B2E4C" w:rsidP="005B2E4C">
      <w:pPr>
        <w:spacing w:line="360" w:lineRule="auto"/>
        <w:ind w:left="900"/>
        <w:jc w:val="center"/>
        <w:rPr>
          <w:rFonts w:eastAsia="PetersburgC"/>
          <w:b/>
          <w:szCs w:val="28"/>
          <w:lang w:val="uk-UA"/>
        </w:rPr>
      </w:pPr>
      <w:r w:rsidRPr="0036325C">
        <w:rPr>
          <w:rFonts w:eastAsia="PetersburgC"/>
          <w:b/>
          <w:szCs w:val="28"/>
          <w:lang w:val="uk-UA"/>
        </w:rPr>
        <w:t>ПИТАННЯ ДЛЯ САМОКОНТРОЛЮ ЗНАНЬ ПО ТЕМАХ ДИСЦИПЛІНИ</w:t>
      </w:r>
    </w:p>
    <w:p w:rsidR="005B2E4C" w:rsidRDefault="005B2E4C" w:rsidP="005B2E4C">
      <w:pPr>
        <w:spacing w:line="360" w:lineRule="auto"/>
        <w:jc w:val="center"/>
        <w:rPr>
          <w:b/>
          <w:szCs w:val="28"/>
          <w:lang w:val="uk-UA"/>
        </w:rPr>
      </w:pPr>
      <w:r w:rsidRPr="00D066DF">
        <w:rPr>
          <w:b/>
          <w:szCs w:val="28"/>
        </w:rPr>
        <w:t>Тема 1. Основні етапи розвитку джерелознавчих знань</w:t>
      </w:r>
    </w:p>
    <w:p w:rsidR="005B2E4C" w:rsidRPr="00D066DF" w:rsidRDefault="005B2E4C" w:rsidP="005B2E4C">
      <w:pPr>
        <w:spacing w:line="360" w:lineRule="auto"/>
        <w:jc w:val="both"/>
        <w:rPr>
          <w:b/>
          <w:szCs w:val="28"/>
          <w:u w:val="single"/>
          <w:lang w:val="uk-UA"/>
        </w:rPr>
      </w:pPr>
      <w:r>
        <w:rPr>
          <w:b/>
          <w:szCs w:val="28"/>
          <w:u w:val="single"/>
          <w:lang w:val="uk-UA"/>
        </w:rPr>
        <w:t>Питання для самоконтролю</w:t>
      </w:r>
    </w:p>
    <w:p w:rsidR="005B2E4C" w:rsidRPr="0030140A" w:rsidRDefault="005B2E4C" w:rsidP="005B2E4C">
      <w:pPr>
        <w:numPr>
          <w:ilvl w:val="0"/>
          <w:numId w:val="3"/>
        </w:numPr>
        <w:suppressAutoHyphens w:val="0"/>
        <w:spacing w:line="360" w:lineRule="auto"/>
        <w:ind w:left="0"/>
        <w:jc w:val="both"/>
        <w:rPr>
          <w:szCs w:val="28"/>
        </w:rPr>
      </w:pPr>
      <w:r w:rsidRPr="0030140A">
        <w:rPr>
          <w:szCs w:val="28"/>
        </w:rPr>
        <w:t xml:space="preserve">Які історичні умови сприяли зародженню джерелознавчих знань в Україні в </w:t>
      </w:r>
      <w:r w:rsidRPr="0030140A">
        <w:rPr>
          <w:szCs w:val="28"/>
          <w:lang w:val="en-US"/>
        </w:rPr>
        <w:t>XVII</w:t>
      </w:r>
      <w:r w:rsidRPr="0030140A">
        <w:rPr>
          <w:szCs w:val="28"/>
        </w:rPr>
        <w:t xml:space="preserve"> – </w:t>
      </w:r>
      <w:r w:rsidRPr="0030140A">
        <w:rPr>
          <w:szCs w:val="28"/>
          <w:lang w:val="en-US"/>
        </w:rPr>
        <w:t>XVIII</w:t>
      </w:r>
      <w:r w:rsidRPr="0030140A">
        <w:rPr>
          <w:szCs w:val="28"/>
        </w:rPr>
        <w:t xml:space="preserve"> ст.?</w:t>
      </w:r>
    </w:p>
    <w:p w:rsidR="005B2E4C" w:rsidRPr="0030140A" w:rsidRDefault="005B2E4C" w:rsidP="005B2E4C">
      <w:pPr>
        <w:numPr>
          <w:ilvl w:val="0"/>
          <w:numId w:val="3"/>
        </w:numPr>
        <w:suppressAutoHyphens w:val="0"/>
        <w:spacing w:line="360" w:lineRule="auto"/>
        <w:ind w:left="0"/>
        <w:jc w:val="both"/>
        <w:rPr>
          <w:szCs w:val="28"/>
        </w:rPr>
      </w:pPr>
      <w:r w:rsidRPr="0030140A">
        <w:rPr>
          <w:szCs w:val="28"/>
        </w:rPr>
        <w:t>Які серійні видання здійснили історичні товариства в Україні у ХІ</w:t>
      </w:r>
      <w:proofErr w:type="gramStart"/>
      <w:r w:rsidRPr="0030140A">
        <w:rPr>
          <w:szCs w:val="28"/>
        </w:rPr>
        <w:t>Х</w:t>
      </w:r>
      <w:proofErr w:type="gramEnd"/>
      <w:r w:rsidRPr="0030140A">
        <w:rPr>
          <w:szCs w:val="28"/>
        </w:rPr>
        <w:t xml:space="preserve"> ст.?</w:t>
      </w:r>
    </w:p>
    <w:p w:rsidR="005B2E4C" w:rsidRPr="0030140A" w:rsidRDefault="005B2E4C" w:rsidP="005B2E4C">
      <w:pPr>
        <w:numPr>
          <w:ilvl w:val="0"/>
          <w:numId w:val="3"/>
        </w:numPr>
        <w:suppressAutoHyphens w:val="0"/>
        <w:spacing w:line="360" w:lineRule="auto"/>
        <w:ind w:left="0"/>
        <w:jc w:val="both"/>
        <w:rPr>
          <w:szCs w:val="28"/>
        </w:rPr>
      </w:pPr>
      <w:r w:rsidRPr="0030140A">
        <w:rPr>
          <w:szCs w:val="28"/>
        </w:rPr>
        <w:t xml:space="preserve">У чому полягає відмінність методологічних </w:t>
      </w:r>
      <w:proofErr w:type="gramStart"/>
      <w:r w:rsidRPr="0030140A">
        <w:rPr>
          <w:szCs w:val="28"/>
        </w:rPr>
        <w:t>п</w:t>
      </w:r>
      <w:proofErr w:type="gramEnd"/>
      <w:r w:rsidRPr="0030140A">
        <w:rPr>
          <w:szCs w:val="28"/>
        </w:rPr>
        <w:t>ідходів і проблематики джерелознавчих досліджень радянських вчених УРСР та українських істориків з діаспори?</w:t>
      </w:r>
    </w:p>
    <w:p w:rsidR="005B2E4C" w:rsidRPr="0030140A" w:rsidRDefault="005B2E4C" w:rsidP="005B2E4C">
      <w:pPr>
        <w:numPr>
          <w:ilvl w:val="0"/>
          <w:numId w:val="3"/>
        </w:numPr>
        <w:suppressAutoHyphens w:val="0"/>
        <w:spacing w:line="360" w:lineRule="auto"/>
        <w:ind w:left="0"/>
        <w:jc w:val="both"/>
        <w:rPr>
          <w:szCs w:val="28"/>
        </w:rPr>
      </w:pPr>
      <w:r w:rsidRPr="0030140A">
        <w:rPr>
          <w:szCs w:val="28"/>
        </w:rPr>
        <w:lastRenderedPageBreak/>
        <w:t xml:space="preserve">Проаналізуйте вплив західного та російського джерелознавства на проблематику </w:t>
      </w:r>
      <w:proofErr w:type="gramStart"/>
      <w:r w:rsidRPr="0030140A">
        <w:rPr>
          <w:szCs w:val="28"/>
        </w:rPr>
        <w:t>досл</w:t>
      </w:r>
      <w:proofErr w:type="gramEnd"/>
      <w:r w:rsidRPr="0030140A">
        <w:rPr>
          <w:szCs w:val="28"/>
        </w:rPr>
        <w:t xml:space="preserve">іджень українських вчених </w:t>
      </w:r>
      <w:r w:rsidRPr="0030140A">
        <w:rPr>
          <w:szCs w:val="28"/>
          <w:lang w:val="en-US"/>
        </w:rPr>
        <w:t>XVIII</w:t>
      </w:r>
      <w:r w:rsidRPr="0030140A">
        <w:rPr>
          <w:szCs w:val="28"/>
        </w:rPr>
        <w:t xml:space="preserve"> – </w:t>
      </w:r>
      <w:r w:rsidRPr="0030140A">
        <w:rPr>
          <w:szCs w:val="28"/>
          <w:lang w:val="en-US"/>
        </w:rPr>
        <w:t>XIX</w:t>
      </w:r>
      <w:r w:rsidRPr="0030140A">
        <w:rPr>
          <w:szCs w:val="28"/>
        </w:rPr>
        <w:t xml:space="preserve"> ст.</w:t>
      </w:r>
    </w:p>
    <w:p w:rsidR="005B2E4C" w:rsidRPr="0030140A" w:rsidRDefault="005B2E4C" w:rsidP="005B2E4C">
      <w:pPr>
        <w:numPr>
          <w:ilvl w:val="0"/>
          <w:numId w:val="3"/>
        </w:numPr>
        <w:suppressAutoHyphens w:val="0"/>
        <w:spacing w:line="360" w:lineRule="auto"/>
        <w:ind w:left="0"/>
        <w:jc w:val="both"/>
        <w:rPr>
          <w:szCs w:val="28"/>
        </w:rPr>
      </w:pPr>
      <w:r w:rsidRPr="0030140A">
        <w:rPr>
          <w:szCs w:val="28"/>
        </w:rPr>
        <w:t>Визначіть основні центри розвитку джерелознавства в УРСР та суверенній Україні.</w:t>
      </w:r>
    </w:p>
    <w:p w:rsidR="005B2E4C" w:rsidRPr="00D066DF" w:rsidRDefault="005B2E4C" w:rsidP="005B2E4C">
      <w:pPr>
        <w:spacing w:line="360" w:lineRule="auto"/>
        <w:jc w:val="center"/>
        <w:rPr>
          <w:b/>
          <w:szCs w:val="28"/>
        </w:rPr>
      </w:pPr>
      <w:r w:rsidRPr="00D066DF">
        <w:rPr>
          <w:b/>
          <w:szCs w:val="28"/>
        </w:rPr>
        <w:t>Тема 2. Основи теорії історичного джерелознавства</w:t>
      </w:r>
    </w:p>
    <w:p w:rsidR="005B2E4C" w:rsidRPr="00D066DF" w:rsidRDefault="005B2E4C" w:rsidP="005B2E4C">
      <w:pPr>
        <w:spacing w:line="360" w:lineRule="auto"/>
        <w:jc w:val="both"/>
        <w:rPr>
          <w:b/>
          <w:szCs w:val="28"/>
          <w:u w:val="single"/>
          <w:lang w:val="uk-UA"/>
        </w:rPr>
      </w:pPr>
      <w:r>
        <w:rPr>
          <w:b/>
          <w:szCs w:val="28"/>
          <w:u w:val="single"/>
          <w:lang w:val="uk-UA"/>
        </w:rPr>
        <w:t>Питання для самоконтролю</w:t>
      </w:r>
    </w:p>
    <w:p w:rsidR="005B2E4C" w:rsidRPr="0030140A" w:rsidRDefault="005B2E4C" w:rsidP="005B2E4C">
      <w:pPr>
        <w:pStyle w:val="a8"/>
        <w:spacing w:before="0" w:beforeAutospacing="0" w:after="0" w:afterAutospacing="0" w:line="360" w:lineRule="auto"/>
        <w:jc w:val="both"/>
        <w:rPr>
          <w:color w:val="000000"/>
          <w:spacing w:val="15"/>
          <w:sz w:val="28"/>
          <w:szCs w:val="28"/>
        </w:rPr>
      </w:pPr>
      <w:r w:rsidRPr="0030140A">
        <w:rPr>
          <w:color w:val="000000"/>
          <w:spacing w:val="15"/>
          <w:sz w:val="28"/>
          <w:szCs w:val="28"/>
        </w:rPr>
        <w:t xml:space="preserve">1. Подайте визначення поняття "історичне джерело". </w:t>
      </w:r>
      <w:proofErr w:type="gramStart"/>
      <w:r w:rsidRPr="0030140A">
        <w:rPr>
          <w:color w:val="000000"/>
          <w:spacing w:val="15"/>
          <w:sz w:val="28"/>
          <w:szCs w:val="28"/>
        </w:rPr>
        <w:t>Назв</w:t>
      </w:r>
      <w:proofErr w:type="gramEnd"/>
      <w:r w:rsidRPr="0030140A">
        <w:rPr>
          <w:color w:val="000000"/>
          <w:spacing w:val="15"/>
          <w:sz w:val="28"/>
          <w:szCs w:val="28"/>
        </w:rPr>
        <w:t>іть його основні складові.</w:t>
      </w:r>
    </w:p>
    <w:p w:rsidR="005B2E4C" w:rsidRPr="0030140A" w:rsidRDefault="005B2E4C" w:rsidP="005B2E4C">
      <w:pPr>
        <w:pStyle w:val="a8"/>
        <w:spacing w:before="0" w:beforeAutospacing="0" w:after="0" w:afterAutospacing="0" w:line="360" w:lineRule="auto"/>
        <w:jc w:val="both"/>
        <w:rPr>
          <w:color w:val="000000"/>
          <w:spacing w:val="15"/>
          <w:sz w:val="28"/>
          <w:szCs w:val="28"/>
        </w:rPr>
      </w:pPr>
      <w:r w:rsidRPr="0030140A">
        <w:rPr>
          <w:color w:val="000000"/>
          <w:spacing w:val="15"/>
          <w:sz w:val="28"/>
          <w:szCs w:val="28"/>
        </w:rPr>
        <w:t>2. Які існують основні етапи функціонування історичного джерела?</w:t>
      </w:r>
    </w:p>
    <w:p w:rsidR="005B2E4C" w:rsidRPr="0030140A" w:rsidRDefault="005B2E4C" w:rsidP="005B2E4C">
      <w:pPr>
        <w:pStyle w:val="a8"/>
        <w:spacing w:before="0" w:beforeAutospacing="0" w:after="0" w:afterAutospacing="0" w:line="360" w:lineRule="auto"/>
        <w:jc w:val="both"/>
        <w:rPr>
          <w:color w:val="000000"/>
          <w:spacing w:val="15"/>
          <w:sz w:val="28"/>
          <w:szCs w:val="28"/>
        </w:rPr>
      </w:pPr>
      <w:r w:rsidRPr="0030140A">
        <w:rPr>
          <w:color w:val="000000"/>
          <w:spacing w:val="15"/>
          <w:sz w:val="28"/>
          <w:szCs w:val="28"/>
        </w:rPr>
        <w:t>3. Поясніть взаємодію об´єктивно-суб´єктивних факторі</w:t>
      </w:r>
      <w:proofErr w:type="gramStart"/>
      <w:r w:rsidRPr="0030140A">
        <w:rPr>
          <w:color w:val="000000"/>
          <w:spacing w:val="15"/>
          <w:sz w:val="28"/>
          <w:szCs w:val="28"/>
        </w:rPr>
        <w:t>в</w:t>
      </w:r>
      <w:proofErr w:type="gramEnd"/>
      <w:r w:rsidRPr="0030140A">
        <w:rPr>
          <w:color w:val="000000"/>
          <w:spacing w:val="15"/>
          <w:sz w:val="28"/>
          <w:szCs w:val="28"/>
        </w:rPr>
        <w:t xml:space="preserve"> у процесі створення та функціонування історичних джерел.</w:t>
      </w:r>
    </w:p>
    <w:p w:rsidR="005B2E4C" w:rsidRPr="0030140A" w:rsidRDefault="005B2E4C" w:rsidP="005B2E4C">
      <w:pPr>
        <w:pStyle w:val="a8"/>
        <w:spacing w:before="0" w:beforeAutospacing="0" w:after="0" w:afterAutospacing="0" w:line="360" w:lineRule="auto"/>
        <w:jc w:val="both"/>
        <w:rPr>
          <w:color w:val="000000"/>
          <w:spacing w:val="15"/>
          <w:sz w:val="28"/>
          <w:szCs w:val="28"/>
        </w:rPr>
      </w:pPr>
      <w:r w:rsidRPr="0030140A">
        <w:rPr>
          <w:color w:val="000000"/>
          <w:spacing w:val="15"/>
          <w:sz w:val="28"/>
          <w:szCs w:val="28"/>
        </w:rPr>
        <w:t>4. Складіть схему структури джерельної інформації, охарактеризуйте її основні складові.</w:t>
      </w:r>
    </w:p>
    <w:p w:rsidR="005B2E4C" w:rsidRPr="0030140A" w:rsidRDefault="005B2E4C" w:rsidP="005B2E4C">
      <w:pPr>
        <w:pStyle w:val="a8"/>
        <w:spacing w:before="0" w:beforeAutospacing="0" w:after="0" w:afterAutospacing="0" w:line="360" w:lineRule="auto"/>
        <w:jc w:val="both"/>
        <w:rPr>
          <w:color w:val="000000"/>
          <w:spacing w:val="15"/>
          <w:sz w:val="28"/>
          <w:szCs w:val="28"/>
        </w:rPr>
      </w:pPr>
      <w:r w:rsidRPr="0030140A">
        <w:rPr>
          <w:color w:val="000000"/>
          <w:spacing w:val="15"/>
          <w:sz w:val="28"/>
          <w:szCs w:val="28"/>
        </w:rPr>
        <w:t xml:space="preserve">5. Розкрийте суть і значення джерельної бази історичних </w:t>
      </w:r>
      <w:proofErr w:type="gramStart"/>
      <w:r w:rsidRPr="0030140A">
        <w:rPr>
          <w:color w:val="000000"/>
          <w:spacing w:val="15"/>
          <w:sz w:val="28"/>
          <w:szCs w:val="28"/>
        </w:rPr>
        <w:t>досл</w:t>
      </w:r>
      <w:proofErr w:type="gramEnd"/>
      <w:r w:rsidRPr="0030140A">
        <w:rPr>
          <w:color w:val="000000"/>
          <w:spacing w:val="15"/>
          <w:sz w:val="28"/>
          <w:szCs w:val="28"/>
        </w:rPr>
        <w:t>іджень.</w:t>
      </w:r>
    </w:p>
    <w:p w:rsidR="005B2E4C" w:rsidRPr="00D066DF" w:rsidRDefault="005B2E4C" w:rsidP="005B2E4C">
      <w:pPr>
        <w:spacing w:line="360" w:lineRule="auto"/>
        <w:jc w:val="center"/>
        <w:rPr>
          <w:b/>
          <w:szCs w:val="28"/>
          <w:lang w:val="uk-UA"/>
        </w:rPr>
      </w:pPr>
      <w:r w:rsidRPr="00D066DF">
        <w:rPr>
          <w:b/>
          <w:szCs w:val="28"/>
        </w:rPr>
        <w:t>Тема 3. Предмет, струк</w:t>
      </w:r>
      <w:r>
        <w:rPr>
          <w:b/>
          <w:szCs w:val="28"/>
        </w:rPr>
        <w:t>тура і завдання джерелознавства</w:t>
      </w:r>
    </w:p>
    <w:p w:rsidR="005B2E4C" w:rsidRPr="00D066DF" w:rsidRDefault="005B2E4C" w:rsidP="005B2E4C">
      <w:pPr>
        <w:spacing w:line="360" w:lineRule="auto"/>
        <w:jc w:val="both"/>
        <w:rPr>
          <w:b/>
          <w:szCs w:val="28"/>
          <w:u w:val="single"/>
          <w:lang w:val="uk-UA"/>
        </w:rPr>
      </w:pPr>
      <w:r>
        <w:rPr>
          <w:b/>
          <w:szCs w:val="28"/>
          <w:u w:val="single"/>
          <w:lang w:val="uk-UA"/>
        </w:rPr>
        <w:t>Питання для самоконтролю</w:t>
      </w:r>
    </w:p>
    <w:p w:rsidR="005B2E4C" w:rsidRPr="0030140A" w:rsidRDefault="005B2E4C" w:rsidP="005B2E4C">
      <w:pPr>
        <w:pStyle w:val="a8"/>
        <w:spacing w:before="0" w:beforeAutospacing="0" w:after="0" w:afterAutospacing="0" w:line="360" w:lineRule="auto"/>
        <w:jc w:val="both"/>
        <w:rPr>
          <w:color w:val="000000"/>
          <w:spacing w:val="15"/>
          <w:sz w:val="28"/>
          <w:szCs w:val="28"/>
        </w:rPr>
      </w:pPr>
      <w:r w:rsidRPr="0030140A">
        <w:rPr>
          <w:color w:val="000000"/>
          <w:spacing w:val="15"/>
          <w:sz w:val="28"/>
          <w:szCs w:val="28"/>
        </w:rPr>
        <w:t>1. Обґрунтуйте поняття "структура джерелознавства", вкажіть на його значення.</w:t>
      </w:r>
    </w:p>
    <w:p w:rsidR="005B2E4C" w:rsidRPr="0030140A" w:rsidRDefault="005B2E4C" w:rsidP="005B2E4C">
      <w:pPr>
        <w:pStyle w:val="a8"/>
        <w:spacing w:before="0" w:beforeAutospacing="0" w:after="0" w:afterAutospacing="0" w:line="360" w:lineRule="auto"/>
        <w:jc w:val="both"/>
        <w:rPr>
          <w:color w:val="000000"/>
          <w:spacing w:val="15"/>
          <w:sz w:val="28"/>
          <w:szCs w:val="28"/>
        </w:rPr>
      </w:pPr>
      <w:r w:rsidRPr="0030140A">
        <w:rPr>
          <w:color w:val="000000"/>
          <w:spacing w:val="15"/>
          <w:sz w:val="28"/>
          <w:szCs w:val="28"/>
        </w:rPr>
        <w:t xml:space="preserve">2. </w:t>
      </w:r>
      <w:proofErr w:type="gramStart"/>
      <w:r w:rsidRPr="0030140A">
        <w:rPr>
          <w:color w:val="000000"/>
          <w:spacing w:val="15"/>
          <w:sz w:val="28"/>
          <w:szCs w:val="28"/>
        </w:rPr>
        <w:t>Назв</w:t>
      </w:r>
      <w:proofErr w:type="gramEnd"/>
      <w:r w:rsidRPr="0030140A">
        <w:rPr>
          <w:color w:val="000000"/>
          <w:spacing w:val="15"/>
          <w:sz w:val="28"/>
          <w:szCs w:val="28"/>
        </w:rPr>
        <w:t>іть основні компоненти історичного джерелознавства.</w:t>
      </w:r>
    </w:p>
    <w:p w:rsidR="005B2E4C" w:rsidRPr="0030140A" w:rsidRDefault="005B2E4C" w:rsidP="005B2E4C">
      <w:pPr>
        <w:pStyle w:val="a8"/>
        <w:spacing w:before="0" w:beforeAutospacing="0" w:after="0" w:afterAutospacing="0" w:line="360" w:lineRule="auto"/>
        <w:jc w:val="both"/>
        <w:rPr>
          <w:color w:val="000000"/>
          <w:spacing w:val="15"/>
          <w:sz w:val="28"/>
          <w:szCs w:val="28"/>
        </w:rPr>
      </w:pPr>
      <w:r w:rsidRPr="0030140A">
        <w:rPr>
          <w:color w:val="000000"/>
          <w:spacing w:val="15"/>
          <w:sz w:val="28"/>
          <w:szCs w:val="28"/>
        </w:rPr>
        <w:t xml:space="preserve">3. Хто з істориків </w:t>
      </w:r>
      <w:proofErr w:type="gramStart"/>
      <w:r w:rsidRPr="0030140A">
        <w:rPr>
          <w:color w:val="000000"/>
          <w:spacing w:val="15"/>
          <w:sz w:val="28"/>
          <w:szCs w:val="28"/>
        </w:rPr>
        <w:t>досл</w:t>
      </w:r>
      <w:proofErr w:type="gramEnd"/>
      <w:r w:rsidRPr="0030140A">
        <w:rPr>
          <w:color w:val="000000"/>
          <w:spacing w:val="15"/>
          <w:sz w:val="28"/>
          <w:szCs w:val="28"/>
        </w:rPr>
        <w:t>іджував проблеми структуризації джерелознавства?</w:t>
      </w:r>
    </w:p>
    <w:p w:rsidR="005B2E4C" w:rsidRPr="0030140A" w:rsidRDefault="005B2E4C" w:rsidP="005B2E4C">
      <w:pPr>
        <w:pStyle w:val="a8"/>
        <w:spacing w:before="0" w:beforeAutospacing="0" w:after="0" w:afterAutospacing="0" w:line="360" w:lineRule="auto"/>
        <w:jc w:val="both"/>
        <w:rPr>
          <w:color w:val="000000"/>
          <w:spacing w:val="15"/>
          <w:sz w:val="28"/>
          <w:szCs w:val="28"/>
        </w:rPr>
      </w:pPr>
      <w:r w:rsidRPr="0030140A">
        <w:rPr>
          <w:color w:val="000000"/>
          <w:spacing w:val="15"/>
          <w:sz w:val="28"/>
          <w:szCs w:val="28"/>
        </w:rPr>
        <w:t xml:space="preserve">4. Вкажіть основні </w:t>
      </w:r>
      <w:proofErr w:type="gramStart"/>
      <w:r w:rsidRPr="0030140A">
        <w:rPr>
          <w:color w:val="000000"/>
          <w:spacing w:val="15"/>
          <w:sz w:val="28"/>
          <w:szCs w:val="28"/>
        </w:rPr>
        <w:t>спец</w:t>
      </w:r>
      <w:proofErr w:type="gramEnd"/>
      <w:r w:rsidRPr="0030140A">
        <w:rPr>
          <w:color w:val="000000"/>
          <w:spacing w:val="15"/>
          <w:sz w:val="28"/>
          <w:szCs w:val="28"/>
        </w:rPr>
        <w:t xml:space="preserve">іальні дисципліни, котрі безпосередньо вивчають джерело. Як </w:t>
      </w:r>
      <w:proofErr w:type="gramStart"/>
      <w:r w:rsidRPr="0030140A">
        <w:rPr>
          <w:color w:val="000000"/>
          <w:spacing w:val="15"/>
          <w:sz w:val="28"/>
          <w:szCs w:val="28"/>
        </w:rPr>
        <w:t>вони</w:t>
      </w:r>
      <w:proofErr w:type="gramEnd"/>
      <w:r w:rsidRPr="0030140A">
        <w:rPr>
          <w:color w:val="000000"/>
          <w:spacing w:val="15"/>
          <w:sz w:val="28"/>
          <w:szCs w:val="28"/>
        </w:rPr>
        <w:t xml:space="preserve"> взаємодіють з джерелознавством?</w:t>
      </w:r>
    </w:p>
    <w:p w:rsidR="005B2E4C" w:rsidRPr="0030140A" w:rsidRDefault="005B2E4C" w:rsidP="005B2E4C">
      <w:pPr>
        <w:pStyle w:val="a8"/>
        <w:spacing w:before="0" w:beforeAutospacing="0" w:after="0" w:afterAutospacing="0" w:line="360" w:lineRule="auto"/>
        <w:jc w:val="both"/>
        <w:rPr>
          <w:color w:val="000000"/>
          <w:spacing w:val="15"/>
          <w:sz w:val="28"/>
          <w:szCs w:val="28"/>
        </w:rPr>
      </w:pPr>
      <w:r w:rsidRPr="0030140A">
        <w:rPr>
          <w:color w:val="000000"/>
          <w:spacing w:val="15"/>
          <w:sz w:val="28"/>
          <w:szCs w:val="28"/>
        </w:rPr>
        <w:t>5. Складіть структурну схему історичного джерелознавства з урахуванням проблематики вашої курсової роботи.</w:t>
      </w:r>
    </w:p>
    <w:p w:rsidR="005B2E4C" w:rsidRPr="00D066DF" w:rsidRDefault="005B2E4C" w:rsidP="005B2E4C">
      <w:pPr>
        <w:spacing w:line="360" w:lineRule="auto"/>
        <w:jc w:val="center"/>
        <w:rPr>
          <w:b/>
          <w:szCs w:val="28"/>
          <w:lang w:val="uk-UA"/>
        </w:rPr>
      </w:pPr>
      <w:r w:rsidRPr="00D066DF">
        <w:rPr>
          <w:b/>
          <w:szCs w:val="28"/>
        </w:rPr>
        <w:t>Тема 4. Основні поня</w:t>
      </w:r>
      <w:r>
        <w:rPr>
          <w:b/>
          <w:szCs w:val="28"/>
        </w:rPr>
        <w:t>ття методології джерелознавства</w:t>
      </w:r>
    </w:p>
    <w:p w:rsidR="005B2E4C" w:rsidRPr="00D066DF" w:rsidRDefault="005B2E4C" w:rsidP="005B2E4C">
      <w:pPr>
        <w:spacing w:line="360" w:lineRule="auto"/>
        <w:jc w:val="both"/>
        <w:rPr>
          <w:b/>
          <w:szCs w:val="28"/>
          <w:u w:val="single"/>
          <w:lang w:val="uk-UA"/>
        </w:rPr>
      </w:pPr>
      <w:r>
        <w:rPr>
          <w:b/>
          <w:szCs w:val="28"/>
          <w:u w:val="single"/>
          <w:lang w:val="uk-UA"/>
        </w:rPr>
        <w:t>Питання для самоконтролю</w:t>
      </w:r>
    </w:p>
    <w:p w:rsidR="005B2E4C" w:rsidRPr="0030140A" w:rsidRDefault="005B2E4C" w:rsidP="005B2E4C">
      <w:pPr>
        <w:pStyle w:val="a8"/>
        <w:spacing w:before="0" w:beforeAutospacing="0" w:after="0" w:afterAutospacing="0" w:line="360" w:lineRule="auto"/>
        <w:jc w:val="both"/>
        <w:rPr>
          <w:color w:val="000000"/>
          <w:spacing w:val="15"/>
          <w:sz w:val="28"/>
          <w:szCs w:val="28"/>
        </w:rPr>
      </w:pPr>
      <w:r w:rsidRPr="0030140A">
        <w:rPr>
          <w:color w:val="000000"/>
          <w:spacing w:val="15"/>
          <w:sz w:val="28"/>
          <w:szCs w:val="28"/>
        </w:rPr>
        <w:t xml:space="preserve">1. Що Ви розумієте </w:t>
      </w:r>
      <w:proofErr w:type="gramStart"/>
      <w:r w:rsidRPr="0030140A">
        <w:rPr>
          <w:color w:val="000000"/>
          <w:spacing w:val="15"/>
          <w:sz w:val="28"/>
          <w:szCs w:val="28"/>
        </w:rPr>
        <w:t>п</w:t>
      </w:r>
      <w:proofErr w:type="gramEnd"/>
      <w:r w:rsidRPr="0030140A">
        <w:rPr>
          <w:color w:val="000000"/>
          <w:spacing w:val="15"/>
          <w:sz w:val="28"/>
          <w:szCs w:val="28"/>
        </w:rPr>
        <w:t>ід м</w:t>
      </w:r>
      <w:r w:rsidRPr="0030140A">
        <w:rPr>
          <w:color w:val="000000"/>
          <w:spacing w:val="15"/>
          <w:sz w:val="28"/>
          <w:szCs w:val="28"/>
          <w:lang w:val="uk-UA"/>
        </w:rPr>
        <w:t>етодологіє</w:t>
      </w:r>
      <w:r w:rsidRPr="0030140A">
        <w:rPr>
          <w:color w:val="000000"/>
          <w:spacing w:val="15"/>
          <w:sz w:val="28"/>
          <w:szCs w:val="28"/>
        </w:rPr>
        <w:t>ю джерелознавства ?</w:t>
      </w:r>
    </w:p>
    <w:p w:rsidR="005B2E4C" w:rsidRPr="0030140A" w:rsidRDefault="005B2E4C" w:rsidP="005B2E4C">
      <w:pPr>
        <w:pStyle w:val="a8"/>
        <w:spacing w:before="0" w:beforeAutospacing="0" w:after="0" w:afterAutospacing="0" w:line="360" w:lineRule="auto"/>
        <w:jc w:val="both"/>
        <w:rPr>
          <w:color w:val="000000"/>
          <w:spacing w:val="15"/>
          <w:sz w:val="28"/>
          <w:szCs w:val="28"/>
        </w:rPr>
      </w:pPr>
      <w:r w:rsidRPr="0030140A">
        <w:rPr>
          <w:color w:val="000000"/>
          <w:spacing w:val="15"/>
          <w:sz w:val="28"/>
          <w:szCs w:val="28"/>
        </w:rPr>
        <w:t>2. У чому полягає залежність методики джерелознавства від методології історичної науки?</w:t>
      </w:r>
    </w:p>
    <w:p w:rsidR="005B2E4C" w:rsidRPr="0030140A" w:rsidRDefault="005B2E4C" w:rsidP="005B2E4C">
      <w:pPr>
        <w:pStyle w:val="a8"/>
        <w:spacing w:before="0" w:beforeAutospacing="0" w:after="0" w:afterAutospacing="0" w:line="360" w:lineRule="auto"/>
        <w:jc w:val="both"/>
        <w:rPr>
          <w:color w:val="000000"/>
          <w:spacing w:val="15"/>
          <w:sz w:val="28"/>
          <w:szCs w:val="28"/>
        </w:rPr>
      </w:pPr>
      <w:r w:rsidRPr="0030140A">
        <w:rPr>
          <w:color w:val="000000"/>
          <w:spacing w:val="15"/>
          <w:sz w:val="28"/>
          <w:szCs w:val="28"/>
        </w:rPr>
        <w:lastRenderedPageBreak/>
        <w:t xml:space="preserve">3. Охарактеризуйте основні етапи розвитку методики джерелознавства у </w:t>
      </w:r>
      <w:proofErr w:type="gramStart"/>
      <w:r w:rsidRPr="0030140A">
        <w:rPr>
          <w:color w:val="000000"/>
          <w:spacing w:val="15"/>
          <w:sz w:val="28"/>
          <w:szCs w:val="28"/>
        </w:rPr>
        <w:t>св</w:t>
      </w:r>
      <w:proofErr w:type="gramEnd"/>
      <w:r w:rsidRPr="0030140A">
        <w:rPr>
          <w:color w:val="000000"/>
          <w:spacing w:val="15"/>
          <w:sz w:val="28"/>
          <w:szCs w:val="28"/>
        </w:rPr>
        <w:t>іті та в Україні.</w:t>
      </w:r>
    </w:p>
    <w:p w:rsidR="005B2E4C" w:rsidRPr="0030140A" w:rsidRDefault="005B2E4C" w:rsidP="005B2E4C">
      <w:pPr>
        <w:pStyle w:val="a8"/>
        <w:spacing w:before="0" w:beforeAutospacing="0" w:after="0" w:afterAutospacing="0" w:line="360" w:lineRule="auto"/>
        <w:jc w:val="both"/>
        <w:rPr>
          <w:color w:val="000000"/>
          <w:spacing w:val="15"/>
          <w:sz w:val="28"/>
          <w:szCs w:val="28"/>
        </w:rPr>
      </w:pPr>
      <w:r w:rsidRPr="0030140A">
        <w:rPr>
          <w:color w:val="000000"/>
          <w:spacing w:val="15"/>
          <w:sz w:val="28"/>
          <w:szCs w:val="28"/>
        </w:rPr>
        <w:t xml:space="preserve">4. </w:t>
      </w:r>
      <w:proofErr w:type="gramStart"/>
      <w:r w:rsidRPr="0030140A">
        <w:rPr>
          <w:color w:val="000000"/>
          <w:spacing w:val="15"/>
          <w:sz w:val="28"/>
          <w:szCs w:val="28"/>
        </w:rPr>
        <w:t>Яке</w:t>
      </w:r>
      <w:proofErr w:type="gramEnd"/>
      <w:r w:rsidRPr="0030140A">
        <w:rPr>
          <w:color w:val="000000"/>
          <w:spacing w:val="15"/>
          <w:sz w:val="28"/>
          <w:szCs w:val="28"/>
        </w:rPr>
        <w:t xml:space="preserve"> значення має методика бібліографічного пошуку опублікованих джерел?</w:t>
      </w:r>
    </w:p>
    <w:p w:rsidR="005B2E4C" w:rsidRPr="0030140A" w:rsidRDefault="005B2E4C" w:rsidP="005B2E4C">
      <w:pPr>
        <w:pStyle w:val="a8"/>
        <w:spacing w:before="0" w:beforeAutospacing="0" w:after="0" w:afterAutospacing="0" w:line="360" w:lineRule="auto"/>
        <w:jc w:val="both"/>
        <w:rPr>
          <w:color w:val="000000"/>
          <w:spacing w:val="15"/>
          <w:sz w:val="28"/>
          <w:szCs w:val="28"/>
        </w:rPr>
      </w:pPr>
      <w:r w:rsidRPr="0030140A">
        <w:rPr>
          <w:color w:val="000000"/>
          <w:spacing w:val="15"/>
          <w:sz w:val="28"/>
          <w:szCs w:val="28"/>
        </w:rPr>
        <w:t xml:space="preserve">5. Що таке </w:t>
      </w:r>
      <w:proofErr w:type="gramStart"/>
      <w:r w:rsidRPr="0030140A">
        <w:rPr>
          <w:color w:val="000000"/>
          <w:spacing w:val="15"/>
          <w:sz w:val="28"/>
          <w:szCs w:val="28"/>
        </w:rPr>
        <w:t>арх</w:t>
      </w:r>
      <w:proofErr w:type="gramEnd"/>
      <w:r w:rsidRPr="0030140A">
        <w:rPr>
          <w:color w:val="000000"/>
          <w:spacing w:val="15"/>
          <w:sz w:val="28"/>
          <w:szCs w:val="28"/>
        </w:rPr>
        <w:t>івна евристика?</w:t>
      </w:r>
    </w:p>
    <w:p w:rsidR="005B2E4C" w:rsidRPr="0030140A" w:rsidRDefault="005B2E4C" w:rsidP="005B2E4C">
      <w:pPr>
        <w:pStyle w:val="a8"/>
        <w:spacing w:before="0" w:beforeAutospacing="0" w:after="0" w:afterAutospacing="0" w:line="360" w:lineRule="auto"/>
        <w:jc w:val="both"/>
        <w:rPr>
          <w:color w:val="000000"/>
          <w:spacing w:val="15"/>
          <w:sz w:val="28"/>
          <w:szCs w:val="28"/>
        </w:rPr>
      </w:pPr>
      <w:r w:rsidRPr="0030140A">
        <w:rPr>
          <w:color w:val="000000"/>
          <w:spacing w:val="15"/>
          <w:sz w:val="28"/>
          <w:szCs w:val="28"/>
        </w:rPr>
        <w:t>6. Як використати науково-довідковий апарат архіві</w:t>
      </w:r>
      <w:proofErr w:type="gramStart"/>
      <w:r w:rsidRPr="0030140A">
        <w:rPr>
          <w:color w:val="000000"/>
          <w:spacing w:val="15"/>
          <w:sz w:val="28"/>
          <w:szCs w:val="28"/>
        </w:rPr>
        <w:t>в</w:t>
      </w:r>
      <w:proofErr w:type="gramEnd"/>
      <w:r w:rsidRPr="0030140A">
        <w:rPr>
          <w:color w:val="000000"/>
          <w:spacing w:val="15"/>
          <w:sz w:val="28"/>
          <w:szCs w:val="28"/>
        </w:rPr>
        <w:t xml:space="preserve"> для пошуку джерел?</w:t>
      </w:r>
    </w:p>
    <w:p w:rsidR="005B2E4C" w:rsidRPr="00D066DF" w:rsidRDefault="005B2E4C" w:rsidP="005B2E4C">
      <w:pPr>
        <w:spacing w:line="360" w:lineRule="auto"/>
        <w:jc w:val="center"/>
        <w:rPr>
          <w:b/>
          <w:szCs w:val="28"/>
          <w:lang w:val="uk-UA"/>
        </w:rPr>
      </w:pPr>
      <w:r w:rsidRPr="00D066DF">
        <w:rPr>
          <w:b/>
          <w:szCs w:val="28"/>
        </w:rPr>
        <w:t>Тема 5. Основи метод</w:t>
      </w:r>
      <w:r>
        <w:rPr>
          <w:b/>
          <w:szCs w:val="28"/>
        </w:rPr>
        <w:t>ики історичного джерелознавства</w:t>
      </w:r>
    </w:p>
    <w:p w:rsidR="005B2E4C" w:rsidRPr="00D066DF" w:rsidRDefault="005B2E4C" w:rsidP="005B2E4C">
      <w:pPr>
        <w:spacing w:line="360" w:lineRule="auto"/>
        <w:jc w:val="both"/>
        <w:rPr>
          <w:b/>
          <w:szCs w:val="28"/>
          <w:u w:val="single"/>
          <w:lang w:val="uk-UA"/>
        </w:rPr>
      </w:pPr>
      <w:r>
        <w:rPr>
          <w:b/>
          <w:szCs w:val="28"/>
          <w:u w:val="single"/>
          <w:lang w:val="uk-UA"/>
        </w:rPr>
        <w:t>Питання для самоконтролю</w:t>
      </w:r>
    </w:p>
    <w:p w:rsidR="005B2E4C" w:rsidRPr="0030140A" w:rsidRDefault="005B2E4C" w:rsidP="005B2E4C">
      <w:pPr>
        <w:pStyle w:val="a8"/>
        <w:spacing w:before="0" w:beforeAutospacing="0" w:after="0" w:afterAutospacing="0" w:line="360" w:lineRule="auto"/>
        <w:jc w:val="both"/>
        <w:rPr>
          <w:color w:val="000000"/>
          <w:spacing w:val="15"/>
          <w:sz w:val="28"/>
          <w:szCs w:val="28"/>
        </w:rPr>
      </w:pPr>
      <w:r>
        <w:rPr>
          <w:color w:val="000000"/>
          <w:spacing w:val="15"/>
          <w:sz w:val="28"/>
          <w:szCs w:val="28"/>
          <w:lang w:val="uk-UA"/>
        </w:rPr>
        <w:t>1.</w:t>
      </w:r>
      <w:r w:rsidRPr="0030140A">
        <w:rPr>
          <w:color w:val="000000"/>
          <w:spacing w:val="15"/>
          <w:sz w:val="28"/>
          <w:szCs w:val="28"/>
        </w:rPr>
        <w:t xml:space="preserve"> Що Ви розумієте </w:t>
      </w:r>
      <w:proofErr w:type="gramStart"/>
      <w:r w:rsidRPr="0030140A">
        <w:rPr>
          <w:color w:val="000000"/>
          <w:spacing w:val="15"/>
          <w:sz w:val="28"/>
          <w:szCs w:val="28"/>
        </w:rPr>
        <w:t>п</w:t>
      </w:r>
      <w:proofErr w:type="gramEnd"/>
      <w:r w:rsidRPr="0030140A">
        <w:rPr>
          <w:color w:val="000000"/>
          <w:spacing w:val="15"/>
          <w:sz w:val="28"/>
          <w:szCs w:val="28"/>
        </w:rPr>
        <w:t>ід методикою джерелознавства ?</w:t>
      </w:r>
    </w:p>
    <w:p w:rsidR="005B2E4C" w:rsidRPr="0030140A" w:rsidRDefault="005B2E4C" w:rsidP="005B2E4C">
      <w:pPr>
        <w:pStyle w:val="a8"/>
        <w:spacing w:before="0" w:beforeAutospacing="0" w:after="0" w:afterAutospacing="0" w:line="360" w:lineRule="auto"/>
        <w:jc w:val="both"/>
        <w:rPr>
          <w:color w:val="000000"/>
          <w:spacing w:val="15"/>
          <w:sz w:val="28"/>
          <w:szCs w:val="28"/>
        </w:rPr>
      </w:pPr>
      <w:r>
        <w:rPr>
          <w:color w:val="000000"/>
          <w:spacing w:val="15"/>
          <w:sz w:val="28"/>
          <w:szCs w:val="28"/>
          <w:lang w:val="uk-UA"/>
        </w:rPr>
        <w:t>2</w:t>
      </w:r>
      <w:r w:rsidRPr="0030140A">
        <w:rPr>
          <w:color w:val="000000"/>
          <w:spacing w:val="15"/>
          <w:sz w:val="28"/>
          <w:szCs w:val="28"/>
        </w:rPr>
        <w:t>. Перелічіть основні елементи джерелознавчого аналізу.</w:t>
      </w:r>
    </w:p>
    <w:p w:rsidR="005B2E4C" w:rsidRPr="0030140A" w:rsidRDefault="005B2E4C" w:rsidP="005B2E4C">
      <w:pPr>
        <w:pStyle w:val="a8"/>
        <w:spacing w:before="0" w:beforeAutospacing="0" w:after="0" w:afterAutospacing="0" w:line="360" w:lineRule="auto"/>
        <w:jc w:val="both"/>
        <w:rPr>
          <w:color w:val="000000"/>
          <w:spacing w:val="15"/>
          <w:sz w:val="28"/>
          <w:szCs w:val="28"/>
        </w:rPr>
      </w:pPr>
      <w:r>
        <w:rPr>
          <w:color w:val="000000"/>
          <w:spacing w:val="15"/>
          <w:sz w:val="28"/>
          <w:szCs w:val="28"/>
          <w:lang w:val="uk-UA"/>
        </w:rPr>
        <w:t>3</w:t>
      </w:r>
      <w:r w:rsidRPr="0030140A">
        <w:rPr>
          <w:color w:val="000000"/>
          <w:spacing w:val="15"/>
          <w:sz w:val="28"/>
          <w:szCs w:val="28"/>
        </w:rPr>
        <w:t>. Що Вам відомо про методику встановлення справжності джерела?</w:t>
      </w:r>
    </w:p>
    <w:p w:rsidR="005B2E4C" w:rsidRPr="0030140A" w:rsidRDefault="005B2E4C" w:rsidP="005B2E4C">
      <w:pPr>
        <w:pStyle w:val="a8"/>
        <w:spacing w:before="0" w:beforeAutospacing="0" w:after="0" w:afterAutospacing="0" w:line="360" w:lineRule="auto"/>
        <w:jc w:val="both"/>
        <w:rPr>
          <w:color w:val="000000"/>
          <w:spacing w:val="15"/>
          <w:sz w:val="28"/>
          <w:szCs w:val="28"/>
        </w:rPr>
      </w:pPr>
      <w:r>
        <w:rPr>
          <w:color w:val="000000"/>
          <w:spacing w:val="15"/>
          <w:sz w:val="28"/>
          <w:szCs w:val="28"/>
          <w:lang w:val="uk-UA"/>
        </w:rPr>
        <w:t>4</w:t>
      </w:r>
      <w:r w:rsidRPr="0030140A">
        <w:rPr>
          <w:color w:val="000000"/>
          <w:spacing w:val="15"/>
          <w:sz w:val="28"/>
          <w:szCs w:val="28"/>
        </w:rPr>
        <w:t>. Які групи методів застосовуються у джерелознавчій критиці?</w:t>
      </w:r>
    </w:p>
    <w:p w:rsidR="005B2E4C" w:rsidRPr="00D066DF" w:rsidRDefault="005B2E4C" w:rsidP="005B2E4C">
      <w:pPr>
        <w:spacing w:line="360" w:lineRule="auto"/>
        <w:jc w:val="center"/>
        <w:rPr>
          <w:b/>
          <w:szCs w:val="28"/>
          <w:lang w:val="uk-UA"/>
        </w:rPr>
      </w:pPr>
      <w:r w:rsidRPr="00D066DF">
        <w:rPr>
          <w:b/>
          <w:szCs w:val="28"/>
        </w:rPr>
        <w:t>Тема 6.</w:t>
      </w:r>
      <w:r>
        <w:rPr>
          <w:b/>
          <w:szCs w:val="28"/>
        </w:rPr>
        <w:t xml:space="preserve"> Класифікація історичних джерел</w:t>
      </w:r>
    </w:p>
    <w:p w:rsidR="005B2E4C" w:rsidRPr="00D066DF" w:rsidRDefault="005B2E4C" w:rsidP="005B2E4C">
      <w:pPr>
        <w:spacing w:line="360" w:lineRule="auto"/>
        <w:jc w:val="both"/>
        <w:rPr>
          <w:b/>
          <w:szCs w:val="28"/>
          <w:u w:val="single"/>
          <w:lang w:val="uk-UA"/>
        </w:rPr>
      </w:pPr>
      <w:r>
        <w:rPr>
          <w:b/>
          <w:szCs w:val="28"/>
          <w:u w:val="single"/>
          <w:lang w:val="uk-UA"/>
        </w:rPr>
        <w:t>Питання для самоконтролю</w:t>
      </w:r>
    </w:p>
    <w:p w:rsidR="005B2E4C" w:rsidRPr="0030140A" w:rsidRDefault="005B2E4C" w:rsidP="005B2E4C">
      <w:pPr>
        <w:pStyle w:val="a8"/>
        <w:spacing w:before="0" w:beforeAutospacing="0" w:after="0" w:afterAutospacing="0" w:line="360" w:lineRule="auto"/>
        <w:jc w:val="both"/>
        <w:rPr>
          <w:color w:val="000000"/>
          <w:spacing w:val="15"/>
          <w:sz w:val="28"/>
          <w:szCs w:val="28"/>
          <w:lang w:val="uk-UA"/>
        </w:rPr>
      </w:pPr>
      <w:r w:rsidRPr="0030140A">
        <w:rPr>
          <w:color w:val="000000"/>
          <w:spacing w:val="15"/>
          <w:sz w:val="28"/>
          <w:szCs w:val="28"/>
          <w:lang w:val="uk-UA"/>
        </w:rPr>
        <w:t>1. Що таке класифікація джерел?</w:t>
      </w:r>
    </w:p>
    <w:p w:rsidR="005B2E4C" w:rsidRPr="0030140A" w:rsidRDefault="005B2E4C" w:rsidP="005B2E4C">
      <w:pPr>
        <w:pStyle w:val="a8"/>
        <w:spacing w:before="0" w:beforeAutospacing="0" w:after="0" w:afterAutospacing="0" w:line="360" w:lineRule="auto"/>
        <w:jc w:val="both"/>
        <w:rPr>
          <w:color w:val="000000"/>
          <w:spacing w:val="15"/>
          <w:sz w:val="28"/>
          <w:szCs w:val="28"/>
          <w:lang w:val="uk-UA"/>
        </w:rPr>
      </w:pPr>
      <w:r w:rsidRPr="0030140A">
        <w:rPr>
          <w:color w:val="000000"/>
          <w:spacing w:val="15"/>
          <w:sz w:val="28"/>
          <w:szCs w:val="28"/>
          <w:lang w:val="uk-UA"/>
        </w:rPr>
        <w:t>2. Чим відрізняється класифікація від систематизації джерел?</w:t>
      </w:r>
    </w:p>
    <w:p w:rsidR="005B2E4C" w:rsidRPr="0030140A" w:rsidRDefault="005B2E4C" w:rsidP="005B2E4C">
      <w:pPr>
        <w:pStyle w:val="a8"/>
        <w:spacing w:before="0" w:beforeAutospacing="0" w:after="0" w:afterAutospacing="0" w:line="360" w:lineRule="auto"/>
        <w:jc w:val="both"/>
        <w:rPr>
          <w:color w:val="000000"/>
          <w:spacing w:val="15"/>
          <w:sz w:val="28"/>
          <w:szCs w:val="28"/>
        </w:rPr>
      </w:pPr>
      <w:r w:rsidRPr="0030140A">
        <w:rPr>
          <w:color w:val="000000"/>
          <w:spacing w:val="15"/>
          <w:sz w:val="28"/>
          <w:szCs w:val="28"/>
        </w:rPr>
        <w:t>3. Що означає "класифікаційна ознака" джерела? Вкажіть на споріднені ознаки речових і зображальних джерел. Чим ві</w:t>
      </w:r>
      <w:proofErr w:type="gramStart"/>
      <w:r w:rsidRPr="0030140A">
        <w:rPr>
          <w:color w:val="000000"/>
          <w:spacing w:val="15"/>
          <w:sz w:val="28"/>
          <w:szCs w:val="28"/>
        </w:rPr>
        <w:t>др</w:t>
      </w:r>
      <w:proofErr w:type="gramEnd"/>
      <w:r w:rsidRPr="0030140A">
        <w:rPr>
          <w:color w:val="000000"/>
          <w:spacing w:val="15"/>
          <w:sz w:val="28"/>
          <w:szCs w:val="28"/>
        </w:rPr>
        <w:t>ізняються джерела цих типів?</w:t>
      </w:r>
    </w:p>
    <w:p w:rsidR="005B2E4C" w:rsidRPr="0030140A" w:rsidRDefault="005B2E4C" w:rsidP="005B2E4C">
      <w:pPr>
        <w:pStyle w:val="a8"/>
        <w:spacing w:before="0" w:beforeAutospacing="0" w:after="0" w:afterAutospacing="0" w:line="360" w:lineRule="auto"/>
        <w:jc w:val="both"/>
        <w:rPr>
          <w:color w:val="000000"/>
          <w:spacing w:val="15"/>
          <w:sz w:val="28"/>
          <w:szCs w:val="28"/>
        </w:rPr>
      </w:pPr>
      <w:r w:rsidRPr="0030140A">
        <w:rPr>
          <w:color w:val="000000"/>
          <w:spacing w:val="15"/>
          <w:sz w:val="28"/>
          <w:szCs w:val="28"/>
        </w:rPr>
        <w:t xml:space="preserve">4. Що розуміють </w:t>
      </w:r>
      <w:proofErr w:type="gramStart"/>
      <w:r w:rsidRPr="0030140A">
        <w:rPr>
          <w:color w:val="000000"/>
          <w:spacing w:val="15"/>
          <w:sz w:val="28"/>
          <w:szCs w:val="28"/>
        </w:rPr>
        <w:t>п</w:t>
      </w:r>
      <w:proofErr w:type="gramEnd"/>
      <w:r w:rsidRPr="0030140A">
        <w:rPr>
          <w:color w:val="000000"/>
          <w:spacing w:val="15"/>
          <w:sz w:val="28"/>
          <w:szCs w:val="28"/>
        </w:rPr>
        <w:t>ід класифікаційною схемою?</w:t>
      </w:r>
    </w:p>
    <w:p w:rsidR="005B2E4C" w:rsidRPr="0030140A" w:rsidRDefault="005B2E4C" w:rsidP="005B2E4C">
      <w:pPr>
        <w:pStyle w:val="a8"/>
        <w:spacing w:before="0" w:beforeAutospacing="0" w:after="0" w:afterAutospacing="0" w:line="360" w:lineRule="auto"/>
        <w:jc w:val="both"/>
        <w:rPr>
          <w:color w:val="000000"/>
          <w:spacing w:val="15"/>
          <w:sz w:val="28"/>
          <w:szCs w:val="28"/>
        </w:rPr>
      </w:pPr>
      <w:r w:rsidRPr="0030140A">
        <w:rPr>
          <w:color w:val="000000"/>
          <w:spacing w:val="15"/>
          <w:sz w:val="28"/>
          <w:szCs w:val="28"/>
        </w:rPr>
        <w:t xml:space="preserve">5. </w:t>
      </w:r>
      <w:proofErr w:type="gramStart"/>
      <w:r w:rsidRPr="0030140A">
        <w:rPr>
          <w:color w:val="000000"/>
          <w:spacing w:val="15"/>
          <w:sz w:val="28"/>
          <w:szCs w:val="28"/>
        </w:rPr>
        <w:t>Назв</w:t>
      </w:r>
      <w:proofErr w:type="gramEnd"/>
      <w:r w:rsidRPr="0030140A">
        <w:rPr>
          <w:color w:val="000000"/>
          <w:spacing w:val="15"/>
          <w:sz w:val="28"/>
          <w:szCs w:val="28"/>
        </w:rPr>
        <w:t>іть найбільш поширені класифікаційні схеми і вкажіть на їх прикладне значення.</w:t>
      </w:r>
    </w:p>
    <w:p w:rsidR="005B2E4C" w:rsidRPr="0030140A" w:rsidRDefault="005B2E4C" w:rsidP="005B2E4C">
      <w:pPr>
        <w:pStyle w:val="a8"/>
        <w:spacing w:before="0" w:beforeAutospacing="0" w:after="0" w:afterAutospacing="0" w:line="360" w:lineRule="auto"/>
        <w:jc w:val="both"/>
        <w:rPr>
          <w:color w:val="000000"/>
          <w:spacing w:val="15"/>
          <w:sz w:val="28"/>
          <w:szCs w:val="28"/>
        </w:rPr>
      </w:pPr>
      <w:r w:rsidRPr="0030140A">
        <w:rPr>
          <w:color w:val="000000"/>
          <w:spacing w:val="15"/>
          <w:sz w:val="28"/>
          <w:szCs w:val="28"/>
        </w:rPr>
        <w:t>6. Які чинники мають вирішальне значення для вибору оптимальної схеми класифікації джерел?</w:t>
      </w:r>
    </w:p>
    <w:p w:rsidR="005B2E4C" w:rsidRPr="0030140A" w:rsidRDefault="005B2E4C" w:rsidP="005B2E4C">
      <w:pPr>
        <w:pStyle w:val="a8"/>
        <w:spacing w:before="0" w:beforeAutospacing="0" w:after="0" w:afterAutospacing="0" w:line="360" w:lineRule="auto"/>
        <w:jc w:val="both"/>
        <w:rPr>
          <w:color w:val="000000"/>
          <w:spacing w:val="15"/>
          <w:sz w:val="28"/>
          <w:szCs w:val="28"/>
        </w:rPr>
      </w:pPr>
      <w:r w:rsidRPr="0030140A">
        <w:rPr>
          <w:color w:val="000000"/>
          <w:spacing w:val="15"/>
          <w:sz w:val="28"/>
          <w:szCs w:val="28"/>
        </w:rPr>
        <w:t>7. У чому полягають особливості класифікації джерел з історії України?</w:t>
      </w:r>
    </w:p>
    <w:p w:rsidR="005B2E4C" w:rsidRPr="0030140A" w:rsidRDefault="005B2E4C" w:rsidP="005B2E4C">
      <w:pPr>
        <w:pStyle w:val="a8"/>
        <w:spacing w:before="0" w:beforeAutospacing="0" w:after="0" w:afterAutospacing="0" w:line="360" w:lineRule="auto"/>
        <w:jc w:val="both"/>
        <w:rPr>
          <w:color w:val="000000"/>
          <w:spacing w:val="15"/>
          <w:sz w:val="28"/>
          <w:szCs w:val="28"/>
        </w:rPr>
      </w:pPr>
      <w:r w:rsidRPr="0030140A">
        <w:rPr>
          <w:color w:val="000000"/>
          <w:spacing w:val="15"/>
          <w:sz w:val="28"/>
          <w:szCs w:val="28"/>
        </w:rPr>
        <w:t>8. Зробіть класифікацію словесних джерел з теми Вашої курсової роботи, реферату.</w:t>
      </w:r>
    </w:p>
    <w:p w:rsidR="005B2E4C" w:rsidRPr="00D066DF" w:rsidRDefault="005B2E4C" w:rsidP="005B2E4C">
      <w:pPr>
        <w:spacing w:line="360" w:lineRule="auto"/>
        <w:jc w:val="center"/>
        <w:rPr>
          <w:b/>
          <w:szCs w:val="28"/>
          <w:lang w:val="uk-UA"/>
        </w:rPr>
      </w:pPr>
      <w:r w:rsidRPr="00D066DF">
        <w:rPr>
          <w:b/>
          <w:szCs w:val="28"/>
        </w:rPr>
        <w:t>Тема 7. Аналі</w:t>
      </w:r>
      <w:r>
        <w:rPr>
          <w:b/>
          <w:szCs w:val="28"/>
        </w:rPr>
        <w:t>тична критика історичних джерел</w:t>
      </w:r>
    </w:p>
    <w:p w:rsidR="005B2E4C" w:rsidRPr="00D066DF" w:rsidRDefault="005B2E4C" w:rsidP="005B2E4C">
      <w:pPr>
        <w:spacing w:line="360" w:lineRule="auto"/>
        <w:jc w:val="both"/>
        <w:rPr>
          <w:b/>
          <w:szCs w:val="28"/>
          <w:u w:val="single"/>
          <w:lang w:val="uk-UA"/>
        </w:rPr>
      </w:pPr>
      <w:r>
        <w:rPr>
          <w:b/>
          <w:szCs w:val="28"/>
          <w:u w:val="single"/>
          <w:lang w:val="uk-UA"/>
        </w:rPr>
        <w:lastRenderedPageBreak/>
        <w:t>Питання для самоконтролю</w:t>
      </w:r>
    </w:p>
    <w:p w:rsidR="005B2E4C" w:rsidRPr="0030140A" w:rsidRDefault="005B2E4C" w:rsidP="005B2E4C">
      <w:pPr>
        <w:pStyle w:val="a8"/>
        <w:spacing w:before="0" w:beforeAutospacing="0" w:after="0" w:afterAutospacing="0" w:line="360" w:lineRule="auto"/>
        <w:jc w:val="both"/>
        <w:rPr>
          <w:color w:val="000000"/>
          <w:spacing w:val="15"/>
          <w:sz w:val="28"/>
          <w:szCs w:val="28"/>
        </w:rPr>
      </w:pPr>
      <w:r>
        <w:rPr>
          <w:color w:val="000000"/>
          <w:spacing w:val="15"/>
          <w:sz w:val="28"/>
          <w:szCs w:val="28"/>
          <w:lang w:val="uk-UA"/>
        </w:rPr>
        <w:t>1</w:t>
      </w:r>
      <w:r w:rsidRPr="0030140A">
        <w:rPr>
          <w:color w:val="000000"/>
          <w:spacing w:val="15"/>
          <w:sz w:val="28"/>
          <w:szCs w:val="28"/>
        </w:rPr>
        <w:t>. Що Вам відомо про методику встановлення справжності джерела?</w:t>
      </w:r>
    </w:p>
    <w:p w:rsidR="005B2E4C" w:rsidRPr="0030140A" w:rsidRDefault="005B2E4C" w:rsidP="005B2E4C">
      <w:pPr>
        <w:pStyle w:val="a8"/>
        <w:spacing w:before="0" w:beforeAutospacing="0" w:after="0" w:afterAutospacing="0" w:line="360" w:lineRule="auto"/>
        <w:jc w:val="both"/>
        <w:rPr>
          <w:color w:val="000000"/>
          <w:spacing w:val="15"/>
          <w:sz w:val="28"/>
          <w:szCs w:val="28"/>
        </w:rPr>
      </w:pPr>
      <w:r>
        <w:rPr>
          <w:color w:val="000000"/>
          <w:spacing w:val="15"/>
          <w:sz w:val="28"/>
          <w:szCs w:val="28"/>
          <w:lang w:val="uk-UA"/>
        </w:rPr>
        <w:t>2</w:t>
      </w:r>
      <w:r w:rsidRPr="0030140A">
        <w:rPr>
          <w:color w:val="000000"/>
          <w:spacing w:val="15"/>
          <w:sz w:val="28"/>
          <w:szCs w:val="28"/>
        </w:rPr>
        <w:t>. Як проводиться атрибуція джерела (встановлення його авторства)?</w:t>
      </w:r>
    </w:p>
    <w:p w:rsidR="005B2E4C" w:rsidRPr="0030140A" w:rsidRDefault="005B2E4C" w:rsidP="005B2E4C">
      <w:pPr>
        <w:pStyle w:val="a8"/>
        <w:spacing w:before="0" w:beforeAutospacing="0" w:after="0" w:afterAutospacing="0" w:line="360" w:lineRule="auto"/>
        <w:jc w:val="both"/>
        <w:rPr>
          <w:color w:val="000000"/>
          <w:spacing w:val="15"/>
          <w:sz w:val="28"/>
          <w:szCs w:val="28"/>
        </w:rPr>
      </w:pPr>
      <w:r>
        <w:rPr>
          <w:color w:val="000000"/>
          <w:spacing w:val="15"/>
          <w:sz w:val="28"/>
          <w:szCs w:val="28"/>
          <w:lang w:val="uk-UA"/>
        </w:rPr>
        <w:t>3</w:t>
      </w:r>
      <w:r w:rsidRPr="0030140A">
        <w:rPr>
          <w:color w:val="000000"/>
          <w:spacing w:val="15"/>
          <w:sz w:val="28"/>
          <w:szCs w:val="28"/>
        </w:rPr>
        <w:t xml:space="preserve">. Які прийоми можна використати для встановлення часу, </w:t>
      </w:r>
      <w:proofErr w:type="gramStart"/>
      <w:r w:rsidRPr="0030140A">
        <w:rPr>
          <w:color w:val="000000"/>
          <w:spacing w:val="15"/>
          <w:sz w:val="28"/>
          <w:szCs w:val="28"/>
        </w:rPr>
        <w:t>м</w:t>
      </w:r>
      <w:proofErr w:type="gramEnd"/>
      <w:r w:rsidRPr="0030140A">
        <w:rPr>
          <w:color w:val="000000"/>
          <w:spacing w:val="15"/>
          <w:sz w:val="28"/>
          <w:szCs w:val="28"/>
        </w:rPr>
        <w:t>ісця, обставин та мотивів походження джерела?</w:t>
      </w:r>
    </w:p>
    <w:p w:rsidR="005B2E4C" w:rsidRPr="0030140A" w:rsidRDefault="005B2E4C" w:rsidP="005B2E4C">
      <w:pPr>
        <w:pStyle w:val="a8"/>
        <w:spacing w:before="0" w:beforeAutospacing="0" w:after="0" w:afterAutospacing="0" w:line="360" w:lineRule="auto"/>
        <w:jc w:val="both"/>
        <w:rPr>
          <w:color w:val="000000"/>
          <w:spacing w:val="15"/>
          <w:sz w:val="28"/>
          <w:szCs w:val="28"/>
        </w:rPr>
      </w:pPr>
      <w:r>
        <w:rPr>
          <w:color w:val="000000"/>
          <w:spacing w:val="15"/>
          <w:sz w:val="28"/>
          <w:szCs w:val="28"/>
          <w:lang w:val="uk-UA"/>
        </w:rPr>
        <w:t>4</w:t>
      </w:r>
      <w:r w:rsidRPr="0030140A">
        <w:rPr>
          <w:color w:val="000000"/>
          <w:spacing w:val="15"/>
          <w:sz w:val="28"/>
          <w:szCs w:val="28"/>
        </w:rPr>
        <w:t>. Розкрийте змі</w:t>
      </w:r>
      <w:proofErr w:type="gramStart"/>
      <w:r w:rsidRPr="0030140A">
        <w:rPr>
          <w:color w:val="000000"/>
          <w:spacing w:val="15"/>
          <w:sz w:val="28"/>
          <w:szCs w:val="28"/>
        </w:rPr>
        <w:t>ст</w:t>
      </w:r>
      <w:proofErr w:type="gramEnd"/>
      <w:r w:rsidRPr="0030140A">
        <w:rPr>
          <w:color w:val="000000"/>
          <w:spacing w:val="15"/>
          <w:sz w:val="28"/>
          <w:szCs w:val="28"/>
        </w:rPr>
        <w:t xml:space="preserve"> методики інтерпретації джерела.</w:t>
      </w:r>
    </w:p>
    <w:p w:rsidR="005B2E4C" w:rsidRPr="0030140A" w:rsidRDefault="005B2E4C" w:rsidP="005B2E4C">
      <w:pPr>
        <w:pStyle w:val="a8"/>
        <w:spacing w:before="0" w:beforeAutospacing="0" w:after="0" w:afterAutospacing="0" w:line="360" w:lineRule="auto"/>
        <w:jc w:val="both"/>
        <w:rPr>
          <w:color w:val="000000"/>
          <w:spacing w:val="15"/>
          <w:sz w:val="28"/>
          <w:szCs w:val="28"/>
        </w:rPr>
      </w:pPr>
      <w:r>
        <w:rPr>
          <w:color w:val="000000"/>
          <w:spacing w:val="15"/>
          <w:sz w:val="28"/>
          <w:szCs w:val="28"/>
          <w:lang w:val="uk-UA"/>
        </w:rPr>
        <w:t>5</w:t>
      </w:r>
      <w:r w:rsidRPr="0030140A">
        <w:rPr>
          <w:color w:val="000000"/>
          <w:spacing w:val="15"/>
          <w:sz w:val="28"/>
          <w:szCs w:val="28"/>
        </w:rPr>
        <w:t>. Що таке синтетична критика джерел?</w:t>
      </w:r>
    </w:p>
    <w:p w:rsidR="005B2E4C" w:rsidRPr="0030140A" w:rsidRDefault="005B2E4C" w:rsidP="005B2E4C">
      <w:pPr>
        <w:pStyle w:val="a8"/>
        <w:spacing w:before="0" w:beforeAutospacing="0" w:after="0" w:afterAutospacing="0" w:line="360" w:lineRule="auto"/>
        <w:jc w:val="both"/>
        <w:rPr>
          <w:color w:val="000000"/>
          <w:spacing w:val="15"/>
          <w:sz w:val="28"/>
          <w:szCs w:val="28"/>
        </w:rPr>
      </w:pPr>
      <w:r>
        <w:rPr>
          <w:color w:val="000000"/>
          <w:spacing w:val="15"/>
          <w:sz w:val="28"/>
          <w:szCs w:val="28"/>
          <w:lang w:val="uk-UA"/>
        </w:rPr>
        <w:t>6</w:t>
      </w:r>
      <w:r w:rsidRPr="0030140A">
        <w:rPr>
          <w:color w:val="000000"/>
          <w:spacing w:val="15"/>
          <w:sz w:val="28"/>
          <w:szCs w:val="28"/>
        </w:rPr>
        <w:t xml:space="preserve">. </w:t>
      </w:r>
      <w:proofErr w:type="gramStart"/>
      <w:r w:rsidRPr="0030140A">
        <w:rPr>
          <w:color w:val="000000"/>
          <w:spacing w:val="15"/>
          <w:sz w:val="28"/>
          <w:szCs w:val="28"/>
        </w:rPr>
        <w:t>Назв</w:t>
      </w:r>
      <w:proofErr w:type="gramEnd"/>
      <w:r w:rsidRPr="0030140A">
        <w:rPr>
          <w:color w:val="000000"/>
          <w:spacing w:val="15"/>
          <w:sz w:val="28"/>
          <w:szCs w:val="28"/>
        </w:rPr>
        <w:t>іть найбільш характерні риси й особливості роботи з масовими джерелами.</w:t>
      </w:r>
    </w:p>
    <w:p w:rsidR="005B2E4C" w:rsidRPr="0030140A" w:rsidRDefault="005B2E4C" w:rsidP="005B2E4C">
      <w:pPr>
        <w:pStyle w:val="a8"/>
        <w:spacing w:before="0" w:beforeAutospacing="0" w:after="0" w:afterAutospacing="0" w:line="360" w:lineRule="auto"/>
        <w:jc w:val="both"/>
        <w:rPr>
          <w:color w:val="000000"/>
          <w:spacing w:val="15"/>
          <w:sz w:val="28"/>
          <w:szCs w:val="28"/>
        </w:rPr>
      </w:pPr>
      <w:r>
        <w:rPr>
          <w:color w:val="000000"/>
          <w:spacing w:val="15"/>
          <w:sz w:val="28"/>
          <w:szCs w:val="28"/>
          <w:lang w:val="uk-UA"/>
        </w:rPr>
        <w:t>7</w:t>
      </w:r>
      <w:r w:rsidRPr="0030140A">
        <w:rPr>
          <w:color w:val="000000"/>
          <w:spacing w:val="15"/>
          <w:sz w:val="28"/>
          <w:szCs w:val="28"/>
        </w:rPr>
        <w:t>. Як Ви розумієте поняття "репрезентативність" стосовно масових джерел?</w:t>
      </w:r>
    </w:p>
    <w:p w:rsidR="005B2E4C" w:rsidRPr="0030140A" w:rsidRDefault="005B2E4C" w:rsidP="005B2E4C">
      <w:pPr>
        <w:pStyle w:val="a8"/>
        <w:spacing w:before="0" w:beforeAutospacing="0" w:after="0" w:afterAutospacing="0" w:line="360" w:lineRule="auto"/>
        <w:jc w:val="both"/>
        <w:rPr>
          <w:color w:val="000000"/>
          <w:spacing w:val="15"/>
          <w:sz w:val="28"/>
          <w:szCs w:val="28"/>
        </w:rPr>
      </w:pPr>
      <w:r>
        <w:rPr>
          <w:color w:val="000000"/>
          <w:spacing w:val="15"/>
          <w:sz w:val="28"/>
          <w:szCs w:val="28"/>
          <w:lang w:val="uk-UA"/>
        </w:rPr>
        <w:t>8</w:t>
      </w:r>
      <w:r w:rsidRPr="0030140A">
        <w:rPr>
          <w:color w:val="000000"/>
          <w:spacing w:val="15"/>
          <w:sz w:val="28"/>
          <w:szCs w:val="28"/>
        </w:rPr>
        <w:t>. Складіть схему основних етапів джерелознавчого аналізу по темі Вашої курсової роботи.</w:t>
      </w:r>
    </w:p>
    <w:p w:rsidR="005B2E4C" w:rsidRPr="00677C4B" w:rsidRDefault="005B2E4C" w:rsidP="005B2E4C">
      <w:pPr>
        <w:autoSpaceDE w:val="0"/>
        <w:autoSpaceDN w:val="0"/>
        <w:adjustRightInd w:val="0"/>
        <w:spacing w:line="360" w:lineRule="auto"/>
        <w:jc w:val="center"/>
        <w:rPr>
          <w:rFonts w:eastAsia="PetersburgC"/>
          <w:b/>
          <w:sz w:val="32"/>
          <w:szCs w:val="32"/>
          <w:u w:val="single"/>
          <w:lang w:val="uk-UA"/>
        </w:rPr>
      </w:pPr>
      <w:r w:rsidRPr="00677C4B">
        <w:rPr>
          <w:b/>
          <w:sz w:val="32"/>
          <w:szCs w:val="32"/>
          <w:lang w:val="uk-UA"/>
        </w:rPr>
        <w:t>Предмет та основні завдання архівознавства</w:t>
      </w:r>
    </w:p>
    <w:p w:rsidR="005B2E4C" w:rsidRDefault="005B2E4C" w:rsidP="005B2E4C">
      <w:pPr>
        <w:autoSpaceDE w:val="0"/>
        <w:autoSpaceDN w:val="0"/>
        <w:adjustRightInd w:val="0"/>
        <w:spacing w:line="360" w:lineRule="auto"/>
        <w:jc w:val="both"/>
        <w:rPr>
          <w:rFonts w:eastAsia="PetersburgC"/>
          <w:b/>
          <w:szCs w:val="28"/>
          <w:u w:val="single"/>
          <w:lang w:val="uk-UA"/>
        </w:rPr>
      </w:pPr>
      <w:r>
        <w:rPr>
          <w:rFonts w:eastAsia="PetersburgC"/>
          <w:b/>
          <w:szCs w:val="28"/>
          <w:u w:val="single"/>
          <w:lang w:val="uk-UA"/>
        </w:rPr>
        <w:t>Питання для самоконтролю</w:t>
      </w:r>
    </w:p>
    <w:p w:rsidR="005B2E4C" w:rsidRDefault="005B2E4C" w:rsidP="005B2E4C">
      <w:pPr>
        <w:numPr>
          <w:ilvl w:val="0"/>
          <w:numId w:val="4"/>
        </w:numPr>
        <w:suppressAutoHyphens w:val="0"/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>Визначте об’єкт та предмет архівознавства?</w:t>
      </w:r>
    </w:p>
    <w:p w:rsidR="005B2E4C" w:rsidRDefault="005B2E4C" w:rsidP="005B2E4C">
      <w:pPr>
        <w:numPr>
          <w:ilvl w:val="0"/>
          <w:numId w:val="4"/>
        </w:numPr>
        <w:suppressAutoHyphens w:val="0"/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>Назвіть завдання архівознавства як навчальної дисципліни.</w:t>
      </w:r>
    </w:p>
    <w:p w:rsidR="005B2E4C" w:rsidRDefault="005B2E4C" w:rsidP="005B2E4C">
      <w:pPr>
        <w:numPr>
          <w:ilvl w:val="0"/>
          <w:numId w:val="4"/>
        </w:numPr>
        <w:suppressAutoHyphens w:val="0"/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>Які методи застосовуються в архівознавстві?</w:t>
      </w:r>
    </w:p>
    <w:p w:rsidR="005B2E4C" w:rsidRDefault="005B2E4C" w:rsidP="005B2E4C">
      <w:pPr>
        <w:numPr>
          <w:ilvl w:val="0"/>
          <w:numId w:val="4"/>
        </w:numPr>
        <w:suppressAutoHyphens w:val="0"/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>Що означають принципи науковості, історизму,</w:t>
      </w:r>
      <w:r w:rsidRPr="00154DA3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об’єктивності та всебічності в архівознавстві?</w:t>
      </w:r>
    </w:p>
    <w:p w:rsidR="005B2E4C" w:rsidRDefault="005B2E4C" w:rsidP="005B2E4C">
      <w:pPr>
        <w:numPr>
          <w:ilvl w:val="0"/>
          <w:numId w:val="4"/>
        </w:numPr>
        <w:suppressAutoHyphens w:val="0"/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>Які методи архівознавчого дослідження Ви знаєте?</w:t>
      </w:r>
    </w:p>
    <w:p w:rsidR="005B2E4C" w:rsidRDefault="005B2E4C" w:rsidP="005B2E4C">
      <w:pPr>
        <w:numPr>
          <w:ilvl w:val="0"/>
          <w:numId w:val="4"/>
        </w:numPr>
        <w:suppressAutoHyphens w:val="0"/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>На яких групах джерел ґрунтується архівознавство?</w:t>
      </w:r>
    </w:p>
    <w:p w:rsidR="005B2E4C" w:rsidRDefault="005B2E4C" w:rsidP="005B2E4C">
      <w:pPr>
        <w:spacing w:line="360" w:lineRule="auto"/>
        <w:ind w:left="360"/>
        <w:jc w:val="both"/>
        <w:rPr>
          <w:szCs w:val="28"/>
          <w:lang w:val="uk-UA"/>
        </w:rPr>
      </w:pPr>
    </w:p>
    <w:p w:rsidR="005B2E4C" w:rsidRDefault="005B2E4C" w:rsidP="005B2E4C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677C4B">
        <w:rPr>
          <w:b/>
          <w:sz w:val="32"/>
          <w:szCs w:val="32"/>
          <w:lang w:val="uk-UA"/>
        </w:rPr>
        <w:t>Архіви Київської Русі та Галицько-Волинської держави</w:t>
      </w:r>
    </w:p>
    <w:p w:rsidR="005B2E4C" w:rsidRDefault="005B2E4C" w:rsidP="005B2E4C">
      <w:pPr>
        <w:autoSpaceDE w:val="0"/>
        <w:autoSpaceDN w:val="0"/>
        <w:adjustRightInd w:val="0"/>
        <w:spacing w:line="360" w:lineRule="auto"/>
        <w:jc w:val="both"/>
        <w:rPr>
          <w:rFonts w:eastAsia="PetersburgC"/>
          <w:b/>
          <w:szCs w:val="28"/>
          <w:u w:val="single"/>
          <w:lang w:val="uk-UA"/>
        </w:rPr>
      </w:pPr>
      <w:r>
        <w:rPr>
          <w:rFonts w:eastAsia="PetersburgC"/>
          <w:b/>
          <w:szCs w:val="28"/>
          <w:u w:val="single"/>
          <w:lang w:val="uk-UA"/>
        </w:rPr>
        <w:t>Питання для самоконтролю</w:t>
      </w:r>
    </w:p>
    <w:p w:rsidR="005B2E4C" w:rsidRDefault="005B2E4C" w:rsidP="005B2E4C">
      <w:pPr>
        <w:numPr>
          <w:ilvl w:val="0"/>
          <w:numId w:val="5"/>
        </w:numPr>
        <w:suppressAutoHyphens w:val="0"/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>Де знаходилися центри зосередження писемних матеріалів  в Київській Русі та Галицько-Волинській державі?</w:t>
      </w:r>
    </w:p>
    <w:p w:rsidR="005B2E4C" w:rsidRDefault="005B2E4C" w:rsidP="005B2E4C">
      <w:pPr>
        <w:numPr>
          <w:ilvl w:val="0"/>
          <w:numId w:val="5"/>
        </w:numPr>
        <w:suppressAutoHyphens w:val="0"/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>Якими були найдавніші писемні документи?</w:t>
      </w:r>
    </w:p>
    <w:p w:rsidR="005B2E4C" w:rsidRDefault="005B2E4C" w:rsidP="005B2E4C">
      <w:pPr>
        <w:numPr>
          <w:ilvl w:val="0"/>
          <w:numId w:val="5"/>
        </w:numPr>
        <w:suppressAutoHyphens w:val="0"/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>Коли почали утворюватися церковні архіви?</w:t>
      </w:r>
    </w:p>
    <w:p w:rsidR="005B2E4C" w:rsidRDefault="005B2E4C" w:rsidP="005B2E4C">
      <w:pPr>
        <w:numPr>
          <w:ilvl w:val="0"/>
          <w:numId w:val="5"/>
        </w:numPr>
        <w:suppressAutoHyphens w:val="0"/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>Які давньоруські матеріали зберігалися в архівах-бібліотеках?</w:t>
      </w:r>
    </w:p>
    <w:p w:rsidR="005B2E4C" w:rsidRPr="00677C4B" w:rsidRDefault="005B2E4C" w:rsidP="005B2E4C">
      <w:pPr>
        <w:spacing w:line="360" w:lineRule="auto"/>
        <w:ind w:left="360"/>
        <w:jc w:val="both"/>
        <w:rPr>
          <w:szCs w:val="28"/>
          <w:lang w:val="uk-UA"/>
        </w:rPr>
      </w:pPr>
    </w:p>
    <w:p w:rsidR="005B2E4C" w:rsidRPr="00677C4B" w:rsidRDefault="005B2E4C" w:rsidP="005B2E4C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677C4B">
        <w:rPr>
          <w:b/>
          <w:sz w:val="32"/>
          <w:szCs w:val="32"/>
          <w:lang w:val="uk-UA"/>
        </w:rPr>
        <w:t>Архіви та архівна справа козацько-гетьманської України</w:t>
      </w:r>
    </w:p>
    <w:p w:rsidR="005B2E4C" w:rsidRDefault="005B2E4C" w:rsidP="005B2E4C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677C4B">
        <w:rPr>
          <w:b/>
          <w:sz w:val="32"/>
          <w:szCs w:val="32"/>
          <w:lang w:val="uk-UA"/>
        </w:rPr>
        <w:t>(ХУІІ– ХУІІІ ст.)</w:t>
      </w:r>
    </w:p>
    <w:p w:rsidR="005B2E4C" w:rsidRDefault="005B2E4C" w:rsidP="005B2E4C">
      <w:pPr>
        <w:autoSpaceDE w:val="0"/>
        <w:autoSpaceDN w:val="0"/>
        <w:adjustRightInd w:val="0"/>
        <w:spacing w:line="360" w:lineRule="auto"/>
        <w:jc w:val="both"/>
        <w:rPr>
          <w:rFonts w:eastAsia="PetersburgC"/>
          <w:b/>
          <w:szCs w:val="28"/>
          <w:u w:val="single"/>
          <w:lang w:val="uk-UA"/>
        </w:rPr>
      </w:pPr>
      <w:r>
        <w:rPr>
          <w:rFonts w:eastAsia="PetersburgC"/>
          <w:b/>
          <w:szCs w:val="28"/>
          <w:u w:val="single"/>
          <w:lang w:val="uk-UA"/>
        </w:rPr>
        <w:t>Питання для самоконтролю</w:t>
      </w:r>
    </w:p>
    <w:p w:rsidR="005B2E4C" w:rsidRDefault="005B2E4C" w:rsidP="005B2E4C">
      <w:pPr>
        <w:numPr>
          <w:ilvl w:val="0"/>
          <w:numId w:val="6"/>
        </w:numPr>
        <w:suppressAutoHyphens w:val="0"/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>З чим пов</w:t>
      </w:r>
      <w:r w:rsidRPr="00884A37">
        <w:rPr>
          <w:szCs w:val="28"/>
        </w:rPr>
        <w:t>’</w:t>
      </w:r>
      <w:r>
        <w:rPr>
          <w:szCs w:val="28"/>
          <w:lang w:val="uk-UA"/>
        </w:rPr>
        <w:t>язують початок українського Державного архіву?</w:t>
      </w:r>
    </w:p>
    <w:p w:rsidR="005B2E4C" w:rsidRDefault="005B2E4C" w:rsidP="005B2E4C">
      <w:pPr>
        <w:numPr>
          <w:ilvl w:val="0"/>
          <w:numId w:val="6"/>
        </w:numPr>
        <w:suppressAutoHyphens w:val="0"/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>Хто запровадив термін «державний архів України</w:t>
      </w:r>
      <w:r w:rsidRPr="00884A37">
        <w:rPr>
          <w:szCs w:val="28"/>
        </w:rPr>
        <w:t>”</w:t>
      </w:r>
      <w:r>
        <w:rPr>
          <w:szCs w:val="28"/>
          <w:lang w:val="uk-UA"/>
        </w:rPr>
        <w:t>?</w:t>
      </w:r>
    </w:p>
    <w:p w:rsidR="005B2E4C" w:rsidRDefault="005B2E4C" w:rsidP="005B2E4C">
      <w:pPr>
        <w:numPr>
          <w:ilvl w:val="0"/>
          <w:numId w:val="6"/>
        </w:numPr>
        <w:suppressAutoHyphens w:val="0"/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>Які вам відомі архіви вказаного періоду?</w:t>
      </w:r>
    </w:p>
    <w:p w:rsidR="005B2E4C" w:rsidRDefault="005B2E4C" w:rsidP="005B2E4C">
      <w:pPr>
        <w:numPr>
          <w:ilvl w:val="0"/>
          <w:numId w:val="6"/>
        </w:numPr>
        <w:suppressAutoHyphens w:val="0"/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>Що містили монастирські архіви?</w:t>
      </w:r>
    </w:p>
    <w:p w:rsidR="005B2E4C" w:rsidRPr="00884A37" w:rsidRDefault="005B2E4C" w:rsidP="005B2E4C">
      <w:pPr>
        <w:spacing w:line="360" w:lineRule="auto"/>
        <w:ind w:left="360"/>
        <w:jc w:val="both"/>
        <w:rPr>
          <w:szCs w:val="28"/>
          <w:lang w:val="uk-UA"/>
        </w:rPr>
      </w:pPr>
    </w:p>
    <w:p w:rsidR="005B2E4C" w:rsidRDefault="005B2E4C" w:rsidP="005B2E4C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677C4B">
        <w:rPr>
          <w:b/>
          <w:sz w:val="32"/>
          <w:szCs w:val="32"/>
          <w:lang w:val="uk-UA"/>
        </w:rPr>
        <w:t>Архіви та архівна справа в Україні кінця ХУІІІ – ХІХ ст.</w:t>
      </w:r>
    </w:p>
    <w:p w:rsidR="005B2E4C" w:rsidRDefault="005B2E4C" w:rsidP="005B2E4C">
      <w:pPr>
        <w:autoSpaceDE w:val="0"/>
        <w:autoSpaceDN w:val="0"/>
        <w:adjustRightInd w:val="0"/>
        <w:spacing w:line="360" w:lineRule="auto"/>
        <w:jc w:val="both"/>
        <w:rPr>
          <w:rFonts w:eastAsia="PetersburgC"/>
          <w:b/>
          <w:szCs w:val="28"/>
          <w:u w:val="single"/>
          <w:lang w:val="uk-UA"/>
        </w:rPr>
      </w:pPr>
      <w:r>
        <w:rPr>
          <w:rFonts w:eastAsia="PetersburgC"/>
          <w:b/>
          <w:szCs w:val="28"/>
          <w:u w:val="single"/>
          <w:lang w:val="uk-UA"/>
        </w:rPr>
        <w:t>Питання для самоконтролю</w:t>
      </w:r>
    </w:p>
    <w:p w:rsidR="005B2E4C" w:rsidRDefault="005B2E4C" w:rsidP="005B2E4C">
      <w:pPr>
        <w:numPr>
          <w:ilvl w:val="0"/>
          <w:numId w:val="7"/>
        </w:numPr>
        <w:suppressAutoHyphens w:val="0"/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>Як в досліджуваний період здійснювалося поточне діловодство?</w:t>
      </w:r>
    </w:p>
    <w:p w:rsidR="005B2E4C" w:rsidRDefault="005B2E4C" w:rsidP="005B2E4C">
      <w:pPr>
        <w:numPr>
          <w:ilvl w:val="0"/>
          <w:numId w:val="7"/>
        </w:numPr>
        <w:suppressAutoHyphens w:val="0"/>
        <w:spacing w:line="360" w:lineRule="auto"/>
        <w:rPr>
          <w:szCs w:val="28"/>
          <w:lang w:val="uk-UA"/>
        </w:rPr>
      </w:pPr>
      <w:r>
        <w:rPr>
          <w:szCs w:val="28"/>
          <w:lang w:val="uk-UA"/>
        </w:rPr>
        <w:t xml:space="preserve">Що вказує на те, що </w:t>
      </w:r>
      <w:r w:rsidRPr="00BB599C">
        <w:rPr>
          <w:szCs w:val="28"/>
          <w:lang w:val="uk-UA"/>
        </w:rPr>
        <w:t>в кінц</w:t>
      </w:r>
      <w:r>
        <w:rPr>
          <w:szCs w:val="28"/>
          <w:lang w:val="uk-UA"/>
        </w:rPr>
        <w:t>і</w:t>
      </w:r>
      <w:r w:rsidRPr="00BB599C">
        <w:rPr>
          <w:szCs w:val="28"/>
          <w:lang w:val="uk-UA"/>
        </w:rPr>
        <w:t xml:space="preserve"> ХУІІІ – ХІХ ст.</w:t>
      </w:r>
      <w:r>
        <w:rPr>
          <w:szCs w:val="28"/>
          <w:lang w:val="uk-UA"/>
        </w:rPr>
        <w:t xml:space="preserve"> було архівне законодавство?</w:t>
      </w:r>
    </w:p>
    <w:p w:rsidR="005B2E4C" w:rsidRDefault="005B2E4C" w:rsidP="005B2E4C">
      <w:pPr>
        <w:numPr>
          <w:ilvl w:val="0"/>
          <w:numId w:val="7"/>
        </w:numPr>
        <w:suppressAutoHyphens w:val="0"/>
        <w:spacing w:line="360" w:lineRule="auto"/>
        <w:rPr>
          <w:szCs w:val="28"/>
          <w:lang w:val="uk-UA"/>
        </w:rPr>
      </w:pPr>
      <w:r>
        <w:rPr>
          <w:szCs w:val="28"/>
          <w:lang w:val="uk-UA"/>
        </w:rPr>
        <w:t>Які документи зберігалися в місцевих судово-адміністративних установах?</w:t>
      </w:r>
    </w:p>
    <w:p w:rsidR="005B2E4C" w:rsidRPr="00BB599C" w:rsidRDefault="005B2E4C" w:rsidP="005B2E4C">
      <w:pPr>
        <w:numPr>
          <w:ilvl w:val="0"/>
          <w:numId w:val="7"/>
        </w:numPr>
        <w:suppressAutoHyphens w:val="0"/>
        <w:spacing w:line="360" w:lineRule="auto"/>
        <w:rPr>
          <w:szCs w:val="28"/>
          <w:lang w:val="uk-UA"/>
        </w:rPr>
      </w:pPr>
      <w:r>
        <w:rPr>
          <w:szCs w:val="28"/>
          <w:lang w:val="uk-UA"/>
        </w:rPr>
        <w:t>Охарактеризувати заснування Центрального архіву давніх актів у Києві.</w:t>
      </w:r>
    </w:p>
    <w:p w:rsidR="005B2E4C" w:rsidRDefault="005B2E4C" w:rsidP="005B2E4C">
      <w:pPr>
        <w:spacing w:line="360" w:lineRule="auto"/>
        <w:jc w:val="both"/>
        <w:rPr>
          <w:szCs w:val="28"/>
          <w:lang w:val="uk-UA"/>
        </w:rPr>
      </w:pPr>
    </w:p>
    <w:p w:rsidR="005B2E4C" w:rsidRPr="00BB599C" w:rsidRDefault="005B2E4C" w:rsidP="005B2E4C">
      <w:pPr>
        <w:spacing w:line="360" w:lineRule="auto"/>
        <w:jc w:val="both"/>
        <w:rPr>
          <w:szCs w:val="28"/>
          <w:lang w:val="uk-UA"/>
        </w:rPr>
      </w:pPr>
    </w:p>
    <w:p w:rsidR="005B2E4C" w:rsidRPr="00677C4B" w:rsidRDefault="005B2E4C" w:rsidP="005B2E4C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677C4B">
        <w:rPr>
          <w:b/>
          <w:sz w:val="32"/>
          <w:szCs w:val="32"/>
          <w:lang w:val="uk-UA"/>
        </w:rPr>
        <w:t>Архівне будівництво в Україні за часів радянської влади</w:t>
      </w:r>
    </w:p>
    <w:p w:rsidR="005B2E4C" w:rsidRDefault="005B2E4C" w:rsidP="005B2E4C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677C4B">
        <w:rPr>
          <w:b/>
          <w:sz w:val="32"/>
          <w:szCs w:val="32"/>
          <w:lang w:val="uk-UA"/>
        </w:rPr>
        <w:t>(1920–1980-х рр.)</w:t>
      </w:r>
    </w:p>
    <w:p w:rsidR="005B2E4C" w:rsidRDefault="005B2E4C" w:rsidP="005B2E4C">
      <w:pPr>
        <w:autoSpaceDE w:val="0"/>
        <w:autoSpaceDN w:val="0"/>
        <w:adjustRightInd w:val="0"/>
        <w:spacing w:line="360" w:lineRule="auto"/>
        <w:jc w:val="both"/>
        <w:rPr>
          <w:rFonts w:eastAsia="PetersburgC"/>
          <w:b/>
          <w:szCs w:val="28"/>
          <w:u w:val="single"/>
          <w:lang w:val="uk-UA"/>
        </w:rPr>
      </w:pPr>
      <w:r>
        <w:rPr>
          <w:rFonts w:eastAsia="PetersburgC"/>
          <w:b/>
          <w:szCs w:val="28"/>
          <w:u w:val="single"/>
          <w:lang w:val="uk-UA"/>
        </w:rPr>
        <w:t>Питання для самоконтролю</w:t>
      </w:r>
    </w:p>
    <w:p w:rsidR="005B2E4C" w:rsidRDefault="005B2E4C" w:rsidP="005B2E4C">
      <w:pPr>
        <w:numPr>
          <w:ilvl w:val="0"/>
          <w:numId w:val="8"/>
        </w:numPr>
        <w:suppressAutoHyphens w:val="0"/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>Відповідно до якого закону здійснювалося архівне будівництво в Україні в зазначений період?</w:t>
      </w:r>
    </w:p>
    <w:p w:rsidR="005B2E4C" w:rsidRPr="00BB599C" w:rsidRDefault="005B2E4C" w:rsidP="005B2E4C">
      <w:pPr>
        <w:numPr>
          <w:ilvl w:val="0"/>
          <w:numId w:val="8"/>
        </w:numPr>
        <w:suppressAutoHyphens w:val="0"/>
        <w:spacing w:line="360" w:lineRule="auto"/>
        <w:jc w:val="both"/>
        <w:rPr>
          <w:sz w:val="32"/>
          <w:szCs w:val="32"/>
          <w:lang w:val="uk-UA"/>
        </w:rPr>
      </w:pPr>
      <w:r w:rsidRPr="00BB599C">
        <w:rPr>
          <w:szCs w:val="28"/>
          <w:lang w:val="uk-UA"/>
        </w:rPr>
        <w:t>Як формувалися системи партійних архівів?</w:t>
      </w:r>
    </w:p>
    <w:p w:rsidR="005B2E4C" w:rsidRPr="00BB599C" w:rsidRDefault="005B2E4C" w:rsidP="005B2E4C">
      <w:pPr>
        <w:numPr>
          <w:ilvl w:val="0"/>
          <w:numId w:val="8"/>
        </w:numPr>
        <w:suppressAutoHyphens w:val="0"/>
        <w:spacing w:line="360" w:lineRule="auto"/>
        <w:jc w:val="both"/>
        <w:rPr>
          <w:sz w:val="32"/>
          <w:szCs w:val="32"/>
          <w:lang w:val="uk-UA"/>
        </w:rPr>
      </w:pPr>
      <w:r w:rsidRPr="00BB599C">
        <w:rPr>
          <w:szCs w:val="28"/>
          <w:lang w:val="uk-UA"/>
        </w:rPr>
        <w:t>Чи велася архівна справа в роки Другої світової війни?</w:t>
      </w:r>
    </w:p>
    <w:p w:rsidR="005B2E4C" w:rsidRPr="00BB599C" w:rsidRDefault="005B2E4C" w:rsidP="005B2E4C">
      <w:pPr>
        <w:numPr>
          <w:ilvl w:val="0"/>
          <w:numId w:val="8"/>
        </w:numPr>
        <w:suppressAutoHyphens w:val="0"/>
        <w:spacing w:line="360" w:lineRule="auto"/>
        <w:jc w:val="both"/>
        <w:rPr>
          <w:sz w:val="32"/>
          <w:szCs w:val="32"/>
          <w:lang w:val="uk-UA"/>
        </w:rPr>
      </w:pPr>
      <w:r w:rsidRPr="00BB599C">
        <w:rPr>
          <w:szCs w:val="28"/>
          <w:lang w:val="uk-UA"/>
        </w:rPr>
        <w:t>Де знаходилися архіви України в 1945-1980 рр.?</w:t>
      </w:r>
      <w:r w:rsidRPr="00BB599C">
        <w:rPr>
          <w:sz w:val="32"/>
          <w:szCs w:val="32"/>
          <w:lang w:val="uk-UA"/>
        </w:rPr>
        <w:t xml:space="preserve"> </w:t>
      </w:r>
    </w:p>
    <w:p w:rsidR="005B2E4C" w:rsidRPr="00677C4B" w:rsidRDefault="005B2E4C" w:rsidP="005B2E4C">
      <w:pPr>
        <w:spacing w:line="360" w:lineRule="auto"/>
        <w:jc w:val="center"/>
        <w:rPr>
          <w:b/>
          <w:sz w:val="32"/>
          <w:szCs w:val="32"/>
          <w:lang w:val="uk-UA"/>
        </w:rPr>
      </w:pPr>
    </w:p>
    <w:p w:rsidR="005B2E4C" w:rsidRPr="00677C4B" w:rsidRDefault="005B2E4C" w:rsidP="005B2E4C">
      <w:pPr>
        <w:spacing w:line="360" w:lineRule="auto"/>
        <w:ind w:left="360"/>
        <w:jc w:val="center"/>
        <w:rPr>
          <w:b/>
          <w:sz w:val="32"/>
          <w:szCs w:val="32"/>
          <w:lang w:val="uk-UA"/>
        </w:rPr>
      </w:pPr>
      <w:r w:rsidRPr="00677C4B">
        <w:rPr>
          <w:b/>
          <w:sz w:val="32"/>
          <w:szCs w:val="32"/>
          <w:lang w:val="uk-UA"/>
        </w:rPr>
        <w:lastRenderedPageBreak/>
        <w:t>Розвиток архівної справи в незалежній Україні</w:t>
      </w:r>
    </w:p>
    <w:p w:rsidR="005B2E4C" w:rsidRDefault="005B2E4C" w:rsidP="005B2E4C">
      <w:pPr>
        <w:autoSpaceDE w:val="0"/>
        <w:autoSpaceDN w:val="0"/>
        <w:adjustRightInd w:val="0"/>
        <w:spacing w:line="360" w:lineRule="auto"/>
        <w:jc w:val="both"/>
        <w:rPr>
          <w:rFonts w:eastAsia="PetersburgC"/>
          <w:b/>
          <w:szCs w:val="28"/>
          <w:u w:val="single"/>
          <w:lang w:val="uk-UA"/>
        </w:rPr>
      </w:pPr>
      <w:r>
        <w:rPr>
          <w:rFonts w:eastAsia="PetersburgC"/>
          <w:b/>
          <w:szCs w:val="28"/>
          <w:u w:val="single"/>
          <w:lang w:val="uk-UA"/>
        </w:rPr>
        <w:t>Питання для самоконтролю</w:t>
      </w:r>
    </w:p>
    <w:p w:rsidR="005B2E4C" w:rsidRDefault="005B2E4C" w:rsidP="005B2E4C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PetersburgC"/>
          <w:szCs w:val="28"/>
          <w:lang w:val="uk-UA"/>
        </w:rPr>
      </w:pPr>
      <w:r w:rsidRPr="00BB599C">
        <w:rPr>
          <w:rFonts w:eastAsia="PetersburgC"/>
          <w:szCs w:val="28"/>
          <w:lang w:val="uk-UA"/>
        </w:rPr>
        <w:t>Які проекти архівних реформ вам відомі?</w:t>
      </w:r>
    </w:p>
    <w:p w:rsidR="005B2E4C" w:rsidRDefault="005B2E4C" w:rsidP="005B2E4C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PetersburgC"/>
          <w:szCs w:val="28"/>
          <w:lang w:val="uk-UA"/>
        </w:rPr>
      </w:pPr>
      <w:r>
        <w:rPr>
          <w:rFonts w:eastAsia="PetersburgC"/>
          <w:szCs w:val="28"/>
          <w:lang w:val="uk-UA"/>
        </w:rPr>
        <w:t>Чим зумовлена централізація архівної справи в Україні сьогодні?</w:t>
      </w:r>
    </w:p>
    <w:p w:rsidR="005B2E4C" w:rsidRDefault="005B2E4C" w:rsidP="005B2E4C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PetersburgC"/>
          <w:szCs w:val="28"/>
          <w:lang w:val="uk-UA"/>
        </w:rPr>
      </w:pPr>
      <w:r>
        <w:rPr>
          <w:rFonts w:eastAsia="PetersburgC"/>
          <w:szCs w:val="28"/>
          <w:lang w:val="uk-UA"/>
        </w:rPr>
        <w:t>Назвіть визначальні риси архівного будівництва в незалежній Україні.</w:t>
      </w:r>
    </w:p>
    <w:p w:rsidR="005B2E4C" w:rsidRPr="0030140A" w:rsidRDefault="005B2E4C" w:rsidP="005B2E4C">
      <w:pPr>
        <w:spacing w:line="360" w:lineRule="auto"/>
        <w:ind w:firstLine="540"/>
        <w:jc w:val="both"/>
        <w:rPr>
          <w:szCs w:val="28"/>
          <w:lang w:val="uk-UA"/>
        </w:rPr>
      </w:pPr>
      <w:r>
        <w:rPr>
          <w:b/>
          <w:szCs w:val="28"/>
          <w:u w:val="single"/>
          <w:lang w:val="uk-UA"/>
        </w:rPr>
        <w:t xml:space="preserve">9. </w:t>
      </w:r>
      <w:r w:rsidRPr="0030140A">
        <w:rPr>
          <w:b/>
          <w:szCs w:val="28"/>
          <w:u w:val="single"/>
          <w:lang w:val="uk-UA"/>
        </w:rPr>
        <w:t>ІНДИВІДУАЛЬНА НАВЧАЛЬНА РОБОТА ЗІ СТУДЕНТАМИ</w:t>
      </w:r>
    </w:p>
    <w:p w:rsidR="005B2E4C" w:rsidRPr="0030140A" w:rsidRDefault="005B2E4C" w:rsidP="005B2E4C">
      <w:pPr>
        <w:spacing w:line="360" w:lineRule="auto"/>
        <w:ind w:firstLine="540"/>
        <w:jc w:val="center"/>
        <w:rPr>
          <w:b/>
          <w:szCs w:val="28"/>
          <w:lang w:val="uk-UA"/>
        </w:rPr>
      </w:pPr>
      <w:r w:rsidRPr="0030140A">
        <w:rPr>
          <w:b/>
          <w:szCs w:val="28"/>
          <w:lang w:val="uk-UA"/>
        </w:rPr>
        <w:t>Написання рефератів за темами</w:t>
      </w:r>
    </w:p>
    <w:p w:rsidR="005B2E4C" w:rsidRPr="0030140A" w:rsidRDefault="005B2E4C" w:rsidP="005B2E4C">
      <w:pPr>
        <w:spacing w:line="360" w:lineRule="auto"/>
        <w:jc w:val="center"/>
        <w:rPr>
          <w:b/>
          <w:szCs w:val="28"/>
          <w:u w:val="single"/>
          <w:lang w:val="uk-UA"/>
        </w:rPr>
      </w:pPr>
    </w:p>
    <w:p w:rsidR="005B2E4C" w:rsidRPr="0030140A" w:rsidRDefault="005B2E4C" w:rsidP="005B2E4C">
      <w:pPr>
        <w:numPr>
          <w:ilvl w:val="0"/>
          <w:numId w:val="10"/>
        </w:numPr>
        <w:suppressAutoHyphens w:val="0"/>
        <w:spacing w:line="360" w:lineRule="auto"/>
        <w:ind w:left="0"/>
        <w:jc w:val="both"/>
        <w:rPr>
          <w:szCs w:val="28"/>
        </w:rPr>
      </w:pPr>
      <w:r w:rsidRPr="0030140A">
        <w:rPr>
          <w:szCs w:val="28"/>
        </w:rPr>
        <w:t xml:space="preserve">Джерелознавчі </w:t>
      </w:r>
      <w:proofErr w:type="gramStart"/>
      <w:r w:rsidRPr="0030140A">
        <w:rPr>
          <w:szCs w:val="28"/>
        </w:rPr>
        <w:t>досл</w:t>
      </w:r>
      <w:proofErr w:type="gramEnd"/>
      <w:r w:rsidRPr="0030140A">
        <w:rPr>
          <w:szCs w:val="28"/>
        </w:rPr>
        <w:t>ідження в Науковому товаристві імені Т.Шевченка.</w:t>
      </w:r>
    </w:p>
    <w:p w:rsidR="005B2E4C" w:rsidRPr="0030140A" w:rsidRDefault="005B2E4C" w:rsidP="005B2E4C">
      <w:pPr>
        <w:numPr>
          <w:ilvl w:val="0"/>
          <w:numId w:val="10"/>
        </w:numPr>
        <w:suppressAutoHyphens w:val="0"/>
        <w:spacing w:line="360" w:lineRule="auto"/>
        <w:ind w:left="0"/>
        <w:jc w:val="both"/>
        <w:rPr>
          <w:szCs w:val="28"/>
        </w:rPr>
      </w:pPr>
      <w:r w:rsidRPr="0030140A">
        <w:rPr>
          <w:szCs w:val="28"/>
        </w:rPr>
        <w:t xml:space="preserve">Джерелознавчі </w:t>
      </w:r>
      <w:proofErr w:type="gramStart"/>
      <w:r w:rsidRPr="0030140A">
        <w:rPr>
          <w:szCs w:val="28"/>
        </w:rPr>
        <w:t>досл</w:t>
      </w:r>
      <w:proofErr w:type="gramEnd"/>
      <w:r w:rsidRPr="0030140A">
        <w:rPr>
          <w:szCs w:val="28"/>
        </w:rPr>
        <w:t>ідження українських істориків діаспори.</w:t>
      </w:r>
    </w:p>
    <w:p w:rsidR="005B2E4C" w:rsidRPr="0030140A" w:rsidRDefault="005B2E4C" w:rsidP="005B2E4C">
      <w:pPr>
        <w:numPr>
          <w:ilvl w:val="0"/>
          <w:numId w:val="10"/>
        </w:numPr>
        <w:suppressAutoHyphens w:val="0"/>
        <w:spacing w:line="360" w:lineRule="auto"/>
        <w:ind w:left="0"/>
        <w:jc w:val="both"/>
        <w:rPr>
          <w:szCs w:val="28"/>
        </w:rPr>
      </w:pPr>
      <w:r w:rsidRPr="0030140A">
        <w:rPr>
          <w:szCs w:val="28"/>
        </w:rPr>
        <w:t>Хроніки та хронографи як історичне джерело.</w:t>
      </w:r>
    </w:p>
    <w:p w:rsidR="005B2E4C" w:rsidRPr="0030140A" w:rsidRDefault="005B2E4C" w:rsidP="005B2E4C">
      <w:pPr>
        <w:numPr>
          <w:ilvl w:val="0"/>
          <w:numId w:val="10"/>
        </w:numPr>
        <w:suppressAutoHyphens w:val="0"/>
        <w:spacing w:line="360" w:lineRule="auto"/>
        <w:ind w:left="0"/>
        <w:jc w:val="both"/>
        <w:rPr>
          <w:szCs w:val="28"/>
        </w:rPr>
      </w:pPr>
      <w:r w:rsidRPr="0030140A">
        <w:rPr>
          <w:szCs w:val="28"/>
        </w:rPr>
        <w:t>Літописи як історичне джерело.</w:t>
      </w:r>
    </w:p>
    <w:p w:rsidR="005B2E4C" w:rsidRPr="0030140A" w:rsidRDefault="005B2E4C" w:rsidP="005B2E4C">
      <w:pPr>
        <w:pStyle w:val="a7"/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0140A">
        <w:rPr>
          <w:rFonts w:ascii="Times New Roman" w:hAnsi="Times New Roman" w:cs="Times New Roman"/>
          <w:sz w:val="28"/>
          <w:szCs w:val="28"/>
        </w:rPr>
        <w:t xml:space="preserve">Україніка в </w:t>
      </w:r>
      <w:proofErr w:type="gramStart"/>
      <w:r w:rsidRPr="0030140A">
        <w:rPr>
          <w:rFonts w:ascii="Times New Roman" w:hAnsi="Times New Roman" w:cs="Times New Roman"/>
          <w:sz w:val="28"/>
          <w:szCs w:val="28"/>
        </w:rPr>
        <w:t>арх</w:t>
      </w:r>
      <w:proofErr w:type="gramEnd"/>
      <w:r w:rsidRPr="0030140A">
        <w:rPr>
          <w:rFonts w:ascii="Times New Roman" w:hAnsi="Times New Roman" w:cs="Times New Roman"/>
          <w:sz w:val="28"/>
          <w:szCs w:val="28"/>
        </w:rPr>
        <w:t>івах Австрії та Польщі.</w:t>
      </w:r>
    </w:p>
    <w:p w:rsidR="005B2E4C" w:rsidRPr="0030140A" w:rsidRDefault="005B2E4C" w:rsidP="005B2E4C">
      <w:pPr>
        <w:pStyle w:val="a7"/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0140A">
        <w:rPr>
          <w:rFonts w:ascii="Times New Roman" w:hAnsi="Times New Roman" w:cs="Times New Roman"/>
          <w:sz w:val="28"/>
          <w:szCs w:val="28"/>
        </w:rPr>
        <w:t xml:space="preserve">Джерела з історії України в </w:t>
      </w:r>
      <w:proofErr w:type="gramStart"/>
      <w:r w:rsidRPr="0030140A">
        <w:rPr>
          <w:rFonts w:ascii="Times New Roman" w:hAnsi="Times New Roman" w:cs="Times New Roman"/>
          <w:sz w:val="28"/>
          <w:szCs w:val="28"/>
        </w:rPr>
        <w:t>арх</w:t>
      </w:r>
      <w:proofErr w:type="gramEnd"/>
      <w:r w:rsidRPr="0030140A">
        <w:rPr>
          <w:rFonts w:ascii="Times New Roman" w:hAnsi="Times New Roman" w:cs="Times New Roman"/>
          <w:sz w:val="28"/>
          <w:szCs w:val="28"/>
        </w:rPr>
        <w:t>івах Канади і Сполучених Штатів Америки.</w:t>
      </w:r>
    </w:p>
    <w:p w:rsidR="005B2E4C" w:rsidRPr="0030140A" w:rsidRDefault="005B2E4C" w:rsidP="005B2E4C">
      <w:pPr>
        <w:pStyle w:val="a7"/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0140A">
        <w:rPr>
          <w:rFonts w:ascii="Times New Roman" w:hAnsi="Times New Roman" w:cs="Times New Roman"/>
          <w:sz w:val="28"/>
          <w:szCs w:val="28"/>
        </w:rPr>
        <w:t>Джерела з історії України в архівах</w:t>
      </w:r>
      <w:proofErr w:type="gramStart"/>
      <w:r w:rsidRPr="0030140A">
        <w:rPr>
          <w:rFonts w:ascii="Times New Roman" w:hAnsi="Times New Roman" w:cs="Times New Roman"/>
          <w:sz w:val="28"/>
          <w:szCs w:val="28"/>
        </w:rPr>
        <w:t xml:space="preserve"> Р</w:t>
      </w:r>
      <w:proofErr w:type="gramEnd"/>
      <w:r w:rsidRPr="0030140A">
        <w:rPr>
          <w:rFonts w:ascii="Times New Roman" w:hAnsi="Times New Roman" w:cs="Times New Roman"/>
          <w:sz w:val="28"/>
          <w:szCs w:val="28"/>
        </w:rPr>
        <w:t>осійської Федерації.</w:t>
      </w:r>
    </w:p>
    <w:p w:rsidR="005B2E4C" w:rsidRPr="0030140A" w:rsidRDefault="005B2E4C" w:rsidP="005B2E4C">
      <w:pPr>
        <w:numPr>
          <w:ilvl w:val="0"/>
          <w:numId w:val="10"/>
        </w:numPr>
        <w:suppressAutoHyphens w:val="0"/>
        <w:spacing w:line="360" w:lineRule="auto"/>
        <w:ind w:left="0"/>
        <w:jc w:val="both"/>
        <w:rPr>
          <w:szCs w:val="28"/>
        </w:rPr>
      </w:pPr>
      <w:r w:rsidRPr="0030140A">
        <w:rPr>
          <w:szCs w:val="28"/>
        </w:rPr>
        <w:t>Основні комплекси речових джерел з історії України.</w:t>
      </w:r>
    </w:p>
    <w:p w:rsidR="005B2E4C" w:rsidRPr="0030140A" w:rsidRDefault="005B2E4C" w:rsidP="005B2E4C">
      <w:pPr>
        <w:numPr>
          <w:ilvl w:val="0"/>
          <w:numId w:val="10"/>
        </w:numPr>
        <w:suppressAutoHyphens w:val="0"/>
        <w:spacing w:line="360" w:lineRule="auto"/>
        <w:ind w:left="0"/>
        <w:jc w:val="both"/>
        <w:rPr>
          <w:szCs w:val="28"/>
        </w:rPr>
      </w:pPr>
      <w:r w:rsidRPr="0030140A">
        <w:rPr>
          <w:szCs w:val="28"/>
          <w:lang w:val="uk-UA"/>
        </w:rPr>
        <w:t>Історична інформація “Повісті минулих літ” та її значення для вивчення історії Київської Русі.</w:t>
      </w:r>
    </w:p>
    <w:p w:rsidR="005B2E4C" w:rsidRPr="0030140A" w:rsidRDefault="005B2E4C" w:rsidP="005B2E4C">
      <w:pPr>
        <w:pStyle w:val="a7"/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140A">
        <w:rPr>
          <w:rFonts w:ascii="Times New Roman" w:hAnsi="Times New Roman" w:cs="Times New Roman"/>
          <w:sz w:val="28"/>
          <w:szCs w:val="28"/>
          <w:lang w:val="uk-UA"/>
        </w:rPr>
        <w:t xml:space="preserve"> Джерела давньоруського права.</w:t>
      </w:r>
    </w:p>
    <w:p w:rsidR="005B2E4C" w:rsidRPr="0030140A" w:rsidRDefault="005B2E4C" w:rsidP="005B2E4C">
      <w:pPr>
        <w:pStyle w:val="a7"/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140A">
        <w:rPr>
          <w:rFonts w:ascii="Times New Roman" w:hAnsi="Times New Roman" w:cs="Times New Roman"/>
          <w:sz w:val="28"/>
          <w:szCs w:val="28"/>
          <w:lang w:val="uk-UA"/>
        </w:rPr>
        <w:t xml:space="preserve"> Літописи Х</w:t>
      </w:r>
      <w:r w:rsidRPr="0030140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30140A">
        <w:rPr>
          <w:rFonts w:ascii="Times New Roman" w:hAnsi="Times New Roman" w:cs="Times New Roman"/>
          <w:sz w:val="28"/>
          <w:szCs w:val="28"/>
          <w:lang w:val="uk-UA"/>
        </w:rPr>
        <w:t>І –Х</w:t>
      </w:r>
      <w:r w:rsidRPr="0030140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30140A">
        <w:rPr>
          <w:rFonts w:ascii="Times New Roman" w:hAnsi="Times New Roman" w:cs="Times New Roman"/>
          <w:sz w:val="28"/>
          <w:szCs w:val="28"/>
          <w:lang w:val="uk-UA"/>
        </w:rPr>
        <w:t xml:space="preserve">ІІІ ст. як джерело до вивчення політичної історії України. </w:t>
      </w:r>
    </w:p>
    <w:p w:rsidR="005B2E4C" w:rsidRPr="00D066DF" w:rsidRDefault="005B2E4C" w:rsidP="005B2E4C">
      <w:pPr>
        <w:pStyle w:val="a7"/>
        <w:numPr>
          <w:ilvl w:val="0"/>
          <w:numId w:val="10"/>
        </w:numPr>
        <w:tabs>
          <w:tab w:val="clear" w:pos="720"/>
          <w:tab w:val="num" w:pos="-284"/>
        </w:tabs>
        <w:spacing w:after="0" w:line="36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D066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66DF">
        <w:rPr>
          <w:rFonts w:ascii="Times New Roman" w:hAnsi="Times New Roman" w:cs="Times New Roman"/>
          <w:sz w:val="28"/>
          <w:szCs w:val="28"/>
        </w:rPr>
        <w:t xml:space="preserve">Джерелознавство як науковий напрямок </w:t>
      </w:r>
      <w:r w:rsidRPr="00D066DF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D066DF">
        <w:rPr>
          <w:rFonts w:ascii="Times New Roman" w:hAnsi="Times New Roman" w:cs="Times New Roman"/>
          <w:sz w:val="28"/>
          <w:szCs w:val="28"/>
        </w:rPr>
        <w:t xml:space="preserve"> ст.</w:t>
      </w:r>
    </w:p>
    <w:p w:rsidR="005B2E4C" w:rsidRPr="00D066DF" w:rsidRDefault="005B2E4C" w:rsidP="005B2E4C">
      <w:pPr>
        <w:pStyle w:val="a7"/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13.</w:t>
      </w:r>
      <w:r w:rsidRPr="00D066DF">
        <w:rPr>
          <w:rFonts w:ascii="Times New Roman" w:hAnsi="Times New Roman" w:cs="Times New Roman"/>
          <w:sz w:val="28"/>
          <w:szCs w:val="28"/>
          <w:lang w:val="uk-UA"/>
        </w:rPr>
        <w:t xml:space="preserve"> Мемуари як джерело до історії революційних подій в Україні в 1917 – 1920 рр. </w:t>
      </w:r>
    </w:p>
    <w:p w:rsidR="005B2E4C" w:rsidRPr="00D066DF" w:rsidRDefault="005B2E4C" w:rsidP="005B2E4C">
      <w:pPr>
        <w:tabs>
          <w:tab w:val="num" w:pos="-284"/>
        </w:tabs>
        <w:spacing w:line="360" w:lineRule="auto"/>
        <w:ind w:left="-284"/>
        <w:jc w:val="both"/>
        <w:rPr>
          <w:szCs w:val="28"/>
        </w:rPr>
      </w:pPr>
      <w:r w:rsidRPr="00D066DF">
        <w:rPr>
          <w:szCs w:val="28"/>
          <w:lang w:val="uk-UA"/>
        </w:rPr>
        <w:t>14. Епістолярна спадщина діячів культури т</w:t>
      </w:r>
      <w:r w:rsidRPr="00D066DF">
        <w:rPr>
          <w:szCs w:val="28"/>
        </w:rPr>
        <w:t>а суспільно-політичного руху як історичне джерело.</w:t>
      </w:r>
    </w:p>
    <w:p w:rsidR="005B2E4C" w:rsidRPr="00D066DF" w:rsidRDefault="005B2E4C" w:rsidP="005B2E4C">
      <w:pPr>
        <w:tabs>
          <w:tab w:val="num" w:pos="-284"/>
        </w:tabs>
        <w:spacing w:line="360" w:lineRule="auto"/>
        <w:ind w:left="-284"/>
        <w:jc w:val="both"/>
        <w:rPr>
          <w:szCs w:val="28"/>
          <w:lang w:val="uk-UA"/>
        </w:rPr>
      </w:pPr>
      <w:r w:rsidRPr="00D066DF">
        <w:rPr>
          <w:szCs w:val="28"/>
          <w:lang w:val="uk-UA"/>
        </w:rPr>
        <w:t xml:space="preserve">15. </w:t>
      </w:r>
      <w:r w:rsidRPr="00D066DF">
        <w:rPr>
          <w:szCs w:val="28"/>
        </w:rPr>
        <w:t>Джерела до вивчення ЗУНР.</w:t>
      </w:r>
    </w:p>
    <w:p w:rsidR="005B2E4C" w:rsidRPr="00D066DF" w:rsidRDefault="005B2E4C" w:rsidP="005B2E4C">
      <w:pPr>
        <w:pStyle w:val="a7"/>
        <w:tabs>
          <w:tab w:val="num" w:pos="-284"/>
        </w:tabs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66DF">
        <w:rPr>
          <w:rFonts w:ascii="Times New Roman" w:hAnsi="Times New Roman" w:cs="Times New Roman"/>
          <w:sz w:val="28"/>
          <w:szCs w:val="28"/>
          <w:lang w:val="uk-UA"/>
        </w:rPr>
        <w:t>16. Речові джерела з історії України.</w:t>
      </w:r>
    </w:p>
    <w:p w:rsidR="005B2E4C" w:rsidRPr="00D066DF" w:rsidRDefault="005B2E4C" w:rsidP="005B2E4C">
      <w:pPr>
        <w:pStyle w:val="a7"/>
        <w:tabs>
          <w:tab w:val="num" w:pos="-284"/>
        </w:tabs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66DF">
        <w:rPr>
          <w:rFonts w:ascii="Times New Roman" w:hAnsi="Times New Roman" w:cs="Times New Roman"/>
          <w:sz w:val="28"/>
          <w:szCs w:val="28"/>
          <w:lang w:val="uk-UA"/>
        </w:rPr>
        <w:t>17. Зображальні джерела з історії України.</w:t>
      </w:r>
    </w:p>
    <w:p w:rsidR="005B2E4C" w:rsidRPr="00D066DF" w:rsidRDefault="005B2E4C" w:rsidP="005B2E4C">
      <w:pPr>
        <w:pStyle w:val="a7"/>
        <w:tabs>
          <w:tab w:val="num" w:pos="-284"/>
        </w:tabs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66DF">
        <w:rPr>
          <w:rFonts w:ascii="Times New Roman" w:hAnsi="Times New Roman" w:cs="Times New Roman"/>
          <w:sz w:val="28"/>
          <w:szCs w:val="28"/>
          <w:lang w:val="uk-UA"/>
        </w:rPr>
        <w:t>18. Усні джерела з історії України.</w:t>
      </w:r>
    </w:p>
    <w:p w:rsidR="005B2E4C" w:rsidRPr="00D066DF" w:rsidRDefault="005B2E4C" w:rsidP="005B2E4C">
      <w:pPr>
        <w:pStyle w:val="a7"/>
        <w:tabs>
          <w:tab w:val="num" w:pos="-284"/>
        </w:tabs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66DF">
        <w:rPr>
          <w:rFonts w:ascii="Times New Roman" w:hAnsi="Times New Roman" w:cs="Times New Roman"/>
          <w:sz w:val="28"/>
          <w:szCs w:val="28"/>
          <w:lang w:val="uk-UA"/>
        </w:rPr>
        <w:t>19. Лінгвістичні джерела з історії України.</w:t>
      </w:r>
    </w:p>
    <w:p w:rsidR="005B2E4C" w:rsidRDefault="005B2E4C" w:rsidP="005B2E4C">
      <w:pPr>
        <w:tabs>
          <w:tab w:val="num" w:pos="-284"/>
        </w:tabs>
        <w:spacing w:line="360" w:lineRule="auto"/>
        <w:ind w:left="-284"/>
        <w:jc w:val="both"/>
        <w:rPr>
          <w:szCs w:val="28"/>
          <w:lang w:val="uk-UA"/>
        </w:rPr>
      </w:pPr>
      <w:r w:rsidRPr="00D066DF">
        <w:rPr>
          <w:szCs w:val="28"/>
          <w:lang w:val="uk-UA"/>
        </w:rPr>
        <w:lastRenderedPageBreak/>
        <w:t xml:space="preserve">20.  Писемні джерела з історії України. </w:t>
      </w:r>
    </w:p>
    <w:p w:rsidR="005B2E4C" w:rsidRPr="009B5FF8" w:rsidRDefault="005B2E4C" w:rsidP="005B2E4C">
      <w:pPr>
        <w:spacing w:line="360" w:lineRule="auto"/>
        <w:jc w:val="both"/>
        <w:rPr>
          <w:szCs w:val="28"/>
          <w:lang w:val="uk-UA"/>
        </w:rPr>
      </w:pPr>
      <w:r>
        <w:rPr>
          <w:b/>
          <w:szCs w:val="28"/>
          <w:lang w:val="uk-UA"/>
        </w:rPr>
        <w:t xml:space="preserve"> 2</w:t>
      </w:r>
      <w:r>
        <w:rPr>
          <w:szCs w:val="28"/>
          <w:lang w:val="uk-UA"/>
        </w:rPr>
        <w:t xml:space="preserve">1. </w:t>
      </w:r>
      <w:r w:rsidRPr="009B5FF8">
        <w:rPr>
          <w:szCs w:val="28"/>
          <w:lang w:val="uk-UA"/>
        </w:rPr>
        <w:t>Архіви та архівна справа у державах стародавнього світу.</w:t>
      </w:r>
    </w:p>
    <w:p w:rsidR="005B2E4C" w:rsidRPr="009B5FF8" w:rsidRDefault="005B2E4C" w:rsidP="005B2E4C">
      <w:p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22.  </w:t>
      </w:r>
      <w:r w:rsidRPr="009B5FF8">
        <w:rPr>
          <w:szCs w:val="28"/>
          <w:lang w:val="uk-UA"/>
        </w:rPr>
        <w:t xml:space="preserve"> Архіви та архівна справа у Стародавній Греції.</w:t>
      </w:r>
    </w:p>
    <w:p w:rsidR="005B2E4C" w:rsidRDefault="005B2E4C" w:rsidP="005B2E4C">
      <w:p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23. </w:t>
      </w:r>
      <w:r w:rsidRPr="009B5FF8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Архіви Урарту.</w:t>
      </w:r>
    </w:p>
    <w:p w:rsidR="005B2E4C" w:rsidRDefault="005B2E4C" w:rsidP="005B2E4C">
      <w:p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>24. Архіви Ассирії.</w:t>
      </w:r>
    </w:p>
    <w:p w:rsidR="005B2E4C" w:rsidRDefault="005B2E4C" w:rsidP="005B2E4C">
      <w:pPr>
        <w:spacing w:line="360" w:lineRule="auto"/>
        <w:jc w:val="both"/>
        <w:rPr>
          <w:b/>
          <w:szCs w:val="28"/>
          <w:lang w:val="uk-UA"/>
        </w:rPr>
      </w:pPr>
      <w:r>
        <w:rPr>
          <w:szCs w:val="28"/>
          <w:lang w:val="uk-UA"/>
        </w:rPr>
        <w:t xml:space="preserve">25. </w:t>
      </w:r>
      <w:r w:rsidRPr="009B5FF8">
        <w:rPr>
          <w:szCs w:val="28"/>
          <w:lang w:val="uk-UA"/>
        </w:rPr>
        <w:t>Архіви та архівна справа періоду середньовіччя</w:t>
      </w:r>
      <w:r w:rsidRPr="005E258A">
        <w:rPr>
          <w:b/>
          <w:szCs w:val="28"/>
          <w:lang w:val="uk-UA"/>
        </w:rPr>
        <w:t>.</w:t>
      </w:r>
    </w:p>
    <w:p w:rsidR="005B2E4C" w:rsidRDefault="005B2E4C" w:rsidP="005B2E4C">
      <w:p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>2</w:t>
      </w:r>
      <w:r w:rsidRPr="009B5FF8">
        <w:rPr>
          <w:szCs w:val="28"/>
          <w:lang w:val="uk-UA"/>
        </w:rPr>
        <w:t xml:space="preserve">6. </w:t>
      </w:r>
      <w:r>
        <w:rPr>
          <w:szCs w:val="28"/>
          <w:lang w:val="uk-UA"/>
        </w:rPr>
        <w:t>Основні законодавчі документи з архівного будівництва.</w:t>
      </w:r>
    </w:p>
    <w:p w:rsidR="005B2E4C" w:rsidRDefault="005B2E4C" w:rsidP="005B2E4C">
      <w:p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>27. Система архівних установ України. Мережа Центральних державних архівів України.</w:t>
      </w:r>
    </w:p>
    <w:p w:rsidR="005B2E4C" w:rsidRDefault="005B2E4C" w:rsidP="005B2E4C">
      <w:p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>28. Науково-дослідна робота архівних установ: система та історія створення.</w:t>
      </w:r>
    </w:p>
    <w:p w:rsidR="005B2E4C" w:rsidRDefault="005B2E4C" w:rsidP="005B2E4C">
      <w:p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>29. Забезпечення суспільства ретроспективною документною інформацією.</w:t>
      </w:r>
    </w:p>
    <w:p w:rsidR="005B2E4C" w:rsidRDefault="005B2E4C" w:rsidP="005B2E4C">
      <w:pPr>
        <w:tabs>
          <w:tab w:val="left" w:pos="8343"/>
        </w:tabs>
        <w:spacing w:line="360" w:lineRule="auto"/>
        <w:rPr>
          <w:szCs w:val="28"/>
          <w:lang w:val="uk-UA"/>
        </w:rPr>
      </w:pPr>
      <w:r>
        <w:rPr>
          <w:szCs w:val="28"/>
          <w:lang w:val="uk-UA"/>
        </w:rPr>
        <w:t>30</w:t>
      </w:r>
      <w:r w:rsidRPr="009B5FF8">
        <w:rPr>
          <w:szCs w:val="28"/>
          <w:lang w:val="uk-UA"/>
        </w:rPr>
        <w:t>. Організація використання Національного архівного фонду</w:t>
      </w:r>
      <w:r>
        <w:rPr>
          <w:szCs w:val="28"/>
          <w:lang w:val="uk-UA"/>
        </w:rPr>
        <w:t>.</w:t>
      </w:r>
    </w:p>
    <w:p w:rsidR="005B2E4C" w:rsidRDefault="005B2E4C" w:rsidP="005B2E4C">
      <w:pPr>
        <w:tabs>
          <w:tab w:val="left" w:pos="8343"/>
        </w:tabs>
        <w:spacing w:line="360" w:lineRule="auto"/>
        <w:rPr>
          <w:szCs w:val="28"/>
          <w:lang w:val="uk-UA"/>
        </w:rPr>
      </w:pPr>
      <w:r>
        <w:rPr>
          <w:szCs w:val="28"/>
          <w:lang w:val="uk-UA"/>
        </w:rPr>
        <w:t>31. Заснування історичного архіву у Львові.</w:t>
      </w:r>
    </w:p>
    <w:p w:rsidR="005B2E4C" w:rsidRDefault="005B2E4C" w:rsidP="005B2E4C">
      <w:pPr>
        <w:tabs>
          <w:tab w:val="left" w:pos="8343"/>
        </w:tabs>
        <w:spacing w:line="360" w:lineRule="auto"/>
        <w:rPr>
          <w:szCs w:val="28"/>
          <w:lang w:val="uk-UA"/>
        </w:rPr>
      </w:pPr>
      <w:r>
        <w:rPr>
          <w:szCs w:val="28"/>
          <w:lang w:val="uk-UA"/>
        </w:rPr>
        <w:t>32. Розвиток архівної справи на Закарпатті.</w:t>
      </w:r>
    </w:p>
    <w:p w:rsidR="005B2E4C" w:rsidRDefault="005B2E4C" w:rsidP="005B2E4C">
      <w:pPr>
        <w:tabs>
          <w:tab w:val="left" w:pos="8343"/>
        </w:tabs>
        <w:spacing w:line="360" w:lineRule="auto"/>
        <w:rPr>
          <w:szCs w:val="28"/>
          <w:lang w:val="uk-UA"/>
        </w:rPr>
      </w:pPr>
      <w:r>
        <w:rPr>
          <w:szCs w:val="28"/>
          <w:lang w:val="uk-UA"/>
        </w:rPr>
        <w:t>33. Архіви литовсько-польської доби.</w:t>
      </w:r>
    </w:p>
    <w:p w:rsidR="005B2E4C" w:rsidRPr="00CB0F3A" w:rsidRDefault="005B2E4C" w:rsidP="005B2E4C">
      <w:pPr>
        <w:tabs>
          <w:tab w:val="left" w:pos="8343"/>
        </w:tabs>
        <w:spacing w:line="360" w:lineRule="auto"/>
        <w:rPr>
          <w:szCs w:val="28"/>
          <w:lang w:val="uk-UA"/>
        </w:rPr>
      </w:pPr>
      <w:r>
        <w:rPr>
          <w:szCs w:val="28"/>
          <w:lang w:val="uk-UA"/>
        </w:rPr>
        <w:t>3</w:t>
      </w:r>
      <w:r w:rsidRPr="00CB0F3A">
        <w:rPr>
          <w:szCs w:val="28"/>
          <w:lang w:val="uk-UA"/>
        </w:rPr>
        <w:t xml:space="preserve">4. Архіви </w:t>
      </w:r>
      <w:r>
        <w:rPr>
          <w:szCs w:val="28"/>
          <w:lang w:val="uk-UA"/>
        </w:rPr>
        <w:t>У</w:t>
      </w:r>
      <w:r w:rsidRPr="00CB0F3A">
        <w:rPr>
          <w:szCs w:val="28"/>
          <w:lang w:val="uk-UA"/>
        </w:rPr>
        <w:t>країни в контексті проектів архівних реформ у Росії в ХІХ – ХХ ст.</w:t>
      </w:r>
    </w:p>
    <w:p w:rsidR="005B2E4C" w:rsidRDefault="005B2E4C" w:rsidP="005B2E4C">
      <w:pPr>
        <w:tabs>
          <w:tab w:val="left" w:pos="8343"/>
        </w:tabs>
        <w:spacing w:line="360" w:lineRule="auto"/>
        <w:rPr>
          <w:szCs w:val="28"/>
          <w:lang w:val="uk-UA"/>
        </w:rPr>
      </w:pPr>
      <w:r>
        <w:rPr>
          <w:szCs w:val="28"/>
          <w:lang w:val="uk-UA"/>
        </w:rPr>
        <w:t>3</w:t>
      </w:r>
      <w:r w:rsidRPr="00CB0F3A">
        <w:rPr>
          <w:szCs w:val="28"/>
          <w:lang w:val="uk-UA"/>
        </w:rPr>
        <w:t xml:space="preserve">5. </w:t>
      </w:r>
      <w:r>
        <w:rPr>
          <w:szCs w:val="28"/>
          <w:lang w:val="uk-UA"/>
        </w:rPr>
        <w:t>Архіви та архівна справа доби Української революції.</w:t>
      </w:r>
    </w:p>
    <w:p w:rsidR="005B2E4C" w:rsidRDefault="005B2E4C" w:rsidP="005B2E4C">
      <w:pPr>
        <w:tabs>
          <w:tab w:val="left" w:pos="8343"/>
        </w:tabs>
        <w:spacing w:line="360" w:lineRule="auto"/>
        <w:rPr>
          <w:szCs w:val="28"/>
          <w:lang w:val="uk-UA"/>
        </w:rPr>
      </w:pPr>
      <w:r>
        <w:rPr>
          <w:szCs w:val="28"/>
          <w:lang w:val="uk-UA"/>
        </w:rPr>
        <w:t>36. Архівна україніка.</w:t>
      </w:r>
    </w:p>
    <w:p w:rsidR="005B2E4C" w:rsidRDefault="005B2E4C" w:rsidP="005B2E4C">
      <w:pPr>
        <w:tabs>
          <w:tab w:val="left" w:pos="8343"/>
        </w:tabs>
        <w:spacing w:line="360" w:lineRule="auto"/>
        <w:rPr>
          <w:szCs w:val="28"/>
          <w:lang w:val="uk-UA"/>
        </w:rPr>
      </w:pPr>
      <w:r>
        <w:rPr>
          <w:szCs w:val="28"/>
          <w:lang w:val="uk-UA"/>
        </w:rPr>
        <w:t>37. Архівне описування.</w:t>
      </w:r>
    </w:p>
    <w:p w:rsidR="005B2E4C" w:rsidRDefault="005B2E4C" w:rsidP="005B2E4C">
      <w:pPr>
        <w:tabs>
          <w:tab w:val="left" w:pos="8343"/>
        </w:tabs>
        <w:spacing w:line="360" w:lineRule="auto"/>
        <w:rPr>
          <w:szCs w:val="28"/>
          <w:lang w:val="uk-UA"/>
        </w:rPr>
      </w:pPr>
      <w:r>
        <w:rPr>
          <w:szCs w:val="28"/>
          <w:lang w:val="uk-UA"/>
        </w:rPr>
        <w:t>38. Організація роботи архівних установ.</w:t>
      </w:r>
    </w:p>
    <w:p w:rsidR="005B2E4C" w:rsidRDefault="005B2E4C" w:rsidP="005B2E4C">
      <w:pPr>
        <w:tabs>
          <w:tab w:val="left" w:pos="8343"/>
        </w:tabs>
        <w:spacing w:line="360" w:lineRule="auto"/>
        <w:rPr>
          <w:szCs w:val="28"/>
          <w:lang w:val="uk-UA"/>
        </w:rPr>
      </w:pPr>
      <w:r>
        <w:rPr>
          <w:szCs w:val="28"/>
          <w:lang w:val="uk-UA"/>
        </w:rPr>
        <w:t>39. Архівна система та система архівних установ.</w:t>
      </w:r>
    </w:p>
    <w:p w:rsidR="005B2E4C" w:rsidRPr="00CB0F3A" w:rsidRDefault="005B2E4C" w:rsidP="005B2E4C">
      <w:pPr>
        <w:tabs>
          <w:tab w:val="left" w:pos="8343"/>
        </w:tabs>
        <w:spacing w:line="360" w:lineRule="auto"/>
        <w:rPr>
          <w:szCs w:val="28"/>
          <w:lang w:val="uk-UA"/>
        </w:rPr>
      </w:pPr>
      <w:r>
        <w:rPr>
          <w:szCs w:val="28"/>
          <w:lang w:val="uk-UA"/>
        </w:rPr>
        <w:t>40. Зарубіжні архіви.</w:t>
      </w:r>
    </w:p>
    <w:p w:rsidR="005B2E4C" w:rsidRPr="002F1D0E" w:rsidRDefault="005B2E4C" w:rsidP="005B2E4C">
      <w:pPr>
        <w:spacing w:line="360" w:lineRule="auto"/>
        <w:ind w:firstLine="540"/>
        <w:jc w:val="both"/>
        <w:rPr>
          <w:szCs w:val="28"/>
          <w:lang w:val="uk-UA"/>
        </w:rPr>
      </w:pPr>
      <w:r w:rsidRPr="002F1D0E">
        <w:rPr>
          <w:szCs w:val="28"/>
          <w:lang w:val="uk-UA"/>
        </w:rPr>
        <w:t>Методичні рекомендації щодо підготовки реферативної роботи об’ємом 12 сторінок включають в себе застосування відповідної методології.</w:t>
      </w:r>
    </w:p>
    <w:p w:rsidR="005B2E4C" w:rsidRPr="002F1D0E" w:rsidRDefault="005B2E4C" w:rsidP="005B2E4C">
      <w:pPr>
        <w:spacing w:line="360" w:lineRule="auto"/>
        <w:ind w:firstLine="540"/>
        <w:jc w:val="both"/>
        <w:rPr>
          <w:szCs w:val="28"/>
          <w:lang w:val="uk-UA"/>
        </w:rPr>
      </w:pPr>
    </w:p>
    <w:p w:rsidR="005B2E4C" w:rsidRPr="002F1D0E" w:rsidRDefault="005B2E4C" w:rsidP="005B2E4C">
      <w:pPr>
        <w:spacing w:line="360" w:lineRule="auto"/>
        <w:ind w:firstLine="540"/>
        <w:jc w:val="both"/>
        <w:rPr>
          <w:szCs w:val="28"/>
          <w:lang w:val="uk-UA"/>
        </w:rPr>
      </w:pPr>
      <w:r w:rsidRPr="002F1D0E">
        <w:rPr>
          <w:szCs w:val="28"/>
          <w:lang w:val="uk-UA"/>
        </w:rPr>
        <w:t>Структура написання студентом реферату складається із наступних семи обов’язкових елементів:</w:t>
      </w:r>
    </w:p>
    <w:p w:rsidR="005B2E4C" w:rsidRPr="002F1D0E" w:rsidRDefault="005B2E4C" w:rsidP="005B2E4C">
      <w:pPr>
        <w:numPr>
          <w:ilvl w:val="1"/>
          <w:numId w:val="11"/>
        </w:numPr>
        <w:tabs>
          <w:tab w:val="clear" w:pos="1440"/>
        </w:tabs>
        <w:suppressAutoHyphens w:val="0"/>
        <w:spacing w:line="360" w:lineRule="auto"/>
        <w:ind w:left="0" w:firstLine="540"/>
        <w:jc w:val="both"/>
        <w:rPr>
          <w:szCs w:val="28"/>
          <w:lang w:val="uk-UA"/>
        </w:rPr>
      </w:pPr>
      <w:r w:rsidRPr="002F1D0E">
        <w:rPr>
          <w:szCs w:val="28"/>
          <w:lang w:val="uk-UA"/>
        </w:rPr>
        <w:t>Вступна частина;</w:t>
      </w:r>
    </w:p>
    <w:p w:rsidR="005B2E4C" w:rsidRPr="002F1D0E" w:rsidRDefault="005B2E4C" w:rsidP="005B2E4C">
      <w:pPr>
        <w:numPr>
          <w:ilvl w:val="1"/>
          <w:numId w:val="11"/>
        </w:numPr>
        <w:tabs>
          <w:tab w:val="clear" w:pos="1440"/>
        </w:tabs>
        <w:suppressAutoHyphens w:val="0"/>
        <w:spacing w:line="360" w:lineRule="auto"/>
        <w:ind w:left="0" w:firstLine="540"/>
        <w:jc w:val="both"/>
        <w:rPr>
          <w:szCs w:val="28"/>
          <w:lang w:val="uk-UA"/>
        </w:rPr>
      </w:pPr>
      <w:r w:rsidRPr="002F1D0E">
        <w:rPr>
          <w:szCs w:val="28"/>
          <w:lang w:val="uk-UA"/>
        </w:rPr>
        <w:t>Аналіз використаної літератури по темі (на 2-3 абзаци);</w:t>
      </w:r>
    </w:p>
    <w:p w:rsidR="005B2E4C" w:rsidRPr="002F1D0E" w:rsidRDefault="005B2E4C" w:rsidP="005B2E4C">
      <w:pPr>
        <w:numPr>
          <w:ilvl w:val="1"/>
          <w:numId w:val="11"/>
        </w:numPr>
        <w:tabs>
          <w:tab w:val="clear" w:pos="1440"/>
        </w:tabs>
        <w:suppressAutoHyphens w:val="0"/>
        <w:spacing w:line="360" w:lineRule="auto"/>
        <w:ind w:left="0" w:firstLine="540"/>
        <w:jc w:val="both"/>
        <w:rPr>
          <w:szCs w:val="28"/>
          <w:lang w:val="uk-UA"/>
        </w:rPr>
      </w:pPr>
      <w:r w:rsidRPr="002F1D0E">
        <w:rPr>
          <w:szCs w:val="28"/>
          <w:lang w:val="uk-UA"/>
        </w:rPr>
        <w:lastRenderedPageBreak/>
        <w:t>Характеристика обраної теми та перспективність її дослідження;</w:t>
      </w:r>
    </w:p>
    <w:p w:rsidR="005B2E4C" w:rsidRPr="002F1D0E" w:rsidRDefault="005B2E4C" w:rsidP="005B2E4C">
      <w:pPr>
        <w:numPr>
          <w:ilvl w:val="1"/>
          <w:numId w:val="11"/>
        </w:numPr>
        <w:tabs>
          <w:tab w:val="clear" w:pos="1440"/>
        </w:tabs>
        <w:suppressAutoHyphens w:val="0"/>
        <w:spacing w:line="360" w:lineRule="auto"/>
        <w:ind w:left="0" w:firstLine="540"/>
        <w:jc w:val="both"/>
        <w:rPr>
          <w:szCs w:val="28"/>
          <w:lang w:val="uk-UA"/>
        </w:rPr>
      </w:pPr>
      <w:r w:rsidRPr="002F1D0E">
        <w:rPr>
          <w:szCs w:val="28"/>
          <w:lang w:val="uk-UA"/>
        </w:rPr>
        <w:t>Визначити основні параметри викладу матеріалу;</w:t>
      </w:r>
    </w:p>
    <w:p w:rsidR="005B2E4C" w:rsidRPr="002F1D0E" w:rsidRDefault="005B2E4C" w:rsidP="005B2E4C">
      <w:pPr>
        <w:numPr>
          <w:ilvl w:val="1"/>
          <w:numId w:val="11"/>
        </w:numPr>
        <w:tabs>
          <w:tab w:val="clear" w:pos="1440"/>
        </w:tabs>
        <w:suppressAutoHyphens w:val="0"/>
        <w:spacing w:line="360" w:lineRule="auto"/>
        <w:ind w:left="0" w:firstLine="540"/>
        <w:jc w:val="both"/>
        <w:rPr>
          <w:szCs w:val="28"/>
          <w:lang w:val="uk-UA"/>
        </w:rPr>
      </w:pPr>
      <w:r w:rsidRPr="002F1D0E">
        <w:rPr>
          <w:szCs w:val="28"/>
          <w:lang w:val="uk-UA"/>
        </w:rPr>
        <w:t>Навести історичний ілюстративний матеріал, що підтверджує вашу аргументаційну базу;</w:t>
      </w:r>
    </w:p>
    <w:p w:rsidR="005B2E4C" w:rsidRPr="002F1D0E" w:rsidRDefault="005B2E4C" w:rsidP="005B2E4C">
      <w:pPr>
        <w:numPr>
          <w:ilvl w:val="1"/>
          <w:numId w:val="11"/>
        </w:numPr>
        <w:tabs>
          <w:tab w:val="clear" w:pos="1440"/>
        </w:tabs>
        <w:suppressAutoHyphens w:val="0"/>
        <w:spacing w:line="360" w:lineRule="auto"/>
        <w:ind w:left="0" w:firstLine="540"/>
        <w:jc w:val="both"/>
        <w:rPr>
          <w:szCs w:val="28"/>
          <w:lang w:val="uk-UA"/>
        </w:rPr>
      </w:pPr>
      <w:r w:rsidRPr="002F1D0E">
        <w:rPr>
          <w:szCs w:val="28"/>
          <w:lang w:val="uk-UA"/>
        </w:rPr>
        <w:t>Висновк</w:t>
      </w:r>
      <w:r>
        <w:rPr>
          <w:szCs w:val="28"/>
          <w:lang w:val="uk-UA"/>
        </w:rPr>
        <w:t>и</w:t>
      </w:r>
      <w:r w:rsidRPr="002F1D0E">
        <w:rPr>
          <w:szCs w:val="28"/>
          <w:lang w:val="uk-UA"/>
        </w:rPr>
        <w:t>;</w:t>
      </w:r>
    </w:p>
    <w:p w:rsidR="005B2E4C" w:rsidRDefault="005B2E4C" w:rsidP="005B2E4C">
      <w:pPr>
        <w:numPr>
          <w:ilvl w:val="1"/>
          <w:numId w:val="11"/>
        </w:numPr>
        <w:tabs>
          <w:tab w:val="clear" w:pos="1440"/>
        </w:tabs>
        <w:suppressAutoHyphens w:val="0"/>
        <w:spacing w:line="360" w:lineRule="auto"/>
        <w:ind w:left="0" w:firstLine="540"/>
        <w:jc w:val="both"/>
        <w:rPr>
          <w:szCs w:val="28"/>
          <w:lang w:val="uk-UA"/>
        </w:rPr>
      </w:pPr>
      <w:r w:rsidRPr="002F1D0E">
        <w:rPr>
          <w:szCs w:val="28"/>
          <w:lang w:val="uk-UA"/>
        </w:rPr>
        <w:t>Список використаної літератури.</w:t>
      </w:r>
    </w:p>
    <w:p w:rsidR="005B2E4C" w:rsidRPr="0030140A" w:rsidRDefault="005B2E4C" w:rsidP="005B2E4C">
      <w:pPr>
        <w:spacing w:line="360" w:lineRule="auto"/>
        <w:jc w:val="center"/>
        <w:rPr>
          <w:b/>
          <w:szCs w:val="28"/>
          <w:lang w:val="uk-UA"/>
        </w:rPr>
      </w:pPr>
      <w:r w:rsidRPr="0030140A">
        <w:rPr>
          <w:b/>
          <w:szCs w:val="28"/>
          <w:lang w:val="uk-UA"/>
        </w:rPr>
        <w:t>Критерії оцінювання реферату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0"/>
        <w:gridCol w:w="3420"/>
        <w:gridCol w:w="283"/>
      </w:tblGrid>
      <w:tr w:rsidR="005B2E4C" w:rsidRPr="0030140A" w:rsidTr="00E32BC3">
        <w:trPr>
          <w:trHeight w:val="600"/>
        </w:trPr>
        <w:tc>
          <w:tcPr>
            <w:tcW w:w="5940" w:type="dxa"/>
          </w:tcPr>
          <w:p w:rsidR="005B2E4C" w:rsidRPr="0030140A" w:rsidRDefault="005B2E4C" w:rsidP="00E32BC3">
            <w:pPr>
              <w:spacing w:line="360" w:lineRule="auto"/>
              <w:jc w:val="center"/>
              <w:rPr>
                <w:b/>
                <w:szCs w:val="28"/>
                <w:lang w:val="uk-UA"/>
              </w:rPr>
            </w:pPr>
            <w:r w:rsidRPr="0030140A">
              <w:rPr>
                <w:b/>
                <w:szCs w:val="28"/>
                <w:lang w:val="uk-UA"/>
              </w:rPr>
              <w:t>Критерії</w:t>
            </w:r>
          </w:p>
        </w:tc>
        <w:tc>
          <w:tcPr>
            <w:tcW w:w="3420" w:type="dxa"/>
          </w:tcPr>
          <w:p w:rsidR="005B2E4C" w:rsidRPr="0030140A" w:rsidRDefault="005B2E4C" w:rsidP="00E32BC3">
            <w:pPr>
              <w:spacing w:line="360" w:lineRule="auto"/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 xml:space="preserve">Бали </w:t>
            </w:r>
          </w:p>
        </w:tc>
        <w:tc>
          <w:tcPr>
            <w:tcW w:w="283" w:type="dxa"/>
            <w:vMerge w:val="restart"/>
            <w:tcBorders>
              <w:top w:val="nil"/>
              <w:right w:val="nil"/>
            </w:tcBorders>
          </w:tcPr>
          <w:p w:rsidR="005B2E4C" w:rsidRPr="0030140A" w:rsidRDefault="005B2E4C" w:rsidP="00E32BC3">
            <w:pPr>
              <w:spacing w:line="360" w:lineRule="auto"/>
              <w:jc w:val="center"/>
              <w:rPr>
                <w:b/>
                <w:szCs w:val="28"/>
                <w:lang w:val="en-US"/>
              </w:rPr>
            </w:pPr>
            <w:r w:rsidRPr="0030140A">
              <w:rPr>
                <w:b/>
                <w:szCs w:val="28"/>
                <w:lang w:val="en-US"/>
              </w:rPr>
              <w:t xml:space="preserve"> </w:t>
            </w:r>
          </w:p>
        </w:tc>
      </w:tr>
      <w:tr w:rsidR="005B2E4C" w:rsidRPr="0030140A" w:rsidTr="00E32BC3">
        <w:trPr>
          <w:trHeight w:val="540"/>
        </w:trPr>
        <w:tc>
          <w:tcPr>
            <w:tcW w:w="5940" w:type="dxa"/>
          </w:tcPr>
          <w:p w:rsidR="005B2E4C" w:rsidRPr="0030140A" w:rsidRDefault="005B2E4C" w:rsidP="00E32BC3">
            <w:pPr>
              <w:spacing w:line="360" w:lineRule="auto"/>
              <w:jc w:val="both"/>
              <w:rPr>
                <w:szCs w:val="28"/>
                <w:lang w:val="uk-UA"/>
              </w:rPr>
            </w:pPr>
            <w:r w:rsidRPr="0030140A">
              <w:rPr>
                <w:szCs w:val="28"/>
                <w:lang w:val="uk-UA"/>
              </w:rPr>
              <w:t>Глибоке розкриття проблеми, з відображенням авторської позиції</w:t>
            </w:r>
          </w:p>
        </w:tc>
        <w:tc>
          <w:tcPr>
            <w:tcW w:w="3420" w:type="dxa"/>
          </w:tcPr>
          <w:p w:rsidR="005B2E4C" w:rsidRPr="0030140A" w:rsidRDefault="005B2E4C" w:rsidP="00E32BC3">
            <w:pPr>
              <w:spacing w:line="360" w:lineRule="auto"/>
              <w:jc w:val="center"/>
              <w:rPr>
                <w:szCs w:val="28"/>
                <w:lang w:val="uk-UA"/>
              </w:rPr>
            </w:pPr>
            <w:r w:rsidRPr="0030140A">
              <w:rPr>
                <w:szCs w:val="28"/>
                <w:lang w:val="uk-UA"/>
              </w:rPr>
              <w:t>12-15 балів</w:t>
            </w:r>
          </w:p>
        </w:tc>
        <w:tc>
          <w:tcPr>
            <w:tcW w:w="283" w:type="dxa"/>
            <w:vMerge/>
            <w:tcBorders>
              <w:right w:val="nil"/>
            </w:tcBorders>
          </w:tcPr>
          <w:p w:rsidR="005B2E4C" w:rsidRPr="0030140A" w:rsidRDefault="005B2E4C" w:rsidP="00E32BC3">
            <w:pPr>
              <w:spacing w:line="360" w:lineRule="auto"/>
              <w:jc w:val="center"/>
              <w:rPr>
                <w:szCs w:val="28"/>
                <w:lang w:val="uk-UA"/>
              </w:rPr>
            </w:pPr>
          </w:p>
        </w:tc>
      </w:tr>
      <w:tr w:rsidR="005B2E4C" w:rsidRPr="0030140A" w:rsidTr="00E32BC3">
        <w:trPr>
          <w:trHeight w:val="340"/>
        </w:trPr>
        <w:tc>
          <w:tcPr>
            <w:tcW w:w="5940" w:type="dxa"/>
          </w:tcPr>
          <w:p w:rsidR="005B2E4C" w:rsidRPr="0030140A" w:rsidRDefault="005B2E4C" w:rsidP="00E32BC3">
            <w:pPr>
              <w:spacing w:line="360" w:lineRule="auto"/>
              <w:jc w:val="both"/>
              <w:rPr>
                <w:szCs w:val="28"/>
                <w:lang w:val="uk-UA"/>
              </w:rPr>
            </w:pPr>
            <w:r w:rsidRPr="0030140A">
              <w:rPr>
                <w:szCs w:val="28"/>
                <w:lang w:val="uk-UA"/>
              </w:rPr>
              <w:t>Обгрунтоване розкриття проблеми</w:t>
            </w:r>
          </w:p>
        </w:tc>
        <w:tc>
          <w:tcPr>
            <w:tcW w:w="3420" w:type="dxa"/>
          </w:tcPr>
          <w:p w:rsidR="005B2E4C" w:rsidRPr="0030140A" w:rsidRDefault="005B2E4C" w:rsidP="00E32BC3">
            <w:pPr>
              <w:spacing w:line="360" w:lineRule="auto"/>
              <w:jc w:val="center"/>
              <w:rPr>
                <w:szCs w:val="28"/>
                <w:lang w:val="uk-UA"/>
              </w:rPr>
            </w:pPr>
            <w:r w:rsidRPr="0030140A">
              <w:rPr>
                <w:szCs w:val="28"/>
                <w:lang w:val="uk-UA"/>
              </w:rPr>
              <w:t>9-11 балів</w:t>
            </w:r>
          </w:p>
        </w:tc>
        <w:tc>
          <w:tcPr>
            <w:tcW w:w="283" w:type="dxa"/>
            <w:vMerge/>
            <w:tcBorders>
              <w:right w:val="nil"/>
            </w:tcBorders>
          </w:tcPr>
          <w:p w:rsidR="005B2E4C" w:rsidRPr="0030140A" w:rsidRDefault="005B2E4C" w:rsidP="00E32BC3">
            <w:pPr>
              <w:spacing w:line="360" w:lineRule="auto"/>
              <w:jc w:val="center"/>
              <w:rPr>
                <w:szCs w:val="28"/>
                <w:lang w:val="uk-UA"/>
              </w:rPr>
            </w:pPr>
          </w:p>
        </w:tc>
      </w:tr>
      <w:tr w:rsidR="005B2E4C" w:rsidRPr="0030140A" w:rsidTr="00E32BC3">
        <w:trPr>
          <w:trHeight w:val="400"/>
        </w:trPr>
        <w:tc>
          <w:tcPr>
            <w:tcW w:w="5940" w:type="dxa"/>
          </w:tcPr>
          <w:p w:rsidR="005B2E4C" w:rsidRPr="0030140A" w:rsidRDefault="005B2E4C" w:rsidP="00E32BC3">
            <w:pPr>
              <w:spacing w:line="360" w:lineRule="auto"/>
              <w:jc w:val="both"/>
              <w:rPr>
                <w:szCs w:val="28"/>
                <w:lang w:val="uk-UA"/>
              </w:rPr>
            </w:pPr>
            <w:r w:rsidRPr="0030140A">
              <w:rPr>
                <w:szCs w:val="28"/>
                <w:lang w:val="uk-UA"/>
              </w:rPr>
              <w:t>Тема розкрита неповно</w:t>
            </w:r>
          </w:p>
        </w:tc>
        <w:tc>
          <w:tcPr>
            <w:tcW w:w="3420" w:type="dxa"/>
          </w:tcPr>
          <w:p w:rsidR="005B2E4C" w:rsidRPr="0030140A" w:rsidRDefault="005B2E4C" w:rsidP="00E32BC3">
            <w:pPr>
              <w:spacing w:line="360" w:lineRule="auto"/>
              <w:jc w:val="center"/>
              <w:rPr>
                <w:szCs w:val="28"/>
                <w:lang w:val="uk-UA"/>
              </w:rPr>
            </w:pPr>
            <w:r w:rsidRPr="0030140A">
              <w:rPr>
                <w:szCs w:val="28"/>
                <w:lang w:val="uk-UA"/>
              </w:rPr>
              <w:t>6-8 балів</w:t>
            </w:r>
          </w:p>
        </w:tc>
        <w:tc>
          <w:tcPr>
            <w:tcW w:w="283" w:type="dxa"/>
            <w:vMerge/>
            <w:tcBorders>
              <w:right w:val="nil"/>
            </w:tcBorders>
          </w:tcPr>
          <w:p w:rsidR="005B2E4C" w:rsidRPr="0030140A" w:rsidRDefault="005B2E4C" w:rsidP="00E32BC3">
            <w:pPr>
              <w:spacing w:line="360" w:lineRule="auto"/>
              <w:jc w:val="center"/>
              <w:rPr>
                <w:szCs w:val="28"/>
                <w:lang w:val="uk-UA"/>
              </w:rPr>
            </w:pPr>
          </w:p>
        </w:tc>
      </w:tr>
      <w:tr w:rsidR="005B2E4C" w:rsidRPr="0030140A" w:rsidTr="00E32BC3">
        <w:trPr>
          <w:trHeight w:val="620"/>
        </w:trPr>
        <w:tc>
          <w:tcPr>
            <w:tcW w:w="5940" w:type="dxa"/>
          </w:tcPr>
          <w:p w:rsidR="005B2E4C" w:rsidRPr="0030140A" w:rsidRDefault="005B2E4C" w:rsidP="00E32BC3">
            <w:pPr>
              <w:spacing w:line="360" w:lineRule="auto"/>
              <w:jc w:val="both"/>
              <w:rPr>
                <w:szCs w:val="28"/>
                <w:lang w:val="uk-UA"/>
              </w:rPr>
            </w:pPr>
            <w:r w:rsidRPr="0030140A">
              <w:rPr>
                <w:szCs w:val="28"/>
                <w:lang w:val="uk-UA"/>
              </w:rPr>
              <w:t>Реферат суто компілятивного рівня</w:t>
            </w:r>
          </w:p>
        </w:tc>
        <w:tc>
          <w:tcPr>
            <w:tcW w:w="3420" w:type="dxa"/>
          </w:tcPr>
          <w:p w:rsidR="005B2E4C" w:rsidRPr="0030140A" w:rsidRDefault="005B2E4C" w:rsidP="00E32BC3">
            <w:pPr>
              <w:spacing w:line="360" w:lineRule="auto"/>
              <w:jc w:val="center"/>
              <w:rPr>
                <w:szCs w:val="28"/>
                <w:lang w:val="uk-UA"/>
              </w:rPr>
            </w:pPr>
            <w:r w:rsidRPr="0030140A">
              <w:rPr>
                <w:szCs w:val="28"/>
                <w:lang w:val="uk-UA"/>
              </w:rPr>
              <w:t>3-5 балів</w:t>
            </w:r>
          </w:p>
        </w:tc>
        <w:tc>
          <w:tcPr>
            <w:tcW w:w="283" w:type="dxa"/>
            <w:vMerge/>
            <w:tcBorders>
              <w:right w:val="nil"/>
            </w:tcBorders>
          </w:tcPr>
          <w:p w:rsidR="005B2E4C" w:rsidRPr="0030140A" w:rsidRDefault="005B2E4C" w:rsidP="00E32BC3">
            <w:pPr>
              <w:spacing w:line="360" w:lineRule="auto"/>
              <w:jc w:val="center"/>
              <w:rPr>
                <w:szCs w:val="28"/>
                <w:lang w:val="uk-UA"/>
              </w:rPr>
            </w:pPr>
          </w:p>
        </w:tc>
      </w:tr>
      <w:tr w:rsidR="005B2E4C" w:rsidRPr="0030140A" w:rsidTr="00E32BC3">
        <w:trPr>
          <w:trHeight w:val="500"/>
        </w:trPr>
        <w:tc>
          <w:tcPr>
            <w:tcW w:w="5940" w:type="dxa"/>
          </w:tcPr>
          <w:p w:rsidR="005B2E4C" w:rsidRPr="0030140A" w:rsidRDefault="005B2E4C" w:rsidP="00E32BC3">
            <w:pPr>
              <w:spacing w:line="360" w:lineRule="auto"/>
              <w:jc w:val="both"/>
              <w:rPr>
                <w:szCs w:val="28"/>
                <w:lang w:val="uk-UA"/>
              </w:rPr>
            </w:pPr>
            <w:r w:rsidRPr="0030140A">
              <w:rPr>
                <w:szCs w:val="28"/>
                <w:lang w:val="uk-UA"/>
              </w:rPr>
              <w:t>Розкритий лише окремий аспект</w:t>
            </w:r>
          </w:p>
        </w:tc>
        <w:tc>
          <w:tcPr>
            <w:tcW w:w="3420" w:type="dxa"/>
          </w:tcPr>
          <w:p w:rsidR="005B2E4C" w:rsidRPr="0030140A" w:rsidRDefault="005B2E4C" w:rsidP="00E32BC3">
            <w:pPr>
              <w:spacing w:line="360" w:lineRule="auto"/>
              <w:jc w:val="center"/>
              <w:rPr>
                <w:szCs w:val="28"/>
                <w:lang w:val="uk-UA"/>
              </w:rPr>
            </w:pPr>
            <w:r w:rsidRPr="0030140A">
              <w:rPr>
                <w:szCs w:val="28"/>
                <w:lang w:val="uk-UA"/>
              </w:rPr>
              <w:t>1-2 бали</w:t>
            </w:r>
          </w:p>
        </w:tc>
        <w:tc>
          <w:tcPr>
            <w:tcW w:w="283" w:type="dxa"/>
            <w:vMerge/>
            <w:tcBorders>
              <w:right w:val="nil"/>
            </w:tcBorders>
          </w:tcPr>
          <w:p w:rsidR="005B2E4C" w:rsidRPr="0030140A" w:rsidRDefault="005B2E4C" w:rsidP="00E32BC3">
            <w:pPr>
              <w:spacing w:line="360" w:lineRule="auto"/>
              <w:jc w:val="center"/>
              <w:rPr>
                <w:szCs w:val="28"/>
                <w:lang w:val="uk-UA"/>
              </w:rPr>
            </w:pPr>
          </w:p>
        </w:tc>
      </w:tr>
      <w:tr w:rsidR="005B2E4C" w:rsidRPr="0030140A" w:rsidTr="00E32BC3">
        <w:trPr>
          <w:trHeight w:val="480"/>
        </w:trPr>
        <w:tc>
          <w:tcPr>
            <w:tcW w:w="5940" w:type="dxa"/>
          </w:tcPr>
          <w:p w:rsidR="005B2E4C" w:rsidRPr="0030140A" w:rsidRDefault="005B2E4C" w:rsidP="00E32BC3">
            <w:pPr>
              <w:spacing w:line="360" w:lineRule="auto"/>
              <w:jc w:val="both"/>
              <w:rPr>
                <w:szCs w:val="28"/>
                <w:lang w:val="uk-UA"/>
              </w:rPr>
            </w:pPr>
            <w:r w:rsidRPr="0030140A">
              <w:rPr>
                <w:szCs w:val="28"/>
                <w:lang w:val="uk-UA"/>
              </w:rPr>
              <w:t>Реферат не зарахований</w:t>
            </w:r>
          </w:p>
        </w:tc>
        <w:tc>
          <w:tcPr>
            <w:tcW w:w="3420" w:type="dxa"/>
          </w:tcPr>
          <w:p w:rsidR="005B2E4C" w:rsidRPr="0030140A" w:rsidRDefault="005B2E4C" w:rsidP="00E32BC3">
            <w:pPr>
              <w:spacing w:line="360" w:lineRule="auto"/>
              <w:jc w:val="center"/>
              <w:rPr>
                <w:szCs w:val="28"/>
                <w:lang w:val="uk-UA"/>
              </w:rPr>
            </w:pPr>
            <w:r w:rsidRPr="0030140A">
              <w:rPr>
                <w:szCs w:val="28"/>
                <w:lang w:val="uk-UA"/>
              </w:rPr>
              <w:t>0 балів</w:t>
            </w:r>
          </w:p>
        </w:tc>
        <w:tc>
          <w:tcPr>
            <w:tcW w:w="283" w:type="dxa"/>
            <w:vMerge/>
            <w:tcBorders>
              <w:bottom w:val="nil"/>
              <w:right w:val="nil"/>
            </w:tcBorders>
          </w:tcPr>
          <w:p w:rsidR="005B2E4C" w:rsidRPr="0030140A" w:rsidRDefault="005B2E4C" w:rsidP="00E32BC3">
            <w:pPr>
              <w:spacing w:line="360" w:lineRule="auto"/>
              <w:jc w:val="center"/>
              <w:rPr>
                <w:szCs w:val="28"/>
                <w:lang w:val="uk-UA"/>
              </w:rPr>
            </w:pPr>
          </w:p>
        </w:tc>
      </w:tr>
    </w:tbl>
    <w:p w:rsidR="005B2E4C" w:rsidRPr="0030140A" w:rsidRDefault="005B2E4C" w:rsidP="005B2E4C">
      <w:pPr>
        <w:spacing w:line="360" w:lineRule="auto"/>
        <w:rPr>
          <w:szCs w:val="28"/>
          <w:lang w:val="en-US"/>
        </w:rPr>
      </w:pPr>
    </w:p>
    <w:p w:rsidR="005B2E4C" w:rsidRDefault="005B2E4C" w:rsidP="005B2E4C">
      <w:pPr>
        <w:ind w:left="142" w:firstLine="567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10. Методи навчання</w:t>
      </w:r>
    </w:p>
    <w:p w:rsidR="005B2E4C" w:rsidRDefault="005B2E4C" w:rsidP="005B2E4C">
      <w:pPr>
        <w:ind w:firstLine="567"/>
        <w:rPr>
          <w:szCs w:val="20"/>
          <w:lang w:val="uk-UA"/>
        </w:rPr>
      </w:pPr>
    </w:p>
    <w:p w:rsidR="005B2E4C" w:rsidRDefault="005B2E4C" w:rsidP="005B2E4C">
      <w:pPr>
        <w:spacing w:line="360" w:lineRule="auto"/>
        <w:ind w:firstLine="567"/>
        <w:jc w:val="both"/>
        <w:rPr>
          <w:szCs w:val="28"/>
          <w:lang w:val="uk-UA"/>
        </w:rPr>
      </w:pPr>
      <w:r>
        <w:rPr>
          <w:szCs w:val="20"/>
          <w:lang w:val="uk-UA"/>
        </w:rPr>
        <w:t>У ході вивчення навчальної дисципліни “Джерелознавство і архівознавство”</w:t>
      </w:r>
      <w:r>
        <w:rPr>
          <w:szCs w:val="28"/>
          <w:lang w:val="uk-UA"/>
        </w:rPr>
        <w:t xml:space="preserve"> використовуються три групи методів: </w:t>
      </w:r>
      <w:r>
        <w:rPr>
          <w:bCs/>
          <w:szCs w:val="28"/>
          <w:lang w:val="uk-UA"/>
        </w:rPr>
        <w:t>методи організації та здійснення навчально-пізнавальної діяльності, методи активізації та мотивації навчально-пізнавальної діяльності, а також методи контролю. Перша група методів представлена словесними (розповідь, лекція), наочними (ілюстрація</w:t>
      </w:r>
      <w:r w:rsidRPr="00D37701">
        <w:rPr>
          <w:bCs/>
          <w:szCs w:val="28"/>
        </w:rPr>
        <w:t>,</w:t>
      </w:r>
      <w:r w:rsidRPr="003F07E4">
        <w:rPr>
          <w:bCs/>
          <w:szCs w:val="28"/>
        </w:rPr>
        <w:t xml:space="preserve"> карта</w:t>
      </w:r>
      <w:r>
        <w:rPr>
          <w:bCs/>
          <w:szCs w:val="28"/>
          <w:lang w:val="uk-UA"/>
        </w:rPr>
        <w:t xml:space="preserve">) та практичними (реферати) методами. З метою активізації та мотивації навчально-пізнавальної діяльності використовуються </w:t>
      </w:r>
      <w:r>
        <w:rPr>
          <w:szCs w:val="28"/>
          <w:lang w:val="uk-UA"/>
        </w:rPr>
        <w:t>методи стимулювання і мотивації обов’язку і відповідальності в навчанні (роз’яснення мети навчального предмета та подання вимог до вивчення предмету), метод активізації у формі обміну думками. В рамках використання третьої групи методів використовуються методи усного та письмового контролю.</w:t>
      </w:r>
    </w:p>
    <w:p w:rsidR="005B2E4C" w:rsidRPr="00165E7D" w:rsidRDefault="005B2E4C" w:rsidP="005B2E4C">
      <w:pPr>
        <w:ind w:left="142" w:firstLine="567"/>
        <w:jc w:val="both"/>
        <w:rPr>
          <w:szCs w:val="28"/>
          <w:lang w:val="uk-UA"/>
        </w:rPr>
      </w:pPr>
    </w:p>
    <w:p w:rsidR="005B2E4C" w:rsidRDefault="005B2E4C" w:rsidP="005B2E4C">
      <w:pPr>
        <w:numPr>
          <w:ilvl w:val="0"/>
          <w:numId w:val="12"/>
        </w:numPr>
        <w:tabs>
          <w:tab w:val="clear" w:pos="4140"/>
          <w:tab w:val="num" w:pos="0"/>
        </w:tabs>
        <w:ind w:left="0" w:firstLine="0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Методи контролю</w:t>
      </w:r>
    </w:p>
    <w:p w:rsidR="005B2E4C" w:rsidRDefault="005B2E4C" w:rsidP="005B2E4C">
      <w:pPr>
        <w:ind w:left="142" w:firstLine="425"/>
        <w:jc w:val="center"/>
        <w:rPr>
          <w:b/>
          <w:szCs w:val="28"/>
          <w:lang w:val="uk-UA"/>
        </w:rPr>
      </w:pPr>
    </w:p>
    <w:p w:rsidR="005B2E4C" w:rsidRDefault="005B2E4C" w:rsidP="005B2E4C">
      <w:pPr>
        <w:spacing w:line="360" w:lineRule="auto"/>
        <w:ind w:firstLine="720"/>
        <w:jc w:val="both"/>
        <w:rPr>
          <w:szCs w:val="28"/>
          <w:lang w:val="uk-UA"/>
        </w:rPr>
      </w:pPr>
      <w:r>
        <w:rPr>
          <w:szCs w:val="28"/>
          <w:lang w:val="uk-UA"/>
        </w:rPr>
        <w:t>В рамках навчально-виховного процесу, з метою визначення рівня знань, умінь та навичок студентів реалізується чотириступеневий контроль</w:t>
      </w:r>
      <w:r w:rsidRPr="004B23F3">
        <w:rPr>
          <w:szCs w:val="28"/>
        </w:rPr>
        <w:t>: 1) поточний контроль; 2) контрольна робота; 3) написання реферативної роботи</w:t>
      </w:r>
      <w:r>
        <w:rPr>
          <w:szCs w:val="28"/>
          <w:lang w:val="uk-UA"/>
        </w:rPr>
        <w:t xml:space="preserve"> чи</w:t>
      </w:r>
      <w:r w:rsidRPr="004B23F3">
        <w:rPr>
          <w:szCs w:val="28"/>
        </w:rPr>
        <w:t xml:space="preserve"> колоквіум.</w:t>
      </w:r>
    </w:p>
    <w:p w:rsidR="005B2E4C" w:rsidRDefault="005B2E4C" w:rsidP="005B2E4C">
      <w:pPr>
        <w:spacing w:line="360" w:lineRule="auto"/>
        <w:jc w:val="center"/>
        <w:rPr>
          <w:b/>
          <w:szCs w:val="28"/>
        </w:rPr>
      </w:pPr>
    </w:p>
    <w:p w:rsidR="005B2E4C" w:rsidRPr="00D65F83" w:rsidRDefault="005B2E4C" w:rsidP="005B2E4C">
      <w:pPr>
        <w:spacing w:line="360" w:lineRule="auto"/>
        <w:jc w:val="center"/>
        <w:rPr>
          <w:b/>
          <w:szCs w:val="28"/>
        </w:rPr>
      </w:pPr>
      <w:r w:rsidRPr="00D65F83">
        <w:rPr>
          <w:b/>
          <w:szCs w:val="28"/>
        </w:rPr>
        <w:t>Поточний контроль знань</w:t>
      </w:r>
    </w:p>
    <w:p w:rsidR="005B2E4C" w:rsidRPr="004B23F3" w:rsidRDefault="005B2E4C" w:rsidP="005B2E4C">
      <w:pPr>
        <w:spacing w:line="360" w:lineRule="auto"/>
        <w:jc w:val="both"/>
        <w:rPr>
          <w:szCs w:val="28"/>
        </w:rPr>
      </w:pPr>
      <w:r w:rsidRPr="004B23F3">
        <w:rPr>
          <w:szCs w:val="28"/>
        </w:rPr>
        <w:t xml:space="preserve">        Лекції передбачають системний і </w:t>
      </w:r>
      <w:proofErr w:type="gramStart"/>
      <w:r w:rsidRPr="004B23F3">
        <w:rPr>
          <w:szCs w:val="28"/>
        </w:rPr>
        <w:t>посл</w:t>
      </w:r>
      <w:proofErr w:type="gramEnd"/>
      <w:r w:rsidRPr="004B23F3">
        <w:rPr>
          <w:szCs w:val="28"/>
        </w:rPr>
        <w:t>ідовний виклад навчального матеріалу. Відвідування лекцій студентами є обов’язковим.</w:t>
      </w:r>
    </w:p>
    <w:p w:rsidR="005B2E4C" w:rsidRPr="004B23F3" w:rsidRDefault="005B2E4C" w:rsidP="005B2E4C">
      <w:pPr>
        <w:spacing w:line="360" w:lineRule="auto"/>
        <w:jc w:val="both"/>
        <w:rPr>
          <w:szCs w:val="28"/>
        </w:rPr>
      </w:pPr>
      <w:r w:rsidRPr="004B23F3">
        <w:rPr>
          <w:szCs w:val="28"/>
        </w:rPr>
        <w:t xml:space="preserve">        Відвідування та активна участь студенті</w:t>
      </w:r>
      <w:proofErr w:type="gramStart"/>
      <w:r w:rsidRPr="004B23F3">
        <w:rPr>
          <w:szCs w:val="28"/>
        </w:rPr>
        <w:t>в</w:t>
      </w:r>
      <w:proofErr w:type="gramEnd"/>
      <w:r w:rsidRPr="004B23F3">
        <w:rPr>
          <w:szCs w:val="28"/>
        </w:rPr>
        <w:t xml:space="preserve"> у роботі семінарських занять є обов’язковою умовою успішного складання курсу. Пропонуються наступні форми роботи на семінарських заняттях: виступ, опонування, рецензія, участь у дискусії. При цьому враховуватимуться лише логічно обґрунтовані виступи, альтернативна теза чи спростування поданої, а не фактична </w:t>
      </w:r>
      <w:proofErr w:type="gramStart"/>
      <w:r w:rsidRPr="004B23F3">
        <w:rPr>
          <w:szCs w:val="28"/>
        </w:rPr>
        <w:t>п</w:t>
      </w:r>
      <w:proofErr w:type="gramEnd"/>
      <w:r w:rsidRPr="004B23F3">
        <w:rPr>
          <w:szCs w:val="28"/>
        </w:rPr>
        <w:t>ідтримка тези виступаючого, змістовне рецензування та коментар чи доповнення, що дійсно сприятиме розгляду проблеми.</w:t>
      </w:r>
    </w:p>
    <w:p w:rsidR="005B2E4C" w:rsidRPr="00D65F83" w:rsidRDefault="005B2E4C" w:rsidP="005B2E4C">
      <w:pPr>
        <w:spacing w:line="360" w:lineRule="auto"/>
        <w:jc w:val="center"/>
        <w:rPr>
          <w:b/>
          <w:szCs w:val="28"/>
        </w:rPr>
      </w:pPr>
      <w:r w:rsidRPr="00D65F83">
        <w:rPr>
          <w:b/>
          <w:szCs w:val="28"/>
        </w:rPr>
        <w:t>Принципи оцінювання роботи студенті</w:t>
      </w:r>
      <w:proofErr w:type="gramStart"/>
      <w:r w:rsidRPr="00D65F83">
        <w:rPr>
          <w:b/>
          <w:szCs w:val="28"/>
        </w:rPr>
        <w:t>в</w:t>
      </w:r>
      <w:proofErr w:type="gramEnd"/>
      <w:r w:rsidRPr="00D65F83">
        <w:rPr>
          <w:b/>
          <w:szCs w:val="28"/>
        </w:rPr>
        <w:t xml:space="preserve"> на </w:t>
      </w:r>
    </w:p>
    <w:p w:rsidR="005B2E4C" w:rsidRPr="00D65F83" w:rsidRDefault="005B2E4C" w:rsidP="005B2E4C">
      <w:pPr>
        <w:spacing w:line="360" w:lineRule="auto"/>
        <w:jc w:val="center"/>
        <w:rPr>
          <w:b/>
          <w:szCs w:val="28"/>
        </w:rPr>
      </w:pPr>
      <w:r w:rsidRPr="00D65F83">
        <w:rPr>
          <w:b/>
          <w:szCs w:val="28"/>
        </w:rPr>
        <w:t>семінарських заняттях</w:t>
      </w:r>
    </w:p>
    <w:p w:rsidR="005B2E4C" w:rsidRPr="004B23F3" w:rsidRDefault="005B2E4C" w:rsidP="005B2E4C">
      <w:pPr>
        <w:spacing w:line="360" w:lineRule="auto"/>
        <w:jc w:val="both"/>
        <w:rPr>
          <w:szCs w:val="28"/>
        </w:rPr>
      </w:pPr>
      <w:r w:rsidRPr="004B23F3">
        <w:rPr>
          <w:szCs w:val="28"/>
        </w:rPr>
        <w:t xml:space="preserve">        Оцінювання знань студенті</w:t>
      </w:r>
      <w:proofErr w:type="gramStart"/>
      <w:r w:rsidRPr="004B23F3">
        <w:rPr>
          <w:szCs w:val="28"/>
        </w:rPr>
        <w:t>в</w:t>
      </w:r>
      <w:proofErr w:type="gramEnd"/>
      <w:r w:rsidRPr="004B23F3">
        <w:rPr>
          <w:szCs w:val="28"/>
        </w:rPr>
        <w:t xml:space="preserve"> на семінарських заняттях проводиться за 5-ти бальною шкалою. На занятті пропонується якісне оцінювання знань студентів шляхом виставляння балів </w:t>
      </w:r>
      <w:proofErr w:type="gramStart"/>
      <w:r w:rsidRPr="004B23F3">
        <w:rPr>
          <w:szCs w:val="28"/>
        </w:rPr>
        <w:t>в</w:t>
      </w:r>
      <w:proofErr w:type="gramEnd"/>
      <w:r w:rsidRPr="004B23F3">
        <w:rPr>
          <w:szCs w:val="28"/>
        </w:rPr>
        <w:t xml:space="preserve">ід «1» до «5». Позначення «0» виставляється студентові за відмову від відповіді на занятті через непідготовленість, що впливатиме на його </w:t>
      </w:r>
      <w:proofErr w:type="gramStart"/>
      <w:r w:rsidRPr="004B23F3">
        <w:rPr>
          <w:szCs w:val="28"/>
        </w:rPr>
        <w:t>п</w:t>
      </w:r>
      <w:proofErr w:type="gramEnd"/>
      <w:r w:rsidRPr="004B23F3">
        <w:rPr>
          <w:szCs w:val="28"/>
        </w:rPr>
        <w:t>ідсумкову рейтингову оцінку в кінці семестру. Кожен студент зобов’язаний взяти участь не менше як на одній третині семінарських занять, проведених у групі впродовж семестру.</w:t>
      </w:r>
    </w:p>
    <w:p w:rsidR="005B2E4C" w:rsidRPr="004B23F3" w:rsidRDefault="005B2E4C" w:rsidP="005B2E4C">
      <w:pPr>
        <w:spacing w:line="360" w:lineRule="auto"/>
        <w:jc w:val="both"/>
        <w:rPr>
          <w:szCs w:val="28"/>
        </w:rPr>
      </w:pPr>
      <w:r w:rsidRPr="004B23F3">
        <w:rPr>
          <w:szCs w:val="28"/>
        </w:rPr>
        <w:t xml:space="preserve">        Пропущене заняття або негативну оцінку студент зобов’язаний «відпрацювати» у формі, визначеній викладачем. При цьому може виставлятися оцінка, а попередня не впливатиме на середній бал студента.    </w:t>
      </w:r>
    </w:p>
    <w:p w:rsidR="005B2E4C" w:rsidRPr="004B23F3" w:rsidRDefault="005B2E4C" w:rsidP="005B2E4C">
      <w:pPr>
        <w:spacing w:line="360" w:lineRule="auto"/>
        <w:jc w:val="center"/>
        <w:rPr>
          <w:b/>
          <w:sz w:val="32"/>
          <w:szCs w:val="32"/>
        </w:rPr>
      </w:pPr>
      <w:r w:rsidRPr="004B23F3">
        <w:rPr>
          <w:szCs w:val="28"/>
        </w:rPr>
        <w:t xml:space="preserve">        </w:t>
      </w:r>
      <w:r w:rsidRPr="00D65F83">
        <w:rPr>
          <w:b/>
          <w:szCs w:val="28"/>
        </w:rPr>
        <w:t>Контрольна робота</w:t>
      </w:r>
    </w:p>
    <w:p w:rsidR="005B2E4C" w:rsidRPr="004B23F3" w:rsidRDefault="005B2E4C" w:rsidP="005B2E4C">
      <w:pPr>
        <w:spacing w:line="360" w:lineRule="auto"/>
        <w:jc w:val="both"/>
        <w:rPr>
          <w:szCs w:val="28"/>
        </w:rPr>
      </w:pPr>
      <w:r w:rsidRPr="004B23F3">
        <w:rPr>
          <w:szCs w:val="28"/>
        </w:rPr>
        <w:lastRenderedPageBreak/>
        <w:t xml:space="preserve">        Впродовж роботи над вивченням нормативних курсів передбачено проведення контрольних робіт. Написання контрольної роботи є обов’язковим для виставлення </w:t>
      </w:r>
      <w:proofErr w:type="gramStart"/>
      <w:r w:rsidRPr="004B23F3">
        <w:rPr>
          <w:szCs w:val="28"/>
        </w:rPr>
        <w:t>п</w:t>
      </w:r>
      <w:proofErr w:type="gramEnd"/>
      <w:r w:rsidRPr="004B23F3">
        <w:rPr>
          <w:szCs w:val="28"/>
        </w:rPr>
        <w:t>ідсумкової оцінки. У випадку, якщо студент з якихось причин не написав контрольної роботи, він вважається таким, що не виконав усіх виді</w:t>
      </w:r>
      <w:proofErr w:type="gramStart"/>
      <w:r w:rsidRPr="004B23F3">
        <w:rPr>
          <w:szCs w:val="28"/>
        </w:rPr>
        <w:t>в</w:t>
      </w:r>
      <w:proofErr w:type="gramEnd"/>
      <w:r w:rsidRPr="004B23F3">
        <w:rPr>
          <w:szCs w:val="28"/>
        </w:rPr>
        <w:t xml:space="preserve"> робіт, що передбачаються навчальним планом за семестр з даної навчальної дисципліни.</w:t>
      </w:r>
    </w:p>
    <w:p w:rsidR="005B2E4C" w:rsidRPr="00A402F0" w:rsidRDefault="005B2E4C" w:rsidP="005B2E4C">
      <w:pPr>
        <w:spacing w:line="360" w:lineRule="auto"/>
        <w:jc w:val="both"/>
        <w:rPr>
          <w:szCs w:val="28"/>
        </w:rPr>
      </w:pPr>
      <w:r w:rsidRPr="00A402F0">
        <w:rPr>
          <w:szCs w:val="28"/>
        </w:rPr>
        <w:t xml:space="preserve">        Контрольна робота передбачає формулювання </w:t>
      </w:r>
      <w:r>
        <w:rPr>
          <w:szCs w:val="28"/>
          <w:lang w:val="uk-UA"/>
        </w:rPr>
        <w:t>8</w:t>
      </w:r>
      <w:r w:rsidRPr="00A402F0">
        <w:rPr>
          <w:szCs w:val="28"/>
        </w:rPr>
        <w:t xml:space="preserve"> завдань: 2 – теоретичних, 1 – практичне (на знання </w:t>
      </w:r>
      <w:r>
        <w:rPr>
          <w:szCs w:val="28"/>
          <w:lang w:val="uk-UA"/>
        </w:rPr>
        <w:t>методологічних проблем</w:t>
      </w:r>
      <w:r w:rsidRPr="00A402F0">
        <w:rPr>
          <w:szCs w:val="28"/>
        </w:rPr>
        <w:t xml:space="preserve">), </w:t>
      </w:r>
      <w:r>
        <w:rPr>
          <w:szCs w:val="28"/>
          <w:lang w:val="uk-UA"/>
        </w:rPr>
        <w:t>2</w:t>
      </w:r>
      <w:r w:rsidRPr="00A402F0">
        <w:rPr>
          <w:szCs w:val="28"/>
        </w:rPr>
        <w:t xml:space="preserve"> – знання терміні</w:t>
      </w:r>
      <w:proofErr w:type="gramStart"/>
      <w:r w:rsidRPr="00A402F0">
        <w:rPr>
          <w:szCs w:val="28"/>
        </w:rPr>
        <w:t>в</w:t>
      </w:r>
      <w:proofErr w:type="gramEnd"/>
      <w:r w:rsidRPr="00A402F0">
        <w:rPr>
          <w:szCs w:val="28"/>
        </w:rPr>
        <w:t xml:space="preserve"> та </w:t>
      </w:r>
      <w:r>
        <w:rPr>
          <w:szCs w:val="28"/>
          <w:lang w:val="uk-UA"/>
        </w:rPr>
        <w:t>3</w:t>
      </w:r>
      <w:r w:rsidRPr="00A402F0">
        <w:rPr>
          <w:szCs w:val="28"/>
        </w:rPr>
        <w:t>– тестових.</w:t>
      </w:r>
    </w:p>
    <w:p w:rsidR="005B2E4C" w:rsidRPr="00A402F0" w:rsidRDefault="005B2E4C" w:rsidP="005B2E4C">
      <w:pPr>
        <w:spacing w:line="360" w:lineRule="auto"/>
        <w:jc w:val="center"/>
        <w:rPr>
          <w:b/>
          <w:szCs w:val="28"/>
        </w:rPr>
      </w:pPr>
      <w:r w:rsidRPr="00A402F0">
        <w:rPr>
          <w:b/>
          <w:szCs w:val="28"/>
        </w:rPr>
        <w:t>Критерії оцінювання завдань на контрольній роботі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1"/>
        <w:gridCol w:w="4680"/>
        <w:gridCol w:w="291"/>
      </w:tblGrid>
      <w:tr w:rsidR="005B2E4C" w:rsidRPr="00A402F0" w:rsidTr="00E32BC3">
        <w:trPr>
          <w:trHeight w:val="460"/>
          <w:jc w:val="center"/>
        </w:trPr>
        <w:tc>
          <w:tcPr>
            <w:tcW w:w="4411" w:type="dxa"/>
          </w:tcPr>
          <w:p w:rsidR="005B2E4C" w:rsidRPr="00A402F0" w:rsidRDefault="005B2E4C" w:rsidP="00E32BC3">
            <w:pPr>
              <w:spacing w:line="360" w:lineRule="auto"/>
              <w:jc w:val="center"/>
              <w:rPr>
                <w:b/>
                <w:szCs w:val="28"/>
              </w:rPr>
            </w:pPr>
            <w:r w:rsidRPr="00A402F0">
              <w:rPr>
                <w:b/>
                <w:szCs w:val="28"/>
              </w:rPr>
              <w:t xml:space="preserve"> Завдання</w:t>
            </w:r>
          </w:p>
        </w:tc>
        <w:tc>
          <w:tcPr>
            <w:tcW w:w="4680" w:type="dxa"/>
          </w:tcPr>
          <w:p w:rsidR="005B2E4C" w:rsidRPr="00A402F0" w:rsidRDefault="005B2E4C" w:rsidP="00E32BC3">
            <w:pPr>
              <w:spacing w:line="360" w:lineRule="auto"/>
              <w:jc w:val="center"/>
              <w:rPr>
                <w:b/>
                <w:szCs w:val="28"/>
              </w:rPr>
            </w:pPr>
            <w:r w:rsidRPr="00A402F0">
              <w:rPr>
                <w:b/>
                <w:szCs w:val="28"/>
              </w:rPr>
              <w:t>Кількість балі</w:t>
            </w:r>
            <w:proofErr w:type="gramStart"/>
            <w:r w:rsidRPr="00A402F0">
              <w:rPr>
                <w:b/>
                <w:szCs w:val="28"/>
              </w:rPr>
              <w:t>в</w:t>
            </w:r>
            <w:proofErr w:type="gramEnd"/>
          </w:p>
        </w:tc>
        <w:tc>
          <w:tcPr>
            <w:tcW w:w="291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5B2E4C" w:rsidRPr="00A402F0" w:rsidRDefault="005B2E4C" w:rsidP="00E32BC3">
            <w:pPr>
              <w:tabs>
                <w:tab w:val="left" w:pos="792"/>
              </w:tabs>
              <w:spacing w:line="360" w:lineRule="auto"/>
              <w:jc w:val="center"/>
              <w:rPr>
                <w:szCs w:val="28"/>
                <w:lang w:val="en-US"/>
              </w:rPr>
            </w:pPr>
            <w:r w:rsidRPr="00A402F0">
              <w:rPr>
                <w:b/>
                <w:szCs w:val="28"/>
                <w:lang w:val="en-US"/>
              </w:rPr>
              <w:t xml:space="preserve"> </w:t>
            </w:r>
          </w:p>
          <w:p w:rsidR="005B2E4C" w:rsidRPr="00A402F0" w:rsidRDefault="005B2E4C" w:rsidP="00E32BC3">
            <w:pPr>
              <w:spacing w:line="360" w:lineRule="auto"/>
              <w:jc w:val="center"/>
              <w:rPr>
                <w:szCs w:val="28"/>
                <w:lang w:val="en-US"/>
              </w:rPr>
            </w:pPr>
            <w:r w:rsidRPr="00A402F0">
              <w:rPr>
                <w:szCs w:val="28"/>
                <w:lang w:val="en-US"/>
              </w:rPr>
              <w:t xml:space="preserve"> </w:t>
            </w:r>
          </w:p>
          <w:p w:rsidR="005B2E4C" w:rsidRPr="00A402F0" w:rsidRDefault="005B2E4C" w:rsidP="00E32BC3">
            <w:pPr>
              <w:spacing w:line="360" w:lineRule="auto"/>
              <w:jc w:val="center"/>
              <w:rPr>
                <w:szCs w:val="28"/>
                <w:lang w:val="en-US"/>
              </w:rPr>
            </w:pPr>
            <w:r w:rsidRPr="00A402F0">
              <w:rPr>
                <w:szCs w:val="28"/>
                <w:lang w:val="en-US"/>
              </w:rPr>
              <w:t xml:space="preserve"> </w:t>
            </w:r>
          </w:p>
          <w:p w:rsidR="005B2E4C" w:rsidRPr="00A402F0" w:rsidRDefault="005B2E4C" w:rsidP="00E32BC3">
            <w:pPr>
              <w:spacing w:line="360" w:lineRule="auto"/>
              <w:jc w:val="center"/>
              <w:rPr>
                <w:szCs w:val="28"/>
                <w:lang w:val="en-US"/>
              </w:rPr>
            </w:pPr>
            <w:r w:rsidRPr="00A402F0">
              <w:rPr>
                <w:szCs w:val="28"/>
                <w:lang w:val="en-US"/>
              </w:rPr>
              <w:t xml:space="preserve"> </w:t>
            </w:r>
          </w:p>
          <w:p w:rsidR="005B2E4C" w:rsidRPr="00A402F0" w:rsidRDefault="005B2E4C" w:rsidP="00E32BC3">
            <w:pPr>
              <w:spacing w:line="360" w:lineRule="auto"/>
              <w:jc w:val="center"/>
              <w:rPr>
                <w:szCs w:val="28"/>
                <w:lang w:val="en-US"/>
              </w:rPr>
            </w:pPr>
            <w:r w:rsidRPr="00A402F0">
              <w:rPr>
                <w:b/>
                <w:szCs w:val="28"/>
                <w:lang w:val="en-US"/>
              </w:rPr>
              <w:t xml:space="preserve"> </w:t>
            </w:r>
          </w:p>
        </w:tc>
      </w:tr>
      <w:tr w:rsidR="005B2E4C" w:rsidRPr="00A402F0" w:rsidTr="00E32BC3">
        <w:trPr>
          <w:trHeight w:val="320"/>
          <w:jc w:val="center"/>
        </w:trPr>
        <w:tc>
          <w:tcPr>
            <w:tcW w:w="4411" w:type="dxa"/>
          </w:tcPr>
          <w:p w:rsidR="005B2E4C" w:rsidRPr="00A402F0" w:rsidRDefault="005B2E4C" w:rsidP="00E32BC3">
            <w:pPr>
              <w:spacing w:line="360" w:lineRule="auto"/>
              <w:jc w:val="center"/>
              <w:rPr>
                <w:szCs w:val="28"/>
              </w:rPr>
            </w:pPr>
            <w:r w:rsidRPr="00A402F0">
              <w:rPr>
                <w:szCs w:val="28"/>
              </w:rPr>
              <w:t>Теоретичне</w:t>
            </w:r>
          </w:p>
        </w:tc>
        <w:tc>
          <w:tcPr>
            <w:tcW w:w="4680" w:type="dxa"/>
          </w:tcPr>
          <w:p w:rsidR="005B2E4C" w:rsidRPr="00A402F0" w:rsidRDefault="005B2E4C" w:rsidP="00E32BC3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A402F0">
              <w:rPr>
                <w:szCs w:val="28"/>
              </w:rPr>
              <w:t xml:space="preserve"> балі</w:t>
            </w:r>
            <w:proofErr w:type="gramStart"/>
            <w:r w:rsidRPr="00A402F0">
              <w:rPr>
                <w:szCs w:val="28"/>
              </w:rPr>
              <w:t>в</w:t>
            </w:r>
            <w:proofErr w:type="gramEnd"/>
          </w:p>
        </w:tc>
        <w:tc>
          <w:tcPr>
            <w:tcW w:w="291" w:type="dxa"/>
            <w:vMerge/>
            <w:tcBorders>
              <w:right w:val="nil"/>
            </w:tcBorders>
            <w:shd w:val="clear" w:color="auto" w:fill="auto"/>
          </w:tcPr>
          <w:p w:rsidR="005B2E4C" w:rsidRPr="00A402F0" w:rsidRDefault="005B2E4C" w:rsidP="00E32BC3">
            <w:pPr>
              <w:spacing w:line="360" w:lineRule="auto"/>
              <w:jc w:val="center"/>
              <w:rPr>
                <w:szCs w:val="28"/>
              </w:rPr>
            </w:pPr>
          </w:p>
        </w:tc>
      </w:tr>
      <w:tr w:rsidR="005B2E4C" w:rsidRPr="00A402F0" w:rsidTr="00E32BC3">
        <w:trPr>
          <w:trHeight w:val="200"/>
          <w:jc w:val="center"/>
        </w:trPr>
        <w:tc>
          <w:tcPr>
            <w:tcW w:w="4411" w:type="dxa"/>
          </w:tcPr>
          <w:p w:rsidR="005B2E4C" w:rsidRPr="00A402F0" w:rsidRDefault="005B2E4C" w:rsidP="00E32BC3">
            <w:pPr>
              <w:spacing w:line="360" w:lineRule="auto"/>
              <w:jc w:val="center"/>
              <w:rPr>
                <w:szCs w:val="28"/>
              </w:rPr>
            </w:pPr>
            <w:r w:rsidRPr="00A402F0">
              <w:rPr>
                <w:szCs w:val="28"/>
              </w:rPr>
              <w:t>Теоретичне</w:t>
            </w:r>
          </w:p>
        </w:tc>
        <w:tc>
          <w:tcPr>
            <w:tcW w:w="4680" w:type="dxa"/>
          </w:tcPr>
          <w:p w:rsidR="005B2E4C" w:rsidRPr="00A402F0" w:rsidRDefault="005B2E4C" w:rsidP="00E32BC3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5</w:t>
            </w:r>
            <w:r w:rsidRPr="00A402F0">
              <w:rPr>
                <w:szCs w:val="28"/>
              </w:rPr>
              <w:t xml:space="preserve"> балів</w:t>
            </w:r>
          </w:p>
        </w:tc>
        <w:tc>
          <w:tcPr>
            <w:tcW w:w="291" w:type="dxa"/>
            <w:vMerge/>
            <w:tcBorders>
              <w:right w:val="nil"/>
            </w:tcBorders>
            <w:shd w:val="clear" w:color="auto" w:fill="auto"/>
          </w:tcPr>
          <w:p w:rsidR="005B2E4C" w:rsidRPr="00A402F0" w:rsidRDefault="005B2E4C" w:rsidP="00E32BC3">
            <w:pPr>
              <w:spacing w:line="360" w:lineRule="auto"/>
              <w:jc w:val="center"/>
              <w:rPr>
                <w:szCs w:val="28"/>
              </w:rPr>
            </w:pPr>
          </w:p>
        </w:tc>
      </w:tr>
      <w:tr w:rsidR="005B2E4C" w:rsidRPr="00A402F0" w:rsidTr="00E32BC3">
        <w:trPr>
          <w:trHeight w:val="420"/>
          <w:jc w:val="center"/>
        </w:trPr>
        <w:tc>
          <w:tcPr>
            <w:tcW w:w="4411" w:type="dxa"/>
          </w:tcPr>
          <w:p w:rsidR="005B2E4C" w:rsidRPr="00A402F0" w:rsidRDefault="005B2E4C" w:rsidP="00E32BC3">
            <w:pPr>
              <w:spacing w:line="360" w:lineRule="auto"/>
              <w:jc w:val="center"/>
              <w:rPr>
                <w:szCs w:val="28"/>
              </w:rPr>
            </w:pPr>
            <w:r w:rsidRPr="00A402F0">
              <w:rPr>
                <w:szCs w:val="28"/>
              </w:rPr>
              <w:t>Практичне</w:t>
            </w:r>
          </w:p>
        </w:tc>
        <w:tc>
          <w:tcPr>
            <w:tcW w:w="4680" w:type="dxa"/>
          </w:tcPr>
          <w:p w:rsidR="005B2E4C" w:rsidRPr="00A402F0" w:rsidRDefault="005B2E4C" w:rsidP="00E32BC3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3</w:t>
            </w:r>
            <w:r w:rsidRPr="00A402F0">
              <w:rPr>
                <w:szCs w:val="28"/>
              </w:rPr>
              <w:t xml:space="preserve"> балів</w:t>
            </w:r>
          </w:p>
        </w:tc>
        <w:tc>
          <w:tcPr>
            <w:tcW w:w="291" w:type="dxa"/>
            <w:vMerge/>
            <w:tcBorders>
              <w:right w:val="nil"/>
            </w:tcBorders>
            <w:shd w:val="clear" w:color="auto" w:fill="auto"/>
          </w:tcPr>
          <w:p w:rsidR="005B2E4C" w:rsidRPr="00A402F0" w:rsidRDefault="005B2E4C" w:rsidP="00E32BC3">
            <w:pPr>
              <w:spacing w:line="360" w:lineRule="auto"/>
              <w:jc w:val="center"/>
              <w:rPr>
                <w:szCs w:val="28"/>
                <w:lang w:val="en-US"/>
              </w:rPr>
            </w:pPr>
          </w:p>
        </w:tc>
      </w:tr>
      <w:tr w:rsidR="005B2E4C" w:rsidRPr="00A402F0" w:rsidTr="00E32BC3">
        <w:trPr>
          <w:trHeight w:val="300"/>
          <w:jc w:val="center"/>
        </w:trPr>
        <w:tc>
          <w:tcPr>
            <w:tcW w:w="4411" w:type="dxa"/>
          </w:tcPr>
          <w:p w:rsidR="005B2E4C" w:rsidRPr="00A402F0" w:rsidRDefault="005B2E4C" w:rsidP="00E32BC3">
            <w:pPr>
              <w:spacing w:line="360" w:lineRule="auto"/>
              <w:jc w:val="center"/>
              <w:rPr>
                <w:szCs w:val="28"/>
              </w:rPr>
            </w:pPr>
            <w:r w:rsidRPr="00A402F0">
              <w:rPr>
                <w:szCs w:val="28"/>
              </w:rPr>
              <w:t>знання терміні</w:t>
            </w:r>
            <w:proofErr w:type="gramStart"/>
            <w:r w:rsidRPr="00A402F0">
              <w:rPr>
                <w:szCs w:val="28"/>
              </w:rPr>
              <w:t>в</w:t>
            </w:r>
            <w:proofErr w:type="gramEnd"/>
          </w:p>
        </w:tc>
        <w:tc>
          <w:tcPr>
            <w:tcW w:w="4680" w:type="dxa"/>
          </w:tcPr>
          <w:p w:rsidR="005B2E4C" w:rsidRPr="00A402F0" w:rsidRDefault="005B2E4C" w:rsidP="00E32BC3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4</w:t>
            </w:r>
            <w:r w:rsidRPr="00A402F0">
              <w:rPr>
                <w:szCs w:val="28"/>
              </w:rPr>
              <w:t xml:space="preserve"> бали</w:t>
            </w:r>
          </w:p>
        </w:tc>
        <w:tc>
          <w:tcPr>
            <w:tcW w:w="291" w:type="dxa"/>
            <w:vMerge/>
            <w:tcBorders>
              <w:right w:val="nil"/>
            </w:tcBorders>
            <w:shd w:val="clear" w:color="auto" w:fill="auto"/>
          </w:tcPr>
          <w:p w:rsidR="005B2E4C" w:rsidRPr="00A402F0" w:rsidRDefault="005B2E4C" w:rsidP="00E32BC3">
            <w:pPr>
              <w:spacing w:line="360" w:lineRule="auto"/>
              <w:jc w:val="center"/>
              <w:rPr>
                <w:szCs w:val="28"/>
              </w:rPr>
            </w:pPr>
          </w:p>
        </w:tc>
      </w:tr>
      <w:tr w:rsidR="005B2E4C" w:rsidRPr="00A402F0" w:rsidTr="00E32BC3">
        <w:trPr>
          <w:trHeight w:val="340"/>
          <w:jc w:val="center"/>
        </w:trPr>
        <w:tc>
          <w:tcPr>
            <w:tcW w:w="4411" w:type="dxa"/>
          </w:tcPr>
          <w:p w:rsidR="005B2E4C" w:rsidRPr="00A402F0" w:rsidRDefault="005B2E4C" w:rsidP="00E32BC3">
            <w:pPr>
              <w:spacing w:line="360" w:lineRule="auto"/>
              <w:jc w:val="center"/>
              <w:rPr>
                <w:szCs w:val="28"/>
              </w:rPr>
            </w:pPr>
            <w:r w:rsidRPr="00A402F0">
              <w:rPr>
                <w:szCs w:val="28"/>
              </w:rPr>
              <w:t xml:space="preserve"> Тести</w:t>
            </w:r>
          </w:p>
        </w:tc>
        <w:tc>
          <w:tcPr>
            <w:tcW w:w="4680" w:type="dxa"/>
          </w:tcPr>
          <w:p w:rsidR="005B2E4C" w:rsidRPr="00A402F0" w:rsidRDefault="005B2E4C" w:rsidP="00E32BC3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3</w:t>
            </w:r>
            <w:r w:rsidRPr="00A402F0">
              <w:rPr>
                <w:szCs w:val="28"/>
              </w:rPr>
              <w:t xml:space="preserve"> бали</w:t>
            </w:r>
          </w:p>
        </w:tc>
        <w:tc>
          <w:tcPr>
            <w:tcW w:w="291" w:type="dxa"/>
            <w:vMerge/>
            <w:tcBorders>
              <w:right w:val="nil"/>
            </w:tcBorders>
            <w:shd w:val="clear" w:color="auto" w:fill="auto"/>
          </w:tcPr>
          <w:p w:rsidR="005B2E4C" w:rsidRPr="00A402F0" w:rsidRDefault="005B2E4C" w:rsidP="00E32BC3">
            <w:pPr>
              <w:spacing w:line="360" w:lineRule="auto"/>
              <w:jc w:val="center"/>
              <w:rPr>
                <w:szCs w:val="28"/>
                <w:lang w:val="en-US"/>
              </w:rPr>
            </w:pPr>
          </w:p>
        </w:tc>
      </w:tr>
      <w:tr w:rsidR="005B2E4C" w:rsidRPr="00A402F0" w:rsidTr="00E32BC3">
        <w:trPr>
          <w:trHeight w:val="585"/>
          <w:jc w:val="center"/>
        </w:trPr>
        <w:tc>
          <w:tcPr>
            <w:tcW w:w="4411" w:type="dxa"/>
          </w:tcPr>
          <w:p w:rsidR="005B2E4C" w:rsidRPr="00A402F0" w:rsidRDefault="005B2E4C" w:rsidP="00E32BC3">
            <w:pPr>
              <w:spacing w:line="360" w:lineRule="auto"/>
              <w:jc w:val="center"/>
              <w:rPr>
                <w:b/>
                <w:szCs w:val="28"/>
              </w:rPr>
            </w:pPr>
            <w:r w:rsidRPr="00A402F0">
              <w:rPr>
                <w:b/>
                <w:szCs w:val="28"/>
              </w:rPr>
              <w:t>Разом</w:t>
            </w:r>
          </w:p>
        </w:tc>
        <w:tc>
          <w:tcPr>
            <w:tcW w:w="4680" w:type="dxa"/>
          </w:tcPr>
          <w:p w:rsidR="005B2E4C" w:rsidRPr="00A402F0" w:rsidRDefault="005B2E4C" w:rsidP="00E32BC3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uk-UA"/>
              </w:rPr>
              <w:t>2</w:t>
            </w:r>
            <w:r w:rsidRPr="00A402F0">
              <w:rPr>
                <w:b/>
                <w:szCs w:val="28"/>
              </w:rPr>
              <w:t>0 балів</w:t>
            </w:r>
          </w:p>
        </w:tc>
        <w:tc>
          <w:tcPr>
            <w:tcW w:w="291" w:type="dxa"/>
            <w:vMerge/>
            <w:tcBorders>
              <w:bottom w:val="nil"/>
              <w:right w:val="nil"/>
            </w:tcBorders>
            <w:shd w:val="clear" w:color="auto" w:fill="auto"/>
          </w:tcPr>
          <w:p w:rsidR="005B2E4C" w:rsidRPr="00A402F0" w:rsidRDefault="005B2E4C" w:rsidP="00E32BC3">
            <w:pPr>
              <w:spacing w:line="360" w:lineRule="auto"/>
              <w:jc w:val="center"/>
              <w:rPr>
                <w:b/>
                <w:szCs w:val="28"/>
                <w:lang w:val="en-US"/>
              </w:rPr>
            </w:pPr>
          </w:p>
        </w:tc>
      </w:tr>
    </w:tbl>
    <w:p w:rsidR="005B2E4C" w:rsidRPr="00A402F0" w:rsidRDefault="005B2E4C" w:rsidP="005B2E4C">
      <w:pPr>
        <w:spacing w:line="360" w:lineRule="auto"/>
        <w:jc w:val="center"/>
        <w:rPr>
          <w:szCs w:val="28"/>
        </w:rPr>
      </w:pPr>
    </w:p>
    <w:p w:rsidR="005B2E4C" w:rsidRPr="00D65F83" w:rsidRDefault="005B2E4C" w:rsidP="005B2E4C">
      <w:pPr>
        <w:spacing w:line="360" w:lineRule="auto"/>
        <w:jc w:val="center"/>
        <w:rPr>
          <w:b/>
          <w:szCs w:val="28"/>
        </w:rPr>
      </w:pPr>
      <w:r w:rsidRPr="00D65F83">
        <w:rPr>
          <w:b/>
          <w:szCs w:val="28"/>
        </w:rPr>
        <w:t>Самостійна робота студенті</w:t>
      </w:r>
      <w:proofErr w:type="gramStart"/>
      <w:r w:rsidRPr="00D65F83">
        <w:rPr>
          <w:b/>
          <w:szCs w:val="28"/>
        </w:rPr>
        <w:t>в</w:t>
      </w:r>
      <w:proofErr w:type="gramEnd"/>
    </w:p>
    <w:p w:rsidR="005B2E4C" w:rsidRPr="004B23F3" w:rsidRDefault="005B2E4C" w:rsidP="005B2E4C">
      <w:pPr>
        <w:spacing w:line="360" w:lineRule="auto"/>
        <w:jc w:val="both"/>
        <w:rPr>
          <w:szCs w:val="28"/>
        </w:rPr>
      </w:pPr>
      <w:r w:rsidRPr="004B23F3">
        <w:rPr>
          <w:szCs w:val="28"/>
        </w:rPr>
        <w:t xml:space="preserve">        Самостійна робота студента є основним видом засвоєння навчального матеріалу </w:t>
      </w:r>
      <w:proofErr w:type="gramStart"/>
      <w:r w:rsidRPr="004B23F3">
        <w:rPr>
          <w:szCs w:val="28"/>
        </w:rPr>
        <w:t>у</w:t>
      </w:r>
      <w:proofErr w:type="gramEnd"/>
      <w:r w:rsidRPr="004B23F3">
        <w:rPr>
          <w:szCs w:val="28"/>
        </w:rPr>
        <w:t xml:space="preserve"> вільний від аудиторних занять час.</w:t>
      </w:r>
    </w:p>
    <w:p w:rsidR="005B2E4C" w:rsidRPr="004B23F3" w:rsidRDefault="005B2E4C" w:rsidP="005B2E4C">
      <w:pPr>
        <w:spacing w:line="360" w:lineRule="auto"/>
        <w:jc w:val="both"/>
        <w:rPr>
          <w:szCs w:val="28"/>
        </w:rPr>
      </w:pPr>
      <w:r w:rsidRPr="004B23F3">
        <w:rPr>
          <w:szCs w:val="28"/>
        </w:rPr>
        <w:t xml:space="preserve">        Метою самостійної роботи є вироблення студентами навичок і вміння працювати з навчальною літературою, віднаходити головні, стержневі аспекти проблем, що потребують засвоєння, здатності визначити </w:t>
      </w:r>
      <w:proofErr w:type="gramStart"/>
      <w:r w:rsidRPr="004B23F3">
        <w:rPr>
          <w:szCs w:val="28"/>
        </w:rPr>
        <w:t>свою</w:t>
      </w:r>
      <w:proofErr w:type="gramEnd"/>
      <w:r w:rsidRPr="004B23F3">
        <w:rPr>
          <w:szCs w:val="28"/>
        </w:rPr>
        <w:t xml:space="preserve"> позицію щодо дискусійних ідей чи концепцій і аргументовано її обґрунтувати.  </w:t>
      </w:r>
    </w:p>
    <w:p w:rsidR="005B2E4C" w:rsidRDefault="005B2E4C" w:rsidP="005B2E4C">
      <w:pPr>
        <w:spacing w:line="360" w:lineRule="auto"/>
        <w:jc w:val="both"/>
        <w:rPr>
          <w:szCs w:val="28"/>
        </w:rPr>
      </w:pPr>
      <w:r w:rsidRPr="004B23F3">
        <w:rPr>
          <w:szCs w:val="28"/>
        </w:rPr>
        <w:t xml:space="preserve">        Перевірка </w:t>
      </w:r>
      <w:proofErr w:type="gramStart"/>
      <w:r w:rsidRPr="004B23F3">
        <w:rPr>
          <w:szCs w:val="28"/>
        </w:rPr>
        <w:t>р</w:t>
      </w:r>
      <w:proofErr w:type="gramEnd"/>
      <w:r w:rsidRPr="004B23F3">
        <w:rPr>
          <w:szCs w:val="28"/>
        </w:rPr>
        <w:t xml:space="preserve">івня засвоєння матеріалу самостійно опрацьованих тем чи окремих розділів здійснюється у вигляді проведення колоквіуму </w:t>
      </w:r>
      <w:r w:rsidRPr="00D65F83">
        <w:rPr>
          <w:szCs w:val="28"/>
        </w:rPr>
        <w:t xml:space="preserve"> </w:t>
      </w:r>
      <w:r>
        <w:rPr>
          <w:szCs w:val="28"/>
        </w:rPr>
        <w:t>та написання реферату</w:t>
      </w:r>
      <w:r w:rsidRPr="004B23F3">
        <w:rPr>
          <w:szCs w:val="28"/>
        </w:rPr>
        <w:t>.</w:t>
      </w:r>
    </w:p>
    <w:p w:rsidR="005B2E4C" w:rsidRDefault="005B2E4C" w:rsidP="005B2E4C">
      <w:pPr>
        <w:spacing w:line="360" w:lineRule="auto"/>
        <w:jc w:val="center"/>
        <w:rPr>
          <w:b/>
          <w:szCs w:val="28"/>
        </w:rPr>
      </w:pPr>
    </w:p>
    <w:p w:rsidR="005B2E4C" w:rsidRPr="00D65F83" w:rsidRDefault="005B2E4C" w:rsidP="005B2E4C">
      <w:pPr>
        <w:spacing w:line="360" w:lineRule="auto"/>
        <w:jc w:val="center"/>
        <w:rPr>
          <w:b/>
          <w:szCs w:val="28"/>
        </w:rPr>
      </w:pPr>
      <w:r w:rsidRPr="00D65F83">
        <w:rPr>
          <w:b/>
          <w:szCs w:val="28"/>
        </w:rPr>
        <w:lastRenderedPageBreak/>
        <w:t>Критерії оцінювання колоквіуму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0"/>
        <w:gridCol w:w="3780"/>
      </w:tblGrid>
      <w:tr w:rsidR="005B2E4C" w:rsidRPr="004B23F3" w:rsidTr="00E32BC3">
        <w:trPr>
          <w:trHeight w:val="600"/>
        </w:trPr>
        <w:tc>
          <w:tcPr>
            <w:tcW w:w="5940" w:type="dxa"/>
          </w:tcPr>
          <w:p w:rsidR="005B2E4C" w:rsidRPr="004B23F3" w:rsidRDefault="005B2E4C" w:rsidP="00E32BC3">
            <w:pPr>
              <w:spacing w:line="360" w:lineRule="auto"/>
              <w:jc w:val="center"/>
              <w:rPr>
                <w:b/>
                <w:szCs w:val="28"/>
              </w:rPr>
            </w:pPr>
            <w:r w:rsidRPr="004B23F3">
              <w:rPr>
                <w:b/>
                <w:szCs w:val="28"/>
              </w:rPr>
              <w:t>Критерії</w:t>
            </w:r>
          </w:p>
        </w:tc>
        <w:tc>
          <w:tcPr>
            <w:tcW w:w="3780" w:type="dxa"/>
          </w:tcPr>
          <w:p w:rsidR="005B2E4C" w:rsidRPr="00D65F83" w:rsidRDefault="005B2E4C" w:rsidP="00E32BC3">
            <w:pPr>
              <w:spacing w:line="360" w:lineRule="auto"/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Бали</w:t>
            </w:r>
          </w:p>
        </w:tc>
      </w:tr>
      <w:tr w:rsidR="005B2E4C" w:rsidRPr="004B23F3" w:rsidTr="00E32BC3">
        <w:trPr>
          <w:trHeight w:val="540"/>
        </w:trPr>
        <w:tc>
          <w:tcPr>
            <w:tcW w:w="5940" w:type="dxa"/>
          </w:tcPr>
          <w:p w:rsidR="005B2E4C" w:rsidRPr="004B23F3" w:rsidRDefault="005B2E4C" w:rsidP="00E32BC3">
            <w:pPr>
              <w:spacing w:line="360" w:lineRule="auto"/>
              <w:jc w:val="both"/>
              <w:rPr>
                <w:szCs w:val="28"/>
              </w:rPr>
            </w:pPr>
            <w:r w:rsidRPr="004B23F3">
              <w:rPr>
                <w:szCs w:val="28"/>
              </w:rPr>
              <w:t>Глибока, розгорнута відповідь</w:t>
            </w:r>
          </w:p>
        </w:tc>
        <w:tc>
          <w:tcPr>
            <w:tcW w:w="3780" w:type="dxa"/>
          </w:tcPr>
          <w:p w:rsidR="005B2E4C" w:rsidRPr="004B23F3" w:rsidRDefault="005B2E4C" w:rsidP="00E32BC3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8-</w:t>
            </w:r>
            <w:r>
              <w:rPr>
                <w:szCs w:val="28"/>
                <w:lang w:val="uk-UA"/>
              </w:rPr>
              <w:t>10</w:t>
            </w:r>
            <w:r w:rsidRPr="004B23F3">
              <w:rPr>
                <w:szCs w:val="28"/>
              </w:rPr>
              <w:t xml:space="preserve"> балі</w:t>
            </w:r>
            <w:proofErr w:type="gramStart"/>
            <w:r w:rsidRPr="004B23F3">
              <w:rPr>
                <w:szCs w:val="28"/>
              </w:rPr>
              <w:t>в</w:t>
            </w:r>
            <w:proofErr w:type="gramEnd"/>
          </w:p>
        </w:tc>
      </w:tr>
      <w:tr w:rsidR="005B2E4C" w:rsidRPr="004B23F3" w:rsidTr="00E32BC3">
        <w:trPr>
          <w:trHeight w:val="340"/>
        </w:trPr>
        <w:tc>
          <w:tcPr>
            <w:tcW w:w="5940" w:type="dxa"/>
          </w:tcPr>
          <w:p w:rsidR="005B2E4C" w:rsidRPr="004B23F3" w:rsidRDefault="005B2E4C" w:rsidP="00E32BC3">
            <w:pPr>
              <w:spacing w:line="360" w:lineRule="auto"/>
              <w:jc w:val="both"/>
              <w:rPr>
                <w:szCs w:val="28"/>
              </w:rPr>
            </w:pPr>
            <w:r w:rsidRPr="004B23F3">
              <w:rPr>
                <w:szCs w:val="28"/>
              </w:rPr>
              <w:t>Правильна стисла відповідь</w:t>
            </w:r>
          </w:p>
        </w:tc>
        <w:tc>
          <w:tcPr>
            <w:tcW w:w="3780" w:type="dxa"/>
          </w:tcPr>
          <w:p w:rsidR="005B2E4C" w:rsidRPr="004B23F3" w:rsidRDefault="005B2E4C" w:rsidP="00E32BC3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6</w:t>
            </w:r>
            <w:r>
              <w:rPr>
                <w:szCs w:val="28"/>
              </w:rPr>
              <w:t>-</w:t>
            </w:r>
            <w:r w:rsidRPr="004B23F3">
              <w:rPr>
                <w:szCs w:val="28"/>
              </w:rPr>
              <w:t>7 балів</w:t>
            </w:r>
          </w:p>
        </w:tc>
      </w:tr>
      <w:tr w:rsidR="005B2E4C" w:rsidRPr="004B23F3" w:rsidTr="00E32BC3">
        <w:trPr>
          <w:trHeight w:val="400"/>
        </w:trPr>
        <w:tc>
          <w:tcPr>
            <w:tcW w:w="5940" w:type="dxa"/>
          </w:tcPr>
          <w:p w:rsidR="005B2E4C" w:rsidRPr="004B23F3" w:rsidRDefault="005B2E4C" w:rsidP="00E32BC3">
            <w:pPr>
              <w:jc w:val="both"/>
              <w:rPr>
                <w:szCs w:val="28"/>
              </w:rPr>
            </w:pPr>
            <w:r w:rsidRPr="004B23F3">
              <w:rPr>
                <w:szCs w:val="28"/>
              </w:rPr>
              <w:t>Поверхова відповідь</w:t>
            </w:r>
          </w:p>
        </w:tc>
        <w:tc>
          <w:tcPr>
            <w:tcW w:w="3780" w:type="dxa"/>
          </w:tcPr>
          <w:p w:rsidR="005B2E4C" w:rsidRPr="004B23F3" w:rsidRDefault="005B2E4C" w:rsidP="00E32BC3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4-</w:t>
            </w:r>
            <w:r>
              <w:rPr>
                <w:szCs w:val="28"/>
                <w:lang w:val="uk-UA"/>
              </w:rPr>
              <w:t>5</w:t>
            </w:r>
            <w:r w:rsidRPr="004B23F3">
              <w:rPr>
                <w:szCs w:val="28"/>
              </w:rPr>
              <w:t xml:space="preserve"> балі</w:t>
            </w:r>
            <w:proofErr w:type="gramStart"/>
            <w:r w:rsidRPr="004B23F3">
              <w:rPr>
                <w:szCs w:val="28"/>
              </w:rPr>
              <w:t>в</w:t>
            </w:r>
            <w:proofErr w:type="gramEnd"/>
          </w:p>
        </w:tc>
      </w:tr>
      <w:tr w:rsidR="005B2E4C" w:rsidRPr="004B23F3" w:rsidTr="00E32BC3">
        <w:trPr>
          <w:trHeight w:val="620"/>
        </w:trPr>
        <w:tc>
          <w:tcPr>
            <w:tcW w:w="5940" w:type="dxa"/>
            <w:tcBorders>
              <w:top w:val="nil"/>
            </w:tcBorders>
          </w:tcPr>
          <w:p w:rsidR="005B2E4C" w:rsidRPr="004B23F3" w:rsidRDefault="005B2E4C" w:rsidP="00E32BC3">
            <w:pPr>
              <w:jc w:val="both"/>
              <w:rPr>
                <w:szCs w:val="28"/>
              </w:rPr>
            </w:pPr>
            <w:r w:rsidRPr="004B23F3">
              <w:rPr>
                <w:szCs w:val="28"/>
              </w:rPr>
              <w:t>Поверхова відповідь з наявністю окремих помилок</w:t>
            </w:r>
          </w:p>
        </w:tc>
        <w:tc>
          <w:tcPr>
            <w:tcW w:w="3780" w:type="dxa"/>
            <w:tcBorders>
              <w:top w:val="nil"/>
            </w:tcBorders>
          </w:tcPr>
          <w:p w:rsidR="005B2E4C" w:rsidRPr="00E76A30" w:rsidRDefault="005B2E4C" w:rsidP="00E32BC3">
            <w:pPr>
              <w:spacing w:line="36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  <w:r>
              <w:rPr>
                <w:szCs w:val="28"/>
              </w:rPr>
              <w:t>-3 бал</w:t>
            </w:r>
            <w:r>
              <w:rPr>
                <w:szCs w:val="28"/>
                <w:lang w:val="uk-UA"/>
              </w:rPr>
              <w:t>и</w:t>
            </w:r>
          </w:p>
        </w:tc>
      </w:tr>
      <w:tr w:rsidR="005B2E4C" w:rsidRPr="004B23F3" w:rsidTr="00E32BC3">
        <w:trPr>
          <w:trHeight w:val="500"/>
        </w:trPr>
        <w:tc>
          <w:tcPr>
            <w:tcW w:w="5940" w:type="dxa"/>
          </w:tcPr>
          <w:p w:rsidR="005B2E4C" w:rsidRPr="004B23F3" w:rsidRDefault="005B2E4C" w:rsidP="00E32BC3">
            <w:pPr>
              <w:spacing w:line="360" w:lineRule="auto"/>
              <w:jc w:val="both"/>
              <w:rPr>
                <w:szCs w:val="28"/>
              </w:rPr>
            </w:pPr>
            <w:r w:rsidRPr="004B23F3">
              <w:rPr>
                <w:szCs w:val="28"/>
              </w:rPr>
              <w:t>Розкриття окремого аспекту питання</w:t>
            </w:r>
          </w:p>
        </w:tc>
        <w:tc>
          <w:tcPr>
            <w:tcW w:w="3780" w:type="dxa"/>
          </w:tcPr>
          <w:p w:rsidR="005B2E4C" w:rsidRPr="00E76A30" w:rsidRDefault="005B2E4C" w:rsidP="00E32BC3">
            <w:pPr>
              <w:spacing w:line="36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</w:rPr>
              <w:t>1 бал</w:t>
            </w:r>
          </w:p>
        </w:tc>
      </w:tr>
      <w:tr w:rsidR="005B2E4C" w:rsidRPr="004B23F3" w:rsidTr="00E32BC3">
        <w:trPr>
          <w:trHeight w:val="480"/>
        </w:trPr>
        <w:tc>
          <w:tcPr>
            <w:tcW w:w="5940" w:type="dxa"/>
          </w:tcPr>
          <w:p w:rsidR="005B2E4C" w:rsidRPr="004B23F3" w:rsidRDefault="005B2E4C" w:rsidP="00E32BC3">
            <w:pPr>
              <w:jc w:val="both"/>
              <w:rPr>
                <w:szCs w:val="28"/>
              </w:rPr>
            </w:pPr>
            <w:r w:rsidRPr="004B23F3">
              <w:rPr>
                <w:szCs w:val="28"/>
              </w:rPr>
              <w:t>Неправильна відповідь або її відсутність</w:t>
            </w:r>
          </w:p>
        </w:tc>
        <w:tc>
          <w:tcPr>
            <w:tcW w:w="3780" w:type="dxa"/>
          </w:tcPr>
          <w:p w:rsidR="005B2E4C" w:rsidRPr="004B23F3" w:rsidRDefault="005B2E4C" w:rsidP="00E32BC3">
            <w:pPr>
              <w:jc w:val="center"/>
              <w:rPr>
                <w:szCs w:val="28"/>
              </w:rPr>
            </w:pPr>
            <w:r w:rsidRPr="004B23F3">
              <w:rPr>
                <w:szCs w:val="28"/>
              </w:rPr>
              <w:t>0 балі</w:t>
            </w:r>
            <w:proofErr w:type="gramStart"/>
            <w:r w:rsidRPr="004B23F3">
              <w:rPr>
                <w:szCs w:val="28"/>
              </w:rPr>
              <w:t>в</w:t>
            </w:r>
            <w:proofErr w:type="gramEnd"/>
          </w:p>
        </w:tc>
      </w:tr>
    </w:tbl>
    <w:p w:rsidR="005B2E4C" w:rsidRPr="00D65F83" w:rsidRDefault="005B2E4C" w:rsidP="005B2E4C">
      <w:pPr>
        <w:spacing w:line="360" w:lineRule="auto"/>
        <w:jc w:val="center"/>
        <w:rPr>
          <w:b/>
          <w:szCs w:val="28"/>
        </w:rPr>
      </w:pPr>
      <w:r w:rsidRPr="00D65F83">
        <w:rPr>
          <w:b/>
          <w:szCs w:val="28"/>
        </w:rPr>
        <w:t>Критерії оцінювання реферату</w:t>
      </w:r>
    </w:p>
    <w:tbl>
      <w:tblPr>
        <w:tblW w:w="1000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0"/>
        <w:gridCol w:w="3780"/>
        <w:gridCol w:w="283"/>
      </w:tblGrid>
      <w:tr w:rsidR="005B2E4C" w:rsidRPr="004B23F3" w:rsidTr="00E32BC3">
        <w:trPr>
          <w:trHeight w:val="600"/>
        </w:trPr>
        <w:tc>
          <w:tcPr>
            <w:tcW w:w="5940" w:type="dxa"/>
          </w:tcPr>
          <w:p w:rsidR="005B2E4C" w:rsidRPr="004B23F3" w:rsidRDefault="005B2E4C" w:rsidP="00E32BC3">
            <w:pPr>
              <w:spacing w:line="360" w:lineRule="auto"/>
              <w:jc w:val="center"/>
              <w:rPr>
                <w:b/>
                <w:szCs w:val="28"/>
              </w:rPr>
            </w:pPr>
            <w:r w:rsidRPr="004B23F3">
              <w:rPr>
                <w:b/>
                <w:szCs w:val="28"/>
              </w:rPr>
              <w:t>Критерії</w:t>
            </w:r>
          </w:p>
        </w:tc>
        <w:tc>
          <w:tcPr>
            <w:tcW w:w="3780" w:type="dxa"/>
          </w:tcPr>
          <w:p w:rsidR="005B2E4C" w:rsidRPr="004B23F3" w:rsidRDefault="005B2E4C" w:rsidP="00E32BC3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en-US"/>
              </w:rPr>
              <w:t>Бали</w:t>
            </w:r>
          </w:p>
        </w:tc>
        <w:tc>
          <w:tcPr>
            <w:tcW w:w="283" w:type="dxa"/>
            <w:vMerge w:val="restart"/>
            <w:tcBorders>
              <w:top w:val="nil"/>
              <w:right w:val="nil"/>
            </w:tcBorders>
          </w:tcPr>
          <w:p w:rsidR="005B2E4C" w:rsidRPr="004B23F3" w:rsidRDefault="005B2E4C" w:rsidP="00E32BC3">
            <w:pPr>
              <w:jc w:val="center"/>
              <w:rPr>
                <w:b/>
                <w:szCs w:val="28"/>
                <w:lang w:val="en-US"/>
              </w:rPr>
            </w:pPr>
            <w:r w:rsidRPr="004B23F3">
              <w:rPr>
                <w:b/>
                <w:szCs w:val="28"/>
                <w:lang w:val="en-US"/>
              </w:rPr>
              <w:t xml:space="preserve"> </w:t>
            </w:r>
          </w:p>
        </w:tc>
      </w:tr>
      <w:tr w:rsidR="005B2E4C" w:rsidRPr="004B23F3" w:rsidTr="00E32BC3">
        <w:trPr>
          <w:trHeight w:val="540"/>
        </w:trPr>
        <w:tc>
          <w:tcPr>
            <w:tcW w:w="5940" w:type="dxa"/>
          </w:tcPr>
          <w:p w:rsidR="005B2E4C" w:rsidRPr="004B23F3" w:rsidRDefault="005B2E4C" w:rsidP="00E32BC3">
            <w:pPr>
              <w:jc w:val="both"/>
              <w:rPr>
                <w:szCs w:val="28"/>
              </w:rPr>
            </w:pPr>
            <w:r w:rsidRPr="004B23F3">
              <w:rPr>
                <w:szCs w:val="28"/>
              </w:rPr>
              <w:t>Глибоке розкриття проблеми, з відображенням авторської позиції</w:t>
            </w:r>
          </w:p>
        </w:tc>
        <w:tc>
          <w:tcPr>
            <w:tcW w:w="3780" w:type="dxa"/>
          </w:tcPr>
          <w:p w:rsidR="005B2E4C" w:rsidRPr="004B23F3" w:rsidRDefault="005B2E4C" w:rsidP="00E32BC3">
            <w:pPr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9</w:t>
            </w:r>
            <w:r>
              <w:rPr>
                <w:szCs w:val="28"/>
              </w:rPr>
              <w:t>-1</w:t>
            </w:r>
            <w:r>
              <w:rPr>
                <w:szCs w:val="28"/>
                <w:lang w:val="uk-UA"/>
              </w:rPr>
              <w:t>0</w:t>
            </w:r>
            <w:r w:rsidRPr="004B23F3">
              <w:rPr>
                <w:szCs w:val="28"/>
              </w:rPr>
              <w:t xml:space="preserve"> балів</w:t>
            </w:r>
          </w:p>
        </w:tc>
        <w:tc>
          <w:tcPr>
            <w:tcW w:w="283" w:type="dxa"/>
            <w:vMerge/>
            <w:tcBorders>
              <w:right w:val="nil"/>
            </w:tcBorders>
          </w:tcPr>
          <w:p w:rsidR="005B2E4C" w:rsidRPr="004B23F3" w:rsidRDefault="005B2E4C" w:rsidP="00E32BC3">
            <w:pPr>
              <w:jc w:val="center"/>
              <w:rPr>
                <w:szCs w:val="28"/>
              </w:rPr>
            </w:pPr>
          </w:p>
        </w:tc>
      </w:tr>
      <w:tr w:rsidR="005B2E4C" w:rsidRPr="004B23F3" w:rsidTr="00E32BC3">
        <w:trPr>
          <w:trHeight w:val="340"/>
        </w:trPr>
        <w:tc>
          <w:tcPr>
            <w:tcW w:w="5940" w:type="dxa"/>
          </w:tcPr>
          <w:p w:rsidR="005B2E4C" w:rsidRPr="004B23F3" w:rsidRDefault="005B2E4C" w:rsidP="00E32BC3">
            <w:pPr>
              <w:jc w:val="both"/>
              <w:rPr>
                <w:szCs w:val="28"/>
              </w:rPr>
            </w:pPr>
            <w:r w:rsidRPr="004B23F3">
              <w:rPr>
                <w:szCs w:val="28"/>
              </w:rPr>
              <w:t>Обгрунтоване розкриття проблеми</w:t>
            </w:r>
          </w:p>
        </w:tc>
        <w:tc>
          <w:tcPr>
            <w:tcW w:w="3780" w:type="dxa"/>
          </w:tcPr>
          <w:p w:rsidR="005B2E4C" w:rsidRPr="004B23F3" w:rsidRDefault="005B2E4C" w:rsidP="00E32BC3">
            <w:pPr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7</w:t>
            </w:r>
            <w:r w:rsidRPr="004B23F3">
              <w:rPr>
                <w:szCs w:val="28"/>
              </w:rPr>
              <w:t>-</w:t>
            </w:r>
            <w:r>
              <w:rPr>
                <w:szCs w:val="28"/>
                <w:lang w:val="uk-UA"/>
              </w:rPr>
              <w:t>8</w:t>
            </w:r>
            <w:r w:rsidRPr="004B23F3">
              <w:rPr>
                <w:szCs w:val="28"/>
              </w:rPr>
              <w:t xml:space="preserve"> балів</w:t>
            </w:r>
          </w:p>
        </w:tc>
        <w:tc>
          <w:tcPr>
            <w:tcW w:w="283" w:type="dxa"/>
            <w:vMerge/>
            <w:tcBorders>
              <w:right w:val="nil"/>
            </w:tcBorders>
          </w:tcPr>
          <w:p w:rsidR="005B2E4C" w:rsidRPr="004B23F3" w:rsidRDefault="005B2E4C" w:rsidP="00E32BC3">
            <w:pPr>
              <w:jc w:val="center"/>
              <w:rPr>
                <w:szCs w:val="28"/>
              </w:rPr>
            </w:pPr>
          </w:p>
        </w:tc>
      </w:tr>
      <w:tr w:rsidR="005B2E4C" w:rsidRPr="004B23F3" w:rsidTr="00E32BC3">
        <w:trPr>
          <w:trHeight w:val="400"/>
        </w:trPr>
        <w:tc>
          <w:tcPr>
            <w:tcW w:w="5940" w:type="dxa"/>
          </w:tcPr>
          <w:p w:rsidR="005B2E4C" w:rsidRPr="004B23F3" w:rsidRDefault="005B2E4C" w:rsidP="00E32BC3">
            <w:pPr>
              <w:jc w:val="both"/>
              <w:rPr>
                <w:szCs w:val="28"/>
              </w:rPr>
            </w:pPr>
            <w:r w:rsidRPr="004B23F3">
              <w:rPr>
                <w:szCs w:val="28"/>
              </w:rPr>
              <w:t>Тема розкрита неповно</w:t>
            </w:r>
          </w:p>
        </w:tc>
        <w:tc>
          <w:tcPr>
            <w:tcW w:w="3780" w:type="dxa"/>
          </w:tcPr>
          <w:p w:rsidR="005B2E4C" w:rsidRPr="004B23F3" w:rsidRDefault="005B2E4C" w:rsidP="00E32BC3">
            <w:pPr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5</w:t>
            </w:r>
            <w:r w:rsidRPr="004B23F3">
              <w:rPr>
                <w:szCs w:val="28"/>
              </w:rPr>
              <w:t>-</w:t>
            </w:r>
            <w:r>
              <w:rPr>
                <w:szCs w:val="28"/>
                <w:lang w:val="uk-UA"/>
              </w:rPr>
              <w:t>6</w:t>
            </w:r>
            <w:r w:rsidRPr="004B23F3">
              <w:rPr>
                <w:szCs w:val="28"/>
              </w:rPr>
              <w:t xml:space="preserve"> балів</w:t>
            </w:r>
          </w:p>
        </w:tc>
        <w:tc>
          <w:tcPr>
            <w:tcW w:w="283" w:type="dxa"/>
            <w:vMerge/>
            <w:tcBorders>
              <w:right w:val="nil"/>
            </w:tcBorders>
          </w:tcPr>
          <w:p w:rsidR="005B2E4C" w:rsidRPr="004B23F3" w:rsidRDefault="005B2E4C" w:rsidP="00E32BC3">
            <w:pPr>
              <w:jc w:val="center"/>
              <w:rPr>
                <w:szCs w:val="28"/>
              </w:rPr>
            </w:pPr>
          </w:p>
        </w:tc>
      </w:tr>
      <w:tr w:rsidR="005B2E4C" w:rsidRPr="004B23F3" w:rsidTr="00E32BC3">
        <w:trPr>
          <w:trHeight w:val="620"/>
        </w:trPr>
        <w:tc>
          <w:tcPr>
            <w:tcW w:w="5940" w:type="dxa"/>
          </w:tcPr>
          <w:p w:rsidR="005B2E4C" w:rsidRPr="004B23F3" w:rsidRDefault="005B2E4C" w:rsidP="00E32BC3">
            <w:pPr>
              <w:jc w:val="both"/>
              <w:rPr>
                <w:szCs w:val="28"/>
              </w:rPr>
            </w:pPr>
            <w:r w:rsidRPr="004B23F3">
              <w:rPr>
                <w:szCs w:val="28"/>
              </w:rPr>
              <w:t xml:space="preserve">Реферат суто компілятивного </w:t>
            </w:r>
            <w:proofErr w:type="gramStart"/>
            <w:r w:rsidRPr="004B23F3">
              <w:rPr>
                <w:szCs w:val="28"/>
              </w:rPr>
              <w:t>р</w:t>
            </w:r>
            <w:proofErr w:type="gramEnd"/>
            <w:r w:rsidRPr="004B23F3">
              <w:rPr>
                <w:szCs w:val="28"/>
              </w:rPr>
              <w:t>івня</w:t>
            </w:r>
          </w:p>
        </w:tc>
        <w:tc>
          <w:tcPr>
            <w:tcW w:w="3780" w:type="dxa"/>
          </w:tcPr>
          <w:p w:rsidR="005B2E4C" w:rsidRPr="004B23F3" w:rsidRDefault="005B2E4C" w:rsidP="00E32BC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3-</w:t>
            </w:r>
            <w:r>
              <w:rPr>
                <w:szCs w:val="28"/>
                <w:lang w:val="uk-UA"/>
              </w:rPr>
              <w:t>4</w:t>
            </w:r>
            <w:r w:rsidRPr="004B23F3">
              <w:rPr>
                <w:szCs w:val="28"/>
              </w:rPr>
              <w:t xml:space="preserve"> балі</w:t>
            </w:r>
            <w:proofErr w:type="gramStart"/>
            <w:r w:rsidRPr="004B23F3">
              <w:rPr>
                <w:szCs w:val="28"/>
              </w:rPr>
              <w:t>в</w:t>
            </w:r>
            <w:proofErr w:type="gramEnd"/>
          </w:p>
        </w:tc>
        <w:tc>
          <w:tcPr>
            <w:tcW w:w="283" w:type="dxa"/>
            <w:vMerge/>
            <w:tcBorders>
              <w:right w:val="nil"/>
            </w:tcBorders>
          </w:tcPr>
          <w:p w:rsidR="005B2E4C" w:rsidRPr="004B23F3" w:rsidRDefault="005B2E4C" w:rsidP="00E32BC3">
            <w:pPr>
              <w:jc w:val="center"/>
              <w:rPr>
                <w:szCs w:val="28"/>
              </w:rPr>
            </w:pPr>
          </w:p>
        </w:tc>
      </w:tr>
      <w:tr w:rsidR="005B2E4C" w:rsidRPr="004B23F3" w:rsidTr="00E32BC3">
        <w:trPr>
          <w:trHeight w:val="500"/>
        </w:trPr>
        <w:tc>
          <w:tcPr>
            <w:tcW w:w="5940" w:type="dxa"/>
          </w:tcPr>
          <w:p w:rsidR="005B2E4C" w:rsidRPr="004B23F3" w:rsidRDefault="005B2E4C" w:rsidP="00E32BC3">
            <w:pPr>
              <w:jc w:val="both"/>
              <w:rPr>
                <w:szCs w:val="28"/>
              </w:rPr>
            </w:pPr>
            <w:r w:rsidRPr="004B23F3">
              <w:rPr>
                <w:szCs w:val="28"/>
              </w:rPr>
              <w:t>Розкритий лише окремий аспект</w:t>
            </w:r>
          </w:p>
        </w:tc>
        <w:tc>
          <w:tcPr>
            <w:tcW w:w="3780" w:type="dxa"/>
          </w:tcPr>
          <w:p w:rsidR="005B2E4C" w:rsidRPr="004B23F3" w:rsidRDefault="005B2E4C" w:rsidP="00E32BC3">
            <w:pPr>
              <w:jc w:val="center"/>
              <w:rPr>
                <w:szCs w:val="28"/>
              </w:rPr>
            </w:pPr>
            <w:r w:rsidRPr="004B23F3">
              <w:rPr>
                <w:szCs w:val="28"/>
              </w:rPr>
              <w:t>1-2 бали</w:t>
            </w:r>
          </w:p>
        </w:tc>
        <w:tc>
          <w:tcPr>
            <w:tcW w:w="283" w:type="dxa"/>
            <w:vMerge/>
            <w:tcBorders>
              <w:right w:val="nil"/>
            </w:tcBorders>
          </w:tcPr>
          <w:p w:rsidR="005B2E4C" w:rsidRPr="004B23F3" w:rsidRDefault="005B2E4C" w:rsidP="00E32BC3">
            <w:pPr>
              <w:jc w:val="center"/>
              <w:rPr>
                <w:szCs w:val="28"/>
              </w:rPr>
            </w:pPr>
          </w:p>
        </w:tc>
      </w:tr>
      <w:tr w:rsidR="005B2E4C" w:rsidRPr="004B23F3" w:rsidTr="00E32BC3">
        <w:trPr>
          <w:trHeight w:val="480"/>
        </w:trPr>
        <w:tc>
          <w:tcPr>
            <w:tcW w:w="5940" w:type="dxa"/>
          </w:tcPr>
          <w:p w:rsidR="005B2E4C" w:rsidRPr="004B23F3" w:rsidRDefault="005B2E4C" w:rsidP="00E32BC3">
            <w:pPr>
              <w:jc w:val="both"/>
              <w:rPr>
                <w:szCs w:val="28"/>
              </w:rPr>
            </w:pPr>
            <w:r w:rsidRPr="004B23F3">
              <w:rPr>
                <w:szCs w:val="28"/>
              </w:rPr>
              <w:t>Реферат не зарахований</w:t>
            </w:r>
          </w:p>
        </w:tc>
        <w:tc>
          <w:tcPr>
            <w:tcW w:w="3780" w:type="dxa"/>
          </w:tcPr>
          <w:p w:rsidR="005B2E4C" w:rsidRPr="004B23F3" w:rsidRDefault="005B2E4C" w:rsidP="00E32BC3">
            <w:pPr>
              <w:jc w:val="center"/>
              <w:rPr>
                <w:szCs w:val="28"/>
              </w:rPr>
            </w:pPr>
            <w:r w:rsidRPr="004B23F3">
              <w:rPr>
                <w:szCs w:val="28"/>
              </w:rPr>
              <w:t>0 балі</w:t>
            </w:r>
            <w:proofErr w:type="gramStart"/>
            <w:r w:rsidRPr="004B23F3">
              <w:rPr>
                <w:szCs w:val="28"/>
              </w:rPr>
              <w:t>в</w:t>
            </w:r>
            <w:proofErr w:type="gramEnd"/>
          </w:p>
        </w:tc>
        <w:tc>
          <w:tcPr>
            <w:tcW w:w="283" w:type="dxa"/>
            <w:vMerge/>
            <w:tcBorders>
              <w:bottom w:val="nil"/>
              <w:right w:val="nil"/>
            </w:tcBorders>
          </w:tcPr>
          <w:p w:rsidR="005B2E4C" w:rsidRPr="004B23F3" w:rsidRDefault="005B2E4C" w:rsidP="00E32BC3">
            <w:pPr>
              <w:jc w:val="center"/>
              <w:rPr>
                <w:szCs w:val="28"/>
              </w:rPr>
            </w:pPr>
          </w:p>
        </w:tc>
      </w:tr>
    </w:tbl>
    <w:p w:rsidR="005B2E4C" w:rsidRPr="004B23F3" w:rsidRDefault="005B2E4C" w:rsidP="005B2E4C">
      <w:pPr>
        <w:rPr>
          <w:lang w:val="en-US"/>
        </w:rPr>
      </w:pPr>
    </w:p>
    <w:p w:rsidR="005B2E4C" w:rsidRPr="00E76A30" w:rsidRDefault="005B2E4C" w:rsidP="005B2E4C">
      <w:pPr>
        <w:spacing w:line="360" w:lineRule="auto"/>
        <w:jc w:val="center"/>
        <w:rPr>
          <w:b/>
          <w:szCs w:val="28"/>
          <w:lang w:val="uk-UA"/>
        </w:rPr>
      </w:pPr>
      <w:r w:rsidRPr="00D65F83">
        <w:rPr>
          <w:b/>
          <w:szCs w:val="28"/>
        </w:rPr>
        <w:t>Семестр</w:t>
      </w:r>
      <w:r>
        <w:rPr>
          <w:b/>
          <w:szCs w:val="28"/>
        </w:rPr>
        <w:t xml:space="preserve">овий контроль у формі </w:t>
      </w:r>
      <w:r>
        <w:rPr>
          <w:b/>
          <w:szCs w:val="28"/>
          <w:lang w:val="uk-UA"/>
        </w:rPr>
        <w:t>екзамену</w:t>
      </w:r>
    </w:p>
    <w:p w:rsidR="005B2E4C" w:rsidRPr="004B23F3" w:rsidRDefault="005B2E4C" w:rsidP="005B2E4C">
      <w:pPr>
        <w:spacing w:line="360" w:lineRule="auto"/>
        <w:jc w:val="both"/>
        <w:rPr>
          <w:szCs w:val="28"/>
        </w:rPr>
      </w:pPr>
      <w:r w:rsidRPr="004B23F3">
        <w:rPr>
          <w:szCs w:val="28"/>
        </w:rPr>
        <w:t xml:space="preserve">        </w:t>
      </w:r>
      <w:r w:rsidRPr="00D65F83">
        <w:rPr>
          <w:szCs w:val="28"/>
        </w:rPr>
        <w:t>Семестровий контроль</w:t>
      </w:r>
      <w:r w:rsidRPr="004B23F3">
        <w:rPr>
          <w:szCs w:val="28"/>
        </w:rPr>
        <w:t xml:space="preserve"> проводиться у формі </w:t>
      </w:r>
      <w:r>
        <w:rPr>
          <w:szCs w:val="28"/>
          <w:lang w:val="uk-UA"/>
        </w:rPr>
        <w:t>екзамен</w:t>
      </w:r>
      <w:r w:rsidRPr="004B23F3">
        <w:rPr>
          <w:szCs w:val="28"/>
        </w:rPr>
        <w:t xml:space="preserve">у. Форма і терміни </w:t>
      </w:r>
      <w:proofErr w:type="gramStart"/>
      <w:r w:rsidRPr="004B23F3">
        <w:rPr>
          <w:szCs w:val="28"/>
        </w:rPr>
        <w:t>семестрового</w:t>
      </w:r>
      <w:proofErr w:type="gramEnd"/>
      <w:r w:rsidRPr="004B23F3">
        <w:rPr>
          <w:szCs w:val="28"/>
        </w:rPr>
        <w:t xml:space="preserve"> контролю визначаються навчальним планом.</w:t>
      </w:r>
    </w:p>
    <w:p w:rsidR="005B2E4C" w:rsidRPr="003F07E4" w:rsidRDefault="005B2E4C" w:rsidP="005B2E4C">
      <w:pPr>
        <w:spacing w:line="360" w:lineRule="auto"/>
        <w:ind w:left="142" w:firstLine="425"/>
        <w:jc w:val="both"/>
        <w:rPr>
          <w:szCs w:val="28"/>
          <w:lang w:val="uk-UA"/>
        </w:rPr>
      </w:pPr>
      <w:r w:rsidRPr="004B23F3">
        <w:rPr>
          <w:szCs w:val="28"/>
        </w:rPr>
        <w:t xml:space="preserve">Для того, щоб одержати </w:t>
      </w:r>
      <w:r>
        <w:rPr>
          <w:szCs w:val="28"/>
          <w:lang w:val="uk-UA"/>
        </w:rPr>
        <w:t>екзамен</w:t>
      </w:r>
      <w:r w:rsidRPr="004B23F3">
        <w:rPr>
          <w:szCs w:val="28"/>
        </w:rPr>
        <w:t>, студентам необхідно виконати всі в</w:t>
      </w:r>
      <w:r>
        <w:rPr>
          <w:szCs w:val="28"/>
        </w:rPr>
        <w:t>иди роботи і набрати не менше</w:t>
      </w:r>
      <w:r>
        <w:rPr>
          <w:szCs w:val="28"/>
          <w:lang w:val="uk-UA"/>
        </w:rPr>
        <w:t xml:space="preserve"> 50 балів</w:t>
      </w:r>
      <w:r w:rsidRPr="004B23F3">
        <w:rPr>
          <w:szCs w:val="28"/>
        </w:rPr>
        <w:t xml:space="preserve">. Якщо студент своєчасно не здав встановлених змістових модулів, він автоматично втрачає право на допуск до екзаменаційної сесії, </w:t>
      </w:r>
      <w:proofErr w:type="gramStart"/>
      <w:r w:rsidRPr="004B23F3">
        <w:rPr>
          <w:szCs w:val="28"/>
        </w:rPr>
        <w:t>окр</w:t>
      </w:r>
      <w:proofErr w:type="gramEnd"/>
      <w:r w:rsidRPr="004B23F3">
        <w:rPr>
          <w:szCs w:val="28"/>
        </w:rPr>
        <w:t>ім</w:t>
      </w:r>
      <w:r>
        <w:rPr>
          <w:szCs w:val="28"/>
        </w:rPr>
        <w:t xml:space="preserve"> випадків, визначених </w:t>
      </w:r>
      <w:r>
        <w:rPr>
          <w:szCs w:val="28"/>
          <w:lang w:val="uk-UA"/>
        </w:rPr>
        <w:t>Факультетом</w:t>
      </w:r>
      <w:r w:rsidRPr="004B23F3">
        <w:rPr>
          <w:szCs w:val="28"/>
        </w:rPr>
        <w:t xml:space="preserve"> історії</w:t>
      </w:r>
      <w:r>
        <w:rPr>
          <w:szCs w:val="28"/>
          <w:lang w:val="uk-UA"/>
        </w:rPr>
        <w:t>,</w:t>
      </w:r>
      <w:r w:rsidRPr="004B23F3">
        <w:rPr>
          <w:szCs w:val="28"/>
        </w:rPr>
        <w:t xml:space="preserve"> політології</w:t>
      </w:r>
      <w:r>
        <w:rPr>
          <w:szCs w:val="28"/>
          <w:lang w:val="uk-UA"/>
        </w:rPr>
        <w:t xml:space="preserve"> і міжнародних відносин</w:t>
      </w:r>
      <w:r w:rsidRPr="004B23F3">
        <w:rPr>
          <w:szCs w:val="28"/>
        </w:rPr>
        <w:t>.</w:t>
      </w:r>
      <w:r>
        <w:rPr>
          <w:szCs w:val="28"/>
          <w:lang w:val="uk-UA"/>
        </w:rPr>
        <w:t xml:space="preserve"> </w:t>
      </w:r>
      <w:r w:rsidRPr="004B23F3">
        <w:rPr>
          <w:szCs w:val="28"/>
        </w:rPr>
        <w:t>Семестровий контроль у формі</w:t>
      </w:r>
      <w:r>
        <w:rPr>
          <w:szCs w:val="28"/>
          <w:lang w:val="uk-UA"/>
        </w:rPr>
        <w:t xml:space="preserve"> екзамену</w:t>
      </w:r>
      <w:r w:rsidRPr="004B23F3">
        <w:rPr>
          <w:szCs w:val="28"/>
        </w:rPr>
        <w:t xml:space="preserve"> передбача</w:t>
      </w:r>
      <w:proofErr w:type="gramStart"/>
      <w:r w:rsidRPr="004B23F3">
        <w:rPr>
          <w:szCs w:val="28"/>
        </w:rPr>
        <w:t>є,</w:t>
      </w:r>
      <w:proofErr w:type="gramEnd"/>
      <w:r w:rsidRPr="004B23F3">
        <w:rPr>
          <w:szCs w:val="28"/>
        </w:rPr>
        <w:t xml:space="preserve"> що підсумкова оцінка з навчальної дисципліни визначається як сума оцінок за поточний контроль знань </w:t>
      </w:r>
      <w:r>
        <w:rPr>
          <w:szCs w:val="28"/>
          <w:lang w:val="uk-UA"/>
        </w:rPr>
        <w:t xml:space="preserve">на семінарських заняттях (50 балів) </w:t>
      </w:r>
      <w:r>
        <w:rPr>
          <w:szCs w:val="28"/>
        </w:rPr>
        <w:t xml:space="preserve">та результатів складання </w:t>
      </w:r>
      <w:r>
        <w:rPr>
          <w:szCs w:val="28"/>
          <w:lang w:val="uk-UA"/>
        </w:rPr>
        <w:t>екзамену (50 балів)</w:t>
      </w:r>
      <w:r w:rsidRPr="004B23F3">
        <w:rPr>
          <w:szCs w:val="28"/>
        </w:rPr>
        <w:t>.</w:t>
      </w:r>
    </w:p>
    <w:p w:rsidR="005B2E4C" w:rsidRPr="00165E7D" w:rsidRDefault="005B2E4C" w:rsidP="005B2E4C">
      <w:pPr>
        <w:ind w:left="142" w:firstLine="425"/>
        <w:jc w:val="center"/>
        <w:rPr>
          <w:b/>
          <w:szCs w:val="28"/>
          <w:lang w:val="uk-UA"/>
        </w:rPr>
      </w:pPr>
    </w:p>
    <w:p w:rsidR="005B2E4C" w:rsidRDefault="005B2E4C" w:rsidP="005B2E4C">
      <w:pPr>
        <w:ind w:left="142" w:firstLine="425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lastRenderedPageBreak/>
        <w:t>12. Розподіл балів, які отримують студенти</w:t>
      </w:r>
    </w:p>
    <w:p w:rsidR="005B2E4C" w:rsidRPr="00AD07BC" w:rsidRDefault="005B2E4C" w:rsidP="005B2E4C">
      <w:pPr>
        <w:pStyle w:val="7"/>
        <w:rPr>
          <w:b/>
          <w:i w:val="0"/>
          <w:color w:val="auto"/>
          <w:sz w:val="24"/>
          <w:lang w:val="uk-UA"/>
        </w:rPr>
      </w:pPr>
      <w:r>
        <w:rPr>
          <w:b/>
          <w:i w:val="0"/>
          <w:color w:val="auto"/>
          <w:sz w:val="24"/>
        </w:rPr>
        <w:t xml:space="preserve">Приклад для </w:t>
      </w:r>
      <w:r>
        <w:rPr>
          <w:b/>
          <w:i w:val="0"/>
          <w:color w:val="auto"/>
          <w:sz w:val="24"/>
          <w:lang w:val="uk-UA"/>
        </w:rPr>
        <w:t>екзамену</w:t>
      </w:r>
    </w:p>
    <w:tbl>
      <w:tblPr>
        <w:tblW w:w="9644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572"/>
        <w:gridCol w:w="567"/>
        <w:gridCol w:w="567"/>
        <w:gridCol w:w="567"/>
        <w:gridCol w:w="523"/>
        <w:gridCol w:w="469"/>
        <w:gridCol w:w="279"/>
        <w:gridCol w:w="288"/>
        <w:gridCol w:w="595"/>
        <w:gridCol w:w="539"/>
        <w:gridCol w:w="567"/>
        <w:gridCol w:w="567"/>
        <w:gridCol w:w="426"/>
        <w:gridCol w:w="567"/>
        <w:gridCol w:w="567"/>
        <w:gridCol w:w="992"/>
        <w:gridCol w:w="31"/>
        <w:gridCol w:w="900"/>
        <w:gridCol w:w="61"/>
      </w:tblGrid>
      <w:tr w:rsidR="005B2E4C" w:rsidTr="00E32BC3">
        <w:trPr>
          <w:gridAfter w:val="1"/>
          <w:wAfter w:w="61" w:type="dxa"/>
        </w:trPr>
        <w:tc>
          <w:tcPr>
            <w:tcW w:w="766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Поточне тестування та самостійна робота</w:t>
            </w:r>
          </w:p>
        </w:tc>
        <w:tc>
          <w:tcPr>
            <w:tcW w:w="10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sz w:val="24"/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Pr="00AD07BC">
              <w:rPr>
                <w:sz w:val="24"/>
                <w:lang w:val="uk-UA"/>
              </w:rPr>
              <w:t>Екза</w:t>
            </w:r>
          </w:p>
          <w:p w:rsidR="005B2E4C" w:rsidRPr="00AD07BC" w:rsidRDefault="005B2E4C" w:rsidP="00E32BC3">
            <w:pPr>
              <w:snapToGrid w:val="0"/>
              <w:jc w:val="center"/>
              <w:rPr>
                <w:sz w:val="24"/>
                <w:lang w:val="uk-UA"/>
              </w:rPr>
            </w:pPr>
            <w:r w:rsidRPr="00AD07BC">
              <w:rPr>
                <w:sz w:val="24"/>
                <w:lang w:val="uk-UA"/>
              </w:rPr>
              <w:t>мен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Сума</w:t>
            </w:r>
          </w:p>
        </w:tc>
      </w:tr>
      <w:tr w:rsidR="005B2E4C" w:rsidTr="00E32BC3">
        <w:trPr>
          <w:gridAfter w:val="1"/>
          <w:wAfter w:w="61" w:type="dxa"/>
        </w:trPr>
        <w:tc>
          <w:tcPr>
            <w:tcW w:w="38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Змістовий модуль №1</w:t>
            </w:r>
          </w:p>
        </w:tc>
        <w:tc>
          <w:tcPr>
            <w:tcW w:w="3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Змістовий модуль № 2</w:t>
            </w:r>
          </w:p>
        </w:tc>
        <w:tc>
          <w:tcPr>
            <w:tcW w:w="10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right"/>
              <w:rPr>
                <w:lang w:val="uk-UA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right"/>
              <w:rPr>
                <w:lang w:val="uk-UA"/>
              </w:rPr>
            </w:pPr>
          </w:p>
        </w:tc>
      </w:tr>
      <w:tr w:rsidR="005B2E4C" w:rsidTr="00E32BC3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4C" w:rsidRPr="00AD07BC" w:rsidRDefault="005B2E4C" w:rsidP="00E32BC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D07BC">
              <w:rPr>
                <w:sz w:val="20"/>
                <w:szCs w:val="20"/>
                <w:lang w:val="uk-UA"/>
              </w:rPr>
              <w:t>Т1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4C" w:rsidRPr="00AD07BC" w:rsidRDefault="005B2E4C" w:rsidP="00E32BC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D07BC">
              <w:rPr>
                <w:sz w:val="20"/>
                <w:szCs w:val="20"/>
                <w:lang w:val="uk-UA"/>
              </w:rPr>
              <w:t>Т2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4C" w:rsidRPr="00AD07BC" w:rsidRDefault="005B2E4C" w:rsidP="00E32BC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D07BC">
              <w:rPr>
                <w:sz w:val="20"/>
                <w:szCs w:val="20"/>
                <w:lang w:val="uk-UA"/>
              </w:rPr>
              <w:t>Т3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2E4C" w:rsidRPr="00AD07BC" w:rsidRDefault="005B2E4C" w:rsidP="00E32BC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D07BC">
              <w:rPr>
                <w:sz w:val="20"/>
                <w:szCs w:val="20"/>
                <w:lang w:val="uk-UA"/>
              </w:rPr>
              <w:t>Т4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2E4C" w:rsidRPr="00AD07BC" w:rsidRDefault="005B2E4C" w:rsidP="00E32BC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D07BC">
              <w:rPr>
                <w:sz w:val="20"/>
                <w:szCs w:val="20"/>
                <w:lang w:val="uk-UA"/>
              </w:rPr>
              <w:t>Т5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2E4C" w:rsidRPr="00AD07BC" w:rsidRDefault="005B2E4C" w:rsidP="00E32BC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D07BC">
              <w:rPr>
                <w:sz w:val="20"/>
                <w:szCs w:val="20"/>
                <w:lang w:val="uk-UA"/>
              </w:rPr>
              <w:t>Т6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2E4C" w:rsidRPr="00AD07BC" w:rsidRDefault="005B2E4C" w:rsidP="00E32BC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D07BC">
              <w:rPr>
                <w:sz w:val="20"/>
                <w:szCs w:val="20"/>
                <w:lang w:val="uk-UA"/>
              </w:rPr>
              <w:t>Т7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2E4C" w:rsidRPr="00AD07BC" w:rsidRDefault="005B2E4C" w:rsidP="00E32BC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D07BC">
              <w:rPr>
                <w:sz w:val="20"/>
                <w:szCs w:val="20"/>
                <w:lang w:val="uk-UA"/>
              </w:rPr>
              <w:t>Т8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2E4C" w:rsidRPr="00AD07BC" w:rsidRDefault="005B2E4C" w:rsidP="00E32BC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D07BC">
              <w:rPr>
                <w:sz w:val="20"/>
                <w:szCs w:val="20"/>
                <w:lang w:val="uk-UA"/>
              </w:rPr>
              <w:t>Т9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4C" w:rsidRPr="00AD07BC" w:rsidRDefault="005B2E4C" w:rsidP="00E32BC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D07BC">
              <w:rPr>
                <w:sz w:val="20"/>
                <w:szCs w:val="20"/>
                <w:lang w:val="uk-UA"/>
              </w:rPr>
              <w:t>Т10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D07BC">
              <w:rPr>
                <w:sz w:val="20"/>
                <w:szCs w:val="20"/>
                <w:lang w:val="uk-UA"/>
              </w:rPr>
              <w:t>Т</w:t>
            </w:r>
          </w:p>
          <w:p w:rsidR="005B2E4C" w:rsidRPr="00AD07BC" w:rsidRDefault="005B2E4C" w:rsidP="00E32BC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D07BC"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2E4C" w:rsidRPr="00AD07BC" w:rsidRDefault="005B2E4C" w:rsidP="00E32BC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D07BC">
              <w:rPr>
                <w:sz w:val="20"/>
                <w:szCs w:val="20"/>
                <w:lang w:val="uk-UA"/>
              </w:rPr>
              <w:t>Т</w:t>
            </w:r>
            <w:r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</w:t>
            </w:r>
          </w:p>
          <w:p w:rsidR="005B2E4C" w:rsidRPr="00AD07BC" w:rsidRDefault="005B2E4C" w:rsidP="00E32BC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2E4C" w:rsidRPr="00AD07BC" w:rsidRDefault="005B2E4C" w:rsidP="00E32BC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D07BC">
              <w:rPr>
                <w:sz w:val="20"/>
                <w:szCs w:val="20"/>
                <w:lang w:val="uk-UA"/>
              </w:rPr>
              <w:t>Т</w:t>
            </w:r>
            <w:r>
              <w:rPr>
                <w:sz w:val="20"/>
                <w:szCs w:val="20"/>
                <w:lang w:val="uk-UA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2E4C" w:rsidRPr="00E76A30" w:rsidRDefault="005B2E4C" w:rsidP="00E32BC3">
            <w:pPr>
              <w:snapToGrid w:val="0"/>
              <w:jc w:val="center"/>
              <w:rPr>
                <w:sz w:val="24"/>
                <w:lang w:val="uk-UA"/>
              </w:rPr>
            </w:pPr>
          </w:p>
          <w:p w:rsidR="005B2E4C" w:rsidRPr="00E76A30" w:rsidRDefault="005B2E4C" w:rsidP="00E32BC3">
            <w:pPr>
              <w:snapToGrid w:val="0"/>
              <w:jc w:val="center"/>
              <w:rPr>
                <w:sz w:val="24"/>
                <w:lang w:val="uk-UA"/>
              </w:rPr>
            </w:pPr>
            <w:r w:rsidRPr="00E76A30">
              <w:rPr>
                <w:sz w:val="24"/>
                <w:lang w:val="uk-UA"/>
              </w:rPr>
              <w:t>15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4C" w:rsidRPr="00E76A30" w:rsidRDefault="005B2E4C" w:rsidP="00E32BC3">
            <w:pPr>
              <w:snapToGrid w:val="0"/>
              <w:jc w:val="center"/>
              <w:rPr>
                <w:sz w:val="24"/>
                <w:lang w:val="uk-UA"/>
              </w:rPr>
            </w:pPr>
          </w:p>
          <w:p w:rsidR="005B2E4C" w:rsidRPr="00E76A30" w:rsidRDefault="005B2E4C" w:rsidP="00E32BC3">
            <w:pPr>
              <w:snapToGrid w:val="0"/>
              <w:jc w:val="center"/>
              <w:rPr>
                <w:sz w:val="24"/>
                <w:lang w:val="uk-UA"/>
              </w:rPr>
            </w:pPr>
            <w:r w:rsidRPr="00E76A30">
              <w:rPr>
                <w:sz w:val="24"/>
                <w:lang w:val="uk-UA"/>
              </w:rPr>
              <w:t>100</w:t>
            </w:r>
          </w:p>
        </w:tc>
      </w:tr>
      <w:tr w:rsidR="005B2E4C" w:rsidTr="00E32BC3">
        <w:trPr>
          <w:gridAfter w:val="1"/>
          <w:wAfter w:w="61" w:type="dxa"/>
        </w:trPr>
        <w:tc>
          <w:tcPr>
            <w:tcW w:w="35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4C" w:rsidRPr="00AD07BC" w:rsidRDefault="005B2E4C" w:rsidP="00E32BC3">
            <w:pPr>
              <w:snapToGrid w:val="0"/>
              <w:jc w:val="center"/>
              <w:rPr>
                <w:szCs w:val="28"/>
                <w:lang w:val="en-US"/>
              </w:rPr>
            </w:pPr>
            <w:r w:rsidRPr="00AD07BC">
              <w:rPr>
                <w:szCs w:val="28"/>
                <w:lang w:val="en-US"/>
              </w:rPr>
              <w:t>Поточний контроль – 10</w:t>
            </w:r>
          </w:p>
          <w:p w:rsidR="005B2E4C" w:rsidRPr="00AD07BC" w:rsidRDefault="005B2E4C" w:rsidP="00E32BC3">
            <w:pPr>
              <w:snapToGrid w:val="0"/>
              <w:jc w:val="center"/>
              <w:rPr>
                <w:szCs w:val="28"/>
              </w:rPr>
            </w:pPr>
            <w:r w:rsidRPr="00AD07BC">
              <w:rPr>
                <w:szCs w:val="28"/>
                <w:lang w:val="uk-UA"/>
              </w:rPr>
              <w:t xml:space="preserve">Контрольна робота </w:t>
            </w:r>
            <w:r>
              <w:rPr>
                <w:szCs w:val="28"/>
              </w:rPr>
              <w:t xml:space="preserve">– </w:t>
            </w:r>
            <w:r>
              <w:rPr>
                <w:szCs w:val="28"/>
                <w:lang w:val="uk-UA"/>
              </w:rPr>
              <w:t>2</w:t>
            </w:r>
            <w:r w:rsidRPr="00AD07BC">
              <w:rPr>
                <w:szCs w:val="28"/>
              </w:rPr>
              <w:t>0</w:t>
            </w:r>
          </w:p>
        </w:tc>
        <w:tc>
          <w:tcPr>
            <w:tcW w:w="41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4C" w:rsidRPr="00AD07BC" w:rsidRDefault="005B2E4C" w:rsidP="00E32BC3">
            <w:pPr>
              <w:snapToGrid w:val="0"/>
              <w:jc w:val="center"/>
              <w:rPr>
                <w:szCs w:val="28"/>
                <w:lang w:val="en-US"/>
              </w:rPr>
            </w:pPr>
            <w:r w:rsidRPr="00AD07BC">
              <w:rPr>
                <w:szCs w:val="28"/>
                <w:lang w:val="en-US"/>
              </w:rPr>
              <w:t>Поточний контроль – 10</w:t>
            </w:r>
          </w:p>
          <w:p w:rsidR="005B2E4C" w:rsidRPr="00AD07BC" w:rsidRDefault="005B2E4C" w:rsidP="00E32BC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Колоквіум – 10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2E4C" w:rsidRPr="00E76A30" w:rsidRDefault="005B2E4C" w:rsidP="00E32BC3">
            <w:pPr>
              <w:snapToGrid w:val="0"/>
              <w:jc w:val="right"/>
              <w:rPr>
                <w:sz w:val="24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4C" w:rsidRPr="00E76A30" w:rsidRDefault="005B2E4C" w:rsidP="00E32BC3">
            <w:pPr>
              <w:snapToGrid w:val="0"/>
              <w:jc w:val="right"/>
              <w:rPr>
                <w:sz w:val="24"/>
                <w:lang w:val="uk-UA"/>
              </w:rPr>
            </w:pPr>
          </w:p>
        </w:tc>
      </w:tr>
    </w:tbl>
    <w:p w:rsidR="005B2E4C" w:rsidRDefault="005B2E4C" w:rsidP="005B2E4C">
      <w:pPr>
        <w:ind w:firstLine="600"/>
        <w:rPr>
          <w:lang w:val="uk-UA"/>
        </w:rPr>
      </w:pPr>
      <w:r>
        <w:rPr>
          <w:lang w:val="uk-UA"/>
        </w:rPr>
        <w:t>Т1, Т2 ... Т14 – теми.</w:t>
      </w:r>
    </w:p>
    <w:p w:rsidR="005B2E4C" w:rsidRDefault="005B2E4C" w:rsidP="005B2E4C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Шкала оцінювання: національна та ECTS</w:t>
      </w:r>
    </w:p>
    <w:tbl>
      <w:tblPr>
        <w:tblW w:w="0" w:type="auto"/>
        <w:tblInd w:w="245" w:type="dxa"/>
        <w:tblLayout w:type="fixed"/>
        <w:tblLook w:val="0000" w:firstRow="0" w:lastRow="0" w:firstColumn="0" w:lastColumn="0" w:noHBand="0" w:noVBand="0"/>
      </w:tblPr>
      <w:tblGrid>
        <w:gridCol w:w="2137"/>
        <w:gridCol w:w="1357"/>
        <w:gridCol w:w="3168"/>
        <w:gridCol w:w="2704"/>
      </w:tblGrid>
      <w:tr w:rsidR="005B2E4C" w:rsidTr="00E32BC3">
        <w:trPr>
          <w:trHeight w:val="450"/>
        </w:trPr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E4C" w:rsidRDefault="005B2E4C" w:rsidP="00E32BC3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E4C" w:rsidRDefault="005B2E4C" w:rsidP="00E32BC3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Оцінка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ECTS</w:t>
            </w:r>
          </w:p>
        </w:tc>
        <w:tc>
          <w:tcPr>
            <w:tcW w:w="5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E4C" w:rsidRDefault="005B2E4C" w:rsidP="00E32BC3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Оцінка за національною шкалою</w:t>
            </w:r>
          </w:p>
        </w:tc>
      </w:tr>
      <w:tr w:rsidR="005B2E4C" w:rsidTr="00E32BC3">
        <w:trPr>
          <w:trHeight w:val="450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E4C" w:rsidRDefault="005B2E4C" w:rsidP="00E32BC3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E4C" w:rsidRDefault="005B2E4C" w:rsidP="00E32BC3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E4C" w:rsidRDefault="005B2E4C" w:rsidP="00E32BC3">
            <w:pPr>
              <w:snapToGrid w:val="0"/>
              <w:ind w:right="-144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для екзамену, курсового проекту (роботи), практики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для заліку</w:t>
            </w:r>
          </w:p>
        </w:tc>
      </w:tr>
      <w:tr w:rsidR="005B2E4C" w:rsidTr="00E32BC3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E4C" w:rsidRDefault="005B2E4C" w:rsidP="00E32BC3">
            <w:pPr>
              <w:snapToGrid w:val="0"/>
              <w:ind w:left="18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90 – 100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E4C" w:rsidRDefault="005B2E4C" w:rsidP="00E32BC3">
            <w:pPr>
              <w:snapToGrid w:val="0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А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E4C" w:rsidRDefault="005B2E4C" w:rsidP="00E32BC3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відмінно  </w:t>
            </w:r>
          </w:p>
        </w:tc>
        <w:tc>
          <w:tcPr>
            <w:tcW w:w="2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  <w:p w:rsidR="005B2E4C" w:rsidRDefault="005B2E4C" w:rsidP="00E32BC3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5B2E4C" w:rsidRDefault="005B2E4C" w:rsidP="00E32BC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Зараховано</w:t>
            </w:r>
          </w:p>
        </w:tc>
      </w:tr>
      <w:tr w:rsidR="005B2E4C" w:rsidTr="00E32BC3">
        <w:trPr>
          <w:trHeight w:val="194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E4C" w:rsidRDefault="005B2E4C" w:rsidP="00E32BC3">
            <w:pPr>
              <w:snapToGrid w:val="0"/>
              <w:ind w:left="18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80 – 89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E4C" w:rsidRDefault="005B2E4C" w:rsidP="00E32BC3">
            <w:pPr>
              <w:snapToGrid w:val="0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В</w:t>
            </w:r>
          </w:p>
        </w:tc>
        <w:tc>
          <w:tcPr>
            <w:tcW w:w="3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E4C" w:rsidRDefault="005B2E4C" w:rsidP="00E32BC3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добре </w:t>
            </w:r>
          </w:p>
        </w:tc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B2E4C" w:rsidTr="00E32BC3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E4C" w:rsidRDefault="005B2E4C" w:rsidP="00E32BC3">
            <w:pPr>
              <w:snapToGrid w:val="0"/>
              <w:ind w:left="18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70 – 79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E4C" w:rsidRDefault="005B2E4C" w:rsidP="00E32BC3">
            <w:pPr>
              <w:snapToGrid w:val="0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С</w:t>
            </w:r>
          </w:p>
        </w:tc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E4C" w:rsidRDefault="005B2E4C" w:rsidP="00E32BC3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B2E4C" w:rsidTr="00E32BC3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E4C" w:rsidRDefault="005B2E4C" w:rsidP="00E32BC3">
            <w:pPr>
              <w:snapToGrid w:val="0"/>
              <w:ind w:left="18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60 – 69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E4C" w:rsidRDefault="005B2E4C" w:rsidP="00E32BC3">
            <w:pPr>
              <w:snapToGrid w:val="0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D</w:t>
            </w:r>
          </w:p>
        </w:tc>
        <w:tc>
          <w:tcPr>
            <w:tcW w:w="3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E4C" w:rsidRDefault="005B2E4C" w:rsidP="00E32BC3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задовільно </w:t>
            </w:r>
          </w:p>
        </w:tc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B2E4C" w:rsidTr="00E32BC3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E4C" w:rsidRDefault="005B2E4C" w:rsidP="00E32BC3">
            <w:pPr>
              <w:snapToGrid w:val="0"/>
              <w:ind w:left="18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50 – 59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E4C" w:rsidRDefault="005B2E4C" w:rsidP="00E32BC3">
            <w:pPr>
              <w:snapToGrid w:val="0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Е </w:t>
            </w:r>
          </w:p>
        </w:tc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E4C" w:rsidRDefault="005B2E4C" w:rsidP="00E32BC3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B2E4C" w:rsidTr="00E32BC3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E4C" w:rsidRDefault="005B2E4C" w:rsidP="00E32BC3">
            <w:pPr>
              <w:snapToGrid w:val="0"/>
              <w:ind w:left="18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26 – 49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E4C" w:rsidRDefault="005B2E4C" w:rsidP="00E32BC3">
            <w:pPr>
              <w:snapToGrid w:val="0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FX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E4C" w:rsidRDefault="005B2E4C" w:rsidP="00E32BC3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не зараховано з можливістю повторного складання</w:t>
            </w:r>
          </w:p>
        </w:tc>
      </w:tr>
      <w:tr w:rsidR="005B2E4C" w:rsidTr="00E32BC3">
        <w:trPr>
          <w:trHeight w:val="708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E4C" w:rsidRDefault="005B2E4C" w:rsidP="00E32BC3">
            <w:pPr>
              <w:snapToGrid w:val="0"/>
              <w:ind w:left="18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0-25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E4C" w:rsidRDefault="005B2E4C" w:rsidP="00E32BC3">
            <w:pPr>
              <w:snapToGrid w:val="0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F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E4C" w:rsidRDefault="005B2E4C" w:rsidP="00E32BC3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4C" w:rsidRDefault="005B2E4C" w:rsidP="00E32BC3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:rsidR="005B2E4C" w:rsidRDefault="005B2E4C" w:rsidP="005B2E4C">
      <w:pPr>
        <w:shd w:val="clear" w:color="auto" w:fill="FFFFFF"/>
        <w:jc w:val="right"/>
        <w:rPr>
          <w:spacing w:val="-4"/>
          <w:lang w:val="uk-UA"/>
        </w:rPr>
      </w:pPr>
    </w:p>
    <w:p w:rsidR="005B2E4C" w:rsidRDefault="005B2E4C" w:rsidP="005B2E4C">
      <w:pPr>
        <w:shd w:val="clear" w:color="auto" w:fill="FFFFFF"/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13. Методичне забезпечення</w:t>
      </w:r>
    </w:p>
    <w:p w:rsidR="005B2E4C" w:rsidRDefault="005B2E4C" w:rsidP="005B2E4C">
      <w:pPr>
        <w:spacing w:line="360" w:lineRule="auto"/>
        <w:rPr>
          <w:lang w:val="uk-UA"/>
        </w:rPr>
      </w:pPr>
      <w:r>
        <w:rPr>
          <w:lang w:val="uk-UA"/>
        </w:rPr>
        <w:t>1. Дерев</w:t>
      </w:r>
      <w:r w:rsidRPr="004F7DF1">
        <w:t>’</w:t>
      </w:r>
      <w:r>
        <w:rPr>
          <w:lang w:val="uk-UA"/>
        </w:rPr>
        <w:t xml:space="preserve">янко С.М., Стефанюк Г.В. </w:t>
      </w:r>
      <w:r>
        <w:t>Джерелознавство: Навчальна програма, плани семінарських занять, програмові вимоги та тестові завдання до курсу. – Івано-Франківськ, 2006. – 47 с.</w:t>
      </w:r>
    </w:p>
    <w:p w:rsidR="005B2E4C" w:rsidRPr="009132ED" w:rsidRDefault="005B2E4C" w:rsidP="005B2E4C">
      <w:pPr>
        <w:tabs>
          <w:tab w:val="left" w:pos="567"/>
        </w:tabs>
        <w:jc w:val="both"/>
        <w:rPr>
          <w:szCs w:val="28"/>
        </w:rPr>
      </w:pPr>
      <w:r>
        <w:rPr>
          <w:szCs w:val="28"/>
          <w:lang w:val="uk-UA"/>
        </w:rPr>
        <w:t xml:space="preserve">2. </w:t>
      </w:r>
      <w:r>
        <w:rPr>
          <w:szCs w:val="28"/>
        </w:rPr>
        <w:t>Стефанюк</w:t>
      </w:r>
      <w:r w:rsidRPr="00D443C5">
        <w:rPr>
          <w:szCs w:val="28"/>
        </w:rPr>
        <w:t xml:space="preserve"> </w:t>
      </w:r>
      <w:r>
        <w:rPr>
          <w:szCs w:val="28"/>
        </w:rPr>
        <w:t xml:space="preserve">Г.В. Джерелознавство і </w:t>
      </w:r>
      <w:proofErr w:type="gramStart"/>
      <w:r>
        <w:rPr>
          <w:szCs w:val="28"/>
        </w:rPr>
        <w:t>арх</w:t>
      </w:r>
      <w:proofErr w:type="gramEnd"/>
      <w:r>
        <w:rPr>
          <w:szCs w:val="28"/>
        </w:rPr>
        <w:t>івознавство: опорні конспекти лекцій і самостійна робота.</w:t>
      </w:r>
      <w:r w:rsidRPr="00E15A95">
        <w:rPr>
          <w:szCs w:val="28"/>
        </w:rPr>
        <w:t xml:space="preserve"> Навчально-методичний </w:t>
      </w:r>
      <w:proofErr w:type="gramStart"/>
      <w:r w:rsidRPr="00E15A95">
        <w:rPr>
          <w:szCs w:val="28"/>
        </w:rPr>
        <w:t>пос</w:t>
      </w:r>
      <w:proofErr w:type="gramEnd"/>
      <w:r w:rsidRPr="00E15A95">
        <w:rPr>
          <w:szCs w:val="28"/>
        </w:rPr>
        <w:t xml:space="preserve">ібник для студентів </w:t>
      </w:r>
      <w:r>
        <w:rPr>
          <w:szCs w:val="28"/>
        </w:rPr>
        <w:t>факультету</w:t>
      </w:r>
      <w:r w:rsidRPr="00E15A95">
        <w:rPr>
          <w:szCs w:val="28"/>
        </w:rPr>
        <w:t xml:space="preserve"> історії, політології і міжнародних відносин (</w:t>
      </w:r>
      <w:r>
        <w:rPr>
          <w:szCs w:val="28"/>
        </w:rPr>
        <w:t>заочної</w:t>
      </w:r>
      <w:r w:rsidRPr="00E15A95">
        <w:rPr>
          <w:szCs w:val="28"/>
        </w:rPr>
        <w:t xml:space="preserve"> форм</w:t>
      </w:r>
      <w:r>
        <w:rPr>
          <w:szCs w:val="28"/>
        </w:rPr>
        <w:t>и</w:t>
      </w:r>
      <w:r w:rsidRPr="00E15A95">
        <w:rPr>
          <w:szCs w:val="28"/>
        </w:rPr>
        <w:t xml:space="preserve"> навчання).</w:t>
      </w:r>
      <w:r>
        <w:rPr>
          <w:szCs w:val="28"/>
        </w:rPr>
        <w:t xml:space="preserve"> </w:t>
      </w:r>
      <w:r w:rsidRPr="009132ED">
        <w:rPr>
          <w:szCs w:val="28"/>
        </w:rPr>
        <w:t xml:space="preserve">– </w:t>
      </w:r>
      <w:r>
        <w:rPr>
          <w:szCs w:val="28"/>
        </w:rPr>
        <w:t>Івано-Франківськ, 2016. – 13</w:t>
      </w:r>
      <w:r w:rsidRPr="00A57BE0">
        <w:rPr>
          <w:szCs w:val="28"/>
        </w:rPr>
        <w:t>2</w:t>
      </w:r>
      <w:r>
        <w:rPr>
          <w:szCs w:val="28"/>
        </w:rPr>
        <w:t xml:space="preserve"> с.</w:t>
      </w:r>
    </w:p>
    <w:p w:rsidR="005B2E4C" w:rsidRPr="009132ED" w:rsidRDefault="005B2E4C" w:rsidP="005B2E4C">
      <w:pPr>
        <w:tabs>
          <w:tab w:val="left" w:pos="567"/>
        </w:tabs>
        <w:jc w:val="both"/>
        <w:rPr>
          <w:szCs w:val="28"/>
        </w:rPr>
      </w:pPr>
      <w:r>
        <w:rPr>
          <w:szCs w:val="28"/>
          <w:lang w:val="uk-UA"/>
        </w:rPr>
        <w:t xml:space="preserve">3. </w:t>
      </w:r>
      <w:r>
        <w:rPr>
          <w:szCs w:val="28"/>
        </w:rPr>
        <w:t xml:space="preserve">Стефанюк Г.В. Джерелознавство і </w:t>
      </w:r>
      <w:proofErr w:type="gramStart"/>
      <w:r>
        <w:rPr>
          <w:szCs w:val="28"/>
        </w:rPr>
        <w:t>арх</w:t>
      </w:r>
      <w:proofErr w:type="gramEnd"/>
      <w:r>
        <w:rPr>
          <w:szCs w:val="28"/>
        </w:rPr>
        <w:t>івознавство</w:t>
      </w:r>
      <w:r w:rsidRPr="00E15A95">
        <w:rPr>
          <w:szCs w:val="28"/>
        </w:rPr>
        <w:t xml:space="preserve">: схеми, </w:t>
      </w:r>
      <w:r>
        <w:rPr>
          <w:szCs w:val="28"/>
        </w:rPr>
        <w:t xml:space="preserve">самостійна робота, </w:t>
      </w:r>
      <w:r w:rsidRPr="00E15A95">
        <w:rPr>
          <w:szCs w:val="28"/>
        </w:rPr>
        <w:t xml:space="preserve">глосарій. </w:t>
      </w:r>
      <w:r w:rsidRPr="007D0E38">
        <w:rPr>
          <w:szCs w:val="28"/>
        </w:rPr>
        <w:t xml:space="preserve">Навчально-методичний </w:t>
      </w:r>
      <w:proofErr w:type="gramStart"/>
      <w:r w:rsidRPr="007D0E38">
        <w:rPr>
          <w:szCs w:val="28"/>
        </w:rPr>
        <w:t>пос</w:t>
      </w:r>
      <w:proofErr w:type="gramEnd"/>
      <w:r w:rsidRPr="007D0E38">
        <w:rPr>
          <w:szCs w:val="28"/>
        </w:rPr>
        <w:t xml:space="preserve">ібник для студентів </w:t>
      </w:r>
      <w:r>
        <w:rPr>
          <w:szCs w:val="28"/>
        </w:rPr>
        <w:t>факультету</w:t>
      </w:r>
      <w:r w:rsidRPr="007D0E38">
        <w:rPr>
          <w:szCs w:val="28"/>
        </w:rPr>
        <w:t xml:space="preserve"> історії, політології і міжнародних відносин </w:t>
      </w:r>
      <w:r>
        <w:rPr>
          <w:szCs w:val="28"/>
        </w:rPr>
        <w:t>(денної форми навчання). – Івано-Франківськ, 2016. – 130 с.</w:t>
      </w:r>
    </w:p>
    <w:p w:rsidR="005B2E4C" w:rsidRPr="000B37F2" w:rsidRDefault="005B2E4C" w:rsidP="005B2E4C">
      <w:pPr>
        <w:spacing w:line="360" w:lineRule="auto"/>
      </w:pPr>
    </w:p>
    <w:p w:rsidR="005B2E4C" w:rsidRDefault="005B2E4C" w:rsidP="005B2E4C">
      <w:pPr>
        <w:shd w:val="clear" w:color="auto" w:fill="FFFFFF"/>
        <w:spacing w:line="360" w:lineRule="auto"/>
        <w:jc w:val="center"/>
        <w:rPr>
          <w:b/>
          <w:lang w:val="uk-UA"/>
        </w:rPr>
      </w:pPr>
      <w:r>
        <w:rPr>
          <w:lang w:val="uk-UA"/>
        </w:rPr>
        <w:t xml:space="preserve"> </w:t>
      </w:r>
      <w:r>
        <w:rPr>
          <w:b/>
          <w:lang w:val="uk-UA"/>
        </w:rPr>
        <w:t>14. Рекомендована література</w:t>
      </w:r>
    </w:p>
    <w:p w:rsidR="005B2E4C" w:rsidRPr="003813C6" w:rsidRDefault="005B2E4C" w:rsidP="005B2E4C">
      <w:pPr>
        <w:shd w:val="clear" w:color="auto" w:fill="FFFFFF"/>
        <w:spacing w:line="360" w:lineRule="auto"/>
        <w:jc w:val="center"/>
        <w:rPr>
          <w:b/>
          <w:bCs/>
          <w:spacing w:val="-6"/>
          <w:szCs w:val="28"/>
        </w:rPr>
      </w:pPr>
      <w:r w:rsidRPr="003813C6">
        <w:rPr>
          <w:b/>
          <w:bCs/>
          <w:spacing w:val="-6"/>
          <w:szCs w:val="28"/>
        </w:rPr>
        <w:t>Базова</w:t>
      </w:r>
    </w:p>
    <w:p w:rsidR="005B2E4C" w:rsidRPr="003813C6" w:rsidRDefault="005B2E4C" w:rsidP="005B2E4C">
      <w:pPr>
        <w:widowControl w:val="0"/>
        <w:numPr>
          <w:ilvl w:val="0"/>
          <w:numId w:val="13"/>
        </w:numPr>
        <w:tabs>
          <w:tab w:val="clear" w:pos="720"/>
          <w:tab w:val="left" w:pos="0"/>
        </w:tabs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szCs w:val="28"/>
        </w:rPr>
      </w:pPr>
      <w:r w:rsidRPr="003813C6">
        <w:rPr>
          <w:szCs w:val="28"/>
        </w:rPr>
        <w:lastRenderedPageBreak/>
        <w:t>Антонович В.Б. Курс лекцій з джерелознавства. 1880-1881. –  К., 1995.</w:t>
      </w:r>
    </w:p>
    <w:p w:rsidR="005B2E4C" w:rsidRPr="003813C6" w:rsidRDefault="005B2E4C" w:rsidP="005B2E4C">
      <w:pPr>
        <w:tabs>
          <w:tab w:val="left" w:pos="3800"/>
        </w:tabs>
        <w:spacing w:line="360" w:lineRule="auto"/>
        <w:jc w:val="both"/>
        <w:rPr>
          <w:color w:val="000000"/>
          <w:spacing w:val="9"/>
          <w:szCs w:val="28"/>
        </w:rPr>
      </w:pPr>
      <w:r w:rsidRPr="003813C6">
        <w:rPr>
          <w:color w:val="000000"/>
          <w:spacing w:val="9"/>
          <w:szCs w:val="28"/>
        </w:rPr>
        <w:t xml:space="preserve">2. </w:t>
      </w:r>
      <w:proofErr w:type="gramStart"/>
      <w:r w:rsidRPr="003813C6">
        <w:rPr>
          <w:color w:val="000000"/>
          <w:spacing w:val="9"/>
          <w:szCs w:val="28"/>
        </w:rPr>
        <w:t>Арх</w:t>
      </w:r>
      <w:proofErr w:type="gramEnd"/>
      <w:r w:rsidRPr="003813C6">
        <w:rPr>
          <w:color w:val="000000"/>
          <w:spacing w:val="9"/>
          <w:szCs w:val="28"/>
        </w:rPr>
        <w:t xml:space="preserve">івознавство. </w:t>
      </w:r>
      <w:proofErr w:type="gramStart"/>
      <w:r w:rsidRPr="003813C6">
        <w:rPr>
          <w:color w:val="000000"/>
          <w:spacing w:val="9"/>
          <w:szCs w:val="28"/>
        </w:rPr>
        <w:t>П</w:t>
      </w:r>
      <w:proofErr w:type="gramEnd"/>
      <w:r w:rsidRPr="003813C6">
        <w:rPr>
          <w:color w:val="000000"/>
          <w:spacing w:val="9"/>
          <w:szCs w:val="28"/>
        </w:rPr>
        <w:t>ідручник. (Керівн. автор</w:t>
      </w:r>
      <w:proofErr w:type="gramStart"/>
      <w:r w:rsidRPr="003813C6">
        <w:rPr>
          <w:color w:val="000000"/>
          <w:spacing w:val="9"/>
          <w:szCs w:val="28"/>
        </w:rPr>
        <w:t>.</w:t>
      </w:r>
      <w:proofErr w:type="gramEnd"/>
      <w:r w:rsidRPr="003813C6">
        <w:rPr>
          <w:color w:val="000000"/>
          <w:spacing w:val="9"/>
          <w:szCs w:val="28"/>
        </w:rPr>
        <w:t xml:space="preserve"> </w:t>
      </w:r>
      <w:proofErr w:type="gramStart"/>
      <w:r w:rsidRPr="003813C6">
        <w:rPr>
          <w:color w:val="000000"/>
          <w:spacing w:val="9"/>
          <w:szCs w:val="28"/>
        </w:rPr>
        <w:t>к</w:t>
      </w:r>
      <w:proofErr w:type="gramEnd"/>
      <w:r w:rsidRPr="003813C6">
        <w:rPr>
          <w:color w:val="000000"/>
          <w:spacing w:val="9"/>
          <w:szCs w:val="28"/>
        </w:rPr>
        <w:t xml:space="preserve">ол. </w:t>
      </w:r>
      <w:proofErr w:type="gramStart"/>
      <w:r w:rsidRPr="003813C6">
        <w:rPr>
          <w:color w:val="000000"/>
          <w:spacing w:val="9"/>
          <w:szCs w:val="28"/>
        </w:rPr>
        <w:t>Я.С. Калакура).</w:t>
      </w:r>
      <w:proofErr w:type="gramEnd"/>
      <w:r w:rsidRPr="003813C6">
        <w:rPr>
          <w:color w:val="000000"/>
          <w:spacing w:val="9"/>
          <w:szCs w:val="28"/>
        </w:rPr>
        <w:t xml:space="preserve"> – К., 1998.</w:t>
      </w:r>
    </w:p>
    <w:p w:rsidR="005B2E4C" w:rsidRPr="003813C6" w:rsidRDefault="005B2E4C" w:rsidP="005B2E4C">
      <w:pPr>
        <w:spacing w:line="360" w:lineRule="auto"/>
        <w:jc w:val="both"/>
        <w:rPr>
          <w:szCs w:val="28"/>
        </w:rPr>
      </w:pPr>
      <w:r w:rsidRPr="003813C6">
        <w:rPr>
          <w:szCs w:val="28"/>
        </w:rPr>
        <w:t>3. Галенко О.І. Документальні публікації з історії Української РСР: Теорія та джерелознавчий аналіз. – К.: Наук</w:t>
      </w:r>
      <w:r>
        <w:rPr>
          <w:szCs w:val="28"/>
          <w:lang w:val="uk-UA"/>
        </w:rPr>
        <w:t>ова</w:t>
      </w:r>
      <w:r w:rsidRPr="003813C6">
        <w:rPr>
          <w:szCs w:val="28"/>
        </w:rPr>
        <w:t xml:space="preserve"> думка, 1991.</w:t>
      </w:r>
    </w:p>
    <w:p w:rsidR="005B2E4C" w:rsidRPr="003813C6" w:rsidRDefault="005B2E4C" w:rsidP="005B2E4C">
      <w:pPr>
        <w:spacing w:line="360" w:lineRule="auto"/>
        <w:jc w:val="both"/>
        <w:rPr>
          <w:szCs w:val="28"/>
        </w:rPr>
      </w:pPr>
      <w:r>
        <w:rPr>
          <w:szCs w:val="28"/>
          <w:lang w:val="uk-UA"/>
        </w:rPr>
        <w:t>4</w:t>
      </w:r>
      <w:r w:rsidRPr="003813C6">
        <w:rPr>
          <w:szCs w:val="28"/>
        </w:rPr>
        <w:t xml:space="preserve">. Довгопол В.М., Литвиненко М.А., Лях Р.Д. Джерелознавство історії Української РСР. Навч. </w:t>
      </w:r>
      <w:proofErr w:type="gramStart"/>
      <w:r w:rsidRPr="003813C6">
        <w:rPr>
          <w:szCs w:val="28"/>
        </w:rPr>
        <w:t>пос</w:t>
      </w:r>
      <w:proofErr w:type="gramEnd"/>
      <w:r w:rsidRPr="003813C6">
        <w:rPr>
          <w:szCs w:val="28"/>
        </w:rPr>
        <w:t>ібник. – К.: Вища школа, 1986. – С.7.</w:t>
      </w:r>
    </w:p>
    <w:p w:rsidR="005B2E4C" w:rsidRPr="003813C6" w:rsidRDefault="005B2E4C" w:rsidP="005B2E4C">
      <w:pPr>
        <w:spacing w:line="360" w:lineRule="auto"/>
        <w:jc w:val="both"/>
        <w:rPr>
          <w:szCs w:val="28"/>
        </w:rPr>
      </w:pPr>
      <w:r>
        <w:rPr>
          <w:szCs w:val="28"/>
          <w:lang w:val="uk-UA"/>
        </w:rPr>
        <w:t>5</w:t>
      </w:r>
      <w:r w:rsidRPr="003813C6">
        <w:rPr>
          <w:szCs w:val="28"/>
        </w:rPr>
        <w:t>. Джерелознавство історії України: Довідник. – К., 1998. – С.5-8, 154 -212.</w:t>
      </w:r>
    </w:p>
    <w:p w:rsidR="005B2E4C" w:rsidRPr="003813C6" w:rsidRDefault="005B2E4C" w:rsidP="005B2E4C">
      <w:pPr>
        <w:spacing w:line="360" w:lineRule="auto"/>
        <w:jc w:val="both"/>
        <w:rPr>
          <w:szCs w:val="28"/>
        </w:rPr>
      </w:pPr>
      <w:r>
        <w:rPr>
          <w:szCs w:val="28"/>
          <w:lang w:val="uk-UA"/>
        </w:rPr>
        <w:t>6</w:t>
      </w:r>
      <w:r w:rsidRPr="003813C6">
        <w:rPr>
          <w:szCs w:val="28"/>
        </w:rPr>
        <w:t>. Дорошенко Д.І. Огляд української історіографії. – К., 1996.</w:t>
      </w:r>
    </w:p>
    <w:p w:rsidR="005B2E4C" w:rsidRPr="003813C6" w:rsidRDefault="005B2E4C" w:rsidP="005B2E4C">
      <w:pPr>
        <w:spacing w:line="360" w:lineRule="auto"/>
        <w:jc w:val="both"/>
        <w:rPr>
          <w:szCs w:val="28"/>
        </w:rPr>
      </w:pPr>
      <w:r>
        <w:rPr>
          <w:szCs w:val="28"/>
          <w:lang w:val="uk-UA"/>
        </w:rPr>
        <w:t>7</w:t>
      </w:r>
      <w:r w:rsidRPr="003813C6">
        <w:rPr>
          <w:szCs w:val="28"/>
        </w:rPr>
        <w:t xml:space="preserve">. Калакура Я. Джерелознавство в </w:t>
      </w:r>
      <w:proofErr w:type="gramStart"/>
      <w:r w:rsidRPr="003813C6">
        <w:rPr>
          <w:szCs w:val="28"/>
        </w:rPr>
        <w:t>досл</w:t>
      </w:r>
      <w:proofErr w:type="gramEnd"/>
      <w:r w:rsidRPr="003813C6">
        <w:rPr>
          <w:szCs w:val="28"/>
        </w:rPr>
        <w:t>ідницькій діяльності Українського історичного товариства // Український історик. – Нью-Йорк, Торонто, Київ, Львів, Мюнхен. – 1995. – №1-4. – С. 53-56.</w:t>
      </w:r>
    </w:p>
    <w:p w:rsidR="005B2E4C" w:rsidRPr="003813C6" w:rsidRDefault="005B2E4C" w:rsidP="005B2E4C">
      <w:pPr>
        <w:spacing w:line="360" w:lineRule="auto"/>
        <w:jc w:val="both"/>
        <w:rPr>
          <w:szCs w:val="28"/>
        </w:rPr>
      </w:pPr>
      <w:r>
        <w:rPr>
          <w:szCs w:val="28"/>
          <w:lang w:val="uk-UA"/>
        </w:rPr>
        <w:t>8</w:t>
      </w:r>
      <w:r w:rsidRPr="003813C6">
        <w:rPr>
          <w:szCs w:val="28"/>
        </w:rPr>
        <w:t xml:space="preserve">. Ковальський М.П. Актуальні проблеми джерелознавства історії України </w:t>
      </w:r>
      <w:r w:rsidRPr="003813C6">
        <w:rPr>
          <w:szCs w:val="28"/>
          <w:lang w:val="en-US"/>
        </w:rPr>
        <w:t>XVI</w:t>
      </w:r>
      <w:r w:rsidRPr="003813C6">
        <w:rPr>
          <w:szCs w:val="28"/>
        </w:rPr>
        <w:t xml:space="preserve"> – </w:t>
      </w:r>
      <w:r w:rsidRPr="003813C6">
        <w:rPr>
          <w:szCs w:val="28"/>
          <w:lang w:val="en-US"/>
        </w:rPr>
        <w:t>XVII</w:t>
      </w:r>
      <w:r w:rsidRPr="003813C6">
        <w:rPr>
          <w:szCs w:val="28"/>
        </w:rPr>
        <w:t xml:space="preserve"> ст. // Український археографічний щорічник. – Вип. І. – К.: Наук</w:t>
      </w:r>
      <w:proofErr w:type="gramStart"/>
      <w:r w:rsidRPr="003813C6">
        <w:rPr>
          <w:szCs w:val="28"/>
        </w:rPr>
        <w:t>.</w:t>
      </w:r>
      <w:proofErr w:type="gramEnd"/>
      <w:r w:rsidRPr="003813C6">
        <w:rPr>
          <w:szCs w:val="28"/>
        </w:rPr>
        <w:t xml:space="preserve"> </w:t>
      </w:r>
      <w:proofErr w:type="gramStart"/>
      <w:r w:rsidRPr="003813C6">
        <w:rPr>
          <w:szCs w:val="28"/>
        </w:rPr>
        <w:t>д</w:t>
      </w:r>
      <w:proofErr w:type="gramEnd"/>
      <w:r w:rsidRPr="003813C6">
        <w:rPr>
          <w:szCs w:val="28"/>
        </w:rPr>
        <w:t>умка, 1992. – С. 261 – 270.</w:t>
      </w:r>
    </w:p>
    <w:p w:rsidR="005B2E4C" w:rsidRPr="003813C6" w:rsidRDefault="005B2E4C" w:rsidP="005B2E4C">
      <w:pPr>
        <w:spacing w:line="360" w:lineRule="auto"/>
        <w:jc w:val="both"/>
        <w:rPr>
          <w:szCs w:val="28"/>
        </w:rPr>
      </w:pPr>
      <w:r>
        <w:rPr>
          <w:szCs w:val="28"/>
          <w:lang w:val="uk-UA"/>
        </w:rPr>
        <w:t>9</w:t>
      </w:r>
      <w:r w:rsidRPr="003813C6">
        <w:rPr>
          <w:szCs w:val="28"/>
        </w:rPr>
        <w:t>. Ковальченко И.Д. О применении математико-статистических методов в исторических исследованиях // Источниковедение: теоретические и методологические проблемы. – М.: Наука, 1969. – С. 115-133.</w:t>
      </w:r>
    </w:p>
    <w:p w:rsidR="005B2E4C" w:rsidRPr="003813C6" w:rsidRDefault="005B2E4C" w:rsidP="005B2E4C">
      <w:pPr>
        <w:spacing w:line="360" w:lineRule="auto"/>
        <w:jc w:val="both"/>
        <w:rPr>
          <w:szCs w:val="28"/>
        </w:rPr>
      </w:pPr>
      <w:r w:rsidRPr="003813C6">
        <w:rPr>
          <w:szCs w:val="28"/>
        </w:rPr>
        <w:t>1</w:t>
      </w:r>
      <w:r>
        <w:rPr>
          <w:szCs w:val="28"/>
          <w:lang w:val="uk-UA"/>
        </w:rPr>
        <w:t>0</w:t>
      </w:r>
      <w:r w:rsidRPr="003813C6">
        <w:rPr>
          <w:szCs w:val="28"/>
        </w:rPr>
        <w:t>. Ковальченко И.Д. Методы исторического исследования / АН СССР. Отд. истории. – М.: Наука, 1987. – С. 281-325.</w:t>
      </w:r>
    </w:p>
    <w:p w:rsidR="005B2E4C" w:rsidRPr="003813C6" w:rsidRDefault="005B2E4C" w:rsidP="005B2E4C">
      <w:pPr>
        <w:spacing w:line="360" w:lineRule="auto"/>
        <w:jc w:val="both"/>
        <w:rPr>
          <w:szCs w:val="28"/>
        </w:rPr>
      </w:pPr>
      <w:r>
        <w:rPr>
          <w:szCs w:val="28"/>
        </w:rPr>
        <w:t>1</w:t>
      </w:r>
      <w:r>
        <w:rPr>
          <w:szCs w:val="28"/>
          <w:lang w:val="uk-UA"/>
        </w:rPr>
        <w:t>1</w:t>
      </w:r>
      <w:r w:rsidRPr="003813C6">
        <w:rPr>
          <w:szCs w:val="28"/>
        </w:rPr>
        <w:t>. Ковальченко И.Д., Устюгов В.А. Применение электронных вычислительних машин в исторической науке // Вопросы истории. – 1964. - № 5.</w:t>
      </w:r>
    </w:p>
    <w:p w:rsidR="005B2E4C" w:rsidRPr="003813C6" w:rsidRDefault="005B2E4C" w:rsidP="005B2E4C">
      <w:pPr>
        <w:spacing w:line="360" w:lineRule="auto"/>
        <w:jc w:val="both"/>
        <w:rPr>
          <w:szCs w:val="28"/>
        </w:rPr>
      </w:pPr>
      <w:r>
        <w:rPr>
          <w:szCs w:val="28"/>
          <w:lang w:val="uk-UA"/>
        </w:rPr>
        <w:t>1</w:t>
      </w:r>
      <w:r>
        <w:rPr>
          <w:szCs w:val="28"/>
        </w:rPr>
        <w:t>2</w:t>
      </w:r>
      <w:r w:rsidRPr="003813C6">
        <w:rPr>
          <w:szCs w:val="28"/>
        </w:rPr>
        <w:t xml:space="preserve">. Макарчук С. Писемні джерела з історії України: Курс лекцій. – Львів: </w:t>
      </w:r>
      <w:proofErr w:type="gramStart"/>
      <w:r w:rsidRPr="003813C6">
        <w:rPr>
          <w:szCs w:val="28"/>
        </w:rPr>
        <w:t>Св</w:t>
      </w:r>
      <w:proofErr w:type="gramEnd"/>
      <w:r w:rsidRPr="003813C6">
        <w:rPr>
          <w:szCs w:val="28"/>
        </w:rPr>
        <w:t>іт, 1999. – С.8 – 11.</w:t>
      </w:r>
    </w:p>
    <w:p w:rsidR="005B2E4C" w:rsidRPr="003813C6" w:rsidRDefault="005B2E4C" w:rsidP="005B2E4C">
      <w:pPr>
        <w:spacing w:line="360" w:lineRule="auto"/>
        <w:jc w:val="both"/>
        <w:rPr>
          <w:szCs w:val="28"/>
        </w:rPr>
      </w:pPr>
      <w:r>
        <w:rPr>
          <w:szCs w:val="28"/>
          <w:lang w:val="uk-UA"/>
        </w:rPr>
        <w:t>13</w:t>
      </w:r>
      <w:r w:rsidRPr="003813C6">
        <w:rPr>
          <w:szCs w:val="28"/>
        </w:rPr>
        <w:t>. Малевич Е.Н. Место библиографических источников в системе исторической библиографии // Советская библиография. – 1970. – №5. – С. 41-52.</w:t>
      </w:r>
    </w:p>
    <w:p w:rsidR="005B2E4C" w:rsidRPr="003813C6" w:rsidRDefault="005B2E4C" w:rsidP="005B2E4C">
      <w:pPr>
        <w:spacing w:line="360" w:lineRule="auto"/>
        <w:jc w:val="both"/>
        <w:rPr>
          <w:szCs w:val="28"/>
        </w:rPr>
      </w:pPr>
      <w:r>
        <w:rPr>
          <w:szCs w:val="28"/>
          <w:lang w:val="uk-UA"/>
        </w:rPr>
        <w:t>14</w:t>
      </w:r>
      <w:r w:rsidRPr="003813C6">
        <w:rPr>
          <w:szCs w:val="28"/>
        </w:rPr>
        <w:t>. Математические методы в историко-экономических и историко-культурных исследованиях: Сб. статей – М.: Наука, 1977. – 384 С.</w:t>
      </w:r>
    </w:p>
    <w:p w:rsidR="005B2E4C" w:rsidRPr="003813C6" w:rsidRDefault="005B2E4C" w:rsidP="005B2E4C">
      <w:pPr>
        <w:spacing w:line="360" w:lineRule="auto"/>
        <w:jc w:val="both"/>
        <w:rPr>
          <w:szCs w:val="28"/>
        </w:rPr>
      </w:pPr>
      <w:r>
        <w:rPr>
          <w:szCs w:val="28"/>
          <w:lang w:val="uk-UA"/>
        </w:rPr>
        <w:lastRenderedPageBreak/>
        <w:t>15</w:t>
      </w:r>
      <w:r w:rsidRPr="003813C6">
        <w:rPr>
          <w:szCs w:val="28"/>
        </w:rPr>
        <w:t>. Мацок О.Я. Роль фі</w:t>
      </w:r>
      <w:proofErr w:type="gramStart"/>
      <w:r w:rsidRPr="003813C6">
        <w:rPr>
          <w:szCs w:val="28"/>
        </w:rPr>
        <w:t>л</w:t>
      </w:r>
      <w:proofErr w:type="gramEnd"/>
      <w:r w:rsidRPr="003813C6">
        <w:rPr>
          <w:szCs w:val="28"/>
        </w:rPr>
        <w:t>ігранології у встановленні часу написання недатованих документів // Історичні джерела та їх використання. – Вип. 2. – К.: Наук</w:t>
      </w:r>
      <w:proofErr w:type="gramStart"/>
      <w:r w:rsidRPr="003813C6">
        <w:rPr>
          <w:szCs w:val="28"/>
        </w:rPr>
        <w:t>.</w:t>
      </w:r>
      <w:proofErr w:type="gramEnd"/>
      <w:r w:rsidRPr="003813C6">
        <w:rPr>
          <w:szCs w:val="28"/>
        </w:rPr>
        <w:t xml:space="preserve"> </w:t>
      </w:r>
      <w:proofErr w:type="gramStart"/>
      <w:r w:rsidRPr="003813C6">
        <w:rPr>
          <w:szCs w:val="28"/>
        </w:rPr>
        <w:t>д</w:t>
      </w:r>
      <w:proofErr w:type="gramEnd"/>
      <w:r w:rsidRPr="003813C6">
        <w:rPr>
          <w:szCs w:val="28"/>
        </w:rPr>
        <w:t>умка, 1966, - С. 256-258.</w:t>
      </w:r>
    </w:p>
    <w:p w:rsidR="005B2E4C" w:rsidRPr="003813C6" w:rsidRDefault="005B2E4C" w:rsidP="005B2E4C">
      <w:pPr>
        <w:spacing w:line="360" w:lineRule="auto"/>
        <w:jc w:val="both"/>
        <w:rPr>
          <w:szCs w:val="28"/>
        </w:rPr>
      </w:pPr>
      <w:r>
        <w:rPr>
          <w:szCs w:val="28"/>
          <w:lang w:val="uk-UA"/>
        </w:rPr>
        <w:t>16</w:t>
      </w:r>
      <w:r w:rsidRPr="003813C6">
        <w:rPr>
          <w:szCs w:val="28"/>
        </w:rPr>
        <w:t>. Мережа центральних державних архіві</w:t>
      </w:r>
      <w:proofErr w:type="gramStart"/>
      <w:r w:rsidRPr="003813C6">
        <w:rPr>
          <w:szCs w:val="28"/>
        </w:rPr>
        <w:t>в</w:t>
      </w:r>
      <w:proofErr w:type="gramEnd"/>
      <w:r w:rsidRPr="003813C6">
        <w:rPr>
          <w:szCs w:val="28"/>
        </w:rPr>
        <w:t xml:space="preserve"> України // Архіви України. – 1992. – 4. – С.7.</w:t>
      </w:r>
    </w:p>
    <w:p w:rsidR="005B2E4C" w:rsidRPr="003813C6" w:rsidRDefault="005B2E4C" w:rsidP="005B2E4C">
      <w:pPr>
        <w:spacing w:line="360" w:lineRule="auto"/>
        <w:jc w:val="both"/>
        <w:rPr>
          <w:szCs w:val="28"/>
        </w:rPr>
      </w:pPr>
      <w:r>
        <w:rPr>
          <w:szCs w:val="28"/>
          <w:lang w:val="uk-UA"/>
        </w:rPr>
        <w:t>17</w:t>
      </w:r>
      <w:r w:rsidRPr="003813C6">
        <w:rPr>
          <w:szCs w:val="28"/>
        </w:rPr>
        <w:t>. Медушевская С.М. О проблемах классификации исторических источников // Советские архивы. – 1978. - №5.</w:t>
      </w:r>
    </w:p>
    <w:p w:rsidR="005B2E4C" w:rsidRPr="003813C6" w:rsidRDefault="005B2E4C" w:rsidP="005B2E4C">
      <w:pPr>
        <w:spacing w:line="360" w:lineRule="auto"/>
        <w:jc w:val="both"/>
        <w:rPr>
          <w:szCs w:val="28"/>
        </w:rPr>
      </w:pPr>
      <w:r>
        <w:rPr>
          <w:szCs w:val="28"/>
          <w:lang w:val="uk-UA"/>
        </w:rPr>
        <w:t>18</w:t>
      </w:r>
      <w:r w:rsidRPr="003813C6">
        <w:rPr>
          <w:szCs w:val="28"/>
        </w:rPr>
        <w:t>. Правила оформлення дисертації // Бюлетень Вищої атестаційної комісії України. – 1997. - № 2. – С. 20-22, 28-31.</w:t>
      </w:r>
    </w:p>
    <w:p w:rsidR="005B2E4C" w:rsidRPr="003813C6" w:rsidRDefault="005B2E4C" w:rsidP="005B2E4C">
      <w:pPr>
        <w:spacing w:line="360" w:lineRule="auto"/>
        <w:jc w:val="both"/>
        <w:rPr>
          <w:szCs w:val="28"/>
        </w:rPr>
      </w:pPr>
      <w:r>
        <w:rPr>
          <w:szCs w:val="28"/>
          <w:lang w:val="uk-UA"/>
        </w:rPr>
        <w:t>19</w:t>
      </w:r>
      <w:r w:rsidRPr="003813C6">
        <w:rPr>
          <w:szCs w:val="28"/>
        </w:rPr>
        <w:t>. Правила составления библиографического описания. – Ч.1. – М.: Книга, 1986. – 142 с.</w:t>
      </w:r>
    </w:p>
    <w:p w:rsidR="005B2E4C" w:rsidRPr="003813C6" w:rsidRDefault="005B2E4C" w:rsidP="005B2E4C">
      <w:pPr>
        <w:spacing w:line="360" w:lineRule="auto"/>
        <w:jc w:val="both"/>
        <w:rPr>
          <w:szCs w:val="28"/>
        </w:rPr>
      </w:pPr>
      <w:r>
        <w:rPr>
          <w:szCs w:val="28"/>
          <w:lang w:val="uk-UA"/>
        </w:rPr>
        <w:t>20</w:t>
      </w:r>
      <w:r w:rsidRPr="003813C6">
        <w:rPr>
          <w:szCs w:val="28"/>
        </w:rPr>
        <w:t>. Пронштейн А.П., Данилевский И.Н. Вопросы теории и методики исторического исследования. – М.: Высш. шк., 1985. – С. 24-35, 44-51.</w:t>
      </w:r>
    </w:p>
    <w:p w:rsidR="005B2E4C" w:rsidRPr="003813C6" w:rsidRDefault="005B2E4C" w:rsidP="005B2E4C">
      <w:pPr>
        <w:spacing w:line="360" w:lineRule="auto"/>
        <w:jc w:val="both"/>
        <w:rPr>
          <w:szCs w:val="28"/>
        </w:rPr>
      </w:pPr>
      <w:r>
        <w:rPr>
          <w:szCs w:val="28"/>
          <w:lang w:val="uk-UA"/>
        </w:rPr>
        <w:t>21</w:t>
      </w:r>
      <w:r w:rsidRPr="003813C6">
        <w:rPr>
          <w:szCs w:val="28"/>
        </w:rPr>
        <w:t>. Пронштейн А.П., Кияшко В.Я. Вспомогательные исторические дисциплины. – М.: Просвещение, 1973. – С. 16-19, 37-41, 58-68, 70.</w:t>
      </w:r>
    </w:p>
    <w:p w:rsidR="005B2E4C" w:rsidRPr="003813C6" w:rsidRDefault="005B2E4C" w:rsidP="005B2E4C">
      <w:pPr>
        <w:spacing w:line="360" w:lineRule="auto"/>
        <w:jc w:val="both"/>
        <w:rPr>
          <w:szCs w:val="28"/>
        </w:rPr>
      </w:pPr>
      <w:r>
        <w:rPr>
          <w:szCs w:val="28"/>
          <w:lang w:val="uk-UA"/>
        </w:rPr>
        <w:t>22</w:t>
      </w:r>
      <w:r w:rsidRPr="003813C6">
        <w:rPr>
          <w:szCs w:val="28"/>
        </w:rPr>
        <w:t>. Пронштейн А.П. Использование вспомогательных исторических дисциплин при работе с историческими источниками. – 2-е изд. – М.: изд-во МГУ, 1972.</w:t>
      </w:r>
    </w:p>
    <w:p w:rsidR="005B2E4C" w:rsidRPr="003813C6" w:rsidRDefault="005B2E4C" w:rsidP="005B2E4C">
      <w:pPr>
        <w:spacing w:line="360" w:lineRule="auto"/>
        <w:jc w:val="both"/>
        <w:rPr>
          <w:szCs w:val="28"/>
        </w:rPr>
      </w:pPr>
      <w:r>
        <w:rPr>
          <w:szCs w:val="28"/>
          <w:lang w:val="uk-UA"/>
        </w:rPr>
        <w:t>23</w:t>
      </w:r>
      <w:r w:rsidRPr="003813C6">
        <w:rPr>
          <w:szCs w:val="28"/>
        </w:rPr>
        <w:t xml:space="preserve">. Санцевич А.В. Джерелознавство з історії Української РСР </w:t>
      </w:r>
      <w:proofErr w:type="gramStart"/>
      <w:r w:rsidRPr="003813C6">
        <w:rPr>
          <w:szCs w:val="28"/>
        </w:rPr>
        <w:t>п</w:t>
      </w:r>
      <w:proofErr w:type="gramEnd"/>
      <w:r w:rsidRPr="003813C6">
        <w:rPr>
          <w:szCs w:val="28"/>
        </w:rPr>
        <w:t>іслявоєнного періоду /1945 - 1970/. – К.: Наук. думка, 1972. – С. 4 -8.</w:t>
      </w:r>
    </w:p>
    <w:p w:rsidR="005B2E4C" w:rsidRPr="003813C6" w:rsidRDefault="005B2E4C" w:rsidP="005B2E4C">
      <w:pPr>
        <w:spacing w:line="360" w:lineRule="auto"/>
        <w:jc w:val="both"/>
        <w:rPr>
          <w:szCs w:val="28"/>
        </w:rPr>
      </w:pPr>
      <w:r>
        <w:rPr>
          <w:szCs w:val="28"/>
          <w:lang w:val="uk-UA"/>
        </w:rPr>
        <w:t>24</w:t>
      </w:r>
      <w:r w:rsidRPr="003813C6">
        <w:rPr>
          <w:szCs w:val="28"/>
        </w:rPr>
        <w:t>. Санцевич А.В. Джерелознавство з історії Української РСР /1917 – 1941/ - К.: Наук</w:t>
      </w:r>
      <w:proofErr w:type="gramStart"/>
      <w:r w:rsidRPr="003813C6">
        <w:rPr>
          <w:szCs w:val="28"/>
        </w:rPr>
        <w:t>.</w:t>
      </w:r>
      <w:proofErr w:type="gramEnd"/>
      <w:r w:rsidRPr="003813C6">
        <w:rPr>
          <w:szCs w:val="28"/>
        </w:rPr>
        <w:t xml:space="preserve"> </w:t>
      </w:r>
      <w:proofErr w:type="gramStart"/>
      <w:r w:rsidRPr="003813C6">
        <w:rPr>
          <w:szCs w:val="28"/>
        </w:rPr>
        <w:t>д</w:t>
      </w:r>
      <w:proofErr w:type="gramEnd"/>
      <w:r w:rsidRPr="003813C6">
        <w:rPr>
          <w:szCs w:val="28"/>
        </w:rPr>
        <w:t>умка, 1981. – С.6 – 9.</w:t>
      </w:r>
    </w:p>
    <w:p w:rsidR="005B2E4C" w:rsidRPr="003813C6" w:rsidRDefault="005B2E4C" w:rsidP="005B2E4C">
      <w:pPr>
        <w:spacing w:line="360" w:lineRule="auto"/>
        <w:jc w:val="both"/>
        <w:rPr>
          <w:szCs w:val="28"/>
        </w:rPr>
      </w:pPr>
      <w:r>
        <w:rPr>
          <w:szCs w:val="28"/>
          <w:lang w:val="uk-UA"/>
        </w:rPr>
        <w:t>25</w:t>
      </w:r>
      <w:r w:rsidRPr="003813C6">
        <w:rPr>
          <w:szCs w:val="28"/>
        </w:rPr>
        <w:t>. Санцевич А.В. Методика исторического исследования. – К.: Наук</w:t>
      </w:r>
      <w:proofErr w:type="gramStart"/>
      <w:r w:rsidRPr="003813C6">
        <w:rPr>
          <w:szCs w:val="28"/>
        </w:rPr>
        <w:t>.</w:t>
      </w:r>
      <w:proofErr w:type="gramEnd"/>
      <w:r w:rsidRPr="003813C6">
        <w:rPr>
          <w:szCs w:val="28"/>
        </w:rPr>
        <w:t xml:space="preserve"> </w:t>
      </w:r>
      <w:proofErr w:type="gramStart"/>
      <w:r w:rsidRPr="003813C6">
        <w:rPr>
          <w:szCs w:val="28"/>
        </w:rPr>
        <w:t>д</w:t>
      </w:r>
      <w:proofErr w:type="gramEnd"/>
      <w:r w:rsidRPr="003813C6">
        <w:rPr>
          <w:szCs w:val="28"/>
        </w:rPr>
        <w:t>умка, 1984. – С.116-136, 2-е изд. – К., 1990.</w:t>
      </w:r>
    </w:p>
    <w:p w:rsidR="005B2E4C" w:rsidRPr="003813C6" w:rsidRDefault="005B2E4C" w:rsidP="005B2E4C">
      <w:pPr>
        <w:spacing w:line="360" w:lineRule="auto"/>
        <w:jc w:val="both"/>
        <w:rPr>
          <w:szCs w:val="28"/>
        </w:rPr>
      </w:pPr>
      <w:r>
        <w:rPr>
          <w:szCs w:val="28"/>
          <w:lang w:val="uk-UA"/>
        </w:rPr>
        <w:t>26</w:t>
      </w:r>
      <w:r w:rsidRPr="003813C6">
        <w:rPr>
          <w:szCs w:val="28"/>
        </w:rPr>
        <w:t>. Славко Т.И. Математико-статистические методы в исторических исследованиях. – М., 1981. – 158 с.</w:t>
      </w:r>
    </w:p>
    <w:p w:rsidR="005B2E4C" w:rsidRPr="003813C6" w:rsidRDefault="005B2E4C" w:rsidP="005B2E4C">
      <w:pPr>
        <w:spacing w:line="360" w:lineRule="auto"/>
        <w:jc w:val="both"/>
        <w:rPr>
          <w:szCs w:val="28"/>
        </w:rPr>
      </w:pPr>
      <w:r>
        <w:rPr>
          <w:szCs w:val="28"/>
          <w:lang w:val="uk-UA"/>
        </w:rPr>
        <w:t>27</w:t>
      </w:r>
      <w:r w:rsidRPr="003813C6">
        <w:rPr>
          <w:szCs w:val="28"/>
        </w:rPr>
        <w:t>. Составление библиографического описания: Краткие правила. – 2-е изд. доп. – М.: Книжн. палата, 1991. – 224 с.</w:t>
      </w:r>
    </w:p>
    <w:p w:rsidR="005B2E4C" w:rsidRPr="003813C6" w:rsidRDefault="005B2E4C" w:rsidP="005B2E4C">
      <w:pPr>
        <w:spacing w:line="360" w:lineRule="auto"/>
        <w:jc w:val="both"/>
        <w:rPr>
          <w:szCs w:val="28"/>
        </w:rPr>
      </w:pPr>
      <w:r>
        <w:rPr>
          <w:szCs w:val="28"/>
          <w:lang w:val="uk-UA"/>
        </w:rPr>
        <w:t>28</w:t>
      </w:r>
      <w:r w:rsidRPr="003813C6">
        <w:rPr>
          <w:szCs w:val="28"/>
        </w:rPr>
        <w:t>. Сохань П.С. Стан і перспективи розвитку української археографії // Український археографічний щорічник. – Вип. І. – С. 10 – 17.</w:t>
      </w:r>
    </w:p>
    <w:p w:rsidR="005B2E4C" w:rsidRPr="003813C6" w:rsidRDefault="005B2E4C" w:rsidP="005B2E4C">
      <w:pPr>
        <w:spacing w:line="360" w:lineRule="auto"/>
        <w:jc w:val="both"/>
        <w:rPr>
          <w:szCs w:val="28"/>
        </w:rPr>
      </w:pPr>
      <w:r>
        <w:rPr>
          <w:szCs w:val="28"/>
          <w:lang w:val="uk-UA"/>
        </w:rPr>
        <w:lastRenderedPageBreak/>
        <w:t>29</w:t>
      </w:r>
      <w:r w:rsidRPr="003813C6">
        <w:rPr>
          <w:szCs w:val="28"/>
        </w:rPr>
        <w:t>. Справочник научного работника: архивы, документы, исследователь. / Гросман О.М., Кутик В.Н. – Львов: Высш. школа, 1979. – С.51 – 61.</w:t>
      </w:r>
    </w:p>
    <w:p w:rsidR="005B2E4C" w:rsidRPr="003813C6" w:rsidRDefault="005B2E4C" w:rsidP="005B2E4C">
      <w:pPr>
        <w:spacing w:line="360" w:lineRule="auto"/>
        <w:jc w:val="both"/>
        <w:rPr>
          <w:szCs w:val="28"/>
        </w:rPr>
      </w:pPr>
      <w:r>
        <w:rPr>
          <w:szCs w:val="28"/>
          <w:lang w:val="uk-UA"/>
        </w:rPr>
        <w:t>30</w:t>
      </w:r>
      <w:r w:rsidRPr="003813C6">
        <w:rPr>
          <w:szCs w:val="28"/>
        </w:rPr>
        <w:t xml:space="preserve">. Стрельский В.И. Теория и методика источниковедения истории СССР. – К.: </w:t>
      </w:r>
      <w:proofErr w:type="gramStart"/>
      <w:r w:rsidRPr="003813C6">
        <w:rPr>
          <w:szCs w:val="28"/>
        </w:rPr>
        <w:t>вид-во</w:t>
      </w:r>
      <w:proofErr w:type="gramEnd"/>
      <w:r w:rsidRPr="003813C6">
        <w:rPr>
          <w:szCs w:val="28"/>
        </w:rPr>
        <w:t xml:space="preserve"> Київськ. ун-ту, 1968. – С.63-85; К.: Вища шк., 1976. – С. 33-62.</w:t>
      </w:r>
    </w:p>
    <w:p w:rsidR="005B2E4C" w:rsidRPr="003813C6" w:rsidRDefault="005B2E4C" w:rsidP="005B2E4C">
      <w:pPr>
        <w:spacing w:line="360" w:lineRule="auto"/>
        <w:jc w:val="both"/>
        <w:rPr>
          <w:szCs w:val="28"/>
        </w:rPr>
      </w:pPr>
      <w:r>
        <w:rPr>
          <w:szCs w:val="28"/>
          <w:lang w:val="uk-UA"/>
        </w:rPr>
        <w:t>31</w:t>
      </w:r>
      <w:r w:rsidRPr="003813C6">
        <w:rPr>
          <w:szCs w:val="28"/>
        </w:rPr>
        <w:t xml:space="preserve">. </w:t>
      </w:r>
      <w:proofErr w:type="gramStart"/>
      <w:r w:rsidRPr="003813C6">
        <w:rPr>
          <w:szCs w:val="28"/>
        </w:rPr>
        <w:t>Стрельский В.И. Основные принципи научной критики источников по истории СССР. ~</w:t>
      </w:r>
      <w:proofErr w:type="gramEnd"/>
      <w:r w:rsidRPr="003813C6">
        <w:rPr>
          <w:szCs w:val="28"/>
        </w:rPr>
        <w:t xml:space="preserve"> К.: Уныверситетиздат, 1961. – 133 с.</w:t>
      </w:r>
    </w:p>
    <w:p w:rsidR="005B2E4C" w:rsidRPr="003813C6" w:rsidRDefault="005B2E4C" w:rsidP="005B2E4C">
      <w:pPr>
        <w:spacing w:line="360" w:lineRule="auto"/>
        <w:jc w:val="both"/>
        <w:rPr>
          <w:szCs w:val="28"/>
        </w:rPr>
      </w:pPr>
      <w:r>
        <w:rPr>
          <w:szCs w:val="28"/>
          <w:lang w:val="uk-UA"/>
        </w:rPr>
        <w:t>32</w:t>
      </w:r>
      <w:r w:rsidRPr="003813C6">
        <w:rPr>
          <w:szCs w:val="28"/>
        </w:rPr>
        <w:t>. Фарсобин В.В. Источниковедения и его метод: Опыт анализа понятий и терминологии. – М.: Наука, 1983. – С. 188-213.</w:t>
      </w:r>
    </w:p>
    <w:p w:rsidR="005B2E4C" w:rsidRPr="003813C6" w:rsidRDefault="005B2E4C" w:rsidP="005B2E4C">
      <w:pPr>
        <w:spacing w:line="360" w:lineRule="auto"/>
        <w:jc w:val="both"/>
        <w:rPr>
          <w:szCs w:val="28"/>
        </w:rPr>
      </w:pPr>
      <w:r>
        <w:rPr>
          <w:szCs w:val="28"/>
          <w:lang w:val="uk-UA"/>
        </w:rPr>
        <w:t>33</w:t>
      </w:r>
      <w:r w:rsidRPr="003813C6">
        <w:rPr>
          <w:szCs w:val="28"/>
        </w:rPr>
        <w:t>. Черноморский М.Н. Источниковедение истории СССР. – М.: Высш. шк., 1976.</w:t>
      </w:r>
    </w:p>
    <w:p w:rsidR="005B2E4C" w:rsidRPr="003813C6" w:rsidRDefault="005B2E4C" w:rsidP="005B2E4C">
      <w:pPr>
        <w:spacing w:line="360" w:lineRule="auto"/>
        <w:jc w:val="both"/>
        <w:rPr>
          <w:szCs w:val="28"/>
        </w:rPr>
      </w:pPr>
      <w:r>
        <w:rPr>
          <w:szCs w:val="28"/>
          <w:lang w:val="uk-UA"/>
        </w:rPr>
        <w:t>34</w:t>
      </w:r>
      <w:r w:rsidRPr="003813C6">
        <w:rPr>
          <w:szCs w:val="28"/>
        </w:rPr>
        <w:t xml:space="preserve">. Шепелев Л.Е. Архивные разыскания и исследования. – М., 1971.  </w:t>
      </w:r>
    </w:p>
    <w:p w:rsidR="005B2E4C" w:rsidRPr="003813C6" w:rsidRDefault="005B2E4C" w:rsidP="005B2E4C">
      <w:pPr>
        <w:spacing w:line="360" w:lineRule="auto"/>
        <w:jc w:val="both"/>
        <w:rPr>
          <w:szCs w:val="28"/>
        </w:rPr>
      </w:pPr>
      <w:r>
        <w:rPr>
          <w:szCs w:val="28"/>
          <w:lang w:val="uk-UA"/>
        </w:rPr>
        <w:t>35</w:t>
      </w:r>
      <w:r w:rsidRPr="003813C6">
        <w:rPr>
          <w:szCs w:val="28"/>
        </w:rPr>
        <w:t>. Шмидт С.О. О классификации исторических источников // Вспомогательные исторические дисциплины. – Вып. 16. – Л.: Наука, 1985.</w:t>
      </w:r>
    </w:p>
    <w:p w:rsidR="005B2E4C" w:rsidRPr="003813C6" w:rsidRDefault="005B2E4C" w:rsidP="005B2E4C">
      <w:pPr>
        <w:spacing w:line="360" w:lineRule="auto"/>
        <w:jc w:val="center"/>
        <w:rPr>
          <w:b/>
          <w:szCs w:val="28"/>
          <w:lang w:val="uk-UA"/>
        </w:rPr>
      </w:pPr>
      <w:r w:rsidRPr="003813C6">
        <w:rPr>
          <w:b/>
          <w:szCs w:val="28"/>
          <w:lang w:val="uk-UA"/>
        </w:rPr>
        <w:t>Допоміжна</w:t>
      </w:r>
    </w:p>
    <w:p w:rsidR="005B2E4C" w:rsidRPr="003813C6" w:rsidRDefault="005B2E4C" w:rsidP="005B2E4C">
      <w:p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>36</w:t>
      </w:r>
      <w:r w:rsidRPr="003813C6">
        <w:rPr>
          <w:szCs w:val="28"/>
          <w:lang w:val="uk-UA"/>
        </w:rPr>
        <w:t>. Гарнай І.А., Єсенков Ф.П., Фоланій Г.П. Деякі питання комплектування архівів документальними матеріалами // Історичні джерела та їх використання. – К., 1964. – Вип.1. – С. 21-36.</w:t>
      </w:r>
    </w:p>
    <w:p w:rsidR="005B2E4C" w:rsidRPr="003813C6" w:rsidRDefault="005B2E4C" w:rsidP="005B2E4C">
      <w:p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>37</w:t>
      </w:r>
      <w:r w:rsidRPr="003813C6">
        <w:rPr>
          <w:szCs w:val="28"/>
        </w:rPr>
        <w:t>. Государственные архивы Украинской ССР: Справочник. – К.: Наук</w:t>
      </w:r>
      <w:proofErr w:type="gramStart"/>
      <w:r w:rsidRPr="003813C6">
        <w:rPr>
          <w:szCs w:val="28"/>
        </w:rPr>
        <w:t>.</w:t>
      </w:r>
      <w:proofErr w:type="gramEnd"/>
      <w:r w:rsidRPr="003813C6">
        <w:rPr>
          <w:szCs w:val="28"/>
        </w:rPr>
        <w:t xml:space="preserve"> </w:t>
      </w:r>
      <w:proofErr w:type="gramStart"/>
      <w:r w:rsidRPr="003813C6">
        <w:rPr>
          <w:szCs w:val="28"/>
        </w:rPr>
        <w:t>д</w:t>
      </w:r>
      <w:proofErr w:type="gramEnd"/>
      <w:r w:rsidRPr="003813C6">
        <w:rPr>
          <w:szCs w:val="28"/>
        </w:rPr>
        <w:t>умка, 1983.</w:t>
      </w:r>
    </w:p>
    <w:p w:rsidR="005B2E4C" w:rsidRPr="003813C6" w:rsidRDefault="005B2E4C" w:rsidP="005B2E4C">
      <w:pPr>
        <w:spacing w:line="360" w:lineRule="auto"/>
        <w:jc w:val="both"/>
        <w:rPr>
          <w:szCs w:val="28"/>
        </w:rPr>
      </w:pPr>
      <w:r>
        <w:rPr>
          <w:szCs w:val="28"/>
          <w:lang w:val="uk-UA"/>
        </w:rPr>
        <w:t>38</w:t>
      </w:r>
      <w:r w:rsidRPr="003813C6">
        <w:rPr>
          <w:szCs w:val="28"/>
        </w:rPr>
        <w:t xml:space="preserve">. Джеджула Т.А. Зарождение исторической мысли на Украине в </w:t>
      </w:r>
      <w:r w:rsidRPr="003813C6">
        <w:rPr>
          <w:szCs w:val="28"/>
          <w:lang w:val="en-US"/>
        </w:rPr>
        <w:t>XVII</w:t>
      </w:r>
      <w:r w:rsidRPr="003813C6">
        <w:rPr>
          <w:szCs w:val="28"/>
        </w:rPr>
        <w:t xml:space="preserve"> веке // Перестройка в исторической науке и проблемы источниковедения и специальних исторических дисциплин. Тезисы докладов  и  сообщений  </w:t>
      </w:r>
      <w:r w:rsidRPr="003813C6">
        <w:rPr>
          <w:szCs w:val="28"/>
          <w:lang w:val="en-US"/>
        </w:rPr>
        <w:t>V</w:t>
      </w:r>
      <w:r w:rsidRPr="003813C6">
        <w:rPr>
          <w:szCs w:val="28"/>
        </w:rPr>
        <w:t xml:space="preserve">-й Всесоюзной конференции 30 мая – 1 июня </w:t>
      </w:r>
      <w:smartTag w:uri="urn:schemas-microsoft-com:office:smarttags" w:element="metricconverter">
        <w:smartTagPr>
          <w:attr w:name="ProductID" w:val="1990 г"/>
        </w:smartTagPr>
        <w:r w:rsidRPr="003813C6">
          <w:rPr>
            <w:szCs w:val="28"/>
          </w:rPr>
          <w:t>1990 г</w:t>
        </w:r>
      </w:smartTag>
      <w:r w:rsidRPr="003813C6">
        <w:rPr>
          <w:szCs w:val="28"/>
        </w:rPr>
        <w:t>. – К., 1990. – С.43-45.</w:t>
      </w:r>
    </w:p>
    <w:p w:rsidR="005B2E4C" w:rsidRPr="003813C6" w:rsidRDefault="005B2E4C" w:rsidP="005B2E4C">
      <w:pPr>
        <w:spacing w:line="360" w:lineRule="auto"/>
        <w:jc w:val="both"/>
        <w:rPr>
          <w:szCs w:val="28"/>
        </w:rPr>
      </w:pPr>
      <w:r>
        <w:rPr>
          <w:szCs w:val="28"/>
          <w:lang w:val="uk-UA"/>
        </w:rPr>
        <w:t>39</w:t>
      </w:r>
      <w:r w:rsidRPr="003813C6">
        <w:rPr>
          <w:szCs w:val="28"/>
        </w:rPr>
        <w:t>. Замлинский В.А. Современное состояние источниковедения и специальных исторических дисциплин и задачи их дальнейшего развития на Украине // Там же. – С. 3-9.</w:t>
      </w:r>
    </w:p>
    <w:p w:rsidR="005B2E4C" w:rsidRPr="003813C6" w:rsidRDefault="005B2E4C" w:rsidP="005B2E4C">
      <w:pPr>
        <w:spacing w:line="360" w:lineRule="auto"/>
        <w:jc w:val="both"/>
        <w:rPr>
          <w:szCs w:val="28"/>
        </w:rPr>
      </w:pPr>
      <w:r>
        <w:rPr>
          <w:szCs w:val="28"/>
          <w:lang w:val="uk-UA"/>
        </w:rPr>
        <w:t>40</w:t>
      </w:r>
      <w:r w:rsidRPr="003813C6">
        <w:rPr>
          <w:szCs w:val="28"/>
        </w:rPr>
        <w:t>. Историческая наука: Вопросы методологии. – М.: Мысль, 1986. – С.155 – 163.</w:t>
      </w:r>
    </w:p>
    <w:p w:rsidR="005B2E4C" w:rsidRPr="003813C6" w:rsidRDefault="005B2E4C" w:rsidP="005B2E4C">
      <w:pPr>
        <w:spacing w:line="360" w:lineRule="auto"/>
        <w:jc w:val="both"/>
        <w:rPr>
          <w:szCs w:val="28"/>
        </w:rPr>
      </w:pPr>
      <w:r w:rsidRPr="003813C6">
        <w:rPr>
          <w:szCs w:val="28"/>
        </w:rPr>
        <w:t xml:space="preserve">12. </w:t>
      </w:r>
      <w:proofErr w:type="gramStart"/>
      <w:r w:rsidRPr="003813C6">
        <w:rPr>
          <w:szCs w:val="28"/>
        </w:rPr>
        <w:t>Источниковедении</w:t>
      </w:r>
      <w:proofErr w:type="gramEnd"/>
      <w:r w:rsidRPr="003813C6">
        <w:rPr>
          <w:szCs w:val="28"/>
        </w:rPr>
        <w:t xml:space="preserve"> истории СССР: Учебник</w:t>
      </w:r>
      <w:proofErr w:type="gramStart"/>
      <w:r w:rsidRPr="003813C6">
        <w:rPr>
          <w:szCs w:val="28"/>
        </w:rPr>
        <w:t xml:space="preserve"> / П</w:t>
      </w:r>
      <w:proofErr w:type="gramEnd"/>
      <w:r w:rsidRPr="003813C6">
        <w:rPr>
          <w:szCs w:val="28"/>
        </w:rPr>
        <w:t>од ред.  Д. И. Ковальченко. –  2-е изд. – М.: Высш. Шк., 1981.</w:t>
      </w:r>
    </w:p>
    <w:p w:rsidR="005B2E4C" w:rsidRPr="003813C6" w:rsidRDefault="005B2E4C" w:rsidP="005B2E4C">
      <w:pPr>
        <w:spacing w:line="360" w:lineRule="auto"/>
        <w:jc w:val="both"/>
        <w:rPr>
          <w:szCs w:val="28"/>
        </w:rPr>
      </w:pPr>
      <w:r>
        <w:rPr>
          <w:szCs w:val="28"/>
          <w:lang w:val="uk-UA"/>
        </w:rPr>
        <w:lastRenderedPageBreak/>
        <w:t>41</w:t>
      </w:r>
      <w:r w:rsidRPr="003813C6">
        <w:rPr>
          <w:szCs w:val="28"/>
        </w:rPr>
        <w:t xml:space="preserve">. Ісаевич Я.Д. Українська археографія в </w:t>
      </w:r>
      <w:r w:rsidRPr="003813C6">
        <w:rPr>
          <w:szCs w:val="28"/>
          <w:lang w:val="en-US"/>
        </w:rPr>
        <w:t>XVII</w:t>
      </w:r>
      <w:r w:rsidRPr="003813C6">
        <w:rPr>
          <w:szCs w:val="28"/>
        </w:rPr>
        <w:t xml:space="preserve"> – </w:t>
      </w:r>
      <w:r w:rsidRPr="003813C6">
        <w:rPr>
          <w:szCs w:val="28"/>
          <w:lang w:val="en-US"/>
        </w:rPr>
        <w:t>VIII</w:t>
      </w:r>
      <w:r w:rsidRPr="003813C6">
        <w:rPr>
          <w:szCs w:val="28"/>
        </w:rPr>
        <w:t xml:space="preserve"> ст. // Історичні джерела та їх використання. – Вип.І. – К.: Наук</w:t>
      </w:r>
      <w:proofErr w:type="gramStart"/>
      <w:r w:rsidRPr="003813C6">
        <w:rPr>
          <w:szCs w:val="28"/>
        </w:rPr>
        <w:t>.</w:t>
      </w:r>
      <w:proofErr w:type="gramEnd"/>
      <w:r w:rsidRPr="003813C6">
        <w:rPr>
          <w:szCs w:val="28"/>
        </w:rPr>
        <w:t xml:space="preserve"> </w:t>
      </w:r>
      <w:proofErr w:type="gramStart"/>
      <w:r w:rsidRPr="003813C6">
        <w:rPr>
          <w:szCs w:val="28"/>
        </w:rPr>
        <w:t>д</w:t>
      </w:r>
      <w:proofErr w:type="gramEnd"/>
      <w:r w:rsidRPr="003813C6">
        <w:rPr>
          <w:szCs w:val="28"/>
        </w:rPr>
        <w:t>умка, 1964. – С.174-188.</w:t>
      </w:r>
    </w:p>
    <w:p w:rsidR="005B2E4C" w:rsidRPr="003813C6" w:rsidRDefault="005B2E4C" w:rsidP="005B2E4C">
      <w:pPr>
        <w:spacing w:line="360" w:lineRule="auto"/>
        <w:jc w:val="both"/>
        <w:rPr>
          <w:szCs w:val="28"/>
        </w:rPr>
      </w:pPr>
      <w:r>
        <w:rPr>
          <w:szCs w:val="28"/>
          <w:lang w:val="uk-UA"/>
        </w:rPr>
        <w:t>42</w:t>
      </w:r>
      <w:r w:rsidRPr="003813C6">
        <w:rPr>
          <w:szCs w:val="28"/>
        </w:rPr>
        <w:t>. Количественные методы в советской и американской историографии. – М.: Наука, 1983.</w:t>
      </w:r>
    </w:p>
    <w:p w:rsidR="005B2E4C" w:rsidRPr="003813C6" w:rsidRDefault="005B2E4C" w:rsidP="005B2E4C">
      <w:pPr>
        <w:spacing w:line="360" w:lineRule="auto"/>
        <w:jc w:val="both"/>
        <w:rPr>
          <w:szCs w:val="28"/>
        </w:rPr>
      </w:pPr>
      <w:r>
        <w:rPr>
          <w:szCs w:val="28"/>
          <w:lang w:val="uk-UA"/>
        </w:rPr>
        <w:t>43</w:t>
      </w:r>
      <w:r w:rsidRPr="003813C6">
        <w:rPr>
          <w:szCs w:val="28"/>
        </w:rPr>
        <w:t>. Крип’якевич І.П. Нарис методики історичних досліджень</w:t>
      </w:r>
      <w:proofErr w:type="gramStart"/>
      <w:r w:rsidRPr="003813C6">
        <w:rPr>
          <w:szCs w:val="28"/>
        </w:rPr>
        <w:t xml:space="preserve"> // У</w:t>
      </w:r>
      <w:proofErr w:type="gramEnd"/>
      <w:r w:rsidRPr="003813C6">
        <w:rPr>
          <w:szCs w:val="28"/>
        </w:rPr>
        <w:t>ІЖ. – 1967. - №2. – С.102 – 104.</w:t>
      </w:r>
    </w:p>
    <w:p w:rsidR="005B2E4C" w:rsidRPr="003813C6" w:rsidRDefault="005B2E4C" w:rsidP="005B2E4C">
      <w:pPr>
        <w:spacing w:line="360" w:lineRule="auto"/>
        <w:jc w:val="both"/>
        <w:rPr>
          <w:szCs w:val="28"/>
        </w:rPr>
      </w:pPr>
      <w:r>
        <w:rPr>
          <w:szCs w:val="28"/>
          <w:lang w:val="uk-UA"/>
        </w:rPr>
        <w:t>44</w:t>
      </w:r>
      <w:r w:rsidRPr="003813C6">
        <w:rPr>
          <w:szCs w:val="28"/>
        </w:rPr>
        <w:t>. Кузьмин А.Г. Русские летописи как источник по истории Древней Руси. –</w:t>
      </w:r>
    </w:p>
    <w:p w:rsidR="005B2E4C" w:rsidRPr="003813C6" w:rsidRDefault="005B2E4C" w:rsidP="005B2E4C">
      <w:pPr>
        <w:spacing w:line="360" w:lineRule="auto"/>
        <w:jc w:val="both"/>
        <w:rPr>
          <w:szCs w:val="28"/>
        </w:rPr>
      </w:pPr>
      <w:r w:rsidRPr="003813C6">
        <w:rPr>
          <w:szCs w:val="28"/>
        </w:rPr>
        <w:t>Рязань, 1969 – С. 31-40.</w:t>
      </w:r>
    </w:p>
    <w:p w:rsidR="005B2E4C" w:rsidRPr="003813C6" w:rsidRDefault="005B2E4C" w:rsidP="005B2E4C">
      <w:pPr>
        <w:spacing w:line="360" w:lineRule="auto"/>
        <w:jc w:val="both"/>
        <w:rPr>
          <w:szCs w:val="28"/>
        </w:rPr>
      </w:pPr>
      <w:r>
        <w:rPr>
          <w:szCs w:val="28"/>
          <w:lang w:val="uk-UA"/>
        </w:rPr>
        <w:t>45</w:t>
      </w:r>
      <w:r w:rsidRPr="003813C6">
        <w:rPr>
          <w:szCs w:val="28"/>
        </w:rPr>
        <w:t>. Курносов А.А. К вопросу о природе видов источников // Источниковедение отечественной истории. – М.: Наука, 1977. – С. 5-25.</w:t>
      </w:r>
    </w:p>
    <w:p w:rsidR="005B2E4C" w:rsidRPr="003813C6" w:rsidRDefault="005B2E4C" w:rsidP="005B2E4C">
      <w:pPr>
        <w:spacing w:line="360" w:lineRule="auto"/>
        <w:jc w:val="both"/>
        <w:rPr>
          <w:szCs w:val="28"/>
        </w:rPr>
      </w:pPr>
      <w:r>
        <w:rPr>
          <w:szCs w:val="28"/>
          <w:lang w:val="uk-UA"/>
        </w:rPr>
        <w:t>46</w:t>
      </w:r>
      <w:r w:rsidRPr="003813C6">
        <w:rPr>
          <w:szCs w:val="28"/>
        </w:rPr>
        <w:t>. Миронов Б.Н., Степанов З.В. История и математика: Матем. методы в ист. исследовании. – Л.: Наука, 1976, - 184 С.</w:t>
      </w:r>
    </w:p>
    <w:p w:rsidR="005B2E4C" w:rsidRPr="003813C6" w:rsidRDefault="005B2E4C" w:rsidP="005B2E4C">
      <w:pPr>
        <w:spacing w:line="360" w:lineRule="auto"/>
        <w:jc w:val="both"/>
        <w:rPr>
          <w:szCs w:val="28"/>
        </w:rPr>
      </w:pPr>
      <w:r>
        <w:rPr>
          <w:szCs w:val="28"/>
          <w:lang w:val="uk-UA"/>
        </w:rPr>
        <w:t>47</w:t>
      </w:r>
      <w:r w:rsidRPr="003813C6">
        <w:rPr>
          <w:szCs w:val="28"/>
        </w:rPr>
        <w:t>. Місюра В.П. Про скорочену публікацію документів // Історичні джерела та їх використання. – Вип. І. – К.: Наук</w:t>
      </w:r>
      <w:proofErr w:type="gramStart"/>
      <w:r w:rsidRPr="003813C6">
        <w:rPr>
          <w:szCs w:val="28"/>
        </w:rPr>
        <w:t>.</w:t>
      </w:r>
      <w:proofErr w:type="gramEnd"/>
      <w:r w:rsidRPr="003813C6">
        <w:rPr>
          <w:szCs w:val="28"/>
        </w:rPr>
        <w:t xml:space="preserve"> </w:t>
      </w:r>
      <w:proofErr w:type="gramStart"/>
      <w:r w:rsidRPr="003813C6">
        <w:rPr>
          <w:szCs w:val="28"/>
        </w:rPr>
        <w:t>д</w:t>
      </w:r>
      <w:proofErr w:type="gramEnd"/>
      <w:r w:rsidRPr="003813C6">
        <w:rPr>
          <w:szCs w:val="28"/>
        </w:rPr>
        <w:t>умка, 1964. – С. 167-173.</w:t>
      </w:r>
    </w:p>
    <w:p w:rsidR="005B2E4C" w:rsidRPr="003813C6" w:rsidRDefault="005B2E4C" w:rsidP="005B2E4C">
      <w:pPr>
        <w:spacing w:line="360" w:lineRule="auto"/>
        <w:jc w:val="both"/>
        <w:rPr>
          <w:szCs w:val="28"/>
        </w:rPr>
      </w:pPr>
      <w:r>
        <w:rPr>
          <w:szCs w:val="28"/>
          <w:lang w:val="uk-UA"/>
        </w:rPr>
        <w:t>48</w:t>
      </w:r>
      <w:r w:rsidRPr="003813C6">
        <w:rPr>
          <w:szCs w:val="28"/>
        </w:rPr>
        <w:t>. Парфенов И.Д. Основы исторической библиографии: Учеб</w:t>
      </w:r>
      <w:proofErr w:type="gramStart"/>
      <w:r w:rsidRPr="003813C6">
        <w:rPr>
          <w:szCs w:val="28"/>
        </w:rPr>
        <w:t>.</w:t>
      </w:r>
      <w:proofErr w:type="gramEnd"/>
      <w:r w:rsidRPr="003813C6">
        <w:rPr>
          <w:szCs w:val="28"/>
        </w:rPr>
        <w:t xml:space="preserve"> </w:t>
      </w:r>
      <w:proofErr w:type="gramStart"/>
      <w:r w:rsidRPr="003813C6">
        <w:rPr>
          <w:szCs w:val="28"/>
        </w:rPr>
        <w:t>п</w:t>
      </w:r>
      <w:proofErr w:type="gramEnd"/>
      <w:r w:rsidRPr="003813C6">
        <w:rPr>
          <w:szCs w:val="28"/>
        </w:rPr>
        <w:t>особие. – М.: Высш. шк., 1990. – С.5-8, 18-22, 82, 85-106.</w:t>
      </w:r>
    </w:p>
    <w:p w:rsidR="005B2E4C" w:rsidRPr="003813C6" w:rsidRDefault="005B2E4C" w:rsidP="005B2E4C">
      <w:pPr>
        <w:spacing w:line="360" w:lineRule="auto"/>
        <w:jc w:val="both"/>
        <w:rPr>
          <w:szCs w:val="28"/>
        </w:rPr>
      </w:pPr>
      <w:r>
        <w:rPr>
          <w:szCs w:val="28"/>
          <w:lang w:val="uk-UA"/>
        </w:rPr>
        <w:t>49</w:t>
      </w:r>
      <w:r w:rsidRPr="003813C6">
        <w:rPr>
          <w:szCs w:val="28"/>
        </w:rPr>
        <w:t>. Пронштейн А.П., Кияшко В.Я. Хронология. – М.: Высш. школа, 1981. – С. 143-152.</w:t>
      </w:r>
    </w:p>
    <w:p w:rsidR="005B2E4C" w:rsidRPr="003813C6" w:rsidRDefault="005B2E4C" w:rsidP="005B2E4C">
      <w:pPr>
        <w:spacing w:line="360" w:lineRule="auto"/>
        <w:jc w:val="both"/>
        <w:rPr>
          <w:szCs w:val="28"/>
        </w:rPr>
      </w:pPr>
      <w:r>
        <w:rPr>
          <w:szCs w:val="28"/>
          <w:lang w:val="uk-UA"/>
        </w:rPr>
        <w:t>50</w:t>
      </w:r>
      <w:r w:rsidRPr="003813C6">
        <w:rPr>
          <w:szCs w:val="28"/>
        </w:rPr>
        <w:t>. Пронштейн А.П. Истолкование исторических источников // Вопросы истории. – 1969. - № 10. – С.69-86.</w:t>
      </w:r>
    </w:p>
    <w:p w:rsidR="005B2E4C" w:rsidRPr="003813C6" w:rsidRDefault="005B2E4C" w:rsidP="005B2E4C">
      <w:pPr>
        <w:spacing w:line="360" w:lineRule="auto"/>
        <w:jc w:val="both"/>
        <w:rPr>
          <w:szCs w:val="28"/>
        </w:rPr>
      </w:pPr>
      <w:r>
        <w:rPr>
          <w:szCs w:val="28"/>
          <w:lang w:val="uk-UA"/>
        </w:rPr>
        <w:t>51</w:t>
      </w:r>
      <w:r w:rsidRPr="003813C6">
        <w:rPr>
          <w:szCs w:val="28"/>
        </w:rPr>
        <w:t>. Пушкарев Л.М. Вопросы классификации источников в русской исторической науке ХІ</w:t>
      </w:r>
      <w:proofErr w:type="gramStart"/>
      <w:r w:rsidRPr="003813C6">
        <w:rPr>
          <w:szCs w:val="28"/>
        </w:rPr>
        <w:t>Х</w:t>
      </w:r>
      <w:proofErr w:type="gramEnd"/>
      <w:r w:rsidRPr="003813C6">
        <w:rPr>
          <w:szCs w:val="28"/>
        </w:rPr>
        <w:t xml:space="preserve"> – ХХ вв. // История СССР. – 1963. - №5. – С. 79 – 96.</w:t>
      </w:r>
    </w:p>
    <w:p w:rsidR="005B2E4C" w:rsidRDefault="005B2E4C" w:rsidP="005B2E4C">
      <w:pPr>
        <w:spacing w:line="360" w:lineRule="auto"/>
        <w:jc w:val="both"/>
        <w:rPr>
          <w:b/>
          <w:szCs w:val="28"/>
          <w:lang w:val="uk-UA"/>
        </w:rPr>
      </w:pPr>
      <w:r>
        <w:rPr>
          <w:szCs w:val="28"/>
          <w:lang w:val="uk-UA"/>
        </w:rPr>
        <w:t>52</w:t>
      </w:r>
      <w:r w:rsidRPr="003813C6">
        <w:rPr>
          <w:szCs w:val="28"/>
        </w:rPr>
        <w:t>. Рейсер С.А. Русская палеография нового времени. – М.: Высш. школа, 1982. – С. 93-100.</w:t>
      </w:r>
    </w:p>
    <w:p w:rsidR="005B2E4C" w:rsidRPr="003813C6" w:rsidRDefault="005B2E4C" w:rsidP="005B2E4C">
      <w:pPr>
        <w:shd w:val="clear" w:color="auto" w:fill="FFFFFF"/>
        <w:tabs>
          <w:tab w:val="left" w:pos="365"/>
        </w:tabs>
        <w:spacing w:line="360" w:lineRule="auto"/>
        <w:jc w:val="center"/>
        <w:rPr>
          <w:b/>
          <w:szCs w:val="28"/>
        </w:rPr>
      </w:pPr>
      <w:r w:rsidRPr="003813C6">
        <w:rPr>
          <w:b/>
          <w:szCs w:val="28"/>
        </w:rPr>
        <w:t>15. Інформаційні ресурси</w:t>
      </w:r>
    </w:p>
    <w:p w:rsidR="005B2E4C" w:rsidRPr="004F7DF1" w:rsidRDefault="005B2E4C" w:rsidP="005B2E4C">
      <w:pPr>
        <w:pStyle w:val="3"/>
        <w:shd w:val="clear" w:color="auto" w:fill="FFFFFF"/>
        <w:spacing w:before="0" w:line="360" w:lineRule="auto"/>
        <w:jc w:val="both"/>
        <w:rPr>
          <w:rFonts w:ascii="Times New Roman" w:hAnsi="Times New Roman" w:cs="Times New Roman"/>
          <w:b w:val="0"/>
          <w:color w:val="auto"/>
          <w:szCs w:val="28"/>
        </w:rPr>
      </w:pPr>
      <w:r w:rsidRPr="004F7DF1">
        <w:rPr>
          <w:rFonts w:ascii="Times New Roman" w:hAnsi="Times New Roman" w:cs="Times New Roman"/>
          <w:b w:val="0"/>
          <w:color w:val="auto"/>
          <w:szCs w:val="28"/>
        </w:rPr>
        <w:t xml:space="preserve">1. </w:t>
      </w:r>
      <w:hyperlink r:id="rId6" w:history="1">
        <w:r w:rsidRPr="004F7DF1">
          <w:rPr>
            <w:rStyle w:val="a9"/>
            <w:rFonts w:ascii="Times New Roman" w:hAnsi="Times New Roman" w:cs="Times New Roman"/>
            <w:b w:val="0"/>
            <w:bCs w:val="0"/>
            <w:color w:val="auto"/>
            <w:szCs w:val="28"/>
          </w:rPr>
          <w:t>Писемні</w:t>
        </w:r>
        <w:r w:rsidRPr="004F7DF1">
          <w:rPr>
            <w:rStyle w:val="apple-converted-space"/>
            <w:rFonts w:ascii="Times New Roman" w:hAnsi="Times New Roman" w:cs="Times New Roman"/>
            <w:b w:val="0"/>
            <w:bCs w:val="0"/>
            <w:color w:val="auto"/>
            <w:szCs w:val="28"/>
          </w:rPr>
          <w:t> </w:t>
        </w:r>
        <w:r w:rsidRPr="004F7DF1">
          <w:rPr>
            <w:rStyle w:val="aa"/>
            <w:rFonts w:ascii="Times New Roman" w:hAnsi="Times New Roman" w:cs="Times New Roman"/>
            <w:b w:val="0"/>
            <w:color w:val="auto"/>
            <w:szCs w:val="28"/>
          </w:rPr>
          <w:t>джерела з історії України</w:t>
        </w:r>
      </w:hyperlink>
      <w:r w:rsidRPr="004F7DF1">
        <w:rPr>
          <w:rFonts w:ascii="Times New Roman" w:hAnsi="Times New Roman" w:cs="Times New Roman"/>
          <w:b w:val="0"/>
          <w:color w:val="auto"/>
          <w:szCs w:val="28"/>
        </w:rPr>
        <w:t xml:space="preserve">. – Режим доступу: </w:t>
      </w:r>
      <w:hyperlink r:id="rId7" w:history="1">
        <w:r w:rsidRPr="004F7DF1">
          <w:rPr>
            <w:rStyle w:val="a9"/>
            <w:rFonts w:ascii="Times New Roman" w:hAnsi="Times New Roman" w:cs="Times New Roman"/>
            <w:b w:val="0"/>
            <w:color w:val="auto"/>
            <w:szCs w:val="28"/>
            <w:lang w:val="en-US"/>
          </w:rPr>
          <w:t>http</w:t>
        </w:r>
        <w:r w:rsidRPr="004F7DF1">
          <w:rPr>
            <w:rStyle w:val="a9"/>
            <w:rFonts w:ascii="Times New Roman" w:hAnsi="Times New Roman" w:cs="Times New Roman"/>
            <w:b w:val="0"/>
            <w:color w:val="auto"/>
            <w:szCs w:val="28"/>
          </w:rPr>
          <w:t>://</w:t>
        </w:r>
        <w:r w:rsidRPr="004F7DF1">
          <w:rPr>
            <w:rStyle w:val="a9"/>
            <w:rFonts w:ascii="Times New Roman" w:hAnsi="Times New Roman" w:cs="Times New Roman"/>
            <w:b w:val="0"/>
            <w:color w:val="auto"/>
            <w:szCs w:val="28"/>
            <w:lang w:val="en-US"/>
          </w:rPr>
          <w:t>www</w:t>
        </w:r>
        <w:r w:rsidRPr="004F7DF1">
          <w:rPr>
            <w:rStyle w:val="a9"/>
            <w:rFonts w:ascii="Times New Roman" w:hAnsi="Times New Roman" w:cs="Times New Roman"/>
            <w:b w:val="0"/>
            <w:color w:val="auto"/>
            <w:szCs w:val="28"/>
          </w:rPr>
          <w:t>.</w:t>
        </w:r>
        <w:r w:rsidRPr="004F7DF1">
          <w:rPr>
            <w:rStyle w:val="a9"/>
            <w:rFonts w:ascii="Times New Roman" w:hAnsi="Times New Roman" w:cs="Times New Roman"/>
            <w:b w:val="0"/>
            <w:color w:val="auto"/>
            <w:szCs w:val="28"/>
            <w:lang w:val="en-US"/>
          </w:rPr>
          <w:t>google</w:t>
        </w:r>
        <w:r w:rsidRPr="004F7DF1">
          <w:rPr>
            <w:rStyle w:val="a9"/>
            <w:rFonts w:ascii="Times New Roman" w:hAnsi="Times New Roman" w:cs="Times New Roman"/>
            <w:b w:val="0"/>
            <w:color w:val="auto"/>
            <w:szCs w:val="28"/>
          </w:rPr>
          <w:t>.</w:t>
        </w:r>
        <w:r w:rsidRPr="004F7DF1">
          <w:rPr>
            <w:rStyle w:val="a9"/>
            <w:rFonts w:ascii="Times New Roman" w:hAnsi="Times New Roman" w:cs="Times New Roman"/>
            <w:b w:val="0"/>
            <w:color w:val="auto"/>
            <w:szCs w:val="28"/>
            <w:lang w:val="en-US"/>
          </w:rPr>
          <w:t>com</w:t>
        </w:r>
        <w:r w:rsidRPr="004F7DF1">
          <w:rPr>
            <w:rStyle w:val="a9"/>
            <w:rFonts w:ascii="Times New Roman" w:hAnsi="Times New Roman" w:cs="Times New Roman"/>
            <w:b w:val="0"/>
            <w:color w:val="auto"/>
            <w:szCs w:val="28"/>
          </w:rPr>
          <w:t>.</w:t>
        </w:r>
        <w:r w:rsidRPr="004F7DF1">
          <w:rPr>
            <w:rStyle w:val="a9"/>
            <w:rFonts w:ascii="Times New Roman" w:hAnsi="Times New Roman" w:cs="Times New Roman"/>
            <w:b w:val="0"/>
            <w:color w:val="auto"/>
            <w:szCs w:val="28"/>
            <w:lang w:val="en-US"/>
          </w:rPr>
          <w:t>ua</w:t>
        </w:r>
      </w:hyperlink>
      <w:r w:rsidRPr="004F7DF1">
        <w:rPr>
          <w:rFonts w:ascii="Times New Roman" w:hAnsi="Times New Roman" w:cs="Times New Roman"/>
          <w:b w:val="0"/>
          <w:color w:val="auto"/>
          <w:szCs w:val="28"/>
        </w:rPr>
        <w:t xml:space="preserve"> </w:t>
      </w:r>
    </w:p>
    <w:p w:rsidR="005B2E4C" w:rsidRPr="004F7DF1" w:rsidRDefault="005B2E4C" w:rsidP="005B2E4C">
      <w:pPr>
        <w:spacing w:line="360" w:lineRule="auto"/>
        <w:jc w:val="both"/>
        <w:rPr>
          <w:szCs w:val="28"/>
          <w:shd w:val="clear" w:color="auto" w:fill="FFFFFF"/>
        </w:rPr>
      </w:pPr>
      <w:r w:rsidRPr="004F7DF1">
        <w:rPr>
          <w:szCs w:val="28"/>
        </w:rPr>
        <w:t xml:space="preserve">2.   Усні й письмові джерела історії України. – Режим доступу: </w:t>
      </w:r>
      <w:r w:rsidRPr="004F7DF1">
        <w:rPr>
          <w:szCs w:val="28"/>
          <w:shd w:val="clear" w:color="auto" w:fill="FFFFFF"/>
          <w:lang w:val="en-US"/>
        </w:rPr>
        <w:t>gufer</w:t>
      </w:r>
      <w:r w:rsidRPr="004F7DF1">
        <w:rPr>
          <w:szCs w:val="28"/>
          <w:shd w:val="clear" w:color="auto" w:fill="FFFFFF"/>
        </w:rPr>
        <w:t>.</w:t>
      </w:r>
      <w:r w:rsidRPr="004F7DF1">
        <w:rPr>
          <w:szCs w:val="28"/>
          <w:shd w:val="clear" w:color="auto" w:fill="FFFFFF"/>
          <w:lang w:val="en-US"/>
        </w:rPr>
        <w:t>net</w:t>
      </w:r>
      <w:r w:rsidRPr="004F7DF1">
        <w:rPr>
          <w:szCs w:val="28"/>
          <w:shd w:val="clear" w:color="auto" w:fill="FFFFFF"/>
        </w:rPr>
        <w:t>/</w:t>
      </w:r>
      <w:r w:rsidRPr="004F7DF1">
        <w:rPr>
          <w:szCs w:val="28"/>
          <w:shd w:val="clear" w:color="auto" w:fill="FFFFFF"/>
          <w:lang w:val="en-US"/>
        </w:rPr>
        <w:t>history</w:t>
      </w:r>
      <w:r w:rsidRPr="004F7DF1">
        <w:rPr>
          <w:szCs w:val="28"/>
          <w:shd w:val="clear" w:color="auto" w:fill="FFFFFF"/>
        </w:rPr>
        <w:t>/677-</w:t>
      </w:r>
      <w:r w:rsidRPr="004F7DF1">
        <w:rPr>
          <w:szCs w:val="28"/>
          <w:shd w:val="clear" w:color="auto" w:fill="FFFFFF"/>
          <w:lang w:val="en-US"/>
        </w:rPr>
        <w:t>usn</w:t>
      </w:r>
      <w:r w:rsidRPr="004F7DF1">
        <w:rPr>
          <w:szCs w:val="28"/>
          <w:shd w:val="clear" w:color="auto" w:fill="FFFFFF"/>
        </w:rPr>
        <w:t>-</w:t>
      </w:r>
      <w:r w:rsidRPr="004F7DF1">
        <w:rPr>
          <w:szCs w:val="28"/>
          <w:shd w:val="clear" w:color="auto" w:fill="FFFFFF"/>
          <w:lang w:val="en-US"/>
        </w:rPr>
        <w:t>y</w:t>
      </w:r>
      <w:r w:rsidRPr="004F7DF1">
        <w:rPr>
          <w:szCs w:val="28"/>
          <w:shd w:val="clear" w:color="auto" w:fill="FFFFFF"/>
        </w:rPr>
        <w:t>-</w:t>
      </w:r>
      <w:r w:rsidRPr="004F7DF1">
        <w:rPr>
          <w:szCs w:val="28"/>
          <w:shd w:val="clear" w:color="auto" w:fill="FFFFFF"/>
          <w:lang w:val="en-US"/>
        </w:rPr>
        <w:t>pismov</w:t>
      </w:r>
      <w:r w:rsidRPr="004F7DF1">
        <w:rPr>
          <w:szCs w:val="28"/>
          <w:shd w:val="clear" w:color="auto" w:fill="FFFFFF"/>
        </w:rPr>
        <w:t>-</w:t>
      </w:r>
      <w:r w:rsidRPr="004F7DF1">
        <w:rPr>
          <w:szCs w:val="28"/>
          <w:shd w:val="clear" w:color="auto" w:fill="FFFFFF"/>
          <w:lang w:val="en-US"/>
        </w:rPr>
        <w:t>dzherela</w:t>
      </w:r>
      <w:r w:rsidRPr="004F7DF1">
        <w:rPr>
          <w:szCs w:val="28"/>
          <w:shd w:val="clear" w:color="auto" w:fill="FFFFFF"/>
        </w:rPr>
        <w:t>.</w:t>
      </w:r>
      <w:r w:rsidRPr="004F7DF1">
        <w:rPr>
          <w:szCs w:val="28"/>
          <w:shd w:val="clear" w:color="auto" w:fill="FFFFFF"/>
          <w:lang w:val="en-US"/>
        </w:rPr>
        <w:t>html</w:t>
      </w:r>
    </w:p>
    <w:p w:rsidR="005B2E4C" w:rsidRPr="004F7DF1" w:rsidRDefault="005B2E4C" w:rsidP="005B2E4C">
      <w:pPr>
        <w:spacing w:line="360" w:lineRule="auto"/>
        <w:jc w:val="both"/>
        <w:rPr>
          <w:szCs w:val="28"/>
          <w:shd w:val="clear" w:color="auto" w:fill="FFFFFF"/>
        </w:rPr>
      </w:pPr>
      <w:r w:rsidRPr="004F7DF1">
        <w:rPr>
          <w:szCs w:val="28"/>
          <w:shd w:val="clear" w:color="auto" w:fill="FFFFFF"/>
        </w:rPr>
        <w:lastRenderedPageBreak/>
        <w:t>3. Мемуари сучасникі</w:t>
      </w:r>
      <w:proofErr w:type="gramStart"/>
      <w:r w:rsidRPr="004F7DF1">
        <w:rPr>
          <w:szCs w:val="28"/>
          <w:shd w:val="clear" w:color="auto" w:fill="FFFFFF"/>
        </w:rPr>
        <w:t>в</w:t>
      </w:r>
      <w:proofErr w:type="gramEnd"/>
      <w:r w:rsidRPr="004F7DF1">
        <w:rPr>
          <w:szCs w:val="28"/>
          <w:shd w:val="clear" w:color="auto" w:fill="FFFFFF"/>
        </w:rPr>
        <w:t xml:space="preserve"> </w:t>
      </w:r>
      <w:proofErr w:type="gramStart"/>
      <w:r w:rsidRPr="004F7DF1">
        <w:rPr>
          <w:szCs w:val="28"/>
          <w:shd w:val="clear" w:color="auto" w:fill="FFFFFF"/>
        </w:rPr>
        <w:t>як</w:t>
      </w:r>
      <w:proofErr w:type="gramEnd"/>
      <w:r w:rsidRPr="004F7DF1">
        <w:rPr>
          <w:rStyle w:val="apple-converted-space"/>
          <w:szCs w:val="28"/>
          <w:shd w:val="clear" w:color="auto" w:fill="FFFFFF"/>
        </w:rPr>
        <w:t> </w:t>
      </w:r>
      <w:r w:rsidRPr="004F7DF1">
        <w:rPr>
          <w:rStyle w:val="aa"/>
          <w:bCs/>
          <w:szCs w:val="28"/>
          <w:shd w:val="clear" w:color="auto" w:fill="FFFFFF"/>
        </w:rPr>
        <w:t>джерело з історії Української</w:t>
      </w:r>
      <w:r w:rsidRPr="004F7DF1">
        <w:rPr>
          <w:rStyle w:val="apple-converted-space"/>
          <w:szCs w:val="28"/>
          <w:shd w:val="clear" w:color="auto" w:fill="FFFFFF"/>
        </w:rPr>
        <w:t> </w:t>
      </w:r>
      <w:r w:rsidRPr="004F7DF1">
        <w:rPr>
          <w:szCs w:val="28"/>
          <w:shd w:val="clear" w:color="auto" w:fill="FFFFFF"/>
        </w:rPr>
        <w:t xml:space="preserve">революції. </w:t>
      </w:r>
      <w:r w:rsidRPr="004F7DF1">
        <w:rPr>
          <w:szCs w:val="28"/>
        </w:rPr>
        <w:t xml:space="preserve">– Режим доступу: </w:t>
      </w:r>
      <w:hyperlink r:id="rId8" w:history="1">
        <w:r w:rsidRPr="004F7DF1">
          <w:rPr>
            <w:rStyle w:val="a9"/>
            <w:color w:val="auto"/>
            <w:szCs w:val="28"/>
            <w:shd w:val="clear" w:color="auto" w:fill="FFFFFF"/>
            <w:lang w:val="en-US"/>
          </w:rPr>
          <w:t>www</w:t>
        </w:r>
        <w:r w:rsidRPr="004F7DF1">
          <w:rPr>
            <w:rStyle w:val="a9"/>
            <w:color w:val="auto"/>
            <w:szCs w:val="28"/>
            <w:shd w:val="clear" w:color="auto" w:fill="FFFFFF"/>
          </w:rPr>
          <w:t>.</w:t>
        </w:r>
        <w:r w:rsidRPr="004F7DF1">
          <w:rPr>
            <w:rStyle w:val="a9"/>
            <w:color w:val="auto"/>
            <w:szCs w:val="28"/>
            <w:shd w:val="clear" w:color="auto" w:fill="FFFFFF"/>
            <w:lang w:val="en-US"/>
          </w:rPr>
          <w:t>nbuv</w:t>
        </w:r>
        <w:r w:rsidRPr="004F7DF1">
          <w:rPr>
            <w:rStyle w:val="a9"/>
            <w:color w:val="auto"/>
            <w:szCs w:val="28"/>
            <w:shd w:val="clear" w:color="auto" w:fill="FFFFFF"/>
          </w:rPr>
          <w:t>.</w:t>
        </w:r>
        <w:r w:rsidRPr="004F7DF1">
          <w:rPr>
            <w:rStyle w:val="a9"/>
            <w:color w:val="auto"/>
            <w:szCs w:val="28"/>
            <w:shd w:val="clear" w:color="auto" w:fill="FFFFFF"/>
            <w:lang w:val="en-US"/>
          </w:rPr>
          <w:t>gov</w:t>
        </w:r>
        <w:r w:rsidRPr="004F7DF1">
          <w:rPr>
            <w:rStyle w:val="a9"/>
            <w:color w:val="auto"/>
            <w:szCs w:val="28"/>
            <w:shd w:val="clear" w:color="auto" w:fill="FFFFFF"/>
          </w:rPr>
          <w:t>.</w:t>
        </w:r>
        <w:r w:rsidRPr="004F7DF1">
          <w:rPr>
            <w:rStyle w:val="a9"/>
            <w:color w:val="auto"/>
            <w:szCs w:val="28"/>
            <w:shd w:val="clear" w:color="auto" w:fill="FFFFFF"/>
            <w:lang w:val="en-US"/>
          </w:rPr>
          <w:t>ua</w:t>
        </w:r>
        <w:r w:rsidRPr="004F7DF1">
          <w:rPr>
            <w:rStyle w:val="a9"/>
            <w:color w:val="auto"/>
            <w:szCs w:val="28"/>
            <w:shd w:val="clear" w:color="auto" w:fill="FFFFFF"/>
          </w:rPr>
          <w:t>/</w:t>
        </w:r>
        <w:r w:rsidRPr="004F7DF1">
          <w:rPr>
            <w:rStyle w:val="a9"/>
            <w:color w:val="auto"/>
            <w:szCs w:val="28"/>
            <w:shd w:val="clear" w:color="auto" w:fill="FFFFFF"/>
            <w:lang w:val="en-US"/>
          </w:rPr>
          <w:t>portal</w:t>
        </w:r>
        <w:r w:rsidRPr="004F7DF1">
          <w:rPr>
            <w:rStyle w:val="a9"/>
            <w:color w:val="auto"/>
            <w:szCs w:val="28"/>
            <w:shd w:val="clear" w:color="auto" w:fill="FFFFFF"/>
          </w:rPr>
          <w:t>/</w:t>
        </w:r>
        <w:r w:rsidRPr="004F7DF1">
          <w:rPr>
            <w:rStyle w:val="a9"/>
            <w:color w:val="auto"/>
            <w:szCs w:val="28"/>
            <w:shd w:val="clear" w:color="auto" w:fill="FFFFFF"/>
            <w:lang w:val="en-US"/>
          </w:rPr>
          <w:t>Soc</w:t>
        </w:r>
        <w:r w:rsidRPr="004F7DF1">
          <w:rPr>
            <w:rStyle w:val="a9"/>
            <w:color w:val="auto"/>
            <w:szCs w:val="28"/>
            <w:shd w:val="clear" w:color="auto" w:fill="FFFFFF"/>
          </w:rPr>
          <w:t>_</w:t>
        </w:r>
        <w:r w:rsidRPr="004F7DF1">
          <w:rPr>
            <w:rStyle w:val="a9"/>
            <w:color w:val="auto"/>
            <w:szCs w:val="28"/>
            <w:shd w:val="clear" w:color="auto" w:fill="FFFFFF"/>
            <w:lang w:val="en-US"/>
          </w:rPr>
          <w:t>Gum</w:t>
        </w:r>
        <w:r w:rsidRPr="004F7DF1">
          <w:rPr>
            <w:rStyle w:val="a9"/>
            <w:color w:val="auto"/>
            <w:szCs w:val="28"/>
            <w:shd w:val="clear" w:color="auto" w:fill="FFFFFF"/>
          </w:rPr>
          <w:t>/</w:t>
        </w:r>
        <w:r w:rsidRPr="004F7DF1">
          <w:rPr>
            <w:rStyle w:val="a9"/>
            <w:color w:val="auto"/>
            <w:szCs w:val="28"/>
            <w:shd w:val="clear" w:color="auto" w:fill="FFFFFF"/>
            <w:lang w:val="en-US"/>
          </w:rPr>
          <w:t>Pviu</w:t>
        </w:r>
        <w:r w:rsidRPr="004F7DF1">
          <w:rPr>
            <w:rStyle w:val="a9"/>
            <w:color w:val="auto"/>
            <w:szCs w:val="28"/>
            <w:shd w:val="clear" w:color="auto" w:fill="FFFFFF"/>
          </w:rPr>
          <w:t>/2009_4/2.</w:t>
        </w:r>
        <w:r w:rsidRPr="004F7DF1">
          <w:rPr>
            <w:rStyle w:val="a9"/>
            <w:color w:val="auto"/>
            <w:szCs w:val="28"/>
            <w:shd w:val="clear" w:color="auto" w:fill="FFFFFF"/>
            <w:lang w:val="en-US"/>
          </w:rPr>
          <w:t>pdf</w:t>
        </w:r>
      </w:hyperlink>
    </w:p>
    <w:p w:rsidR="005B2E4C" w:rsidRPr="004F7DF1" w:rsidRDefault="005B2E4C" w:rsidP="005B2E4C">
      <w:pPr>
        <w:pStyle w:val="3"/>
        <w:shd w:val="clear" w:color="auto" w:fill="FFFFFF"/>
        <w:spacing w:before="0" w:line="360" w:lineRule="auto"/>
        <w:jc w:val="both"/>
        <w:rPr>
          <w:rFonts w:ascii="Times New Roman" w:hAnsi="Times New Roman" w:cs="Times New Roman"/>
          <w:b w:val="0"/>
          <w:bCs w:val="0"/>
          <w:color w:val="auto"/>
          <w:szCs w:val="28"/>
        </w:rPr>
      </w:pPr>
      <w:r w:rsidRPr="004F7DF1">
        <w:rPr>
          <w:rFonts w:ascii="Times New Roman" w:hAnsi="Times New Roman" w:cs="Times New Roman"/>
          <w:b w:val="0"/>
          <w:color w:val="auto"/>
          <w:szCs w:val="28"/>
          <w:shd w:val="clear" w:color="auto" w:fill="FFFFFF"/>
        </w:rPr>
        <w:t xml:space="preserve">4. </w:t>
      </w:r>
      <w:hyperlink r:id="rId9" w:history="1">
        <w:r w:rsidRPr="004F7DF1">
          <w:rPr>
            <w:rStyle w:val="a9"/>
            <w:rFonts w:ascii="Times New Roman" w:hAnsi="Times New Roman" w:cs="Times New Roman"/>
            <w:b w:val="0"/>
            <w:bCs w:val="0"/>
            <w:color w:val="auto"/>
            <w:szCs w:val="28"/>
          </w:rPr>
          <w:t>Сага про Хервер:</w:t>
        </w:r>
        <w:r w:rsidRPr="004F7DF1">
          <w:rPr>
            <w:rStyle w:val="apple-converted-space"/>
            <w:rFonts w:ascii="Times New Roman" w:hAnsi="Times New Roman" w:cs="Times New Roman"/>
            <w:b w:val="0"/>
            <w:bCs w:val="0"/>
            <w:color w:val="auto"/>
            <w:szCs w:val="28"/>
          </w:rPr>
          <w:t> </w:t>
        </w:r>
        <w:r w:rsidRPr="004F7DF1">
          <w:rPr>
            <w:rStyle w:val="aa"/>
            <w:rFonts w:ascii="Times New Roman" w:hAnsi="Times New Roman" w:cs="Times New Roman"/>
            <w:b w:val="0"/>
            <w:color w:val="auto"/>
            <w:szCs w:val="28"/>
          </w:rPr>
          <w:t>джерело з історії України</w:t>
        </w:r>
        <w:r w:rsidRPr="004F7DF1">
          <w:rPr>
            <w:rStyle w:val="apple-converted-space"/>
            <w:rFonts w:ascii="Times New Roman" w:hAnsi="Times New Roman" w:cs="Times New Roman"/>
            <w:b w:val="0"/>
            <w:bCs w:val="0"/>
            <w:color w:val="auto"/>
            <w:szCs w:val="28"/>
          </w:rPr>
          <w:t> </w:t>
        </w:r>
        <w:r w:rsidRPr="004F7DF1">
          <w:rPr>
            <w:rStyle w:val="a9"/>
            <w:rFonts w:ascii="Times New Roman" w:hAnsi="Times New Roman" w:cs="Times New Roman"/>
            <w:b w:val="0"/>
            <w:bCs w:val="0"/>
            <w:color w:val="auto"/>
            <w:szCs w:val="28"/>
          </w:rPr>
          <w:t>часів нашестя гуні</w:t>
        </w:r>
        <w:proofErr w:type="gramStart"/>
        <w:r w:rsidRPr="004F7DF1">
          <w:rPr>
            <w:rStyle w:val="a9"/>
            <w:rFonts w:ascii="Times New Roman" w:hAnsi="Times New Roman" w:cs="Times New Roman"/>
            <w:b w:val="0"/>
            <w:bCs w:val="0"/>
            <w:color w:val="auto"/>
            <w:szCs w:val="28"/>
          </w:rPr>
          <w:t>в</w:t>
        </w:r>
        <w:proofErr w:type="gramEnd"/>
      </w:hyperlink>
    </w:p>
    <w:p w:rsidR="005B2E4C" w:rsidRPr="004F7DF1" w:rsidRDefault="005B2E4C" w:rsidP="005B2E4C">
      <w:pPr>
        <w:spacing w:line="360" w:lineRule="auto"/>
        <w:jc w:val="both"/>
        <w:rPr>
          <w:szCs w:val="28"/>
          <w:shd w:val="clear" w:color="auto" w:fill="FFFFFF"/>
          <w:lang w:val="en-US"/>
        </w:rPr>
      </w:pPr>
      <w:r w:rsidRPr="004F7DF1">
        <w:rPr>
          <w:szCs w:val="28"/>
          <w:shd w:val="clear" w:color="auto" w:fill="FFFFFF"/>
          <w:lang w:val="en-US"/>
        </w:rPr>
        <w:t>starozytnosti.blogspot.com/2012/08/blog-post_29.html</w:t>
      </w:r>
    </w:p>
    <w:p w:rsidR="005B2E4C" w:rsidRPr="004F7DF1" w:rsidRDefault="005B2E4C" w:rsidP="005B2E4C">
      <w:pPr>
        <w:spacing w:line="360" w:lineRule="auto"/>
        <w:jc w:val="both"/>
        <w:rPr>
          <w:szCs w:val="28"/>
          <w:shd w:val="clear" w:color="auto" w:fill="FFFFFF"/>
          <w:lang w:val="en-US"/>
        </w:rPr>
      </w:pPr>
      <w:r w:rsidRPr="004F7DF1">
        <w:rPr>
          <w:szCs w:val="28"/>
          <w:shd w:val="clear" w:color="auto" w:fill="FFFFFF"/>
          <w:lang w:val="en-US"/>
        </w:rPr>
        <w:t xml:space="preserve">5. </w:t>
      </w:r>
      <w:hyperlink r:id="rId10" w:history="1">
        <w:r w:rsidRPr="004F7DF1">
          <w:rPr>
            <w:rStyle w:val="a9"/>
            <w:bCs/>
            <w:color w:val="auto"/>
            <w:szCs w:val="28"/>
          </w:rPr>
          <w:t>Писемні</w:t>
        </w:r>
        <w:r w:rsidRPr="004F7DF1">
          <w:rPr>
            <w:rStyle w:val="apple-converted-space"/>
            <w:bCs/>
            <w:szCs w:val="28"/>
            <w:lang w:val="en-US"/>
          </w:rPr>
          <w:t> </w:t>
        </w:r>
        <w:r w:rsidRPr="004F7DF1">
          <w:rPr>
            <w:rStyle w:val="aa"/>
            <w:szCs w:val="28"/>
          </w:rPr>
          <w:t>джерела</w:t>
        </w:r>
        <w:r w:rsidRPr="004F7DF1">
          <w:rPr>
            <w:rStyle w:val="aa"/>
            <w:szCs w:val="28"/>
            <w:lang w:val="en-US"/>
          </w:rPr>
          <w:t xml:space="preserve"> </w:t>
        </w:r>
        <w:r w:rsidRPr="004F7DF1">
          <w:rPr>
            <w:rStyle w:val="aa"/>
            <w:szCs w:val="28"/>
          </w:rPr>
          <w:t>з</w:t>
        </w:r>
        <w:r w:rsidRPr="004F7DF1">
          <w:rPr>
            <w:rStyle w:val="aa"/>
            <w:szCs w:val="28"/>
            <w:lang w:val="en-US"/>
          </w:rPr>
          <w:t xml:space="preserve"> </w:t>
        </w:r>
        <w:r w:rsidRPr="004F7DF1">
          <w:rPr>
            <w:rStyle w:val="aa"/>
            <w:szCs w:val="28"/>
          </w:rPr>
          <w:t>історії</w:t>
        </w:r>
        <w:r w:rsidRPr="004F7DF1">
          <w:rPr>
            <w:rStyle w:val="aa"/>
            <w:szCs w:val="28"/>
            <w:lang w:val="en-US"/>
          </w:rPr>
          <w:t xml:space="preserve"> </w:t>
        </w:r>
        <w:r w:rsidRPr="004F7DF1">
          <w:rPr>
            <w:rStyle w:val="aa"/>
            <w:szCs w:val="28"/>
          </w:rPr>
          <w:t>України</w:t>
        </w:r>
      </w:hyperlink>
      <w:r w:rsidRPr="004F7DF1">
        <w:rPr>
          <w:szCs w:val="28"/>
          <w:lang w:val="en-US"/>
        </w:rPr>
        <w:t xml:space="preserve">. – </w:t>
      </w:r>
      <w:r w:rsidRPr="004F7DF1">
        <w:rPr>
          <w:szCs w:val="28"/>
        </w:rPr>
        <w:t>Режим</w:t>
      </w:r>
      <w:r w:rsidRPr="004F7DF1">
        <w:rPr>
          <w:szCs w:val="28"/>
          <w:lang w:val="en-US"/>
        </w:rPr>
        <w:t xml:space="preserve"> </w:t>
      </w:r>
      <w:r w:rsidRPr="004F7DF1">
        <w:rPr>
          <w:szCs w:val="28"/>
        </w:rPr>
        <w:t>доступу</w:t>
      </w:r>
      <w:r w:rsidRPr="004F7DF1">
        <w:rPr>
          <w:szCs w:val="28"/>
          <w:lang w:val="en-US"/>
        </w:rPr>
        <w:t xml:space="preserve">: </w:t>
      </w:r>
      <w:r w:rsidRPr="004F7DF1">
        <w:rPr>
          <w:szCs w:val="28"/>
          <w:shd w:val="clear" w:color="auto" w:fill="FFFFFF"/>
          <w:lang w:val="en-US"/>
        </w:rPr>
        <w:t>chtyvo.org.ua/authors/.../Pysemni_dzherela_z_istorii_Ukrainy/</w:t>
      </w:r>
    </w:p>
    <w:p w:rsidR="005B2E4C" w:rsidRPr="004F7DF1" w:rsidRDefault="005B2E4C" w:rsidP="005B2E4C">
      <w:pPr>
        <w:spacing w:line="360" w:lineRule="auto"/>
        <w:jc w:val="both"/>
        <w:rPr>
          <w:szCs w:val="28"/>
          <w:shd w:val="clear" w:color="auto" w:fill="FFFFFF"/>
        </w:rPr>
      </w:pPr>
      <w:r w:rsidRPr="004F7DF1">
        <w:rPr>
          <w:szCs w:val="28"/>
          <w:shd w:val="clear" w:color="auto" w:fill="FFFFFF"/>
        </w:rPr>
        <w:t>6. Мицик Ю.</w:t>
      </w:r>
      <w:r w:rsidRPr="004F7DF1">
        <w:rPr>
          <w:rStyle w:val="apple-converted-space"/>
          <w:szCs w:val="28"/>
          <w:shd w:val="clear" w:color="auto" w:fill="FFFFFF"/>
          <w:lang w:val="en-US"/>
        </w:rPr>
        <w:t> </w:t>
      </w:r>
      <w:r w:rsidRPr="004F7DF1">
        <w:rPr>
          <w:rStyle w:val="aa"/>
          <w:bCs/>
          <w:szCs w:val="28"/>
          <w:shd w:val="clear" w:color="auto" w:fill="FFFFFF"/>
        </w:rPr>
        <w:t>Джерела з історії</w:t>
      </w:r>
      <w:r w:rsidRPr="004F7DF1">
        <w:rPr>
          <w:rStyle w:val="apple-converted-space"/>
          <w:szCs w:val="28"/>
          <w:shd w:val="clear" w:color="auto" w:fill="FFFFFF"/>
          <w:lang w:val="en-US"/>
        </w:rPr>
        <w:t> </w:t>
      </w:r>
      <w:r w:rsidRPr="004F7DF1">
        <w:rPr>
          <w:szCs w:val="28"/>
          <w:shd w:val="clear" w:color="auto" w:fill="FFFFFF"/>
        </w:rPr>
        <w:t xml:space="preserve">національно-визвольної війни українського народу середини </w:t>
      </w:r>
      <w:r w:rsidRPr="004F7DF1">
        <w:rPr>
          <w:szCs w:val="28"/>
          <w:shd w:val="clear" w:color="auto" w:fill="FFFFFF"/>
          <w:lang w:val="en-US"/>
        </w:rPr>
        <w:t>XVII</w:t>
      </w:r>
      <w:r w:rsidRPr="004F7DF1">
        <w:rPr>
          <w:szCs w:val="28"/>
          <w:shd w:val="clear" w:color="auto" w:fill="FFFFFF"/>
        </w:rPr>
        <w:t xml:space="preserve"> століття.</w:t>
      </w:r>
      <w:r w:rsidRPr="004F7DF1">
        <w:rPr>
          <w:szCs w:val="28"/>
        </w:rPr>
        <w:t xml:space="preserve"> – Режим доступу: </w:t>
      </w:r>
      <w:r w:rsidRPr="004F7DF1">
        <w:rPr>
          <w:szCs w:val="28"/>
          <w:shd w:val="clear" w:color="auto" w:fill="FFFFFF"/>
        </w:rPr>
        <w:t xml:space="preserve">    </w:t>
      </w:r>
      <w:hyperlink r:id="rId11" w:history="1">
        <w:r w:rsidRPr="004F7DF1">
          <w:rPr>
            <w:rStyle w:val="a9"/>
            <w:color w:val="auto"/>
            <w:szCs w:val="28"/>
            <w:shd w:val="clear" w:color="auto" w:fill="FFFFFF"/>
            <w:lang w:val="en-US"/>
          </w:rPr>
          <w:t>www</w:t>
        </w:r>
        <w:r w:rsidRPr="004F7DF1">
          <w:rPr>
            <w:rStyle w:val="a9"/>
            <w:color w:val="auto"/>
            <w:szCs w:val="28"/>
            <w:shd w:val="clear" w:color="auto" w:fill="FFFFFF"/>
          </w:rPr>
          <w:t>.</w:t>
        </w:r>
        <w:r w:rsidRPr="004F7DF1">
          <w:rPr>
            <w:rStyle w:val="a9"/>
            <w:color w:val="auto"/>
            <w:szCs w:val="28"/>
            <w:shd w:val="clear" w:color="auto" w:fill="FFFFFF"/>
            <w:lang w:val="en-US"/>
          </w:rPr>
          <w:t>history</w:t>
        </w:r>
        <w:r w:rsidRPr="004F7DF1">
          <w:rPr>
            <w:rStyle w:val="a9"/>
            <w:color w:val="auto"/>
            <w:szCs w:val="28"/>
            <w:shd w:val="clear" w:color="auto" w:fill="FFFFFF"/>
          </w:rPr>
          <w:t>.</w:t>
        </w:r>
        <w:r w:rsidRPr="004F7DF1">
          <w:rPr>
            <w:rStyle w:val="a9"/>
            <w:color w:val="auto"/>
            <w:szCs w:val="28"/>
            <w:shd w:val="clear" w:color="auto" w:fill="FFFFFF"/>
            <w:lang w:val="en-US"/>
          </w:rPr>
          <w:t>org</w:t>
        </w:r>
        <w:r w:rsidRPr="004F7DF1">
          <w:rPr>
            <w:rStyle w:val="a9"/>
            <w:color w:val="auto"/>
            <w:szCs w:val="28"/>
            <w:shd w:val="clear" w:color="auto" w:fill="FFFFFF"/>
          </w:rPr>
          <w:t>.</w:t>
        </w:r>
        <w:r w:rsidRPr="004F7DF1">
          <w:rPr>
            <w:rStyle w:val="a9"/>
            <w:color w:val="auto"/>
            <w:szCs w:val="28"/>
            <w:shd w:val="clear" w:color="auto" w:fill="FFFFFF"/>
            <w:lang w:val="en-US"/>
          </w:rPr>
          <w:t>ua</w:t>
        </w:r>
        <w:r w:rsidRPr="004F7DF1">
          <w:rPr>
            <w:rStyle w:val="a9"/>
            <w:color w:val="auto"/>
            <w:szCs w:val="28"/>
            <w:shd w:val="clear" w:color="auto" w:fill="FFFFFF"/>
          </w:rPr>
          <w:t>/?</w:t>
        </w:r>
        <w:r w:rsidRPr="004F7DF1">
          <w:rPr>
            <w:rStyle w:val="a9"/>
            <w:color w:val="auto"/>
            <w:szCs w:val="28"/>
            <w:shd w:val="clear" w:color="auto" w:fill="FFFFFF"/>
            <w:lang w:val="en-US"/>
          </w:rPr>
          <w:t>litera</w:t>
        </w:r>
        <w:r w:rsidRPr="004F7DF1">
          <w:rPr>
            <w:rStyle w:val="a9"/>
            <w:color w:val="auto"/>
            <w:szCs w:val="28"/>
            <w:shd w:val="clear" w:color="auto" w:fill="FFFFFF"/>
          </w:rPr>
          <w:t>&amp;</w:t>
        </w:r>
        <w:r w:rsidRPr="004F7DF1">
          <w:rPr>
            <w:rStyle w:val="a9"/>
            <w:color w:val="auto"/>
            <w:szCs w:val="28"/>
            <w:shd w:val="clear" w:color="auto" w:fill="FFFFFF"/>
            <w:lang w:val="en-US"/>
          </w:rPr>
          <w:t>id</w:t>
        </w:r>
        <w:r w:rsidRPr="004F7DF1">
          <w:rPr>
            <w:rStyle w:val="a9"/>
            <w:color w:val="auto"/>
            <w:szCs w:val="28"/>
            <w:shd w:val="clear" w:color="auto" w:fill="FFFFFF"/>
          </w:rPr>
          <w:t>=8120&amp;</w:t>
        </w:r>
        <w:r w:rsidRPr="004F7DF1">
          <w:rPr>
            <w:rStyle w:val="a9"/>
            <w:color w:val="auto"/>
            <w:szCs w:val="28"/>
            <w:shd w:val="clear" w:color="auto" w:fill="FFFFFF"/>
            <w:lang w:val="en-US"/>
          </w:rPr>
          <w:t>navStart</w:t>
        </w:r>
        <w:r w:rsidRPr="004F7DF1">
          <w:rPr>
            <w:rStyle w:val="a9"/>
            <w:color w:val="auto"/>
            <w:szCs w:val="28"/>
            <w:shd w:val="clear" w:color="auto" w:fill="FFFFFF"/>
          </w:rPr>
          <w:t>=10</w:t>
        </w:r>
      </w:hyperlink>
    </w:p>
    <w:p w:rsidR="005B2E4C" w:rsidRPr="004F7DF1" w:rsidRDefault="005B2E4C" w:rsidP="005B2E4C">
      <w:pPr>
        <w:spacing w:line="360" w:lineRule="auto"/>
        <w:jc w:val="both"/>
        <w:rPr>
          <w:szCs w:val="28"/>
          <w:shd w:val="clear" w:color="auto" w:fill="FFFFFF"/>
        </w:rPr>
      </w:pPr>
      <w:r w:rsidRPr="004F7DF1">
        <w:rPr>
          <w:szCs w:val="28"/>
          <w:shd w:val="clear" w:color="auto" w:fill="FFFFFF"/>
        </w:rPr>
        <w:t>7. Історичні</w:t>
      </w:r>
      <w:r w:rsidRPr="004F7DF1">
        <w:rPr>
          <w:rStyle w:val="apple-converted-space"/>
          <w:szCs w:val="28"/>
          <w:shd w:val="clear" w:color="auto" w:fill="FFFFFF"/>
        </w:rPr>
        <w:t> </w:t>
      </w:r>
      <w:r w:rsidRPr="004F7DF1">
        <w:rPr>
          <w:rStyle w:val="aa"/>
          <w:bCs/>
          <w:szCs w:val="28"/>
          <w:shd w:val="clear" w:color="auto" w:fill="FFFFFF"/>
        </w:rPr>
        <w:t>джерела</w:t>
      </w:r>
      <w:r w:rsidRPr="004F7DF1">
        <w:rPr>
          <w:rStyle w:val="apple-converted-space"/>
          <w:szCs w:val="28"/>
          <w:shd w:val="clear" w:color="auto" w:fill="FFFFFF"/>
        </w:rPr>
        <w:t> </w:t>
      </w:r>
      <w:r w:rsidRPr="004F7DF1">
        <w:rPr>
          <w:szCs w:val="28"/>
          <w:shd w:val="clear" w:color="auto" w:fill="FFFFFF"/>
        </w:rPr>
        <w:t>та їх використання.</w:t>
      </w:r>
      <w:r w:rsidRPr="004F7DF1">
        <w:rPr>
          <w:szCs w:val="28"/>
        </w:rPr>
        <w:t xml:space="preserve"> – Режим доступу: </w:t>
      </w:r>
      <w:r w:rsidRPr="004F7DF1">
        <w:rPr>
          <w:szCs w:val="28"/>
          <w:shd w:val="clear" w:color="auto" w:fill="FFFFFF"/>
        </w:rPr>
        <w:t xml:space="preserve"> </w:t>
      </w:r>
      <w:hyperlink r:id="rId12" w:history="1">
        <w:r w:rsidRPr="004F7DF1">
          <w:rPr>
            <w:rStyle w:val="a9"/>
            <w:color w:val="auto"/>
            <w:szCs w:val="28"/>
            <w:shd w:val="clear" w:color="auto" w:fill="FFFFFF"/>
            <w:lang w:val="en-US"/>
          </w:rPr>
          <w:t>www</w:t>
        </w:r>
        <w:r w:rsidRPr="004F7DF1">
          <w:rPr>
            <w:rStyle w:val="a9"/>
            <w:color w:val="auto"/>
            <w:szCs w:val="28"/>
            <w:shd w:val="clear" w:color="auto" w:fill="FFFFFF"/>
          </w:rPr>
          <w:t>.</w:t>
        </w:r>
        <w:r w:rsidRPr="004F7DF1">
          <w:rPr>
            <w:rStyle w:val="a9"/>
            <w:color w:val="auto"/>
            <w:szCs w:val="28"/>
            <w:shd w:val="clear" w:color="auto" w:fill="FFFFFF"/>
            <w:lang w:val="en-US"/>
          </w:rPr>
          <w:t>history</w:t>
        </w:r>
        <w:r w:rsidRPr="004F7DF1">
          <w:rPr>
            <w:rStyle w:val="a9"/>
            <w:color w:val="auto"/>
            <w:szCs w:val="28"/>
            <w:shd w:val="clear" w:color="auto" w:fill="FFFFFF"/>
          </w:rPr>
          <w:t>.</w:t>
        </w:r>
        <w:r w:rsidRPr="004F7DF1">
          <w:rPr>
            <w:rStyle w:val="a9"/>
            <w:color w:val="auto"/>
            <w:szCs w:val="28"/>
            <w:shd w:val="clear" w:color="auto" w:fill="FFFFFF"/>
            <w:lang w:val="en-US"/>
          </w:rPr>
          <w:t>org</w:t>
        </w:r>
        <w:r w:rsidRPr="004F7DF1">
          <w:rPr>
            <w:rStyle w:val="a9"/>
            <w:color w:val="auto"/>
            <w:szCs w:val="28"/>
            <w:shd w:val="clear" w:color="auto" w:fill="FFFFFF"/>
          </w:rPr>
          <w:t>.</w:t>
        </w:r>
        <w:r w:rsidRPr="004F7DF1">
          <w:rPr>
            <w:rStyle w:val="a9"/>
            <w:color w:val="auto"/>
            <w:szCs w:val="28"/>
            <w:shd w:val="clear" w:color="auto" w:fill="FFFFFF"/>
            <w:lang w:val="en-US"/>
          </w:rPr>
          <w:t>ua</w:t>
        </w:r>
        <w:r w:rsidRPr="004F7DF1">
          <w:rPr>
            <w:rStyle w:val="a9"/>
            <w:color w:val="auto"/>
            <w:szCs w:val="28"/>
            <w:shd w:val="clear" w:color="auto" w:fill="FFFFFF"/>
          </w:rPr>
          <w:t>/?</w:t>
        </w:r>
        <w:r w:rsidRPr="004F7DF1">
          <w:rPr>
            <w:rStyle w:val="a9"/>
            <w:color w:val="auto"/>
            <w:szCs w:val="28"/>
            <w:shd w:val="clear" w:color="auto" w:fill="FFFFFF"/>
            <w:lang w:val="en-US"/>
          </w:rPr>
          <w:t>termin</w:t>
        </w:r>
        <w:r w:rsidRPr="004F7DF1">
          <w:rPr>
            <w:rStyle w:val="a9"/>
            <w:color w:val="auto"/>
            <w:szCs w:val="28"/>
            <w:shd w:val="clear" w:color="auto" w:fill="FFFFFF"/>
          </w:rPr>
          <w:t>=</w:t>
        </w:r>
        <w:r w:rsidRPr="004F7DF1">
          <w:rPr>
            <w:rStyle w:val="a9"/>
            <w:color w:val="auto"/>
            <w:szCs w:val="28"/>
            <w:shd w:val="clear" w:color="auto" w:fill="FFFFFF"/>
            <w:lang w:val="en-US"/>
          </w:rPr>
          <w:t>Dyplomat</w:t>
        </w:r>
        <w:r w:rsidRPr="004F7DF1">
          <w:rPr>
            <w:rStyle w:val="a9"/>
            <w:color w:val="auto"/>
            <w:szCs w:val="28"/>
            <w:shd w:val="clear" w:color="auto" w:fill="FFFFFF"/>
          </w:rPr>
          <w:t>_</w:t>
        </w:r>
        <w:r w:rsidRPr="004F7DF1">
          <w:rPr>
            <w:rStyle w:val="a9"/>
            <w:color w:val="auto"/>
            <w:szCs w:val="28"/>
            <w:shd w:val="clear" w:color="auto" w:fill="FFFFFF"/>
            <w:lang w:val="en-US"/>
          </w:rPr>
          <w:t>sluzhba</w:t>
        </w:r>
        <w:r w:rsidRPr="004F7DF1">
          <w:rPr>
            <w:rStyle w:val="a9"/>
            <w:color w:val="auto"/>
            <w:szCs w:val="28"/>
            <w:shd w:val="clear" w:color="auto" w:fill="FFFFFF"/>
          </w:rPr>
          <w:t>_</w:t>
        </w:r>
        <w:r w:rsidRPr="004F7DF1">
          <w:rPr>
            <w:rStyle w:val="a9"/>
            <w:color w:val="auto"/>
            <w:szCs w:val="28"/>
            <w:shd w:val="clear" w:color="auto" w:fill="FFFFFF"/>
            <w:lang w:val="en-US"/>
          </w:rPr>
          <w:t>Khmelnyckogo</w:t>
        </w:r>
      </w:hyperlink>
    </w:p>
    <w:p w:rsidR="005B2E4C" w:rsidRPr="004F7DF1" w:rsidRDefault="005B2E4C" w:rsidP="005B2E4C">
      <w:pPr>
        <w:spacing w:line="360" w:lineRule="auto"/>
        <w:jc w:val="both"/>
        <w:rPr>
          <w:szCs w:val="28"/>
          <w:shd w:val="clear" w:color="auto" w:fill="FFFFFF"/>
        </w:rPr>
      </w:pPr>
      <w:r w:rsidRPr="004F7DF1">
        <w:rPr>
          <w:szCs w:val="28"/>
          <w:shd w:val="clear" w:color="auto" w:fill="FFFFFF"/>
        </w:rPr>
        <w:t xml:space="preserve">8. </w:t>
      </w:r>
      <w:hyperlink r:id="rId13" w:history="1">
        <w:r w:rsidRPr="004F7DF1">
          <w:rPr>
            <w:rStyle w:val="a9"/>
            <w:color w:val="auto"/>
            <w:szCs w:val="28"/>
            <w:shd w:val="clear" w:color="auto" w:fill="FFFFFF"/>
            <w:lang w:val="en-US"/>
          </w:rPr>
          <w:t>www</w:t>
        </w:r>
        <w:r w:rsidRPr="004F7DF1">
          <w:rPr>
            <w:rStyle w:val="a9"/>
            <w:color w:val="auto"/>
            <w:szCs w:val="28"/>
            <w:shd w:val="clear" w:color="auto" w:fill="FFFFFF"/>
          </w:rPr>
          <w:t>.</w:t>
        </w:r>
        <w:r w:rsidRPr="004F7DF1">
          <w:rPr>
            <w:rStyle w:val="a9"/>
            <w:color w:val="auto"/>
            <w:szCs w:val="28"/>
            <w:shd w:val="clear" w:color="auto" w:fill="FFFFFF"/>
            <w:lang w:val="en-US"/>
          </w:rPr>
          <w:t>history</w:t>
        </w:r>
        <w:r w:rsidRPr="004F7DF1">
          <w:rPr>
            <w:rStyle w:val="a9"/>
            <w:color w:val="auto"/>
            <w:szCs w:val="28"/>
            <w:shd w:val="clear" w:color="auto" w:fill="FFFFFF"/>
          </w:rPr>
          <w:t>.</w:t>
        </w:r>
        <w:r w:rsidRPr="004F7DF1">
          <w:rPr>
            <w:rStyle w:val="a9"/>
            <w:color w:val="auto"/>
            <w:szCs w:val="28"/>
            <w:shd w:val="clear" w:color="auto" w:fill="FFFFFF"/>
            <w:lang w:val="en-US"/>
          </w:rPr>
          <w:t>org</w:t>
        </w:r>
        <w:r w:rsidRPr="004F7DF1">
          <w:rPr>
            <w:rStyle w:val="a9"/>
            <w:color w:val="auto"/>
            <w:szCs w:val="28"/>
            <w:shd w:val="clear" w:color="auto" w:fill="FFFFFF"/>
          </w:rPr>
          <w:t>.</w:t>
        </w:r>
        <w:r w:rsidRPr="004F7DF1">
          <w:rPr>
            <w:rStyle w:val="a9"/>
            <w:color w:val="auto"/>
            <w:szCs w:val="28"/>
            <w:shd w:val="clear" w:color="auto" w:fill="FFFFFF"/>
            <w:lang w:val="en-US"/>
          </w:rPr>
          <w:t>ua</w:t>
        </w:r>
        <w:r w:rsidRPr="004F7DF1">
          <w:rPr>
            <w:rStyle w:val="a9"/>
            <w:color w:val="auto"/>
            <w:szCs w:val="28"/>
            <w:shd w:val="clear" w:color="auto" w:fill="FFFFFF"/>
          </w:rPr>
          <w:t>/</w:t>
        </w:r>
        <w:r w:rsidRPr="004F7DF1">
          <w:rPr>
            <w:rStyle w:val="a9"/>
            <w:color w:val="auto"/>
            <w:szCs w:val="28"/>
            <w:shd w:val="clear" w:color="auto" w:fill="FFFFFF"/>
            <w:lang w:val="en-US"/>
          </w:rPr>
          <w:t>index</w:t>
        </w:r>
        <w:r w:rsidRPr="004F7DF1">
          <w:rPr>
            <w:rStyle w:val="a9"/>
            <w:color w:val="auto"/>
            <w:szCs w:val="28"/>
            <w:shd w:val="clear" w:color="auto" w:fill="FFFFFF"/>
          </w:rPr>
          <w:t>.</w:t>
        </w:r>
        <w:r w:rsidRPr="004F7DF1">
          <w:rPr>
            <w:rStyle w:val="a9"/>
            <w:color w:val="auto"/>
            <w:szCs w:val="28"/>
            <w:shd w:val="clear" w:color="auto" w:fill="FFFFFF"/>
            <w:lang w:val="en-US"/>
          </w:rPr>
          <w:t>php</w:t>
        </w:r>
        <w:r w:rsidRPr="004F7DF1">
          <w:rPr>
            <w:rStyle w:val="a9"/>
            <w:color w:val="auto"/>
            <w:szCs w:val="28"/>
            <w:shd w:val="clear" w:color="auto" w:fill="FFFFFF"/>
          </w:rPr>
          <w:t>?</w:t>
        </w:r>
        <w:r w:rsidRPr="004F7DF1">
          <w:rPr>
            <w:rStyle w:val="a9"/>
            <w:color w:val="auto"/>
            <w:szCs w:val="28"/>
            <w:shd w:val="clear" w:color="auto" w:fill="FFFFFF"/>
            <w:lang w:val="en-US"/>
          </w:rPr>
          <w:t>termin</w:t>
        </w:r>
        <w:r w:rsidRPr="004F7DF1">
          <w:rPr>
            <w:rStyle w:val="a9"/>
            <w:color w:val="auto"/>
            <w:szCs w:val="28"/>
            <w:shd w:val="clear" w:color="auto" w:fill="FFFFFF"/>
          </w:rPr>
          <w:t>=</w:t>
        </w:r>
        <w:r w:rsidRPr="004F7DF1">
          <w:rPr>
            <w:rStyle w:val="a9"/>
            <w:color w:val="auto"/>
            <w:szCs w:val="28"/>
            <w:shd w:val="clear" w:color="auto" w:fill="FFFFFF"/>
            <w:lang w:val="en-US"/>
          </w:rPr>
          <w:t>Inst</w:t>
        </w:r>
        <w:r w:rsidRPr="004F7DF1">
          <w:rPr>
            <w:rStyle w:val="a9"/>
            <w:color w:val="auto"/>
            <w:szCs w:val="28"/>
            <w:shd w:val="clear" w:color="auto" w:fill="FFFFFF"/>
          </w:rPr>
          <w:t>_</w:t>
        </w:r>
        <w:r w:rsidRPr="004F7DF1">
          <w:rPr>
            <w:rStyle w:val="a9"/>
            <w:color w:val="auto"/>
            <w:szCs w:val="28"/>
            <w:shd w:val="clear" w:color="auto" w:fill="FFFFFF"/>
            <w:lang w:val="en-US"/>
          </w:rPr>
          <w:t>Grushevskogo</w:t>
        </w:r>
        <w:r w:rsidRPr="004F7DF1">
          <w:rPr>
            <w:rStyle w:val="a9"/>
            <w:color w:val="auto"/>
            <w:szCs w:val="28"/>
            <w:shd w:val="clear" w:color="auto" w:fill="FFFFFF"/>
          </w:rPr>
          <w:t>_</w:t>
        </w:r>
        <w:r w:rsidRPr="004F7DF1">
          <w:rPr>
            <w:rStyle w:val="a9"/>
            <w:color w:val="auto"/>
            <w:szCs w:val="28"/>
            <w:shd w:val="clear" w:color="auto" w:fill="FFFFFF"/>
            <w:lang w:val="en-US"/>
          </w:rPr>
          <w:t>NAN</w:t>
        </w:r>
      </w:hyperlink>
      <w:r w:rsidRPr="004F7DF1">
        <w:rPr>
          <w:szCs w:val="28"/>
          <w:shd w:val="clear" w:color="auto" w:fill="FFFFFF"/>
        </w:rPr>
        <w:t>...</w:t>
      </w:r>
    </w:p>
    <w:p w:rsidR="005B2E4C" w:rsidRPr="004F7DF1" w:rsidRDefault="005B2E4C" w:rsidP="005B2E4C">
      <w:pPr>
        <w:spacing w:line="360" w:lineRule="auto"/>
        <w:jc w:val="both"/>
        <w:rPr>
          <w:bCs/>
          <w:szCs w:val="28"/>
          <w:shd w:val="clear" w:color="auto" w:fill="FFFFFF"/>
        </w:rPr>
      </w:pPr>
      <w:r w:rsidRPr="004F7DF1">
        <w:rPr>
          <w:szCs w:val="28"/>
          <w:shd w:val="clear" w:color="auto" w:fill="FFFFFF"/>
        </w:rPr>
        <w:t>9. Археографічні</w:t>
      </w:r>
      <w:r>
        <w:rPr>
          <w:szCs w:val="28"/>
          <w:shd w:val="clear" w:color="auto" w:fill="FFFFFF"/>
        </w:rPr>
        <w:t xml:space="preserve"> </w:t>
      </w:r>
      <w:r w:rsidRPr="004F7DF1">
        <w:rPr>
          <w:szCs w:val="28"/>
          <w:shd w:val="clear" w:color="auto" w:fill="FFFFFF"/>
        </w:rPr>
        <w:t>комісії</w:t>
      </w:r>
      <w:r>
        <w:rPr>
          <w:szCs w:val="28"/>
          <w:shd w:val="clear" w:color="auto" w:fill="FFFFFF"/>
        </w:rPr>
        <w:t xml:space="preserve"> </w:t>
      </w:r>
      <w:r w:rsidRPr="004F7DF1">
        <w:rPr>
          <w:bCs/>
          <w:szCs w:val="28"/>
          <w:shd w:val="clear" w:color="auto" w:fill="FFFFFF"/>
        </w:rPr>
        <w:t>України.</w:t>
      </w:r>
      <w:r w:rsidRPr="004F7DF1">
        <w:rPr>
          <w:szCs w:val="28"/>
        </w:rPr>
        <w:t xml:space="preserve"> – Режим доступу: </w:t>
      </w:r>
      <w:r w:rsidRPr="004F7DF1">
        <w:rPr>
          <w:szCs w:val="28"/>
          <w:shd w:val="clear" w:color="auto" w:fill="FFFFFF"/>
        </w:rPr>
        <w:t xml:space="preserve"> </w:t>
      </w:r>
      <w:r w:rsidRPr="004F7DF1">
        <w:rPr>
          <w:szCs w:val="28"/>
          <w:shd w:val="clear" w:color="auto" w:fill="FFFFFF"/>
          <w:lang w:val="en-US"/>
        </w:rPr>
        <w:t>uk</w:t>
      </w:r>
      <w:r w:rsidRPr="004F7DF1">
        <w:rPr>
          <w:szCs w:val="28"/>
          <w:shd w:val="clear" w:color="auto" w:fill="FFFFFF"/>
        </w:rPr>
        <w:t>.</w:t>
      </w:r>
      <w:r w:rsidRPr="004F7DF1">
        <w:rPr>
          <w:szCs w:val="28"/>
          <w:shd w:val="clear" w:color="auto" w:fill="FFFFFF"/>
          <w:lang w:val="en-US"/>
        </w:rPr>
        <w:t>wikipedia</w:t>
      </w:r>
      <w:r w:rsidRPr="004F7DF1">
        <w:rPr>
          <w:szCs w:val="28"/>
          <w:shd w:val="clear" w:color="auto" w:fill="FFFFFF"/>
        </w:rPr>
        <w:t>.</w:t>
      </w:r>
      <w:r w:rsidRPr="004F7DF1">
        <w:rPr>
          <w:szCs w:val="28"/>
          <w:shd w:val="clear" w:color="auto" w:fill="FFFFFF"/>
          <w:lang w:val="en-US"/>
        </w:rPr>
        <w:t>org</w:t>
      </w:r>
      <w:r w:rsidRPr="004F7DF1">
        <w:rPr>
          <w:szCs w:val="28"/>
          <w:shd w:val="clear" w:color="auto" w:fill="FFFFFF"/>
        </w:rPr>
        <w:t>/</w:t>
      </w:r>
      <w:r w:rsidRPr="004F7DF1">
        <w:rPr>
          <w:szCs w:val="28"/>
          <w:shd w:val="clear" w:color="auto" w:fill="FFFFFF"/>
          <w:lang w:val="en-US"/>
        </w:rPr>
        <w:t>wiki</w:t>
      </w:r>
      <w:r w:rsidRPr="004F7DF1">
        <w:rPr>
          <w:szCs w:val="28"/>
          <w:shd w:val="clear" w:color="auto" w:fill="FFFFFF"/>
        </w:rPr>
        <w:t>/</w:t>
      </w:r>
    </w:p>
    <w:p w:rsidR="005B2E4C" w:rsidRPr="004F7DF1" w:rsidRDefault="005B2E4C" w:rsidP="005B2E4C">
      <w:pPr>
        <w:spacing w:line="360" w:lineRule="auto"/>
        <w:jc w:val="both"/>
        <w:rPr>
          <w:szCs w:val="28"/>
          <w:shd w:val="clear" w:color="auto" w:fill="FFFFFF"/>
        </w:rPr>
      </w:pPr>
      <w:r w:rsidRPr="004F7DF1">
        <w:rPr>
          <w:szCs w:val="28"/>
          <w:shd w:val="clear" w:color="auto" w:fill="FFFFFF"/>
        </w:rPr>
        <w:t>10. Джерела</w:t>
      </w:r>
      <w:r w:rsidRPr="004F7DF1">
        <w:rPr>
          <w:szCs w:val="28"/>
          <w:shd w:val="clear" w:color="auto" w:fill="FFFFFF"/>
          <w:lang w:val="en-US"/>
        </w:rPr>
        <w:t> </w:t>
      </w:r>
      <w:r w:rsidRPr="004F7DF1">
        <w:rPr>
          <w:szCs w:val="28"/>
          <w:shd w:val="clear" w:color="auto" w:fill="FFFFFF"/>
        </w:rPr>
        <w:t>особового</w:t>
      </w:r>
      <w:r>
        <w:rPr>
          <w:szCs w:val="28"/>
          <w:shd w:val="clear" w:color="auto" w:fill="FFFFFF"/>
        </w:rPr>
        <w:t xml:space="preserve"> </w:t>
      </w:r>
      <w:r w:rsidRPr="004F7DF1">
        <w:rPr>
          <w:szCs w:val="28"/>
          <w:shd w:val="clear" w:color="auto" w:fill="FFFFFF"/>
        </w:rPr>
        <w:t>походження.</w:t>
      </w:r>
      <w:r w:rsidRPr="004F7DF1">
        <w:rPr>
          <w:szCs w:val="28"/>
        </w:rPr>
        <w:t xml:space="preserve"> – Режим доступу: </w:t>
      </w:r>
      <w:hyperlink r:id="rId14" w:history="1">
        <w:r w:rsidRPr="004F7DF1">
          <w:rPr>
            <w:rStyle w:val="a9"/>
            <w:color w:val="auto"/>
            <w:szCs w:val="28"/>
            <w:shd w:val="clear" w:color="auto" w:fill="FFFFFF"/>
            <w:lang w:val="en-US"/>
          </w:rPr>
          <w:t>www</w:t>
        </w:r>
        <w:r w:rsidRPr="004F7DF1">
          <w:rPr>
            <w:rStyle w:val="a9"/>
            <w:color w:val="auto"/>
            <w:szCs w:val="28"/>
            <w:shd w:val="clear" w:color="auto" w:fill="FFFFFF"/>
          </w:rPr>
          <w:t>.</w:t>
        </w:r>
        <w:r w:rsidRPr="004F7DF1">
          <w:rPr>
            <w:rStyle w:val="a9"/>
            <w:color w:val="auto"/>
            <w:szCs w:val="28"/>
            <w:shd w:val="clear" w:color="auto" w:fill="FFFFFF"/>
            <w:lang w:val="en-US"/>
          </w:rPr>
          <w:t>archives</w:t>
        </w:r>
        <w:r w:rsidRPr="004F7DF1">
          <w:rPr>
            <w:rStyle w:val="a9"/>
            <w:color w:val="auto"/>
            <w:szCs w:val="28"/>
            <w:shd w:val="clear" w:color="auto" w:fill="FFFFFF"/>
          </w:rPr>
          <w:t>.</w:t>
        </w:r>
        <w:r w:rsidRPr="004F7DF1">
          <w:rPr>
            <w:rStyle w:val="a9"/>
            <w:color w:val="auto"/>
            <w:szCs w:val="28"/>
            <w:shd w:val="clear" w:color="auto" w:fill="FFFFFF"/>
            <w:lang w:val="en-US"/>
          </w:rPr>
          <w:t>gov</w:t>
        </w:r>
        <w:r w:rsidRPr="004F7DF1">
          <w:rPr>
            <w:rStyle w:val="a9"/>
            <w:color w:val="auto"/>
            <w:szCs w:val="28"/>
            <w:shd w:val="clear" w:color="auto" w:fill="FFFFFF"/>
          </w:rPr>
          <w:t>.</w:t>
        </w:r>
        <w:r w:rsidRPr="004F7DF1">
          <w:rPr>
            <w:rStyle w:val="a9"/>
            <w:color w:val="auto"/>
            <w:szCs w:val="28"/>
            <w:shd w:val="clear" w:color="auto" w:fill="FFFFFF"/>
            <w:lang w:val="en-US"/>
          </w:rPr>
          <w:t>ua</w:t>
        </w:r>
        <w:r w:rsidRPr="004F7DF1">
          <w:rPr>
            <w:rStyle w:val="a9"/>
            <w:color w:val="auto"/>
            <w:szCs w:val="28"/>
            <w:shd w:val="clear" w:color="auto" w:fill="FFFFFF"/>
          </w:rPr>
          <w:t>/</w:t>
        </w:r>
        <w:r w:rsidRPr="004F7DF1">
          <w:rPr>
            <w:rStyle w:val="a9"/>
            <w:color w:val="auto"/>
            <w:szCs w:val="28"/>
            <w:shd w:val="clear" w:color="auto" w:fill="FFFFFF"/>
            <w:lang w:val="en-US"/>
          </w:rPr>
          <w:t>Publicat</w:t>
        </w:r>
        <w:r w:rsidRPr="004F7DF1">
          <w:rPr>
            <w:rStyle w:val="a9"/>
            <w:color w:val="auto"/>
            <w:szCs w:val="28"/>
            <w:shd w:val="clear" w:color="auto" w:fill="FFFFFF"/>
          </w:rPr>
          <w:t>/</w:t>
        </w:r>
        <w:r w:rsidRPr="004F7DF1">
          <w:rPr>
            <w:rStyle w:val="a9"/>
            <w:color w:val="auto"/>
            <w:szCs w:val="28"/>
            <w:shd w:val="clear" w:color="auto" w:fill="FFFFFF"/>
            <w:lang w:val="en-US"/>
          </w:rPr>
          <w:t>AU</w:t>
        </w:r>
        <w:r w:rsidRPr="004F7DF1">
          <w:rPr>
            <w:rStyle w:val="a9"/>
            <w:color w:val="auto"/>
            <w:szCs w:val="28"/>
            <w:shd w:val="clear" w:color="auto" w:fill="FFFFFF"/>
          </w:rPr>
          <w:t>/</w:t>
        </w:r>
        <w:r w:rsidRPr="004F7DF1">
          <w:rPr>
            <w:rStyle w:val="a9"/>
            <w:color w:val="auto"/>
            <w:szCs w:val="28"/>
            <w:shd w:val="clear" w:color="auto" w:fill="FFFFFF"/>
            <w:lang w:val="en-US"/>
          </w:rPr>
          <w:t>AU</w:t>
        </w:r>
        <w:r w:rsidRPr="004F7DF1">
          <w:rPr>
            <w:rStyle w:val="a9"/>
            <w:color w:val="auto"/>
            <w:szCs w:val="28"/>
            <w:shd w:val="clear" w:color="auto" w:fill="FFFFFF"/>
          </w:rPr>
          <w:t>_6_2011/11.</w:t>
        </w:r>
        <w:r w:rsidRPr="004F7DF1">
          <w:rPr>
            <w:rStyle w:val="a9"/>
            <w:color w:val="auto"/>
            <w:szCs w:val="28"/>
            <w:shd w:val="clear" w:color="auto" w:fill="FFFFFF"/>
            <w:lang w:val="en-US"/>
          </w:rPr>
          <w:t>pdf</w:t>
        </w:r>
      </w:hyperlink>
    </w:p>
    <w:p w:rsidR="005B2E4C" w:rsidRPr="004F7DF1" w:rsidRDefault="005B2E4C" w:rsidP="005B2E4C">
      <w:pPr>
        <w:shd w:val="clear" w:color="auto" w:fill="FFFFFF"/>
        <w:spacing w:line="360" w:lineRule="auto"/>
        <w:jc w:val="center"/>
        <w:rPr>
          <w:b/>
        </w:rPr>
      </w:pPr>
    </w:p>
    <w:p w:rsidR="005B2E4C" w:rsidRPr="004F7DF1" w:rsidRDefault="005B2E4C" w:rsidP="005B2E4C">
      <w:pPr>
        <w:rPr>
          <w:lang w:val="uk-UA"/>
        </w:rPr>
      </w:pPr>
    </w:p>
    <w:p w:rsidR="005B2E4C" w:rsidRPr="001B543A" w:rsidRDefault="005B2E4C" w:rsidP="005B2E4C">
      <w:pPr>
        <w:pStyle w:val="a7"/>
        <w:tabs>
          <w:tab w:val="left" w:pos="284"/>
          <w:tab w:val="left" w:pos="567"/>
        </w:tabs>
        <w:spacing w:line="360" w:lineRule="auto"/>
        <w:ind w:left="42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B2E4C" w:rsidRPr="00610E56" w:rsidRDefault="005B2E4C" w:rsidP="005B2E4C">
      <w:pPr>
        <w:jc w:val="center"/>
        <w:rPr>
          <w:b/>
          <w:szCs w:val="28"/>
          <w:u w:val="single"/>
          <w:lang w:val="uk-UA"/>
        </w:rPr>
      </w:pPr>
    </w:p>
    <w:p w:rsidR="005B2E4C" w:rsidRPr="007E0BC1" w:rsidRDefault="005B2E4C" w:rsidP="005B2E4C">
      <w:pPr>
        <w:jc w:val="both"/>
        <w:rPr>
          <w:b/>
          <w:lang w:val="uk-UA"/>
        </w:rPr>
      </w:pPr>
    </w:p>
    <w:p w:rsidR="005B2E4C" w:rsidRPr="00B12E06" w:rsidRDefault="005B2E4C" w:rsidP="005B2E4C">
      <w:pPr>
        <w:rPr>
          <w:lang w:val="uk-UA"/>
        </w:rPr>
      </w:pPr>
    </w:p>
    <w:p w:rsidR="00453F9A" w:rsidRPr="005B2E4C" w:rsidRDefault="005B2E4C">
      <w:pPr>
        <w:rPr>
          <w:lang w:val="uk-UA"/>
        </w:rPr>
      </w:pPr>
    </w:p>
    <w:sectPr w:rsidR="00453F9A" w:rsidRPr="005B2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etersburg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63722DE"/>
    <w:multiLevelType w:val="hybridMultilevel"/>
    <w:tmpl w:val="E3FE39F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0A38CF"/>
    <w:multiLevelType w:val="hybridMultilevel"/>
    <w:tmpl w:val="171018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3ADCA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53044E"/>
    <w:multiLevelType w:val="hybridMultilevel"/>
    <w:tmpl w:val="756E5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0A367F"/>
    <w:multiLevelType w:val="hybridMultilevel"/>
    <w:tmpl w:val="A1D61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9D5A3D"/>
    <w:multiLevelType w:val="hybridMultilevel"/>
    <w:tmpl w:val="572E1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855A54"/>
    <w:multiLevelType w:val="hybridMultilevel"/>
    <w:tmpl w:val="1DA481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FA3B08"/>
    <w:multiLevelType w:val="hybridMultilevel"/>
    <w:tmpl w:val="A1C0CA8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2712E27"/>
    <w:multiLevelType w:val="hybridMultilevel"/>
    <w:tmpl w:val="52EA34BA"/>
    <w:lvl w:ilvl="0" w:tplc="0419000F">
      <w:start w:val="11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60"/>
        </w:tabs>
        <w:ind w:left="4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80"/>
        </w:tabs>
        <w:ind w:left="5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300"/>
        </w:tabs>
        <w:ind w:left="6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020"/>
        </w:tabs>
        <w:ind w:left="7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740"/>
        </w:tabs>
        <w:ind w:left="7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60"/>
        </w:tabs>
        <w:ind w:left="8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80"/>
        </w:tabs>
        <w:ind w:left="9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900"/>
        </w:tabs>
        <w:ind w:left="9900" w:hanging="180"/>
      </w:pPr>
    </w:lvl>
  </w:abstractNum>
  <w:abstractNum w:abstractNumId="10">
    <w:nsid w:val="5D2C2E60"/>
    <w:multiLevelType w:val="hybridMultilevel"/>
    <w:tmpl w:val="E8E88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D6D472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F8C544B"/>
    <w:multiLevelType w:val="hybridMultilevel"/>
    <w:tmpl w:val="4CDAB2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18629D1"/>
    <w:multiLevelType w:val="hybridMultilevel"/>
    <w:tmpl w:val="8CA05B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12"/>
  </w:num>
  <w:num w:numId="5">
    <w:abstractNumId w:val="7"/>
  </w:num>
  <w:num w:numId="6">
    <w:abstractNumId w:val="5"/>
  </w:num>
  <w:num w:numId="7">
    <w:abstractNumId w:val="3"/>
  </w:num>
  <w:num w:numId="8">
    <w:abstractNumId w:val="11"/>
  </w:num>
  <w:num w:numId="9">
    <w:abstractNumId w:val="10"/>
  </w:num>
  <w:num w:numId="10">
    <w:abstractNumId w:val="1"/>
  </w:num>
  <w:num w:numId="11">
    <w:abstractNumId w:val="2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295"/>
    <w:rsid w:val="003E5295"/>
    <w:rsid w:val="004903FC"/>
    <w:rsid w:val="005B2E4C"/>
    <w:rsid w:val="0060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E4C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5B2E4C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2E4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2E4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2E4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B2E4C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5B2E4C"/>
    <w:rPr>
      <w:rFonts w:asciiTheme="majorHAnsi" w:eastAsiaTheme="majorEastAsia" w:hAnsiTheme="majorHAnsi" w:cstheme="majorBidi"/>
      <w:b/>
      <w:bCs/>
      <w:color w:val="4F81BD" w:themeColor="accent1"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5B2E4C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5B2E4C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eastAsia="ar-SA"/>
    </w:rPr>
  </w:style>
  <w:style w:type="paragraph" w:styleId="a3">
    <w:name w:val="Body Text"/>
    <w:basedOn w:val="a"/>
    <w:link w:val="a4"/>
    <w:rsid w:val="005B2E4C"/>
    <w:pPr>
      <w:spacing w:after="120"/>
    </w:pPr>
  </w:style>
  <w:style w:type="character" w:customStyle="1" w:styleId="a4">
    <w:name w:val="Основной текст Знак"/>
    <w:basedOn w:val="a0"/>
    <w:link w:val="a3"/>
    <w:rsid w:val="005B2E4C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Body Text Indent"/>
    <w:basedOn w:val="a"/>
    <w:link w:val="a6"/>
    <w:uiPriority w:val="99"/>
    <w:semiHidden/>
    <w:unhideWhenUsed/>
    <w:rsid w:val="005B2E4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5B2E4C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7">
    <w:name w:val="List Paragraph"/>
    <w:basedOn w:val="a"/>
    <w:uiPriority w:val="34"/>
    <w:qFormat/>
    <w:rsid w:val="005B2E4C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8">
    <w:name w:val="Normal (Web)"/>
    <w:basedOn w:val="a"/>
    <w:unhideWhenUsed/>
    <w:rsid w:val="005B2E4C"/>
    <w:pPr>
      <w:suppressAutoHyphens w:val="0"/>
      <w:spacing w:before="100" w:beforeAutospacing="1" w:after="100" w:afterAutospacing="1"/>
    </w:pPr>
    <w:rPr>
      <w:sz w:val="24"/>
      <w:lang w:eastAsia="ru-RU"/>
    </w:rPr>
  </w:style>
  <w:style w:type="character" w:styleId="a9">
    <w:name w:val="Hyperlink"/>
    <w:basedOn w:val="a0"/>
    <w:rsid w:val="005B2E4C"/>
    <w:rPr>
      <w:color w:val="0000FF"/>
      <w:u w:val="single"/>
    </w:rPr>
  </w:style>
  <w:style w:type="character" w:customStyle="1" w:styleId="apple-converted-space">
    <w:name w:val="apple-converted-space"/>
    <w:basedOn w:val="a0"/>
    <w:rsid w:val="005B2E4C"/>
  </w:style>
  <w:style w:type="character" w:styleId="aa">
    <w:name w:val="Emphasis"/>
    <w:basedOn w:val="a0"/>
    <w:qFormat/>
    <w:rsid w:val="005B2E4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E4C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5B2E4C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2E4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2E4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2E4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B2E4C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5B2E4C"/>
    <w:rPr>
      <w:rFonts w:asciiTheme="majorHAnsi" w:eastAsiaTheme="majorEastAsia" w:hAnsiTheme="majorHAnsi" w:cstheme="majorBidi"/>
      <w:b/>
      <w:bCs/>
      <w:color w:val="4F81BD" w:themeColor="accent1"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5B2E4C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5B2E4C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eastAsia="ar-SA"/>
    </w:rPr>
  </w:style>
  <w:style w:type="paragraph" w:styleId="a3">
    <w:name w:val="Body Text"/>
    <w:basedOn w:val="a"/>
    <w:link w:val="a4"/>
    <w:rsid w:val="005B2E4C"/>
    <w:pPr>
      <w:spacing w:after="120"/>
    </w:pPr>
  </w:style>
  <w:style w:type="character" w:customStyle="1" w:styleId="a4">
    <w:name w:val="Основной текст Знак"/>
    <w:basedOn w:val="a0"/>
    <w:link w:val="a3"/>
    <w:rsid w:val="005B2E4C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Body Text Indent"/>
    <w:basedOn w:val="a"/>
    <w:link w:val="a6"/>
    <w:uiPriority w:val="99"/>
    <w:semiHidden/>
    <w:unhideWhenUsed/>
    <w:rsid w:val="005B2E4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5B2E4C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7">
    <w:name w:val="List Paragraph"/>
    <w:basedOn w:val="a"/>
    <w:uiPriority w:val="34"/>
    <w:qFormat/>
    <w:rsid w:val="005B2E4C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8">
    <w:name w:val="Normal (Web)"/>
    <w:basedOn w:val="a"/>
    <w:unhideWhenUsed/>
    <w:rsid w:val="005B2E4C"/>
    <w:pPr>
      <w:suppressAutoHyphens w:val="0"/>
      <w:spacing w:before="100" w:beforeAutospacing="1" w:after="100" w:afterAutospacing="1"/>
    </w:pPr>
    <w:rPr>
      <w:sz w:val="24"/>
      <w:lang w:eastAsia="ru-RU"/>
    </w:rPr>
  </w:style>
  <w:style w:type="character" w:styleId="a9">
    <w:name w:val="Hyperlink"/>
    <w:basedOn w:val="a0"/>
    <w:rsid w:val="005B2E4C"/>
    <w:rPr>
      <w:color w:val="0000FF"/>
      <w:u w:val="single"/>
    </w:rPr>
  </w:style>
  <w:style w:type="character" w:customStyle="1" w:styleId="apple-converted-space">
    <w:name w:val="apple-converted-space"/>
    <w:basedOn w:val="a0"/>
    <w:rsid w:val="005B2E4C"/>
  </w:style>
  <w:style w:type="character" w:styleId="aa">
    <w:name w:val="Emphasis"/>
    <w:basedOn w:val="a0"/>
    <w:qFormat/>
    <w:rsid w:val="005B2E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buv.gov.ua/portal/Soc_Gum/Pviu/2009_4/2.pdf" TargetMode="External"/><Relationship Id="rId13" Type="http://schemas.openxmlformats.org/officeDocument/2006/relationships/hyperlink" Target="http://www.history.org.ua/index.php?termin=Inst_Grushevskogo_NAN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google.com.ua" TargetMode="External"/><Relationship Id="rId12" Type="http://schemas.openxmlformats.org/officeDocument/2006/relationships/hyperlink" Target="http://www.history.org.ua/?termin=Dyplomat_sluzhba_Khmelnyckogo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google.com.ua/url?sa=t&amp;rct=j&amp;q=%D0%B4%D0%B6%D0%B5%D1%80%D0%B5%D0%BB%D0%B0%20%D0%B7%20%D1%96%D1%81%D1%82%D0%BE%D1%80%D1%96%D1%97%20%D1%83%D0%BA%D1%80%D0%B0%D1%97%D0%BD%D0%B8&amp;source=web&amp;cd=4&amp;ved=0CD4QFjAD&amp;url=http%3A%2F%2Fwww.history.org.ua%2F%3Flitera%26id%3D7089&amp;ei=Tt8XUe6RMMK1tAaYqoHYAg&amp;usg=AFQjCNHA7gGxNNXQTyWwQVWS5S38Mo9zyg&amp;bvm=bv.42080656,d.Yms" TargetMode="External"/><Relationship Id="rId11" Type="http://schemas.openxmlformats.org/officeDocument/2006/relationships/hyperlink" Target="http://www.history.org.ua/?litera&amp;id=8120&amp;navStart=1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google.com.ua/url?sa=t&amp;rct=j&amp;q=%D0%B4%D0%B6%D0%B5%D1%80%D0%B5%D0%BB%D0%B0%20%D0%B7%20%D1%96%D1%81%D1%82%D0%BE%D1%80%D1%96%D1%97%20%D1%83%D0%BA%D1%80%D0%B0%D1%97%D0%BD%D0%B8&amp;source=web&amp;cd=4&amp;ved=0CD4QFjAD&amp;url=http%3A%2F%2Fwww.history.org.ua%2F%3Flitera%26id%3D7089&amp;ei=Tt8XUe6RMMK1tAaYqoHYAg&amp;usg=AFQjCNHA7gGxNNXQTyWwQVWS5S38Mo9zyg&amp;bvm=bv.42080656,d.Ym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ogle.com.ua/url?sa=t&amp;rct=j&amp;q=%D0%B4%D0%B6%D0%B5%D1%80%D0%B5%D0%BB%D0%B0%20%D0%B7%20%D1%96%D1%81%D1%82%D0%BE%D1%80%D1%96%D1%97%20%D1%83%D0%BA%D1%80%D0%B0%D1%97%D0%BD%D0%B8&amp;source=web&amp;cd=30&amp;cad=rja&amp;ved=0CGUQFjAJOBQ&amp;url=http%3A%2F%2Fstarozytnosti.blogspot.com%2F2012%2F08%2Fblog-post_29.html&amp;ei=UeAXUcWRG4WItQal7YCYDg&amp;usg=AFQjCNHpMyhCUjFFgZdIMC1lvDQqFhPPgg&amp;bvm=bv.42080656,d.Yms" TargetMode="External"/><Relationship Id="rId14" Type="http://schemas.openxmlformats.org/officeDocument/2006/relationships/hyperlink" Target="http://www.archives.gov.ua/Publicat/AU/AU_6_2011/1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36</Pages>
  <Words>7882</Words>
  <Characters>44929</Characters>
  <Application>Microsoft Office Word</Application>
  <DocSecurity>0</DocSecurity>
  <Lines>374</Lines>
  <Paragraphs>105</Paragraphs>
  <ScaleCrop>false</ScaleCrop>
  <Company>SPecialiST RePack</Company>
  <LinksUpToDate>false</LinksUpToDate>
  <CharactersWithSpaces>52706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2017-12-13T22:15:00Z</dcterms:created>
  <dcterms:modified xsi:type="dcterms:W3CDTF">2017-12-13T22:22:00Z</dcterms:modified>
</cp:coreProperties>
</file>