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2D" w:rsidRPr="00B25A97" w:rsidRDefault="000E032D" w:rsidP="000E032D">
      <w:pPr>
        <w:rPr>
          <w:sz w:val="28"/>
          <w:szCs w:val="28"/>
        </w:rPr>
      </w:pPr>
      <w:r w:rsidRPr="00D62B0C">
        <w:rPr>
          <w:sz w:val="28"/>
          <w:szCs w:val="28"/>
        </w:rPr>
        <w:t>Схвалено Вчено</w:t>
      </w:r>
      <w:r w:rsidRPr="00B25A97">
        <w:rPr>
          <w:sz w:val="28"/>
          <w:szCs w:val="28"/>
        </w:rPr>
        <w:t>ю радою                             Введено в дію наказом ректора</w:t>
      </w:r>
    </w:p>
    <w:p w:rsidR="000E032D" w:rsidRPr="00B25A97" w:rsidRDefault="000E032D" w:rsidP="000E032D">
      <w:pPr>
        <w:rPr>
          <w:sz w:val="28"/>
          <w:szCs w:val="28"/>
        </w:rPr>
      </w:pPr>
      <w:r w:rsidRPr="00B25A97">
        <w:rPr>
          <w:sz w:val="28"/>
          <w:szCs w:val="28"/>
        </w:rPr>
        <w:t>ДВНЗ «Прикарпатський національний     ДВНЗ «Прикарпатський національний</w:t>
      </w:r>
    </w:p>
    <w:p w:rsidR="000E032D" w:rsidRPr="00B25A97" w:rsidRDefault="000E032D" w:rsidP="000E032D">
      <w:pPr>
        <w:rPr>
          <w:sz w:val="28"/>
          <w:szCs w:val="28"/>
        </w:rPr>
      </w:pPr>
      <w:r w:rsidRPr="00B25A97">
        <w:rPr>
          <w:sz w:val="28"/>
          <w:szCs w:val="28"/>
        </w:rPr>
        <w:t>університет імені Василя Стефаника»      університет імені Василя Стефаника»</w:t>
      </w:r>
    </w:p>
    <w:p w:rsidR="000E032D" w:rsidRPr="00B25A97" w:rsidRDefault="000E032D" w:rsidP="000E032D">
      <w:pPr>
        <w:rPr>
          <w:sz w:val="28"/>
          <w:szCs w:val="28"/>
        </w:rPr>
      </w:pPr>
      <w:r w:rsidRPr="00B25A97">
        <w:rPr>
          <w:sz w:val="28"/>
          <w:szCs w:val="28"/>
        </w:rPr>
        <w:t>від</w:t>
      </w:r>
      <w:r w:rsidR="000B61C0" w:rsidRPr="000B61C0">
        <w:rPr>
          <w:sz w:val="28"/>
          <w:szCs w:val="28"/>
          <w:lang w:val="ru-RU"/>
        </w:rPr>
        <w:t xml:space="preserve"> 27.04. </w:t>
      </w:r>
      <w:r w:rsidRPr="00B25A97">
        <w:rPr>
          <w:sz w:val="28"/>
          <w:szCs w:val="28"/>
        </w:rPr>
        <w:t xml:space="preserve">2021 року, протокол №  </w:t>
      </w:r>
      <w:r w:rsidR="000B61C0" w:rsidRPr="000B61C0">
        <w:rPr>
          <w:sz w:val="28"/>
          <w:szCs w:val="28"/>
          <w:lang w:val="ru-RU"/>
        </w:rPr>
        <w:t>4</w:t>
      </w:r>
      <w:r w:rsidRPr="00B25A97">
        <w:rPr>
          <w:sz w:val="28"/>
          <w:szCs w:val="28"/>
        </w:rPr>
        <w:t xml:space="preserve">   </w:t>
      </w:r>
      <w:r w:rsidR="000B61C0" w:rsidRPr="000B61C0">
        <w:rPr>
          <w:sz w:val="28"/>
          <w:szCs w:val="28"/>
          <w:lang w:val="ru-RU"/>
        </w:rPr>
        <w:t xml:space="preserve">    </w:t>
      </w:r>
      <w:r w:rsidRPr="00B25A97">
        <w:rPr>
          <w:sz w:val="28"/>
          <w:szCs w:val="28"/>
        </w:rPr>
        <w:t xml:space="preserve">  від </w:t>
      </w:r>
      <w:r w:rsidR="000B61C0">
        <w:rPr>
          <w:sz w:val="28"/>
          <w:szCs w:val="28"/>
          <w:lang w:val="ru-RU"/>
        </w:rPr>
        <w:t xml:space="preserve">30.04. </w:t>
      </w:r>
      <w:r w:rsidRPr="00B25A97">
        <w:rPr>
          <w:sz w:val="28"/>
          <w:szCs w:val="28"/>
        </w:rPr>
        <w:t xml:space="preserve">2021 року, протокол № </w:t>
      </w:r>
      <w:r w:rsidR="000B61C0">
        <w:rPr>
          <w:sz w:val="28"/>
          <w:szCs w:val="28"/>
        </w:rPr>
        <w:t>267</w:t>
      </w:r>
    </w:p>
    <w:p w:rsidR="000E032D" w:rsidRPr="00B25A97" w:rsidRDefault="000E032D" w:rsidP="000E032D">
      <w:pPr>
        <w:rPr>
          <w:sz w:val="28"/>
          <w:szCs w:val="28"/>
        </w:rPr>
      </w:pPr>
    </w:p>
    <w:p w:rsidR="000E032D" w:rsidRPr="00B25A97" w:rsidRDefault="000E032D" w:rsidP="000E032D">
      <w:pPr>
        <w:rPr>
          <w:sz w:val="28"/>
          <w:szCs w:val="28"/>
        </w:rPr>
      </w:pPr>
      <w:r w:rsidRPr="00B25A97">
        <w:rPr>
          <w:sz w:val="28"/>
          <w:szCs w:val="28"/>
        </w:rPr>
        <w:t xml:space="preserve">                                             </w:t>
      </w:r>
    </w:p>
    <w:p w:rsidR="000E032D" w:rsidRPr="00B25A97" w:rsidRDefault="000E032D" w:rsidP="000E032D">
      <w:pPr>
        <w:jc w:val="center"/>
        <w:rPr>
          <w:b/>
          <w:sz w:val="28"/>
          <w:szCs w:val="28"/>
        </w:rPr>
      </w:pPr>
    </w:p>
    <w:p w:rsidR="000E032D" w:rsidRPr="00B25A97" w:rsidRDefault="000E032D" w:rsidP="000E032D">
      <w:pPr>
        <w:jc w:val="center"/>
        <w:rPr>
          <w:b/>
          <w:sz w:val="28"/>
          <w:szCs w:val="28"/>
        </w:rPr>
      </w:pPr>
    </w:p>
    <w:p w:rsidR="000E032D" w:rsidRPr="00B25A97" w:rsidRDefault="000E032D" w:rsidP="000E032D">
      <w:pPr>
        <w:jc w:val="center"/>
        <w:rPr>
          <w:b/>
          <w:sz w:val="28"/>
          <w:szCs w:val="28"/>
        </w:rPr>
      </w:pPr>
      <w:r w:rsidRPr="00B25A97">
        <w:rPr>
          <w:b/>
          <w:sz w:val="28"/>
          <w:szCs w:val="28"/>
        </w:rPr>
        <w:t xml:space="preserve">ПОЛОЖЕННЯ </w:t>
      </w:r>
    </w:p>
    <w:p w:rsidR="000E032D" w:rsidRPr="00B25A97" w:rsidRDefault="000E032D" w:rsidP="000E0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25A97">
        <w:rPr>
          <w:b/>
          <w:sz w:val="28"/>
          <w:szCs w:val="28"/>
        </w:rPr>
        <w:t>про Навчально-науковий центр досліджень,</w:t>
      </w:r>
    </w:p>
    <w:p w:rsidR="000E032D" w:rsidRPr="00B25A97" w:rsidRDefault="000E032D" w:rsidP="000E0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25A97">
        <w:rPr>
          <w:b/>
          <w:sz w:val="28"/>
          <w:szCs w:val="28"/>
        </w:rPr>
        <w:t>проєктів та наукової інформації</w:t>
      </w:r>
      <w:r w:rsidRPr="00B25A97">
        <w:rPr>
          <w:b/>
          <w:sz w:val="28"/>
          <w:szCs w:val="28"/>
          <w:lang w:val="ru-RU"/>
        </w:rPr>
        <w:t xml:space="preserve"> </w:t>
      </w:r>
      <w:r w:rsidRPr="00B25A97">
        <w:rPr>
          <w:b/>
          <w:sz w:val="28"/>
          <w:szCs w:val="28"/>
        </w:rPr>
        <w:t>науково-дослідної частини Державного вищого навчального закладу</w:t>
      </w:r>
      <w:r w:rsidRPr="00B25A97">
        <w:rPr>
          <w:b/>
          <w:sz w:val="28"/>
          <w:szCs w:val="28"/>
          <w:lang w:val="ru-RU"/>
        </w:rPr>
        <w:t xml:space="preserve"> </w:t>
      </w:r>
      <w:r w:rsidRPr="00B25A97">
        <w:rPr>
          <w:b/>
          <w:sz w:val="28"/>
          <w:szCs w:val="28"/>
        </w:rPr>
        <w:t>«Прикарпатський національний університет імені Василя Стефаника</w:t>
      </w:r>
      <w:r w:rsidRPr="00B25A97">
        <w:rPr>
          <w:sz w:val="28"/>
          <w:szCs w:val="28"/>
        </w:rPr>
        <w:t>»</w:t>
      </w:r>
    </w:p>
    <w:p w:rsidR="000E032D" w:rsidRPr="00B25A97" w:rsidRDefault="000E032D" w:rsidP="000E032D">
      <w:pPr>
        <w:jc w:val="center"/>
        <w:rPr>
          <w:sz w:val="28"/>
          <w:szCs w:val="28"/>
        </w:rPr>
      </w:pPr>
    </w:p>
    <w:p w:rsidR="000E032D" w:rsidRPr="00B25A97" w:rsidRDefault="000E032D" w:rsidP="000E032D">
      <w:pPr>
        <w:jc w:val="center"/>
      </w:pPr>
      <w:r w:rsidRPr="00B25A97">
        <w:rPr>
          <w:b/>
        </w:rPr>
        <w:t xml:space="preserve">1. </w:t>
      </w:r>
      <w:r w:rsidRPr="00B25A97">
        <w:rPr>
          <w:b/>
          <w:sz w:val="28"/>
          <w:szCs w:val="28"/>
        </w:rPr>
        <w:t>Загальні положення</w:t>
      </w:r>
    </w:p>
    <w:p w:rsidR="000E032D" w:rsidRPr="00B25A97" w:rsidRDefault="000E032D" w:rsidP="000E032D">
      <w:pPr>
        <w:jc w:val="center"/>
      </w:pPr>
    </w:p>
    <w:p w:rsidR="00EC7019" w:rsidRPr="00B25A97" w:rsidRDefault="00143999" w:rsidP="00C168BC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7019" w:rsidRPr="00B25A97">
        <w:rPr>
          <w:sz w:val="28"/>
          <w:szCs w:val="28"/>
        </w:rPr>
        <w:t>Це положення про Навчально-науковий центр досліджень, проєктів та наукової інформації науково-дослідної частини (далі – Центр) Державного вищого навчального закладу «Прикарпатський національний університет імені Василя Стефаника» (далі – Положення) визначає правовий статус Центру, його завдання, функції, права</w:t>
      </w:r>
      <w:r w:rsidR="00965CEA" w:rsidRPr="00B25A97">
        <w:rPr>
          <w:sz w:val="28"/>
          <w:szCs w:val="28"/>
        </w:rPr>
        <w:t xml:space="preserve"> та </w:t>
      </w:r>
      <w:r w:rsidR="001E328B" w:rsidRPr="00B25A97">
        <w:rPr>
          <w:sz w:val="28"/>
          <w:szCs w:val="28"/>
        </w:rPr>
        <w:t>обов’язки</w:t>
      </w:r>
      <w:r w:rsidR="00EC7019" w:rsidRPr="00B25A97">
        <w:rPr>
          <w:sz w:val="28"/>
          <w:szCs w:val="28"/>
        </w:rPr>
        <w:t>.</w:t>
      </w:r>
    </w:p>
    <w:p w:rsidR="000E032D" w:rsidRPr="00B25A97" w:rsidRDefault="00143999" w:rsidP="00C168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032D" w:rsidRPr="00B25A97">
        <w:rPr>
          <w:sz w:val="28"/>
          <w:szCs w:val="28"/>
        </w:rPr>
        <w:t>Центр</w:t>
      </w:r>
      <w:r w:rsidR="000E032D" w:rsidRPr="00B25A97">
        <w:rPr>
          <w:sz w:val="28"/>
        </w:rPr>
        <w:t xml:space="preserve"> </w:t>
      </w:r>
      <w:r w:rsidR="000E032D" w:rsidRPr="00B25A97">
        <w:rPr>
          <w:sz w:val="28"/>
          <w:szCs w:val="28"/>
        </w:rPr>
        <w:t xml:space="preserve">є науковим підрозділом, що входить до складу науково-дослідної частини </w:t>
      </w:r>
      <w:r w:rsidR="00971E23" w:rsidRPr="00B25A97">
        <w:rPr>
          <w:sz w:val="28"/>
          <w:szCs w:val="28"/>
        </w:rPr>
        <w:t>Державного вищого навчального закладу «Прикарпатський національний університет імені Василя Стефаника» (далі – Університет)</w:t>
      </w:r>
      <w:r w:rsidR="000E032D" w:rsidRPr="00B25A97">
        <w:rPr>
          <w:sz w:val="28"/>
          <w:szCs w:val="28"/>
        </w:rPr>
        <w:t xml:space="preserve">. </w:t>
      </w:r>
    </w:p>
    <w:p w:rsidR="000E032D" w:rsidRPr="00B25A97" w:rsidRDefault="000E032D" w:rsidP="000E032D">
      <w:pPr>
        <w:pStyle w:val="a4"/>
        <w:numPr>
          <w:ilvl w:val="1"/>
          <w:numId w:val="3"/>
        </w:numPr>
        <w:tabs>
          <w:tab w:val="left" w:pos="-180"/>
          <w:tab w:val="left" w:pos="142"/>
          <w:tab w:val="left" w:pos="36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</w:rPr>
      </w:pPr>
      <w:r w:rsidRPr="00B25A97">
        <w:rPr>
          <w:sz w:val="28"/>
        </w:rPr>
        <w:t xml:space="preserve"> </w:t>
      </w:r>
      <w:r w:rsidR="00303CB2" w:rsidRPr="00B25A97">
        <w:rPr>
          <w:sz w:val="28"/>
        </w:rPr>
        <w:t>Повна назва –</w:t>
      </w:r>
      <w:r w:rsidRPr="00B25A97">
        <w:rPr>
          <w:sz w:val="28"/>
        </w:rPr>
        <w:t xml:space="preserve"> Навчально-науковий центр досліджень, проєктів та наукової інформації науково-дослідної частини </w:t>
      </w:r>
      <w:r w:rsidRPr="00B25A97">
        <w:rPr>
          <w:sz w:val="28"/>
          <w:szCs w:val="28"/>
        </w:rPr>
        <w:t xml:space="preserve">Державного вищого навчального закладу «Прикарпатський національний університет імені Василя Стефаника» </w:t>
      </w:r>
      <w:r w:rsidRPr="00B25A97">
        <w:rPr>
          <w:sz w:val="28"/>
        </w:rPr>
        <w:t>МОН України.</w:t>
      </w:r>
    </w:p>
    <w:p w:rsidR="00303CB2" w:rsidRPr="00B25A97" w:rsidRDefault="00303CB2" w:rsidP="002B021E">
      <w:pPr>
        <w:pStyle w:val="a4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Скорочена назва – ННЦДПНІ НДЧ</w:t>
      </w:r>
      <w:r w:rsidR="00971E23" w:rsidRPr="00B25A97">
        <w:rPr>
          <w:sz w:val="28"/>
          <w:szCs w:val="28"/>
        </w:rPr>
        <w:t xml:space="preserve"> ПНУ</w:t>
      </w:r>
    </w:p>
    <w:p w:rsidR="00856A5B" w:rsidRPr="00B25A97" w:rsidRDefault="00E53356" w:rsidP="002B021E">
      <w:pPr>
        <w:pStyle w:val="a4"/>
        <w:numPr>
          <w:ilvl w:val="1"/>
          <w:numId w:val="3"/>
        </w:numPr>
        <w:tabs>
          <w:tab w:val="left" w:pos="0"/>
          <w:tab w:val="left" w:pos="567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 </w:t>
      </w:r>
      <w:r w:rsidR="00856A5B" w:rsidRPr="00B25A97">
        <w:rPr>
          <w:sz w:val="28"/>
          <w:szCs w:val="28"/>
        </w:rPr>
        <w:t>Основною метою Це</w:t>
      </w:r>
      <w:r w:rsidRPr="00B25A97">
        <w:rPr>
          <w:sz w:val="28"/>
          <w:szCs w:val="28"/>
        </w:rPr>
        <w:t xml:space="preserve">нтру є </w:t>
      </w:r>
      <w:r w:rsidR="00AF1207" w:rsidRPr="00B25A97">
        <w:rPr>
          <w:sz w:val="28"/>
          <w:szCs w:val="28"/>
        </w:rPr>
        <w:t xml:space="preserve">розв’язання завдань у сфері наукового і технологічного розвитку, </w:t>
      </w:r>
      <w:r w:rsidR="002B021E" w:rsidRPr="00B25A97">
        <w:rPr>
          <w:sz w:val="28"/>
          <w:szCs w:val="28"/>
        </w:rPr>
        <w:t>організація</w:t>
      </w:r>
      <w:r w:rsidR="00856A5B" w:rsidRPr="00B25A97">
        <w:rPr>
          <w:sz w:val="28"/>
          <w:szCs w:val="28"/>
        </w:rPr>
        <w:t xml:space="preserve"> роботи з підготовки та супров</w:t>
      </w:r>
      <w:r w:rsidRPr="00B25A97">
        <w:rPr>
          <w:sz w:val="28"/>
          <w:szCs w:val="28"/>
        </w:rPr>
        <w:t>оду виконання наукових проєктів</w:t>
      </w:r>
      <w:r w:rsidR="002B021E" w:rsidRPr="00B25A97">
        <w:rPr>
          <w:sz w:val="28"/>
          <w:szCs w:val="28"/>
        </w:rPr>
        <w:t>,</w:t>
      </w:r>
      <w:r w:rsidRPr="00B25A97">
        <w:rPr>
          <w:sz w:val="28"/>
          <w:szCs w:val="28"/>
        </w:rPr>
        <w:t xml:space="preserve"> та </w:t>
      </w:r>
      <w:r w:rsidR="00856A5B" w:rsidRPr="00B25A97">
        <w:rPr>
          <w:sz w:val="28"/>
          <w:szCs w:val="28"/>
        </w:rPr>
        <w:t>встановлення чітк</w:t>
      </w:r>
      <w:r w:rsidRPr="00B25A97">
        <w:rPr>
          <w:sz w:val="28"/>
          <w:szCs w:val="28"/>
        </w:rPr>
        <w:t>ої функціональної приналежності</w:t>
      </w:r>
      <w:r w:rsidR="002B021E" w:rsidRPr="00B25A97">
        <w:rPr>
          <w:sz w:val="28"/>
          <w:szCs w:val="28"/>
        </w:rPr>
        <w:t>.</w:t>
      </w:r>
    </w:p>
    <w:p w:rsidR="00EC7019" w:rsidRPr="00B25A97" w:rsidRDefault="00EC7019" w:rsidP="00C168BC">
      <w:pPr>
        <w:pStyle w:val="a4"/>
        <w:numPr>
          <w:ilvl w:val="1"/>
          <w:numId w:val="3"/>
        </w:numPr>
        <w:tabs>
          <w:tab w:val="left" w:pos="-180"/>
          <w:tab w:val="left" w:pos="142"/>
          <w:tab w:val="left" w:pos="36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</w:rPr>
      </w:pPr>
      <w:r w:rsidRPr="00B25A97">
        <w:rPr>
          <w:sz w:val="28"/>
        </w:rPr>
        <w:t xml:space="preserve">У своїй діяльності Центр керується </w:t>
      </w:r>
      <w:r w:rsidR="00AF1207" w:rsidRPr="00B25A97">
        <w:rPr>
          <w:sz w:val="28"/>
        </w:rPr>
        <w:t xml:space="preserve">Конституцією України та </w:t>
      </w:r>
      <w:r w:rsidRPr="00B25A97">
        <w:rPr>
          <w:sz w:val="28"/>
        </w:rPr>
        <w:t xml:space="preserve">чинним законодавством України, </w:t>
      </w:r>
      <w:r w:rsidR="00AF1207" w:rsidRPr="00B25A97">
        <w:rPr>
          <w:sz w:val="28"/>
        </w:rPr>
        <w:t xml:space="preserve">указами Президента України, постановами Верховної Ради України, нормативно-правовими актами Кабінету Міністрів України та Міністерства освіти і науки України, </w:t>
      </w:r>
      <w:r w:rsidRPr="00B25A97">
        <w:rPr>
          <w:sz w:val="28"/>
        </w:rPr>
        <w:t xml:space="preserve">Статутом Університету, </w:t>
      </w:r>
      <w:r w:rsidR="00AF1207" w:rsidRPr="00B25A97">
        <w:rPr>
          <w:sz w:val="28"/>
        </w:rPr>
        <w:t xml:space="preserve">Наказами і розпорядженнями ректора, Університету, </w:t>
      </w:r>
      <w:r w:rsidRPr="00B25A97">
        <w:rPr>
          <w:sz w:val="28"/>
        </w:rPr>
        <w:t>Положенням про принципи діяльності навчально-наукових підрозділів ДВНЗ «Прикарпатський національний університет імені Василя Стефаника»</w:t>
      </w:r>
      <w:r w:rsidR="00AF1207" w:rsidRPr="00B25A97">
        <w:rPr>
          <w:sz w:val="28"/>
        </w:rPr>
        <w:t>,</w:t>
      </w:r>
      <w:r w:rsidRPr="00B25A97">
        <w:rPr>
          <w:sz w:val="28"/>
        </w:rPr>
        <w:t xml:space="preserve"> цим Положенням</w:t>
      </w:r>
      <w:r w:rsidR="00AF1207" w:rsidRPr="00B25A97">
        <w:rPr>
          <w:sz w:val="28"/>
        </w:rPr>
        <w:t xml:space="preserve"> та іншими нормативно-правовими актами</w:t>
      </w:r>
      <w:r w:rsidRPr="00B25A97">
        <w:rPr>
          <w:sz w:val="28"/>
        </w:rPr>
        <w:t>.</w:t>
      </w:r>
    </w:p>
    <w:p w:rsidR="00C168BC" w:rsidRPr="00B25A97" w:rsidRDefault="00C168BC" w:rsidP="00C168BC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1.5. Поло</w:t>
      </w:r>
      <w:r w:rsidR="00686AA3">
        <w:rPr>
          <w:sz w:val="28"/>
          <w:szCs w:val="28"/>
        </w:rPr>
        <w:t>ження про Центр затверджується В</w:t>
      </w:r>
      <w:r w:rsidRPr="00B25A97">
        <w:rPr>
          <w:sz w:val="28"/>
          <w:szCs w:val="28"/>
        </w:rPr>
        <w:t>ченою радою університету і вводиться в дію наказом ректора.</w:t>
      </w:r>
    </w:p>
    <w:p w:rsidR="00EC7019" w:rsidRPr="00B25A97" w:rsidRDefault="00C168BC" w:rsidP="00C168BC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1.6. Зміни до Положення вносяться, за необхідністю, </w:t>
      </w:r>
      <w:r w:rsidR="00856A5B" w:rsidRPr="00B25A97">
        <w:rPr>
          <w:sz w:val="28"/>
          <w:szCs w:val="28"/>
        </w:rPr>
        <w:t>керівником</w:t>
      </w:r>
      <w:r w:rsidRPr="00B25A97">
        <w:rPr>
          <w:sz w:val="28"/>
          <w:szCs w:val="28"/>
        </w:rPr>
        <w:t xml:space="preserve"> Центру після розгляду та затвердж</w:t>
      </w:r>
      <w:r w:rsidR="008B5AA4" w:rsidRPr="00B25A97">
        <w:rPr>
          <w:sz w:val="28"/>
          <w:szCs w:val="28"/>
        </w:rPr>
        <w:t>ення</w:t>
      </w:r>
      <w:r w:rsidRPr="00B25A97">
        <w:rPr>
          <w:sz w:val="28"/>
          <w:szCs w:val="28"/>
        </w:rPr>
        <w:t xml:space="preserve"> </w:t>
      </w:r>
      <w:r w:rsidR="008B5AA4" w:rsidRPr="00B25A97">
        <w:rPr>
          <w:sz w:val="28"/>
          <w:szCs w:val="28"/>
        </w:rPr>
        <w:t>В</w:t>
      </w:r>
      <w:r w:rsidR="003969B5" w:rsidRPr="00B25A97">
        <w:rPr>
          <w:sz w:val="28"/>
          <w:szCs w:val="28"/>
        </w:rPr>
        <w:t>ченою радою університету.</w:t>
      </w:r>
    </w:p>
    <w:p w:rsidR="00856A5B" w:rsidRPr="00B25A97" w:rsidRDefault="00856A5B" w:rsidP="00856A5B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lastRenderedPageBreak/>
        <w:t xml:space="preserve">1.8. </w:t>
      </w:r>
      <w:r w:rsidRPr="00B25A97">
        <w:rPr>
          <w:sz w:val="28"/>
        </w:rPr>
        <w:t xml:space="preserve">Центр </w:t>
      </w:r>
      <w:r w:rsidRPr="00B25A97">
        <w:rPr>
          <w:sz w:val="28"/>
          <w:szCs w:val="28"/>
        </w:rPr>
        <w:t>не є юридичною особою, не має самостійного балансу, рахунків в установах Державного казначейства</w:t>
      </w:r>
      <w:r w:rsidR="00971E23" w:rsidRPr="00B25A97">
        <w:rPr>
          <w:sz w:val="28"/>
          <w:szCs w:val="28"/>
        </w:rPr>
        <w:t xml:space="preserve"> та входить в структуру Університету</w:t>
      </w:r>
      <w:r w:rsidR="00DB4C2D" w:rsidRPr="00B25A97">
        <w:rPr>
          <w:sz w:val="28"/>
          <w:szCs w:val="28"/>
        </w:rPr>
        <w:t>.</w:t>
      </w:r>
    </w:p>
    <w:p w:rsidR="000E032D" w:rsidRPr="00B25A97" w:rsidRDefault="00DA1B8F" w:rsidP="000E032D">
      <w:pPr>
        <w:numPr>
          <w:ilvl w:val="1"/>
          <w:numId w:val="1"/>
        </w:num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B25A97">
        <w:rPr>
          <w:sz w:val="28"/>
          <w:szCs w:val="28"/>
        </w:rPr>
        <w:t>1.</w:t>
      </w:r>
      <w:r w:rsidR="00860448" w:rsidRPr="00B25A97">
        <w:rPr>
          <w:sz w:val="28"/>
          <w:szCs w:val="28"/>
        </w:rPr>
        <w:t>9</w:t>
      </w:r>
      <w:r w:rsidRPr="00B25A97">
        <w:rPr>
          <w:sz w:val="28"/>
          <w:szCs w:val="28"/>
        </w:rPr>
        <w:t>. У своїй діяльності Центр використовує майно та кошти Університету, що відведені відповідно до кошторису д</w:t>
      </w:r>
      <w:r w:rsidR="0083391E" w:rsidRPr="00B25A97">
        <w:rPr>
          <w:sz w:val="28"/>
          <w:szCs w:val="28"/>
        </w:rPr>
        <w:t>ля забезпечення його діяльності.</w:t>
      </w:r>
    </w:p>
    <w:p w:rsidR="00860448" w:rsidRPr="00B25A97" w:rsidRDefault="00860448" w:rsidP="000E032D">
      <w:pPr>
        <w:jc w:val="center"/>
        <w:rPr>
          <w:b/>
          <w:sz w:val="28"/>
          <w:szCs w:val="28"/>
        </w:rPr>
      </w:pPr>
    </w:p>
    <w:p w:rsidR="000E032D" w:rsidRPr="00B25A97" w:rsidRDefault="000E032D" w:rsidP="000E032D">
      <w:pPr>
        <w:jc w:val="center"/>
        <w:rPr>
          <w:i/>
          <w:iCs/>
          <w:sz w:val="28"/>
          <w:szCs w:val="28"/>
        </w:rPr>
      </w:pPr>
      <w:r w:rsidRPr="00B25A97">
        <w:rPr>
          <w:b/>
          <w:sz w:val="28"/>
          <w:szCs w:val="28"/>
        </w:rPr>
        <w:t>2. Основні завдання</w:t>
      </w:r>
      <w:r w:rsidR="00856A5B" w:rsidRPr="00B25A97">
        <w:rPr>
          <w:b/>
          <w:sz w:val="28"/>
          <w:szCs w:val="28"/>
        </w:rPr>
        <w:t xml:space="preserve"> та функції Центру</w:t>
      </w:r>
    </w:p>
    <w:p w:rsidR="000E032D" w:rsidRPr="00B25A97" w:rsidRDefault="000E032D" w:rsidP="000E032D">
      <w:pPr>
        <w:jc w:val="both"/>
        <w:rPr>
          <w:i/>
          <w:iCs/>
          <w:sz w:val="28"/>
          <w:szCs w:val="28"/>
        </w:rPr>
      </w:pPr>
    </w:p>
    <w:p w:rsidR="00143999" w:rsidRPr="00143999" w:rsidRDefault="000E032D" w:rsidP="00143999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2.</w:t>
      </w:r>
      <w:r w:rsidR="00E53356" w:rsidRPr="00B25A97">
        <w:rPr>
          <w:sz w:val="28"/>
          <w:szCs w:val="28"/>
        </w:rPr>
        <w:t>1</w:t>
      </w:r>
      <w:r w:rsidRPr="00B25A97">
        <w:rPr>
          <w:sz w:val="28"/>
          <w:szCs w:val="28"/>
        </w:rPr>
        <w:t>.</w:t>
      </w:r>
      <w:r w:rsidRPr="00B25A97">
        <w:t> </w:t>
      </w:r>
      <w:r w:rsidR="00143999" w:rsidRPr="00143999">
        <w:rPr>
          <w:sz w:val="28"/>
          <w:szCs w:val="28"/>
        </w:rPr>
        <w:t xml:space="preserve">Основними завданнями </w:t>
      </w:r>
      <w:r w:rsidR="00143999">
        <w:rPr>
          <w:sz w:val="28"/>
          <w:szCs w:val="28"/>
        </w:rPr>
        <w:t xml:space="preserve">і функціями </w:t>
      </w:r>
      <w:r w:rsidR="00143999" w:rsidRPr="00143999">
        <w:rPr>
          <w:sz w:val="28"/>
          <w:szCs w:val="28"/>
        </w:rPr>
        <w:t>проведення наукових досліджень у НДЧ є: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Pr="00143999">
        <w:rPr>
          <w:sz w:val="28"/>
          <w:szCs w:val="28"/>
        </w:rPr>
        <w:t>Сприяння розвитку наукової діяльності науково-педагогічних працівників та здобувачів освіти університету.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143999">
        <w:rPr>
          <w:sz w:val="28"/>
          <w:szCs w:val="28"/>
        </w:rPr>
        <w:t>Підтримка існуючих та сприяння формуванню нових наукових шкіл.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143999">
        <w:rPr>
          <w:sz w:val="28"/>
          <w:szCs w:val="28"/>
        </w:rPr>
        <w:t>Координація наукових досліджень підрозділів університету із закладами вищої освіти та науково-дослідними установами України, здійснення міжнародного наукового співробітництва.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Pr="00143999">
        <w:rPr>
          <w:sz w:val="28"/>
          <w:szCs w:val="28"/>
        </w:rPr>
        <w:t>Організація інформаційної діяльності, популяризація досягнень науковців університету через засоби масової інформації.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Pr="00143999">
        <w:rPr>
          <w:sz w:val="28"/>
          <w:szCs w:val="28"/>
        </w:rPr>
        <w:t>Сприяння налагодженню співпраці з представниками бізнесу, органами державної влади та іншими інституціями з метою комерціалізації результатів наукової діяльності.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r w:rsidRPr="00143999">
        <w:rPr>
          <w:sz w:val="28"/>
          <w:szCs w:val="28"/>
        </w:rPr>
        <w:t xml:space="preserve">Сприяння та консультування науково-педагогічних працівників щодо підготовки та реалізації наукових </w:t>
      </w:r>
      <w:proofErr w:type="spellStart"/>
      <w:r w:rsidRPr="00143999">
        <w:rPr>
          <w:sz w:val="28"/>
          <w:szCs w:val="28"/>
        </w:rPr>
        <w:t>проєктів</w:t>
      </w:r>
      <w:proofErr w:type="spellEnd"/>
      <w:r w:rsidRPr="00143999">
        <w:rPr>
          <w:sz w:val="28"/>
          <w:szCs w:val="28"/>
        </w:rPr>
        <w:t>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 </w:t>
      </w:r>
      <w:r w:rsidRPr="00143999">
        <w:rPr>
          <w:sz w:val="28"/>
          <w:szCs w:val="28"/>
        </w:rPr>
        <w:t xml:space="preserve">Координація процесу проміжного і підсумкового звітування за науковими </w:t>
      </w:r>
      <w:proofErr w:type="spellStart"/>
      <w:r w:rsidRPr="00143999">
        <w:rPr>
          <w:sz w:val="28"/>
          <w:szCs w:val="28"/>
        </w:rPr>
        <w:t>проєктами</w:t>
      </w:r>
      <w:proofErr w:type="spellEnd"/>
      <w:r w:rsidRPr="00143999">
        <w:rPr>
          <w:sz w:val="28"/>
          <w:szCs w:val="28"/>
        </w:rPr>
        <w:t>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2.1.8. </w:t>
      </w:r>
      <w:r w:rsidRPr="00143999">
        <w:rPr>
          <w:sz w:val="28"/>
          <w:szCs w:val="28"/>
        </w:rPr>
        <w:t>Організація і координація виконання фундаментальних та пошукових науково-дослідних робіт на конкурсній основі за науково-технічними програмами Міністерства освіти і науки України, Національної Академії Наук України та інших замовників за основними напрямками досліджень.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2.1.9. </w:t>
      </w:r>
      <w:r w:rsidRPr="00143999">
        <w:rPr>
          <w:sz w:val="28"/>
          <w:szCs w:val="28"/>
        </w:rPr>
        <w:t xml:space="preserve">Організація і координація проведення конкурсного відбору кандидатів на здобуття стипендій Кабінету Міністрів України для молодих учених Верховної Ради України, Стипендій імені героїв небесної сотні, інших премій і стипендій за досягнення у науковій роботі науково-педагогічних працівників та здобувачів освіти університету. 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2.1.10. </w:t>
      </w:r>
      <w:r w:rsidRPr="00143999">
        <w:rPr>
          <w:sz w:val="28"/>
          <w:szCs w:val="28"/>
        </w:rPr>
        <w:t>Організація і координація участі студентів університету у міжнародних і всеукраїнських студентських олімпіадах, конкурсах наукових робіт, інших наукових конкурсах.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2.1.11. </w:t>
      </w:r>
      <w:r w:rsidRPr="00143999">
        <w:rPr>
          <w:sz w:val="28"/>
          <w:szCs w:val="28"/>
        </w:rPr>
        <w:t>Організація і координація підвищення наукового рівня професорсько-викладацького складу, шляхом організації підвищення кваліфікації, академічної мобільності та стажування науково-педагогічних працівників.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2.1.12. </w:t>
      </w:r>
      <w:r w:rsidRPr="00143999">
        <w:rPr>
          <w:sz w:val="28"/>
          <w:szCs w:val="28"/>
        </w:rPr>
        <w:t>Інтеграція наукового та навчального процесу шляхом: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43999">
        <w:rPr>
          <w:sz w:val="28"/>
          <w:szCs w:val="28"/>
        </w:rPr>
        <w:t>залучення студентів та аспірантів до участі в науково-дослідних робіт, що виконуються за рахунок коштів державного бюджету та за договорами з замовниками;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3999">
        <w:rPr>
          <w:sz w:val="28"/>
          <w:szCs w:val="28"/>
        </w:rPr>
        <w:t>впровадження в навчальний процес результатів наукових досліджень, виконаних в університеті;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3999">
        <w:rPr>
          <w:sz w:val="28"/>
          <w:szCs w:val="28"/>
        </w:rPr>
        <w:t>координація діяльності студентських наукових гуртків;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3999">
        <w:rPr>
          <w:sz w:val="28"/>
          <w:szCs w:val="28"/>
        </w:rPr>
        <w:t>залучення студентів та аспірантів до проведення наукових, науково-практичних конференцій, “круглих столів”, семінарів різних напрямків.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2.1.13. </w:t>
      </w:r>
      <w:r w:rsidRPr="00143999">
        <w:rPr>
          <w:sz w:val="28"/>
          <w:szCs w:val="28"/>
        </w:rPr>
        <w:t>Планування та координація проведення наукових, науково-практичних конференцій, “круглих столів”, семінарів різних напрямків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2.1.14. </w:t>
      </w:r>
      <w:r w:rsidRPr="00143999">
        <w:rPr>
          <w:sz w:val="28"/>
          <w:szCs w:val="28"/>
        </w:rPr>
        <w:t>Сприяння захисту інтелектуальної власності та авторських прав науково-педагогічних працівників.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2.1.15. </w:t>
      </w:r>
      <w:r w:rsidRPr="00143999">
        <w:rPr>
          <w:sz w:val="28"/>
          <w:szCs w:val="28"/>
        </w:rPr>
        <w:t>Збір, систематизація та звітність щодо наукової інформації університету.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2.1.16. </w:t>
      </w:r>
      <w:r w:rsidRPr="00143999">
        <w:rPr>
          <w:sz w:val="28"/>
          <w:szCs w:val="28"/>
        </w:rPr>
        <w:t>Організація роботи структурних підрозділів з системою електронного документообігу «Наука» з метою накопичення наукової інформації про результати наукової діяльності науково-педагогічних працівників та здобувачів освіти.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2.1.17. </w:t>
      </w:r>
      <w:r w:rsidRPr="00143999">
        <w:rPr>
          <w:sz w:val="28"/>
          <w:szCs w:val="28"/>
        </w:rPr>
        <w:t>Координація формування тематичних планів науково-дослідних робіт що виконуються структурними підрозділами за рахунок коштів державного бюджету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2.1.18. </w:t>
      </w:r>
      <w:r w:rsidRPr="00143999">
        <w:rPr>
          <w:sz w:val="28"/>
          <w:szCs w:val="28"/>
        </w:rPr>
        <w:t>Координація формування тематичних планів науково-дослідних робіт що виконуються структурними підрозділами в межах робочого часу.</w:t>
      </w:r>
    </w:p>
    <w:p w:rsidR="00143999" w:rsidRPr="00143999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2.1.19. </w:t>
      </w:r>
      <w:r w:rsidRPr="00143999">
        <w:rPr>
          <w:sz w:val="28"/>
          <w:szCs w:val="28"/>
        </w:rPr>
        <w:t>Координація проведення конкурсного відбору студентів-претендентів на стипендію БФ «Повір у себе» за результатами наукової діяльності.</w:t>
      </w:r>
    </w:p>
    <w:p w:rsidR="000E032D" w:rsidRPr="00B25A97" w:rsidRDefault="00143999" w:rsidP="00143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2.1.20. </w:t>
      </w:r>
      <w:r w:rsidRPr="00143999">
        <w:rPr>
          <w:sz w:val="28"/>
          <w:szCs w:val="28"/>
        </w:rPr>
        <w:t>Організація та координація роботи з науковими виданнями університету, оформлення наукової інформації щодо наукових періодичних видань.</w:t>
      </w:r>
    </w:p>
    <w:p w:rsidR="0083391E" w:rsidRPr="00B25A97" w:rsidRDefault="0083391E" w:rsidP="000E032D">
      <w:pPr>
        <w:jc w:val="center"/>
        <w:rPr>
          <w:b/>
          <w:sz w:val="28"/>
          <w:szCs w:val="28"/>
        </w:rPr>
      </w:pPr>
    </w:p>
    <w:p w:rsidR="000E032D" w:rsidRPr="00B25A97" w:rsidRDefault="00F76E3B" w:rsidP="000E032D">
      <w:pPr>
        <w:jc w:val="center"/>
        <w:rPr>
          <w:b/>
          <w:sz w:val="28"/>
          <w:szCs w:val="28"/>
        </w:rPr>
      </w:pPr>
      <w:r w:rsidRPr="00B25A97">
        <w:rPr>
          <w:b/>
          <w:sz w:val="28"/>
          <w:szCs w:val="28"/>
        </w:rPr>
        <w:t>3</w:t>
      </w:r>
      <w:r w:rsidR="000E032D" w:rsidRPr="00B25A97">
        <w:rPr>
          <w:b/>
          <w:sz w:val="28"/>
          <w:szCs w:val="28"/>
        </w:rPr>
        <w:t xml:space="preserve">. Права </w:t>
      </w:r>
      <w:r w:rsidR="008B5AA4" w:rsidRPr="00B25A97">
        <w:rPr>
          <w:b/>
          <w:sz w:val="28"/>
          <w:szCs w:val="28"/>
        </w:rPr>
        <w:t xml:space="preserve">та обов’язки </w:t>
      </w:r>
      <w:r w:rsidRPr="00B25A97">
        <w:rPr>
          <w:b/>
          <w:sz w:val="28"/>
          <w:szCs w:val="28"/>
        </w:rPr>
        <w:t>Центру</w:t>
      </w:r>
    </w:p>
    <w:p w:rsidR="000E032D" w:rsidRPr="00B25A97" w:rsidRDefault="000E032D" w:rsidP="000E032D">
      <w:pPr>
        <w:jc w:val="both"/>
        <w:rPr>
          <w:b/>
          <w:sz w:val="28"/>
          <w:szCs w:val="28"/>
        </w:rPr>
      </w:pPr>
    </w:p>
    <w:p w:rsidR="000E032D" w:rsidRPr="00B25A97" w:rsidRDefault="00780CF5" w:rsidP="00780CF5">
      <w:pPr>
        <w:pStyle w:val="a3"/>
        <w:tabs>
          <w:tab w:val="left" w:pos="993"/>
        </w:tabs>
        <w:spacing w:before="0" w:after="0"/>
        <w:ind w:left="709"/>
        <w:jc w:val="both"/>
        <w:rPr>
          <w:sz w:val="28"/>
          <w:szCs w:val="28"/>
        </w:rPr>
      </w:pPr>
      <w:r w:rsidRPr="00B25A97">
        <w:rPr>
          <w:iCs/>
          <w:sz w:val="28"/>
          <w:szCs w:val="28"/>
        </w:rPr>
        <w:t>3</w:t>
      </w:r>
      <w:r w:rsidR="000E032D" w:rsidRPr="00B25A97">
        <w:rPr>
          <w:iCs/>
          <w:sz w:val="28"/>
          <w:szCs w:val="28"/>
        </w:rPr>
        <w:t xml:space="preserve">.1. </w:t>
      </w:r>
      <w:r w:rsidR="000E032D" w:rsidRPr="00B25A97">
        <w:rPr>
          <w:sz w:val="28"/>
        </w:rPr>
        <w:t xml:space="preserve">Центр </w:t>
      </w:r>
      <w:r w:rsidR="000E032D" w:rsidRPr="00B25A97">
        <w:rPr>
          <w:iCs/>
          <w:sz w:val="28"/>
          <w:szCs w:val="28"/>
        </w:rPr>
        <w:t>має право:</w:t>
      </w:r>
    </w:p>
    <w:p w:rsidR="000E032D" w:rsidRPr="00B25A97" w:rsidRDefault="00143999" w:rsidP="005B0CEB">
      <w:pPr>
        <w:pStyle w:val="a3"/>
        <w:numPr>
          <w:ilvl w:val="0"/>
          <w:numId w:val="9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комунікувати</w:t>
      </w:r>
      <w:proofErr w:type="spellEnd"/>
      <w:r w:rsidR="000E032D" w:rsidRPr="00B25A97">
        <w:rPr>
          <w:sz w:val="28"/>
          <w:szCs w:val="28"/>
        </w:rPr>
        <w:t xml:space="preserve"> в установленому порядку </w:t>
      </w:r>
      <w:r>
        <w:rPr>
          <w:sz w:val="28"/>
          <w:szCs w:val="28"/>
        </w:rPr>
        <w:t>з Міністерством освіти і науки України,</w:t>
      </w:r>
      <w:r w:rsidR="000E032D" w:rsidRPr="00B25A9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 w:rsidR="000E032D" w:rsidRPr="00B25A97">
        <w:rPr>
          <w:sz w:val="28"/>
          <w:szCs w:val="28"/>
        </w:rPr>
        <w:t xml:space="preserve"> місцевого самоврядування</w:t>
      </w:r>
      <w:r>
        <w:rPr>
          <w:sz w:val="28"/>
          <w:szCs w:val="28"/>
        </w:rPr>
        <w:t>,</w:t>
      </w:r>
      <w:r w:rsidR="000E032D" w:rsidRPr="00B25A97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ами</w:t>
      </w:r>
      <w:r w:rsidR="000E032D" w:rsidRPr="00B25A97">
        <w:rPr>
          <w:sz w:val="28"/>
          <w:szCs w:val="28"/>
        </w:rPr>
        <w:t>, установ</w:t>
      </w:r>
      <w:r>
        <w:rPr>
          <w:sz w:val="28"/>
          <w:szCs w:val="28"/>
        </w:rPr>
        <w:t>ами</w:t>
      </w:r>
      <w:r w:rsidR="000E032D" w:rsidRPr="00B25A97">
        <w:rPr>
          <w:sz w:val="28"/>
          <w:szCs w:val="28"/>
        </w:rPr>
        <w:t xml:space="preserve"> та організаці</w:t>
      </w:r>
      <w:r>
        <w:rPr>
          <w:sz w:val="28"/>
          <w:szCs w:val="28"/>
        </w:rPr>
        <w:t>ями</w:t>
      </w:r>
      <w:r w:rsidR="000E032D" w:rsidRPr="00B25A97">
        <w:rPr>
          <w:sz w:val="28"/>
          <w:szCs w:val="28"/>
        </w:rPr>
        <w:t xml:space="preserve"> </w:t>
      </w:r>
      <w:r>
        <w:rPr>
          <w:sz w:val="28"/>
          <w:szCs w:val="28"/>
        </w:rPr>
        <w:t>щодо наукової інформації</w:t>
      </w:r>
      <w:r w:rsidR="000E032D" w:rsidRPr="00B25A97">
        <w:rPr>
          <w:sz w:val="28"/>
          <w:szCs w:val="28"/>
        </w:rPr>
        <w:t xml:space="preserve"> для виконання покладених на нього завдань;</w:t>
      </w:r>
    </w:p>
    <w:p w:rsidR="000E032D" w:rsidRDefault="000E032D" w:rsidP="005B0CE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за дорученням ректора, проректора з наукової роботи утворювати координаційні комісії, експертні та робочі групи для науково-організаційного супроводу виконання </w:t>
      </w:r>
      <w:r w:rsidR="00143999">
        <w:rPr>
          <w:sz w:val="28"/>
          <w:szCs w:val="28"/>
        </w:rPr>
        <w:t>наукових досліджень та</w:t>
      </w:r>
      <w:r w:rsidRPr="00B25A97">
        <w:rPr>
          <w:sz w:val="28"/>
          <w:szCs w:val="28"/>
        </w:rPr>
        <w:t xml:space="preserve"> проектів, </w:t>
      </w:r>
      <w:r w:rsidR="00143999">
        <w:rPr>
          <w:sz w:val="28"/>
          <w:szCs w:val="28"/>
        </w:rPr>
        <w:t>узагальнення та систематизації наукової інформації</w:t>
      </w:r>
      <w:r w:rsidRPr="00B25A97">
        <w:rPr>
          <w:sz w:val="28"/>
          <w:szCs w:val="28"/>
        </w:rPr>
        <w:t>;</w:t>
      </w:r>
    </w:p>
    <w:p w:rsidR="00143999" w:rsidRPr="00B25A97" w:rsidRDefault="00143999" w:rsidP="005B0CEB">
      <w:pPr>
        <w:pStyle w:val="a3"/>
        <w:numPr>
          <w:ilvl w:val="0"/>
          <w:numId w:val="9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створювати</w:t>
      </w:r>
      <w:r w:rsidRPr="0004178C">
        <w:rPr>
          <w:color w:val="000000"/>
          <w:sz w:val="28"/>
          <w:szCs w:val="28"/>
        </w:rPr>
        <w:t xml:space="preserve"> та популяриз</w:t>
      </w:r>
      <w:r>
        <w:rPr>
          <w:color w:val="000000"/>
          <w:sz w:val="28"/>
          <w:szCs w:val="28"/>
        </w:rPr>
        <w:t>увати</w:t>
      </w:r>
      <w:r w:rsidRPr="0004178C">
        <w:rPr>
          <w:color w:val="000000"/>
          <w:sz w:val="28"/>
          <w:szCs w:val="28"/>
        </w:rPr>
        <w:t xml:space="preserve"> бази </w:t>
      </w:r>
      <w:r>
        <w:rPr>
          <w:color w:val="000000"/>
          <w:sz w:val="28"/>
          <w:szCs w:val="28"/>
        </w:rPr>
        <w:t>наукових</w:t>
      </w:r>
      <w:r w:rsidRPr="0004178C">
        <w:rPr>
          <w:color w:val="000000"/>
          <w:sz w:val="28"/>
          <w:szCs w:val="28"/>
        </w:rPr>
        <w:t xml:space="preserve"> ресурсів </w:t>
      </w:r>
      <w:r>
        <w:rPr>
          <w:color w:val="000000"/>
          <w:sz w:val="28"/>
          <w:szCs w:val="28"/>
        </w:rPr>
        <w:t>й</w:t>
      </w:r>
      <w:r w:rsidRPr="0004178C">
        <w:rPr>
          <w:color w:val="000000"/>
          <w:sz w:val="28"/>
          <w:szCs w:val="28"/>
        </w:rPr>
        <w:t xml:space="preserve"> інструментів для використання </w:t>
      </w:r>
      <w:r>
        <w:rPr>
          <w:color w:val="000000"/>
          <w:sz w:val="28"/>
          <w:szCs w:val="28"/>
        </w:rPr>
        <w:t>науково-педагогічними працівниками;</w:t>
      </w:r>
    </w:p>
    <w:p w:rsidR="000E032D" w:rsidRPr="00B25A97" w:rsidRDefault="000E032D" w:rsidP="005B0CE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lastRenderedPageBreak/>
        <w:t xml:space="preserve">залучати працівників інших структурних підрозділів </w:t>
      </w:r>
      <w:r w:rsidR="00843B21" w:rsidRPr="00B25A97">
        <w:rPr>
          <w:sz w:val="28"/>
          <w:szCs w:val="28"/>
        </w:rPr>
        <w:t>У</w:t>
      </w:r>
      <w:r w:rsidRPr="00B25A97">
        <w:rPr>
          <w:sz w:val="28"/>
          <w:szCs w:val="28"/>
        </w:rPr>
        <w:t xml:space="preserve">ніверситету (за погодженням з їх керівниками) </w:t>
      </w:r>
      <w:r w:rsidR="00143999">
        <w:rPr>
          <w:sz w:val="28"/>
          <w:szCs w:val="28"/>
        </w:rPr>
        <w:t>у процесі систематизації звітної наукової інформації</w:t>
      </w:r>
      <w:r w:rsidRPr="00B25A97">
        <w:rPr>
          <w:sz w:val="28"/>
          <w:szCs w:val="28"/>
        </w:rPr>
        <w:t>, що належать до її компетенції;</w:t>
      </w:r>
    </w:p>
    <w:p w:rsidR="000E032D" w:rsidRPr="00B25A97" w:rsidRDefault="000E032D" w:rsidP="005B0CE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B25A97">
        <w:rPr>
          <w:sz w:val="28"/>
          <w:szCs w:val="28"/>
        </w:rPr>
        <w:t xml:space="preserve">організовувати і проводити в установленому порядку </w:t>
      </w:r>
      <w:r w:rsidR="005B0CEB">
        <w:rPr>
          <w:sz w:val="28"/>
          <w:szCs w:val="28"/>
        </w:rPr>
        <w:t>наукові заходи</w:t>
      </w:r>
      <w:r w:rsidRPr="00B25A97">
        <w:rPr>
          <w:sz w:val="28"/>
          <w:szCs w:val="28"/>
        </w:rPr>
        <w:t>.</w:t>
      </w:r>
    </w:p>
    <w:p w:rsidR="003F7F3A" w:rsidRPr="00B25A97" w:rsidRDefault="00AD622D" w:rsidP="005B0CEB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3.2. Обов’язки Центру визначаються виконанням </w:t>
      </w:r>
      <w:r w:rsidR="00143999">
        <w:rPr>
          <w:sz w:val="28"/>
          <w:szCs w:val="28"/>
        </w:rPr>
        <w:t xml:space="preserve">завдань та </w:t>
      </w:r>
      <w:r w:rsidRPr="00B25A97">
        <w:rPr>
          <w:sz w:val="28"/>
          <w:szCs w:val="28"/>
        </w:rPr>
        <w:t>функцій, покладених на нього згідно цього Положення, посадовими інструкціями працівників Центру та Правилами внутрішнього трудового розпорядку університету.</w:t>
      </w:r>
    </w:p>
    <w:p w:rsidR="000E032D" w:rsidRPr="00B25A97" w:rsidRDefault="000E032D" w:rsidP="000E032D">
      <w:pPr>
        <w:jc w:val="both"/>
        <w:rPr>
          <w:b/>
          <w:sz w:val="28"/>
          <w:szCs w:val="28"/>
        </w:rPr>
      </w:pPr>
    </w:p>
    <w:p w:rsidR="000E032D" w:rsidRPr="00B25A97" w:rsidRDefault="00275C7B" w:rsidP="000E032D">
      <w:pPr>
        <w:jc w:val="center"/>
        <w:rPr>
          <w:b/>
          <w:sz w:val="28"/>
          <w:szCs w:val="28"/>
        </w:rPr>
      </w:pPr>
      <w:r w:rsidRPr="00B25A97">
        <w:rPr>
          <w:b/>
          <w:sz w:val="28"/>
          <w:szCs w:val="28"/>
        </w:rPr>
        <w:t>4</w:t>
      </w:r>
      <w:r w:rsidR="000E032D" w:rsidRPr="00B25A97">
        <w:rPr>
          <w:b/>
          <w:sz w:val="28"/>
          <w:szCs w:val="28"/>
        </w:rPr>
        <w:t xml:space="preserve">. </w:t>
      </w:r>
      <w:r w:rsidR="00BF4525" w:rsidRPr="00B25A97">
        <w:rPr>
          <w:b/>
          <w:sz w:val="28"/>
          <w:szCs w:val="28"/>
        </w:rPr>
        <w:t>Структура та к</w:t>
      </w:r>
      <w:r w:rsidR="000E032D" w:rsidRPr="00B25A97">
        <w:rPr>
          <w:b/>
          <w:sz w:val="28"/>
          <w:szCs w:val="28"/>
        </w:rPr>
        <w:t>ерівництво</w:t>
      </w:r>
      <w:r w:rsidR="00BF4525" w:rsidRPr="00B25A97">
        <w:rPr>
          <w:b/>
          <w:sz w:val="28"/>
          <w:szCs w:val="28"/>
        </w:rPr>
        <w:t xml:space="preserve"> Центру</w:t>
      </w:r>
    </w:p>
    <w:p w:rsidR="000E032D" w:rsidRPr="00B25A97" w:rsidRDefault="00275C7B" w:rsidP="00275C7B">
      <w:pPr>
        <w:ind w:firstLine="709"/>
        <w:jc w:val="both"/>
        <w:rPr>
          <w:b/>
          <w:sz w:val="28"/>
          <w:szCs w:val="28"/>
        </w:rPr>
      </w:pPr>
      <w:r w:rsidRPr="00B25A97">
        <w:rPr>
          <w:sz w:val="28"/>
          <w:szCs w:val="28"/>
        </w:rPr>
        <w:t>4.1. Структура Центру: керівник та провідні фахівці, які здійснюють моніторинг і аналіз проєктної роботи в Університеті, організаційний супровід подання заявок на участь у конкурсах проєктів різного рівня.</w:t>
      </w:r>
    </w:p>
    <w:p w:rsidR="00275C7B" w:rsidRPr="00B25A97" w:rsidRDefault="00275C7B" w:rsidP="00275C7B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4.2. Керівництво всіма видами діяльності Центру здійснює </w:t>
      </w:r>
      <w:r w:rsidR="0030608D" w:rsidRPr="00B25A97">
        <w:rPr>
          <w:sz w:val="28"/>
          <w:szCs w:val="28"/>
        </w:rPr>
        <w:t>керівник</w:t>
      </w:r>
      <w:r w:rsidRPr="00B25A97">
        <w:rPr>
          <w:sz w:val="28"/>
          <w:szCs w:val="28"/>
        </w:rPr>
        <w:t>, який призначається на цю посаду наказом ректора Університету за поданням проректора з наукової роботи. Кваліфікаційні вимоги – вища освіта за освітньо-кваліфікаційним рівнем магістра, спеціаліста.</w:t>
      </w:r>
      <w:r w:rsidR="00B03535" w:rsidRPr="00B25A97">
        <w:rPr>
          <w:sz w:val="28"/>
          <w:szCs w:val="28"/>
        </w:rPr>
        <w:t xml:space="preserve"> </w:t>
      </w:r>
    </w:p>
    <w:p w:rsidR="00C05923" w:rsidRPr="00B25A97" w:rsidRDefault="00C05923" w:rsidP="00C05923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B25A97">
        <w:rPr>
          <w:color w:val="auto"/>
          <w:sz w:val="28"/>
          <w:szCs w:val="28"/>
        </w:rPr>
        <w:t>4.</w:t>
      </w:r>
      <w:r w:rsidRPr="00B25A97">
        <w:rPr>
          <w:color w:val="auto"/>
          <w:sz w:val="28"/>
          <w:szCs w:val="28"/>
          <w:lang w:val="uk-UA"/>
        </w:rPr>
        <w:t xml:space="preserve">3. У разі відсутності керівника </w:t>
      </w:r>
      <w:r w:rsidRPr="00B25A97">
        <w:rPr>
          <w:color w:val="auto"/>
          <w:sz w:val="28"/>
          <w:szCs w:val="28"/>
          <w:shd w:val="clear" w:color="auto" w:fill="FFFFFF"/>
          <w:lang w:val="uk-UA"/>
        </w:rPr>
        <w:t>у зв'язку з відпусткою, хворобою та іншими причинами його з</w:t>
      </w:r>
      <w:r w:rsidRPr="00B25A97">
        <w:rPr>
          <w:color w:val="auto"/>
          <w:sz w:val="28"/>
          <w:szCs w:val="28"/>
          <w:lang w:val="uk-UA"/>
        </w:rPr>
        <w:t>аміщення здійснюється особою призначеною наказом ректора.</w:t>
      </w:r>
    </w:p>
    <w:p w:rsidR="00DE32BF" w:rsidRPr="00B25A97" w:rsidRDefault="00C05923" w:rsidP="00843B21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B25A97">
        <w:rPr>
          <w:color w:val="auto"/>
          <w:sz w:val="28"/>
          <w:szCs w:val="28"/>
        </w:rPr>
        <w:t>4.</w:t>
      </w:r>
      <w:r w:rsidRPr="00B25A97">
        <w:rPr>
          <w:color w:val="auto"/>
          <w:sz w:val="28"/>
          <w:szCs w:val="28"/>
          <w:lang w:val="uk-UA"/>
        </w:rPr>
        <w:t xml:space="preserve">4. </w:t>
      </w:r>
      <w:r w:rsidR="00B03535" w:rsidRPr="00B25A97">
        <w:rPr>
          <w:color w:val="auto"/>
          <w:sz w:val="28"/>
          <w:szCs w:val="28"/>
          <w:lang w:val="uk-UA"/>
        </w:rPr>
        <w:t xml:space="preserve">Керівник Центру безпосередньо підпорядковується </w:t>
      </w:r>
      <w:r w:rsidR="00DE32BF" w:rsidRPr="00B25A97">
        <w:rPr>
          <w:color w:val="auto"/>
          <w:sz w:val="28"/>
          <w:szCs w:val="28"/>
          <w:lang w:val="uk-UA"/>
        </w:rPr>
        <w:t>начальнику науково-дослідної частини, проректору з наукової роботи, ректору.</w:t>
      </w:r>
    </w:p>
    <w:p w:rsidR="00B03535" w:rsidRPr="00B25A97" w:rsidRDefault="00DE32BF" w:rsidP="00DE32BF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B25A97">
        <w:rPr>
          <w:color w:val="auto"/>
          <w:sz w:val="28"/>
          <w:szCs w:val="28"/>
          <w:lang w:val="uk-UA"/>
        </w:rPr>
        <w:t>4</w:t>
      </w:r>
      <w:r w:rsidR="00B03535" w:rsidRPr="00B25A97">
        <w:rPr>
          <w:color w:val="auto"/>
          <w:sz w:val="28"/>
          <w:szCs w:val="28"/>
          <w:lang w:val="uk-UA"/>
        </w:rPr>
        <w:t>.</w:t>
      </w:r>
      <w:r w:rsidR="00C05923" w:rsidRPr="00B25A97">
        <w:rPr>
          <w:color w:val="auto"/>
          <w:sz w:val="28"/>
          <w:szCs w:val="28"/>
          <w:lang w:val="uk-UA"/>
        </w:rPr>
        <w:t>5</w:t>
      </w:r>
      <w:r w:rsidR="00B03535" w:rsidRPr="00B25A97">
        <w:rPr>
          <w:color w:val="auto"/>
          <w:sz w:val="28"/>
          <w:szCs w:val="28"/>
          <w:lang w:val="uk-UA"/>
        </w:rPr>
        <w:t xml:space="preserve">. Керівник </w:t>
      </w:r>
      <w:r w:rsidR="00B03535" w:rsidRPr="00B25A97">
        <w:rPr>
          <w:color w:val="auto"/>
          <w:sz w:val="28"/>
          <w:lang w:val="uk-UA"/>
        </w:rPr>
        <w:t xml:space="preserve">Центру </w:t>
      </w:r>
      <w:r w:rsidR="00B03535" w:rsidRPr="00B25A97">
        <w:rPr>
          <w:color w:val="auto"/>
          <w:sz w:val="28"/>
          <w:szCs w:val="28"/>
          <w:lang w:val="uk-UA"/>
        </w:rPr>
        <w:t xml:space="preserve">може бути звільнений з посади ректором Університету за поданням </w:t>
      </w:r>
      <w:r w:rsidR="0030608D" w:rsidRPr="00B25A97">
        <w:rPr>
          <w:color w:val="auto"/>
          <w:sz w:val="28"/>
          <w:szCs w:val="28"/>
          <w:lang w:val="uk-UA"/>
        </w:rPr>
        <w:t xml:space="preserve">начальника НДЧ та погодженням </w:t>
      </w:r>
      <w:r w:rsidR="00B03535" w:rsidRPr="00B25A97">
        <w:rPr>
          <w:color w:val="auto"/>
          <w:sz w:val="28"/>
          <w:szCs w:val="28"/>
          <w:lang w:val="uk-UA"/>
        </w:rPr>
        <w:t>проректора з наукової роботи, за:</w:t>
      </w:r>
    </w:p>
    <w:p w:rsidR="00B03535" w:rsidRPr="00B25A97" w:rsidRDefault="00B03535" w:rsidP="00DE32BF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порушення Статутної діяльності Університету;</w:t>
      </w:r>
    </w:p>
    <w:p w:rsidR="00B03535" w:rsidRPr="00B25A97" w:rsidRDefault="00B03535" w:rsidP="00DE32BF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порушення посадової інструкції;</w:t>
      </w:r>
    </w:p>
    <w:p w:rsidR="00B03535" w:rsidRPr="00B25A97" w:rsidRDefault="00B03535" w:rsidP="00DE32BF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невиконання статей цього Положення;</w:t>
      </w:r>
    </w:p>
    <w:p w:rsidR="00B03535" w:rsidRPr="00B25A97" w:rsidRDefault="00B03535" w:rsidP="00DE32BF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інших підстав, що визначені трудовим законодавством України.</w:t>
      </w:r>
    </w:p>
    <w:p w:rsidR="00B03535" w:rsidRPr="00B25A97" w:rsidRDefault="00DE32BF" w:rsidP="00B03535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4</w:t>
      </w:r>
      <w:r w:rsidR="00B03535" w:rsidRPr="00B25A97">
        <w:rPr>
          <w:sz w:val="28"/>
          <w:szCs w:val="28"/>
        </w:rPr>
        <w:t>.</w:t>
      </w:r>
      <w:r w:rsidR="00C05923" w:rsidRPr="00B25A97">
        <w:rPr>
          <w:sz w:val="28"/>
          <w:szCs w:val="28"/>
        </w:rPr>
        <w:t>6</w:t>
      </w:r>
      <w:r w:rsidR="00B03535" w:rsidRPr="00B25A97">
        <w:rPr>
          <w:sz w:val="28"/>
          <w:szCs w:val="28"/>
        </w:rPr>
        <w:t>. Керівник Центру в межах наданих йому повноважень:</w:t>
      </w:r>
    </w:p>
    <w:p w:rsidR="00B03535" w:rsidRPr="00B25A97" w:rsidRDefault="00B03535" w:rsidP="00DE32BF">
      <w:pPr>
        <w:pStyle w:val="a4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вирішує питання діяльності Центру </w:t>
      </w:r>
      <w:r w:rsidR="0030608D" w:rsidRPr="00B25A97">
        <w:rPr>
          <w:sz w:val="28"/>
          <w:szCs w:val="28"/>
        </w:rPr>
        <w:t>відповідно до своїх посадових обов’язків</w:t>
      </w:r>
      <w:r w:rsidRPr="00B25A97">
        <w:rPr>
          <w:sz w:val="28"/>
          <w:szCs w:val="28"/>
        </w:rPr>
        <w:t>;</w:t>
      </w:r>
    </w:p>
    <w:p w:rsidR="00B03535" w:rsidRPr="00B25A97" w:rsidRDefault="00B03535" w:rsidP="00DE32BF">
      <w:pPr>
        <w:pStyle w:val="a4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несе повну відповідальність за стан та діяльність Центру;</w:t>
      </w:r>
    </w:p>
    <w:p w:rsidR="00B03535" w:rsidRPr="00B25A97" w:rsidRDefault="00B03535" w:rsidP="00DE32BF">
      <w:pPr>
        <w:pStyle w:val="a4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видає розпорядження, </w:t>
      </w:r>
      <w:r w:rsidR="00E344FB" w:rsidRPr="00B25A97">
        <w:rPr>
          <w:sz w:val="28"/>
          <w:szCs w:val="28"/>
        </w:rPr>
        <w:t>обов’язкові</w:t>
      </w:r>
      <w:r w:rsidRPr="00B25A97">
        <w:rPr>
          <w:sz w:val="28"/>
          <w:szCs w:val="28"/>
        </w:rPr>
        <w:t xml:space="preserve"> д</w:t>
      </w:r>
      <w:r w:rsidR="00DE32BF" w:rsidRPr="00B25A97">
        <w:rPr>
          <w:sz w:val="28"/>
          <w:szCs w:val="28"/>
        </w:rPr>
        <w:t>о</w:t>
      </w:r>
      <w:r w:rsidRPr="00B25A97">
        <w:rPr>
          <w:sz w:val="28"/>
          <w:szCs w:val="28"/>
        </w:rPr>
        <w:t xml:space="preserve"> виконання всіма працівниками і структурними підрозділами Центру;</w:t>
      </w:r>
    </w:p>
    <w:p w:rsidR="00B03535" w:rsidRPr="00B25A97" w:rsidRDefault="00B03535" w:rsidP="00DE32BF">
      <w:pPr>
        <w:pStyle w:val="a4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представляє </w:t>
      </w:r>
      <w:r w:rsidRPr="00B25A97">
        <w:rPr>
          <w:sz w:val="28"/>
        </w:rPr>
        <w:t xml:space="preserve">Центр </w:t>
      </w:r>
      <w:r w:rsidRPr="00B25A97">
        <w:rPr>
          <w:sz w:val="28"/>
          <w:szCs w:val="28"/>
        </w:rPr>
        <w:t>у державних та інших органах;</w:t>
      </w:r>
    </w:p>
    <w:p w:rsidR="00B03535" w:rsidRPr="00B25A97" w:rsidRDefault="00B03535" w:rsidP="00DE32BF">
      <w:pPr>
        <w:pStyle w:val="a4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здійснює контроль за якісною роботою працівників </w:t>
      </w:r>
      <w:r w:rsidR="00DE32BF" w:rsidRPr="00B25A97">
        <w:rPr>
          <w:sz w:val="28"/>
        </w:rPr>
        <w:t>Центру</w:t>
      </w:r>
      <w:r w:rsidRPr="00B25A97">
        <w:rPr>
          <w:sz w:val="28"/>
          <w:szCs w:val="28"/>
        </w:rPr>
        <w:t>, дотриманням вимог охорони праці;</w:t>
      </w:r>
    </w:p>
    <w:p w:rsidR="00B03535" w:rsidRPr="00B25A97" w:rsidRDefault="00B03535" w:rsidP="00DE32BF">
      <w:pPr>
        <w:pStyle w:val="a4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 xml:space="preserve">забезпечує додержання умов </w:t>
      </w:r>
      <w:r w:rsidR="00DE32BF" w:rsidRPr="00B25A97">
        <w:rPr>
          <w:sz w:val="28"/>
          <w:szCs w:val="28"/>
        </w:rPr>
        <w:t>К</w:t>
      </w:r>
      <w:r w:rsidRPr="00B25A97">
        <w:rPr>
          <w:sz w:val="28"/>
          <w:szCs w:val="28"/>
        </w:rPr>
        <w:t>олективного договору та Правил внутрішнього трудового розпорядку;</w:t>
      </w:r>
    </w:p>
    <w:p w:rsidR="00B03535" w:rsidRPr="00B25A97" w:rsidRDefault="00B03535" w:rsidP="00DE32BF">
      <w:pPr>
        <w:pStyle w:val="a4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здійснює інші повноваження, передбачені посадовою інструкцією та чинним законодавством.</w:t>
      </w:r>
    </w:p>
    <w:p w:rsidR="00B03535" w:rsidRPr="00B25A97" w:rsidRDefault="00C05923" w:rsidP="00B03535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4</w:t>
      </w:r>
      <w:r w:rsidR="00B03535" w:rsidRPr="00B25A97">
        <w:rPr>
          <w:sz w:val="28"/>
          <w:szCs w:val="28"/>
        </w:rPr>
        <w:t>.</w:t>
      </w:r>
      <w:r w:rsidRPr="00B25A97">
        <w:rPr>
          <w:sz w:val="28"/>
          <w:szCs w:val="28"/>
        </w:rPr>
        <w:t>7</w:t>
      </w:r>
      <w:r w:rsidR="00B03535" w:rsidRPr="00B25A97">
        <w:rPr>
          <w:sz w:val="28"/>
          <w:szCs w:val="28"/>
        </w:rPr>
        <w:t xml:space="preserve">. Керівник </w:t>
      </w:r>
      <w:r w:rsidR="00B03535" w:rsidRPr="00B25A97">
        <w:rPr>
          <w:sz w:val="28"/>
        </w:rPr>
        <w:t xml:space="preserve">Центру </w:t>
      </w:r>
      <w:r w:rsidR="00B03535" w:rsidRPr="00B25A97">
        <w:rPr>
          <w:sz w:val="28"/>
          <w:szCs w:val="28"/>
        </w:rPr>
        <w:t xml:space="preserve">несе персональну відповідальність за виконанням покладених на нього та Центр </w:t>
      </w:r>
      <w:r w:rsidR="0030608D" w:rsidRPr="00B25A97">
        <w:rPr>
          <w:sz w:val="28"/>
          <w:szCs w:val="28"/>
        </w:rPr>
        <w:t>зобов’язань</w:t>
      </w:r>
      <w:r w:rsidR="00B03535" w:rsidRPr="00B25A97">
        <w:rPr>
          <w:sz w:val="28"/>
          <w:szCs w:val="28"/>
        </w:rPr>
        <w:t xml:space="preserve">. </w:t>
      </w:r>
    </w:p>
    <w:p w:rsidR="00DE32BF" w:rsidRPr="00B25A97" w:rsidRDefault="00DE32BF" w:rsidP="000E032D">
      <w:pPr>
        <w:jc w:val="center"/>
        <w:rPr>
          <w:b/>
          <w:sz w:val="28"/>
          <w:szCs w:val="28"/>
        </w:rPr>
      </w:pPr>
    </w:p>
    <w:p w:rsidR="00DE32BF" w:rsidRPr="00B25A97" w:rsidRDefault="00DE32BF" w:rsidP="00DA1B8F">
      <w:pPr>
        <w:jc w:val="center"/>
        <w:rPr>
          <w:sz w:val="28"/>
          <w:szCs w:val="28"/>
        </w:rPr>
      </w:pPr>
      <w:r w:rsidRPr="00B25A97">
        <w:rPr>
          <w:b/>
          <w:sz w:val="28"/>
          <w:szCs w:val="28"/>
        </w:rPr>
        <w:t>5</w:t>
      </w:r>
      <w:r w:rsidR="000E032D" w:rsidRPr="00B25A97">
        <w:rPr>
          <w:b/>
          <w:sz w:val="28"/>
          <w:szCs w:val="28"/>
        </w:rPr>
        <w:t xml:space="preserve">. </w:t>
      </w:r>
      <w:r w:rsidR="00DA1B8F" w:rsidRPr="00B25A97">
        <w:rPr>
          <w:b/>
          <w:sz w:val="28"/>
          <w:szCs w:val="28"/>
        </w:rPr>
        <w:t>Організація роботи і фінансування Центру</w:t>
      </w:r>
    </w:p>
    <w:p w:rsidR="00DA1B8F" w:rsidRPr="00B25A97" w:rsidRDefault="00DA1B8F" w:rsidP="00DA1B8F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5.1. Організація роботи відповідно до підпорядкування Центру здійснюється відповідно до визначених завдань, мети діяльності і функцій.</w:t>
      </w:r>
    </w:p>
    <w:p w:rsidR="00DA1B8F" w:rsidRPr="00B25A97" w:rsidRDefault="00D32834" w:rsidP="00DA1B8F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5</w:t>
      </w:r>
      <w:r w:rsidR="00DA1B8F" w:rsidRPr="00B25A97">
        <w:rPr>
          <w:sz w:val="28"/>
          <w:szCs w:val="28"/>
        </w:rPr>
        <w:t xml:space="preserve">.2. Центр фінансується в межах </w:t>
      </w:r>
      <w:r w:rsidR="0030608D" w:rsidRPr="00B25A97">
        <w:rPr>
          <w:sz w:val="28"/>
          <w:szCs w:val="28"/>
        </w:rPr>
        <w:t>кошторису Університету</w:t>
      </w:r>
      <w:r w:rsidR="00316DB7">
        <w:rPr>
          <w:sz w:val="28"/>
          <w:szCs w:val="28"/>
        </w:rPr>
        <w:t xml:space="preserve">, а також від надходжень </w:t>
      </w:r>
      <w:r w:rsidR="00316DB7" w:rsidRPr="00B25A97">
        <w:rPr>
          <w:sz w:val="28"/>
          <w:szCs w:val="28"/>
        </w:rPr>
        <w:t xml:space="preserve">виконання </w:t>
      </w:r>
      <w:proofErr w:type="spellStart"/>
      <w:r w:rsidR="00316DB7" w:rsidRPr="00B25A97">
        <w:rPr>
          <w:sz w:val="28"/>
          <w:szCs w:val="28"/>
        </w:rPr>
        <w:t>госпдоговірних</w:t>
      </w:r>
      <w:proofErr w:type="spellEnd"/>
      <w:r w:rsidR="00316DB7">
        <w:rPr>
          <w:sz w:val="28"/>
          <w:szCs w:val="28"/>
        </w:rPr>
        <w:t xml:space="preserve"> тем, грантів, міжнародних </w:t>
      </w:r>
      <w:proofErr w:type="spellStart"/>
      <w:r w:rsidR="00316DB7">
        <w:rPr>
          <w:sz w:val="28"/>
          <w:szCs w:val="28"/>
        </w:rPr>
        <w:t>проє</w:t>
      </w:r>
      <w:r w:rsidR="00316DB7" w:rsidRPr="00B25A97">
        <w:rPr>
          <w:sz w:val="28"/>
          <w:szCs w:val="28"/>
        </w:rPr>
        <w:t>ктів</w:t>
      </w:r>
      <w:proofErr w:type="spellEnd"/>
      <w:r w:rsidR="00316DB7" w:rsidRPr="00316DB7">
        <w:rPr>
          <w:sz w:val="28"/>
          <w:szCs w:val="28"/>
        </w:rPr>
        <w:t xml:space="preserve"> </w:t>
      </w:r>
      <w:r w:rsidR="00316DB7">
        <w:rPr>
          <w:sz w:val="28"/>
          <w:szCs w:val="28"/>
        </w:rPr>
        <w:t>та</w:t>
      </w:r>
      <w:r w:rsidR="00316DB7" w:rsidRPr="00B25A97">
        <w:rPr>
          <w:sz w:val="28"/>
          <w:szCs w:val="28"/>
        </w:rPr>
        <w:t xml:space="preserve"> з інших джерел, що не з</w:t>
      </w:r>
      <w:r w:rsidR="00316DB7">
        <w:rPr>
          <w:sz w:val="28"/>
          <w:szCs w:val="28"/>
        </w:rPr>
        <w:t>аборонені чинним законодавством.</w:t>
      </w:r>
      <w:r w:rsidR="00316DB7" w:rsidRPr="00B25A97">
        <w:rPr>
          <w:sz w:val="28"/>
          <w:szCs w:val="28"/>
        </w:rPr>
        <w:t xml:space="preserve"> </w:t>
      </w:r>
      <w:r w:rsidR="00DA1B8F" w:rsidRPr="00B25A97">
        <w:rPr>
          <w:sz w:val="28"/>
          <w:szCs w:val="28"/>
        </w:rPr>
        <w:t>Штатний розпис Центру формується в межах штатного розпису університету.</w:t>
      </w:r>
    </w:p>
    <w:p w:rsidR="000E032D" w:rsidRPr="00B25A97" w:rsidRDefault="00D32834" w:rsidP="00DE32BF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5</w:t>
      </w:r>
      <w:r w:rsidR="00316DB7">
        <w:rPr>
          <w:sz w:val="28"/>
          <w:szCs w:val="28"/>
        </w:rPr>
        <w:t>.3</w:t>
      </w:r>
      <w:r w:rsidR="00DA1B8F" w:rsidRPr="00B25A97">
        <w:rPr>
          <w:sz w:val="28"/>
          <w:szCs w:val="28"/>
        </w:rPr>
        <w:t>.</w:t>
      </w:r>
      <w:r w:rsidR="000E032D" w:rsidRPr="00B25A97">
        <w:rPr>
          <w:sz w:val="28"/>
          <w:szCs w:val="28"/>
        </w:rPr>
        <w:t xml:space="preserve"> Оплата праці працівників </w:t>
      </w:r>
      <w:r w:rsidR="000E032D" w:rsidRPr="00B25A97">
        <w:rPr>
          <w:sz w:val="28"/>
        </w:rPr>
        <w:t xml:space="preserve">Центру </w:t>
      </w:r>
      <w:r w:rsidR="000E032D" w:rsidRPr="00B25A97">
        <w:rPr>
          <w:sz w:val="28"/>
          <w:szCs w:val="28"/>
        </w:rPr>
        <w:t>здійснюється з дотриманням вимог Кодексу законів про працю України та законодавства України про оплату праці за схемами посадових окладів та тарифними ставками, що встановлюються Кабінетом Міністрів України.</w:t>
      </w:r>
    </w:p>
    <w:p w:rsidR="000E032D" w:rsidRPr="00B25A97" w:rsidRDefault="00D32834" w:rsidP="00DE32BF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5</w:t>
      </w:r>
      <w:r w:rsidR="00DA1B8F" w:rsidRPr="00B25A97">
        <w:rPr>
          <w:sz w:val="28"/>
          <w:szCs w:val="28"/>
        </w:rPr>
        <w:t>.</w:t>
      </w:r>
      <w:r w:rsidR="00316DB7">
        <w:rPr>
          <w:sz w:val="28"/>
          <w:szCs w:val="28"/>
        </w:rPr>
        <w:t>4</w:t>
      </w:r>
      <w:r w:rsidR="000E032D" w:rsidRPr="00B25A97">
        <w:rPr>
          <w:sz w:val="28"/>
          <w:szCs w:val="28"/>
        </w:rPr>
        <w:t xml:space="preserve">. Форми і системи оплати праці, умови і показники преміювання працівників </w:t>
      </w:r>
      <w:r w:rsidR="000E032D" w:rsidRPr="00B25A97">
        <w:rPr>
          <w:sz w:val="28"/>
        </w:rPr>
        <w:t>Центру</w:t>
      </w:r>
      <w:r w:rsidR="000E032D" w:rsidRPr="00B25A97">
        <w:rPr>
          <w:sz w:val="28"/>
          <w:szCs w:val="28"/>
        </w:rPr>
        <w:t>, порядок встановлення надбавок за високі досягнення у праці, на період виконання особливо важливих робіт, за складність, напруженість у роботі, за почесні звання, а також порядок встановлення і скасування підвищених посадових окладів, надбавок, доплат працівникам за суміщення посад, розширення зон обслуговування, виконання обов’язків тимчасово відсутніх працівників, визначається відповідно до колективного договору та Положення про преміювання</w:t>
      </w:r>
      <w:r w:rsidR="00E344FB" w:rsidRPr="00B25A97">
        <w:rPr>
          <w:sz w:val="28"/>
          <w:szCs w:val="28"/>
        </w:rPr>
        <w:t xml:space="preserve"> працівників університету</w:t>
      </w:r>
      <w:r w:rsidR="000E032D" w:rsidRPr="00B25A97">
        <w:rPr>
          <w:sz w:val="28"/>
          <w:szCs w:val="28"/>
        </w:rPr>
        <w:t>.</w:t>
      </w:r>
    </w:p>
    <w:p w:rsidR="00F265C3" w:rsidRPr="00B25A97" w:rsidRDefault="00F265C3" w:rsidP="000E032D">
      <w:pPr>
        <w:jc w:val="center"/>
        <w:rPr>
          <w:i/>
          <w:sz w:val="28"/>
          <w:szCs w:val="28"/>
        </w:rPr>
      </w:pPr>
    </w:p>
    <w:p w:rsidR="0083391E" w:rsidRPr="00B25A97" w:rsidRDefault="003F7F3A" w:rsidP="000E032D">
      <w:pPr>
        <w:jc w:val="center"/>
        <w:rPr>
          <w:b/>
          <w:sz w:val="28"/>
          <w:szCs w:val="28"/>
        </w:rPr>
      </w:pPr>
      <w:r w:rsidRPr="00B25A97">
        <w:rPr>
          <w:b/>
          <w:sz w:val="28"/>
          <w:szCs w:val="28"/>
        </w:rPr>
        <w:t>6</w:t>
      </w:r>
      <w:r w:rsidR="0083391E" w:rsidRPr="00B25A97">
        <w:rPr>
          <w:b/>
          <w:sz w:val="28"/>
          <w:szCs w:val="28"/>
        </w:rPr>
        <w:t>. Створення, реорганізація і ліквідація Центру</w:t>
      </w:r>
    </w:p>
    <w:p w:rsidR="0083391E" w:rsidRPr="00B25A97" w:rsidRDefault="003F7F3A" w:rsidP="0083391E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6</w:t>
      </w:r>
      <w:r w:rsidR="0083391E" w:rsidRPr="00B25A97">
        <w:rPr>
          <w:sz w:val="28"/>
          <w:szCs w:val="28"/>
        </w:rPr>
        <w:t xml:space="preserve">.1. </w:t>
      </w:r>
      <w:r w:rsidR="0083391E" w:rsidRPr="00B25A97">
        <w:rPr>
          <w:sz w:val="28"/>
        </w:rPr>
        <w:t xml:space="preserve">Центр </w:t>
      </w:r>
      <w:r w:rsidR="0083391E" w:rsidRPr="00B25A97">
        <w:rPr>
          <w:sz w:val="28"/>
          <w:szCs w:val="28"/>
        </w:rPr>
        <w:t xml:space="preserve">створюється, реорганізовується і ліквідовується наказом ректора. </w:t>
      </w:r>
    </w:p>
    <w:p w:rsidR="0083391E" w:rsidRPr="00B25A97" w:rsidRDefault="003F7F3A" w:rsidP="0083391E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6</w:t>
      </w:r>
      <w:r w:rsidR="0083391E" w:rsidRPr="00B25A97">
        <w:rPr>
          <w:sz w:val="28"/>
          <w:szCs w:val="28"/>
        </w:rPr>
        <w:t xml:space="preserve">.2. Припинення діяльності </w:t>
      </w:r>
      <w:r w:rsidR="0083391E" w:rsidRPr="00B25A97">
        <w:rPr>
          <w:sz w:val="28"/>
        </w:rPr>
        <w:t xml:space="preserve">Центру </w:t>
      </w:r>
      <w:r w:rsidR="0083391E" w:rsidRPr="00B25A97">
        <w:rPr>
          <w:sz w:val="28"/>
          <w:szCs w:val="28"/>
        </w:rPr>
        <w:t xml:space="preserve">(ліквідація, реорганізація) здійснюється за наказом ректора Університету через подання </w:t>
      </w:r>
      <w:r w:rsidR="0030608D" w:rsidRPr="00B25A97">
        <w:rPr>
          <w:sz w:val="28"/>
          <w:szCs w:val="28"/>
          <w:lang w:val="ru-RU"/>
        </w:rPr>
        <w:t xml:space="preserve">начальника </w:t>
      </w:r>
      <w:r w:rsidR="0030608D" w:rsidRPr="00B25A97">
        <w:rPr>
          <w:sz w:val="28"/>
          <w:szCs w:val="28"/>
        </w:rPr>
        <w:t xml:space="preserve">науково-дослідної частини та погодженням </w:t>
      </w:r>
      <w:r w:rsidR="0083391E" w:rsidRPr="00B25A97">
        <w:rPr>
          <w:sz w:val="28"/>
          <w:szCs w:val="28"/>
        </w:rPr>
        <w:t>проректор</w:t>
      </w:r>
      <w:r w:rsidR="0030608D" w:rsidRPr="00B25A97">
        <w:rPr>
          <w:sz w:val="28"/>
          <w:szCs w:val="28"/>
        </w:rPr>
        <w:t>ом</w:t>
      </w:r>
      <w:r w:rsidR="0083391E" w:rsidRPr="00B25A97">
        <w:rPr>
          <w:sz w:val="28"/>
          <w:szCs w:val="28"/>
        </w:rPr>
        <w:t xml:space="preserve"> з наукової роботи</w:t>
      </w:r>
      <w:r w:rsidR="0083391E" w:rsidRPr="00B25A97">
        <w:rPr>
          <w:sz w:val="28"/>
          <w:szCs w:val="28"/>
          <w:lang w:val="ru-RU"/>
        </w:rPr>
        <w:t xml:space="preserve">, </w:t>
      </w:r>
      <w:r w:rsidR="0083391E" w:rsidRPr="00B25A97">
        <w:rPr>
          <w:sz w:val="28"/>
          <w:szCs w:val="28"/>
        </w:rPr>
        <w:t>відповідно до чинного законодавства України;</w:t>
      </w:r>
    </w:p>
    <w:p w:rsidR="0083391E" w:rsidRPr="00B25A97" w:rsidRDefault="003F7F3A" w:rsidP="0083391E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6</w:t>
      </w:r>
      <w:r w:rsidR="0083391E" w:rsidRPr="00B25A97">
        <w:rPr>
          <w:sz w:val="28"/>
          <w:szCs w:val="28"/>
        </w:rPr>
        <w:t xml:space="preserve">.3. Припинення діяльності </w:t>
      </w:r>
      <w:r w:rsidR="0083391E" w:rsidRPr="00B25A97">
        <w:rPr>
          <w:sz w:val="28"/>
        </w:rPr>
        <w:t xml:space="preserve">Центру </w:t>
      </w:r>
      <w:r w:rsidR="0083391E" w:rsidRPr="00B25A97">
        <w:rPr>
          <w:sz w:val="28"/>
          <w:szCs w:val="28"/>
        </w:rPr>
        <w:t xml:space="preserve">здійснюється комісією, яка створюється наказом ректора Університету. До складу комісії входять представники Університету і </w:t>
      </w:r>
      <w:r w:rsidR="0083391E" w:rsidRPr="00B25A97">
        <w:rPr>
          <w:sz w:val="28"/>
        </w:rPr>
        <w:t>Центру</w:t>
      </w:r>
      <w:r w:rsidR="0083391E" w:rsidRPr="00B25A97">
        <w:rPr>
          <w:sz w:val="28"/>
          <w:szCs w:val="28"/>
        </w:rPr>
        <w:t>. Порядок і строки проведення процедури з припинення діяльності Центру визначаються також наказом ректора Університету.</w:t>
      </w:r>
    </w:p>
    <w:p w:rsidR="0083391E" w:rsidRPr="00B25A97" w:rsidRDefault="003F7F3A" w:rsidP="0083391E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6</w:t>
      </w:r>
      <w:r w:rsidR="0083391E" w:rsidRPr="00B25A97">
        <w:rPr>
          <w:sz w:val="28"/>
          <w:szCs w:val="28"/>
        </w:rPr>
        <w:t>.4. У разі припиненн</w:t>
      </w:r>
      <w:r w:rsidR="005B0CEB">
        <w:rPr>
          <w:sz w:val="28"/>
          <w:szCs w:val="28"/>
        </w:rPr>
        <w:t>я</w:t>
      </w:r>
      <w:r w:rsidR="0083391E" w:rsidRPr="00B25A97">
        <w:rPr>
          <w:sz w:val="28"/>
          <w:szCs w:val="28"/>
        </w:rPr>
        <w:t xml:space="preserve"> діяльності </w:t>
      </w:r>
      <w:r w:rsidR="0083391E" w:rsidRPr="00B25A97">
        <w:rPr>
          <w:sz w:val="28"/>
        </w:rPr>
        <w:t>Центру</w:t>
      </w:r>
      <w:r w:rsidR="0083391E" w:rsidRPr="00B25A97">
        <w:rPr>
          <w:sz w:val="28"/>
          <w:szCs w:val="28"/>
        </w:rPr>
        <w:t xml:space="preserve"> його працівникам гарантується додержання їх прав та інтересів відповідно до чинного законодавства України.</w:t>
      </w:r>
    </w:p>
    <w:p w:rsidR="0083391E" w:rsidRPr="00B25A97" w:rsidRDefault="0083391E" w:rsidP="000E032D">
      <w:pPr>
        <w:jc w:val="center"/>
        <w:rPr>
          <w:b/>
          <w:sz w:val="28"/>
          <w:szCs w:val="28"/>
        </w:rPr>
      </w:pPr>
    </w:p>
    <w:p w:rsidR="000E032D" w:rsidRPr="00B25A97" w:rsidRDefault="003F7F3A" w:rsidP="00C154EF">
      <w:pPr>
        <w:ind w:firstLine="709"/>
        <w:jc w:val="center"/>
        <w:rPr>
          <w:b/>
          <w:sz w:val="28"/>
          <w:szCs w:val="28"/>
        </w:rPr>
      </w:pPr>
      <w:r w:rsidRPr="00B25A97">
        <w:rPr>
          <w:b/>
          <w:sz w:val="28"/>
          <w:szCs w:val="28"/>
        </w:rPr>
        <w:t>7</w:t>
      </w:r>
      <w:r w:rsidR="000E032D" w:rsidRPr="00B25A97">
        <w:rPr>
          <w:b/>
          <w:sz w:val="28"/>
          <w:szCs w:val="28"/>
        </w:rPr>
        <w:t xml:space="preserve">. </w:t>
      </w:r>
      <w:r w:rsidR="00FF1D3A" w:rsidRPr="00B25A97">
        <w:rPr>
          <w:b/>
          <w:sz w:val="28"/>
          <w:szCs w:val="28"/>
        </w:rPr>
        <w:t>Співпраця та в</w:t>
      </w:r>
      <w:r w:rsidR="000E032D" w:rsidRPr="00B25A97">
        <w:rPr>
          <w:b/>
          <w:sz w:val="28"/>
          <w:szCs w:val="28"/>
        </w:rPr>
        <w:t>заємовідносини з іншими структурними підрозділами</w:t>
      </w:r>
    </w:p>
    <w:p w:rsidR="00FF1D3A" w:rsidRPr="00B25A97" w:rsidRDefault="003F7F3A" w:rsidP="00DB4C2D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t>7</w:t>
      </w:r>
      <w:r w:rsidR="00FF1D3A" w:rsidRPr="00B25A97">
        <w:rPr>
          <w:sz w:val="28"/>
          <w:szCs w:val="28"/>
        </w:rPr>
        <w:t xml:space="preserve">.1. У межах своєї компетенції </w:t>
      </w:r>
      <w:r w:rsidR="00FF1D3A" w:rsidRPr="00B25A97">
        <w:rPr>
          <w:sz w:val="28"/>
        </w:rPr>
        <w:t xml:space="preserve">Центр </w:t>
      </w:r>
      <w:r w:rsidR="00FF1D3A" w:rsidRPr="00B25A97">
        <w:rPr>
          <w:sz w:val="28"/>
          <w:szCs w:val="28"/>
        </w:rPr>
        <w:t>співпрацює з органами виконавчої влади, українськими та іноземними інноваційними інфраструктурами, фондами, підприємствами, установами, організаціями всіх форм власності, професійними спілками та їх об’єднаннями, робота яких пов’язана з сферою наукової діяльності.</w:t>
      </w:r>
    </w:p>
    <w:p w:rsidR="000E032D" w:rsidRPr="00B25A97" w:rsidRDefault="003F7F3A" w:rsidP="00DB4C2D">
      <w:pPr>
        <w:ind w:firstLine="709"/>
        <w:jc w:val="both"/>
        <w:rPr>
          <w:sz w:val="28"/>
          <w:szCs w:val="28"/>
        </w:rPr>
      </w:pPr>
      <w:r w:rsidRPr="00B25A97">
        <w:rPr>
          <w:sz w:val="28"/>
          <w:szCs w:val="28"/>
        </w:rPr>
        <w:lastRenderedPageBreak/>
        <w:t>7</w:t>
      </w:r>
      <w:r w:rsidR="000E032D" w:rsidRPr="00B25A97">
        <w:rPr>
          <w:sz w:val="28"/>
          <w:szCs w:val="28"/>
        </w:rPr>
        <w:t>.</w:t>
      </w:r>
      <w:r w:rsidR="00FF1D3A" w:rsidRPr="00B25A97">
        <w:rPr>
          <w:sz w:val="28"/>
          <w:szCs w:val="28"/>
        </w:rPr>
        <w:t>2</w:t>
      </w:r>
      <w:r w:rsidR="000E032D" w:rsidRPr="00B25A97">
        <w:rPr>
          <w:sz w:val="28"/>
          <w:szCs w:val="28"/>
        </w:rPr>
        <w:t xml:space="preserve">. </w:t>
      </w:r>
      <w:r w:rsidR="000E032D" w:rsidRPr="00B25A97">
        <w:rPr>
          <w:sz w:val="28"/>
        </w:rPr>
        <w:t xml:space="preserve">Центр </w:t>
      </w:r>
      <w:r w:rsidR="000E032D" w:rsidRPr="00B25A97">
        <w:rPr>
          <w:sz w:val="28"/>
          <w:szCs w:val="28"/>
        </w:rPr>
        <w:t>у своїй діяльності взаємодіє з іншими структурними підрозділами відповідно до своїх функціональних обов’язків та до покладених завдань  керівництва університету.</w:t>
      </w:r>
    </w:p>
    <w:p w:rsidR="000E032D" w:rsidRPr="00F265C3" w:rsidRDefault="000E032D" w:rsidP="00DB4C2D">
      <w:pPr>
        <w:ind w:firstLine="709"/>
        <w:jc w:val="both"/>
        <w:rPr>
          <w:color w:val="7030A0"/>
          <w:sz w:val="28"/>
          <w:szCs w:val="28"/>
        </w:rPr>
      </w:pPr>
    </w:p>
    <w:p w:rsidR="000E032D" w:rsidRDefault="000E032D" w:rsidP="000E032D">
      <w:pPr>
        <w:rPr>
          <w:sz w:val="28"/>
          <w:szCs w:val="28"/>
        </w:rPr>
      </w:pPr>
    </w:p>
    <w:p w:rsidR="000A38D8" w:rsidRDefault="000A38D8">
      <w:bookmarkStart w:id="0" w:name="_GoBack"/>
      <w:bookmarkEnd w:id="0"/>
    </w:p>
    <w:sectPr w:rsidR="000A38D8" w:rsidSect="000E032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D94AFB"/>
    <w:multiLevelType w:val="hybridMultilevel"/>
    <w:tmpl w:val="871E0322"/>
    <w:lvl w:ilvl="0" w:tplc="20EAF1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6A1378"/>
    <w:multiLevelType w:val="hybridMultilevel"/>
    <w:tmpl w:val="4A447878"/>
    <w:lvl w:ilvl="0" w:tplc="20EAF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A2509"/>
    <w:multiLevelType w:val="hybridMultilevel"/>
    <w:tmpl w:val="2D80E300"/>
    <w:lvl w:ilvl="0" w:tplc="20EAF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311CB"/>
    <w:multiLevelType w:val="hybridMultilevel"/>
    <w:tmpl w:val="838E4D2A"/>
    <w:lvl w:ilvl="0" w:tplc="20EAF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82EC0"/>
    <w:multiLevelType w:val="hybridMultilevel"/>
    <w:tmpl w:val="82183B80"/>
    <w:lvl w:ilvl="0" w:tplc="20EAF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D257F"/>
    <w:multiLevelType w:val="multilevel"/>
    <w:tmpl w:val="7A0245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A112AF"/>
    <w:multiLevelType w:val="hybridMultilevel"/>
    <w:tmpl w:val="B5DEA586"/>
    <w:lvl w:ilvl="0" w:tplc="20EAF1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AB10F336">
      <w:start w:val="3"/>
      <w:numFmt w:val="bullet"/>
      <w:lvlText w:val="-"/>
      <w:lvlJc w:val="left"/>
      <w:pPr>
        <w:ind w:left="1660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60E87CC4"/>
    <w:multiLevelType w:val="hybridMultilevel"/>
    <w:tmpl w:val="A1E8C5E8"/>
    <w:lvl w:ilvl="0" w:tplc="20EAF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4573F"/>
    <w:multiLevelType w:val="hybridMultilevel"/>
    <w:tmpl w:val="54BE6142"/>
    <w:lvl w:ilvl="0" w:tplc="E4F88EBC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>
    <w:nsid w:val="7E5C5DCC"/>
    <w:multiLevelType w:val="hybridMultilevel"/>
    <w:tmpl w:val="3C9EC8BC"/>
    <w:lvl w:ilvl="0" w:tplc="20EAF1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1A"/>
    <w:rsid w:val="000A38D8"/>
    <w:rsid w:val="000B61C0"/>
    <w:rsid w:val="000E032D"/>
    <w:rsid w:val="00143999"/>
    <w:rsid w:val="001E328B"/>
    <w:rsid w:val="00275C7B"/>
    <w:rsid w:val="002B021E"/>
    <w:rsid w:val="00303CB2"/>
    <w:rsid w:val="0030608D"/>
    <w:rsid w:val="00316DB7"/>
    <w:rsid w:val="003969B5"/>
    <w:rsid w:val="003F7F3A"/>
    <w:rsid w:val="00556ABD"/>
    <w:rsid w:val="005602E9"/>
    <w:rsid w:val="005B0CEB"/>
    <w:rsid w:val="005F5259"/>
    <w:rsid w:val="00655517"/>
    <w:rsid w:val="00686AA3"/>
    <w:rsid w:val="00780CF5"/>
    <w:rsid w:val="0083391E"/>
    <w:rsid w:val="00843B21"/>
    <w:rsid w:val="00856A5B"/>
    <w:rsid w:val="00860448"/>
    <w:rsid w:val="008B5AA4"/>
    <w:rsid w:val="00942554"/>
    <w:rsid w:val="00965CEA"/>
    <w:rsid w:val="00971E23"/>
    <w:rsid w:val="00A57002"/>
    <w:rsid w:val="00AD622D"/>
    <w:rsid w:val="00AF1207"/>
    <w:rsid w:val="00B03535"/>
    <w:rsid w:val="00B25A97"/>
    <w:rsid w:val="00BD098C"/>
    <w:rsid w:val="00BF4525"/>
    <w:rsid w:val="00C05923"/>
    <w:rsid w:val="00C154EF"/>
    <w:rsid w:val="00C168BC"/>
    <w:rsid w:val="00C959F1"/>
    <w:rsid w:val="00D1231A"/>
    <w:rsid w:val="00D3017B"/>
    <w:rsid w:val="00D32834"/>
    <w:rsid w:val="00D44E9D"/>
    <w:rsid w:val="00DA1B8F"/>
    <w:rsid w:val="00DB4C2D"/>
    <w:rsid w:val="00DD7DC1"/>
    <w:rsid w:val="00DE32BF"/>
    <w:rsid w:val="00E344FB"/>
    <w:rsid w:val="00E53356"/>
    <w:rsid w:val="00EC7019"/>
    <w:rsid w:val="00F265C3"/>
    <w:rsid w:val="00F76E3B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3058B-BD3C-436A-BC34-5D38A30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032D"/>
    <w:pPr>
      <w:spacing w:before="280" w:after="280"/>
    </w:pPr>
  </w:style>
  <w:style w:type="paragraph" w:customStyle="1" w:styleId="31">
    <w:name w:val="Основной текст 31"/>
    <w:basedOn w:val="a"/>
    <w:rsid w:val="000E032D"/>
    <w:pPr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0E032D"/>
    <w:pPr>
      <w:ind w:left="720"/>
      <w:contextualSpacing/>
    </w:pPr>
  </w:style>
  <w:style w:type="paragraph" w:customStyle="1" w:styleId="Default">
    <w:name w:val="Default"/>
    <w:rsid w:val="00275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7498</Words>
  <Characters>4275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BestLaptop</dc:creator>
  <cp:lastModifiedBy>admin</cp:lastModifiedBy>
  <cp:revision>5</cp:revision>
  <dcterms:created xsi:type="dcterms:W3CDTF">2021-07-21T10:19:00Z</dcterms:created>
  <dcterms:modified xsi:type="dcterms:W3CDTF">2021-07-22T09:54:00Z</dcterms:modified>
</cp:coreProperties>
</file>