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596C" w14:textId="77777777" w:rsidR="003121D5" w:rsidRPr="00F15CC5" w:rsidRDefault="00EF43C1">
      <w:pPr>
        <w:pStyle w:val="BodyText"/>
        <w:spacing w:line="321" w:lineRule="exact"/>
        <w:ind w:left="1971" w:right="1980"/>
        <w:jc w:val="center"/>
      </w:pPr>
      <w:r w:rsidRPr="00F15CC5">
        <w:t>МІНІСТЕРСТВО</w:t>
      </w:r>
      <w:r w:rsidRPr="00F15CC5">
        <w:rPr>
          <w:spacing w:val="-7"/>
        </w:rPr>
        <w:t xml:space="preserve"> </w:t>
      </w:r>
      <w:r w:rsidRPr="00F15CC5">
        <w:t>ОСВІТИ</w:t>
      </w:r>
      <w:r w:rsidRPr="00F15CC5">
        <w:rPr>
          <w:spacing w:val="-5"/>
        </w:rPr>
        <w:t xml:space="preserve"> </w:t>
      </w:r>
      <w:r w:rsidRPr="00F15CC5">
        <w:t>І</w:t>
      </w:r>
      <w:r w:rsidRPr="00F15CC5">
        <w:rPr>
          <w:spacing w:val="1"/>
        </w:rPr>
        <w:t xml:space="preserve"> </w:t>
      </w:r>
      <w:r w:rsidRPr="00F15CC5">
        <w:t>НАУКИ</w:t>
      </w:r>
      <w:r w:rsidRPr="00F15CC5">
        <w:rPr>
          <w:spacing w:val="-4"/>
        </w:rPr>
        <w:t xml:space="preserve"> </w:t>
      </w:r>
      <w:r w:rsidRPr="00F15CC5">
        <w:t>УКРАЇНИ</w:t>
      </w:r>
    </w:p>
    <w:p w14:paraId="489F59E1" w14:textId="77777777" w:rsidR="003121D5" w:rsidRPr="00F15CC5" w:rsidRDefault="00EF43C1">
      <w:pPr>
        <w:pStyle w:val="BodyText"/>
        <w:spacing w:before="3"/>
        <w:ind w:left="1313" w:right="1328"/>
        <w:jc w:val="center"/>
      </w:pPr>
      <w:r w:rsidRPr="00F15CC5">
        <w:t>ПРИКАРПАТСЬКИЙ НАЦІОНАЛЬНИЙ УНІВЕРСИТЕТ</w:t>
      </w:r>
      <w:r w:rsidRPr="00F15CC5">
        <w:rPr>
          <w:spacing w:val="-67"/>
        </w:rPr>
        <w:t xml:space="preserve"> </w:t>
      </w:r>
      <w:r w:rsidRPr="00F15CC5">
        <w:t>ІМЕНІ ВАСИЛЯ</w:t>
      </w:r>
      <w:r w:rsidRPr="00F15CC5">
        <w:rPr>
          <w:spacing w:val="-4"/>
        </w:rPr>
        <w:t xml:space="preserve"> </w:t>
      </w:r>
      <w:r w:rsidRPr="00F15CC5">
        <w:t>СТЕФАНИКА</w:t>
      </w:r>
    </w:p>
    <w:p w14:paraId="2447D7D2" w14:textId="77777777" w:rsidR="003121D5" w:rsidRPr="00F15CC5" w:rsidRDefault="00EF43C1">
      <w:pPr>
        <w:rPr>
          <w:b/>
          <w:sz w:val="27"/>
        </w:rPr>
      </w:pPr>
      <w:r w:rsidRPr="00F15CC5">
        <w:rPr>
          <w:noProof/>
        </w:rPr>
        <w:drawing>
          <wp:anchor distT="0" distB="0" distL="0" distR="0" simplePos="0" relativeHeight="251658240" behindDoc="0" locked="0" layoutInCell="1" allowOverlap="1" wp14:anchorId="324F0557" wp14:editId="1C8C9FB1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F46E9" w14:textId="77777777" w:rsidR="003121D5" w:rsidRPr="00F15CC5" w:rsidRDefault="003121D5">
      <w:pPr>
        <w:spacing w:before="5"/>
        <w:rPr>
          <w:b/>
          <w:sz w:val="25"/>
        </w:rPr>
      </w:pPr>
    </w:p>
    <w:p w14:paraId="77C05E9D" w14:textId="33CB3A10" w:rsidR="003121D5" w:rsidRPr="00F15CC5" w:rsidRDefault="00467AF2">
      <w:pPr>
        <w:tabs>
          <w:tab w:val="left" w:pos="4763"/>
        </w:tabs>
        <w:ind w:left="118"/>
        <w:jc w:val="center"/>
        <w:rPr>
          <w:sz w:val="28"/>
        </w:rPr>
      </w:pPr>
      <w:r w:rsidRPr="00F15CC5">
        <w:rPr>
          <w:sz w:val="28"/>
        </w:rPr>
        <w:t>Факультет історії, політології і міжнародних відносин</w:t>
      </w:r>
    </w:p>
    <w:p w14:paraId="29FAA48C" w14:textId="77777777" w:rsidR="003121D5" w:rsidRPr="00F15CC5" w:rsidRDefault="003121D5">
      <w:pPr>
        <w:spacing w:before="3"/>
        <w:rPr>
          <w:sz w:val="20"/>
        </w:rPr>
      </w:pPr>
    </w:p>
    <w:p w14:paraId="0F875DE9" w14:textId="000C1680" w:rsidR="003121D5" w:rsidRPr="00F15CC5" w:rsidRDefault="00467AF2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F15CC5">
        <w:rPr>
          <w:sz w:val="28"/>
        </w:rPr>
        <w:t>Кафедра міжнародних економічних відносин</w:t>
      </w:r>
    </w:p>
    <w:p w14:paraId="572A7F52" w14:textId="77777777" w:rsidR="003121D5" w:rsidRPr="00F15CC5" w:rsidRDefault="003121D5">
      <w:pPr>
        <w:rPr>
          <w:sz w:val="20"/>
        </w:rPr>
      </w:pPr>
    </w:p>
    <w:p w14:paraId="1463582A" w14:textId="77777777" w:rsidR="003121D5" w:rsidRPr="00F15CC5" w:rsidRDefault="003121D5">
      <w:pPr>
        <w:spacing w:before="7"/>
        <w:rPr>
          <w:sz w:val="28"/>
        </w:rPr>
      </w:pPr>
    </w:p>
    <w:p w14:paraId="423A01E6" w14:textId="77777777" w:rsidR="003121D5" w:rsidRPr="00F15CC5" w:rsidRDefault="00EF43C1">
      <w:pPr>
        <w:pStyle w:val="BodyText"/>
        <w:spacing w:before="89"/>
        <w:ind w:left="1313" w:right="1325"/>
        <w:jc w:val="center"/>
      </w:pPr>
      <w:r w:rsidRPr="00F15CC5">
        <w:t>СИЛАБУС</w:t>
      </w:r>
      <w:r w:rsidRPr="00F15CC5">
        <w:rPr>
          <w:spacing w:val="-6"/>
        </w:rPr>
        <w:t xml:space="preserve"> </w:t>
      </w:r>
      <w:r w:rsidRPr="00F15CC5">
        <w:t>НАВЧАЛЬНОЇ</w:t>
      </w:r>
      <w:r w:rsidRPr="00F15CC5">
        <w:rPr>
          <w:spacing w:val="-3"/>
        </w:rPr>
        <w:t xml:space="preserve"> </w:t>
      </w:r>
      <w:r w:rsidRPr="00F15CC5">
        <w:t>ДИСЦИПЛІНИ</w:t>
      </w:r>
    </w:p>
    <w:p w14:paraId="4667A8B3" w14:textId="77777777" w:rsidR="003121D5" w:rsidRPr="00F15CC5" w:rsidRDefault="003121D5">
      <w:pPr>
        <w:rPr>
          <w:b/>
          <w:sz w:val="20"/>
        </w:rPr>
      </w:pPr>
    </w:p>
    <w:p w14:paraId="11BFB432" w14:textId="3FD4FAE4" w:rsidR="003121D5" w:rsidRPr="00F15CC5" w:rsidRDefault="002E5D8E" w:rsidP="000E49F0">
      <w:pPr>
        <w:jc w:val="center"/>
        <w:rPr>
          <w:b/>
          <w:sz w:val="28"/>
          <w:szCs w:val="36"/>
        </w:rPr>
      </w:pPr>
      <w:r w:rsidRPr="00F15CC5">
        <w:rPr>
          <w:b/>
          <w:sz w:val="28"/>
          <w:szCs w:val="36"/>
        </w:rPr>
        <w:t>Креативне мислення в міжнародному бізнесі</w:t>
      </w:r>
    </w:p>
    <w:p w14:paraId="02709B7D" w14:textId="77777777" w:rsidR="003121D5" w:rsidRPr="00F15CC5" w:rsidRDefault="00EF43C1">
      <w:pPr>
        <w:spacing w:before="7"/>
        <w:rPr>
          <w:b/>
          <w:sz w:val="11"/>
        </w:rPr>
      </w:pPr>
      <w:r w:rsidRPr="00F15CC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9D70EE8" wp14:editId="2A63D0AB">
                <wp:simplePos x="0" y="0"/>
                <wp:positionH relativeFrom="page">
                  <wp:posOffset>2847340</wp:posOffset>
                </wp:positionH>
                <wp:positionV relativeFrom="paragraph">
                  <wp:posOffset>100330</wp:posOffset>
                </wp:positionV>
                <wp:extent cx="2223770" cy="19050"/>
                <wp:effectExtent l="0" t="0" r="24130" b="635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3770" cy="19050"/>
                          <a:chOff x="4484" y="158"/>
                          <a:chExt cx="3502" cy="30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 bwMode="auto">
                          <a:xfrm>
                            <a:off x="4484" y="179"/>
                            <a:ext cx="3501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2"/>
                        <wps:cNvSpPr>
                          <a:spLocks/>
                        </wps:cNvSpPr>
                        <wps:spPr bwMode="auto">
                          <a:xfrm>
                            <a:off x="4484" y="157"/>
                            <a:ext cx="3502" cy="2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ACEC2" id="docshapegroup1" o:spid="_x0000_s1026" style="position:absolute;margin-left:224.2pt;margin-top:7.9pt;width:175.1pt;height:1.5pt;z-index:-251657216;mso-wrap-distance-left:0;mso-wrap-distance-right:0;mso-position-horizontal-relative:page" coordorigin="4484,158" coordsize="3502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">
                <v:line id="Line 4" o:spid="_x0000_s1027" style="position:absolute;visibility:visible;mso-wrap-style:square" from="4484,179" to="7985,17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" strokeweight=".31203mm">
                  <o:lock v:ext="edit" shapetype="f"/>
                </v:line>
                <v:rect id="docshape2" o:spid="_x0000_s1028" style="position:absolute;left:4484;top:157;width:3502;height: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" fillcolor="black" stroked="f">
                  <v:path arrowok="t"/>
                </v:rect>
                <w10:wrap type="topAndBottom" anchorx="page"/>
              </v:group>
            </w:pict>
          </mc:Fallback>
        </mc:AlternateContent>
      </w:r>
    </w:p>
    <w:p w14:paraId="3509BC2A" w14:textId="77777777" w:rsidR="003121D5" w:rsidRPr="00F15CC5" w:rsidRDefault="003121D5">
      <w:pPr>
        <w:spacing w:before="8"/>
        <w:rPr>
          <w:b/>
          <w:sz w:val="25"/>
        </w:rPr>
      </w:pPr>
    </w:p>
    <w:p w14:paraId="5184621D" w14:textId="5740D740" w:rsidR="003121D5" w:rsidRPr="00F15CC5" w:rsidRDefault="00EF43C1">
      <w:pPr>
        <w:tabs>
          <w:tab w:val="left" w:pos="5406"/>
        </w:tabs>
        <w:ind w:left="2105"/>
        <w:rPr>
          <w:sz w:val="28"/>
        </w:rPr>
      </w:pPr>
      <w:r w:rsidRPr="00F15CC5">
        <w:rPr>
          <w:sz w:val="28"/>
        </w:rPr>
        <w:t>Освітня</w:t>
      </w:r>
      <w:r w:rsidRPr="00F15CC5">
        <w:rPr>
          <w:spacing w:val="-3"/>
          <w:sz w:val="28"/>
        </w:rPr>
        <w:t xml:space="preserve"> </w:t>
      </w:r>
      <w:r w:rsidRPr="00F15CC5">
        <w:rPr>
          <w:sz w:val="28"/>
        </w:rPr>
        <w:t>програма</w:t>
      </w:r>
      <w:r w:rsidRPr="00F15CC5">
        <w:rPr>
          <w:spacing w:val="-3"/>
          <w:sz w:val="28"/>
        </w:rPr>
        <w:t xml:space="preserve"> </w:t>
      </w:r>
      <w:r w:rsidR="000E49F0" w:rsidRPr="00F15CC5">
        <w:rPr>
          <w:sz w:val="28"/>
          <w:u w:val="single"/>
        </w:rPr>
        <w:t>Управління міжнародним бізнесом</w:t>
      </w:r>
    </w:p>
    <w:p w14:paraId="5EB4CE9F" w14:textId="77777777" w:rsidR="003121D5" w:rsidRPr="00F15CC5" w:rsidRDefault="003121D5">
      <w:pPr>
        <w:rPr>
          <w:sz w:val="20"/>
        </w:rPr>
      </w:pPr>
    </w:p>
    <w:p w14:paraId="59678CAA" w14:textId="77777777" w:rsidR="003121D5" w:rsidRPr="00F15CC5" w:rsidRDefault="00EF43C1">
      <w:pPr>
        <w:tabs>
          <w:tab w:val="left" w:pos="6762"/>
        </w:tabs>
        <w:spacing w:before="89"/>
        <w:ind w:left="2105"/>
        <w:rPr>
          <w:sz w:val="28"/>
        </w:rPr>
      </w:pPr>
      <w:r w:rsidRPr="00F15CC5">
        <w:rPr>
          <w:sz w:val="28"/>
        </w:rPr>
        <w:t>Спеціалізація</w:t>
      </w:r>
      <w:r w:rsidRPr="00F15CC5">
        <w:rPr>
          <w:spacing w:val="-3"/>
          <w:sz w:val="28"/>
        </w:rPr>
        <w:t xml:space="preserve"> </w:t>
      </w:r>
      <w:r w:rsidRPr="00F15CC5">
        <w:rPr>
          <w:sz w:val="28"/>
        </w:rPr>
        <w:t>(за</w:t>
      </w:r>
      <w:r w:rsidRPr="00F15CC5">
        <w:rPr>
          <w:spacing w:val="-7"/>
          <w:sz w:val="28"/>
        </w:rPr>
        <w:t xml:space="preserve"> </w:t>
      </w:r>
      <w:r w:rsidRPr="00F15CC5">
        <w:rPr>
          <w:sz w:val="28"/>
        </w:rPr>
        <w:t xml:space="preserve">наявності) </w:t>
      </w:r>
      <w:r w:rsidRPr="00F15CC5">
        <w:rPr>
          <w:sz w:val="28"/>
          <w:u w:val="single"/>
        </w:rPr>
        <w:t xml:space="preserve"> </w:t>
      </w:r>
      <w:r w:rsidRPr="00F15CC5">
        <w:rPr>
          <w:sz w:val="28"/>
          <w:u w:val="single"/>
        </w:rPr>
        <w:tab/>
      </w:r>
    </w:p>
    <w:p w14:paraId="748C4CF7" w14:textId="77777777" w:rsidR="003121D5" w:rsidRPr="00F15CC5" w:rsidRDefault="003121D5">
      <w:pPr>
        <w:spacing w:before="7"/>
        <w:rPr>
          <w:sz w:val="20"/>
        </w:rPr>
      </w:pPr>
    </w:p>
    <w:p w14:paraId="45719F8F" w14:textId="5BB35385" w:rsidR="003121D5" w:rsidRPr="00F15CC5" w:rsidRDefault="00EF43C1">
      <w:pPr>
        <w:tabs>
          <w:tab w:val="left" w:pos="5531"/>
        </w:tabs>
        <w:spacing w:before="89"/>
        <w:ind w:left="2105"/>
        <w:rPr>
          <w:sz w:val="28"/>
        </w:rPr>
      </w:pPr>
      <w:r w:rsidRPr="00F15CC5">
        <w:rPr>
          <w:sz w:val="28"/>
        </w:rPr>
        <w:t>Спеціальність</w:t>
      </w:r>
      <w:r w:rsidRPr="00F15CC5">
        <w:rPr>
          <w:spacing w:val="-5"/>
          <w:sz w:val="28"/>
        </w:rPr>
        <w:t xml:space="preserve"> </w:t>
      </w:r>
      <w:r w:rsidR="0027646A" w:rsidRPr="00F15CC5">
        <w:rPr>
          <w:sz w:val="28"/>
          <w:u w:val="single"/>
        </w:rPr>
        <w:t>073 Менеджмент</w:t>
      </w:r>
    </w:p>
    <w:p w14:paraId="3303064B" w14:textId="77777777" w:rsidR="003121D5" w:rsidRPr="00F15CC5" w:rsidRDefault="003121D5">
      <w:pPr>
        <w:rPr>
          <w:sz w:val="20"/>
        </w:rPr>
      </w:pPr>
    </w:p>
    <w:p w14:paraId="161540D1" w14:textId="2B5EFD1A" w:rsidR="003121D5" w:rsidRPr="00F15CC5" w:rsidRDefault="00EF43C1">
      <w:pPr>
        <w:tabs>
          <w:tab w:val="left" w:pos="5382"/>
        </w:tabs>
        <w:spacing w:before="89"/>
        <w:ind w:left="2105"/>
        <w:rPr>
          <w:sz w:val="28"/>
        </w:rPr>
      </w:pPr>
      <w:r w:rsidRPr="00F15CC5">
        <w:rPr>
          <w:sz w:val="28"/>
        </w:rPr>
        <w:t>Галузь</w:t>
      </w:r>
      <w:r w:rsidRPr="00F15CC5">
        <w:rPr>
          <w:spacing w:val="-1"/>
          <w:sz w:val="28"/>
        </w:rPr>
        <w:t xml:space="preserve"> </w:t>
      </w:r>
      <w:r w:rsidRPr="00F15CC5">
        <w:rPr>
          <w:sz w:val="28"/>
        </w:rPr>
        <w:t>знань</w:t>
      </w:r>
      <w:r w:rsidRPr="00F15CC5">
        <w:rPr>
          <w:spacing w:val="-2"/>
          <w:sz w:val="28"/>
        </w:rPr>
        <w:t xml:space="preserve"> </w:t>
      </w:r>
      <w:r w:rsidR="00210A08" w:rsidRPr="00F15CC5">
        <w:rPr>
          <w:sz w:val="28"/>
          <w:u w:val="single"/>
        </w:rPr>
        <w:t>07 Управління та адміністрування</w:t>
      </w:r>
    </w:p>
    <w:p w14:paraId="48645609" w14:textId="77777777" w:rsidR="003121D5" w:rsidRPr="00F15CC5" w:rsidRDefault="003121D5">
      <w:pPr>
        <w:rPr>
          <w:sz w:val="20"/>
        </w:rPr>
      </w:pPr>
    </w:p>
    <w:p w14:paraId="4C457561" w14:textId="77777777" w:rsidR="003121D5" w:rsidRPr="00F15CC5" w:rsidRDefault="003121D5">
      <w:pPr>
        <w:rPr>
          <w:sz w:val="20"/>
        </w:rPr>
      </w:pPr>
    </w:p>
    <w:p w14:paraId="1FB4E979" w14:textId="77777777" w:rsidR="003121D5" w:rsidRPr="00F15CC5" w:rsidRDefault="003121D5">
      <w:pPr>
        <w:rPr>
          <w:sz w:val="20"/>
        </w:rPr>
      </w:pPr>
    </w:p>
    <w:p w14:paraId="7A6D9B9F" w14:textId="77777777" w:rsidR="003121D5" w:rsidRPr="00F15CC5" w:rsidRDefault="003121D5">
      <w:pPr>
        <w:rPr>
          <w:sz w:val="20"/>
        </w:rPr>
      </w:pPr>
    </w:p>
    <w:p w14:paraId="59F82CB4" w14:textId="77777777" w:rsidR="003121D5" w:rsidRPr="00F15CC5" w:rsidRDefault="003121D5">
      <w:pPr>
        <w:rPr>
          <w:sz w:val="20"/>
        </w:rPr>
      </w:pPr>
    </w:p>
    <w:p w14:paraId="20D7DEAB" w14:textId="77777777" w:rsidR="003121D5" w:rsidRPr="00F15CC5" w:rsidRDefault="003121D5">
      <w:pPr>
        <w:rPr>
          <w:sz w:val="20"/>
        </w:rPr>
      </w:pPr>
    </w:p>
    <w:p w14:paraId="40E261C7" w14:textId="77777777" w:rsidR="00A92822" w:rsidRPr="00F15CC5" w:rsidRDefault="00EF43C1">
      <w:pPr>
        <w:tabs>
          <w:tab w:val="left" w:pos="7638"/>
          <w:tab w:val="left" w:pos="9009"/>
          <w:tab w:val="left" w:pos="9642"/>
        </w:tabs>
        <w:spacing w:before="232"/>
        <w:ind w:left="5725" w:right="233" w:firstLine="31"/>
        <w:rPr>
          <w:sz w:val="28"/>
        </w:rPr>
      </w:pPr>
      <w:r w:rsidRPr="00F15CC5">
        <w:rPr>
          <w:sz w:val="28"/>
        </w:rPr>
        <w:t>Затверджено на засіданні кафедри</w:t>
      </w:r>
    </w:p>
    <w:p w14:paraId="14860178" w14:textId="0C9B679B" w:rsidR="003121D5" w:rsidRPr="00F15CC5" w:rsidRDefault="00EF43C1">
      <w:pPr>
        <w:tabs>
          <w:tab w:val="left" w:pos="7638"/>
          <w:tab w:val="left" w:pos="9009"/>
          <w:tab w:val="left" w:pos="9642"/>
        </w:tabs>
        <w:spacing w:before="232"/>
        <w:ind w:left="5725" w:right="233" w:firstLine="31"/>
        <w:rPr>
          <w:sz w:val="28"/>
        </w:rPr>
      </w:pPr>
      <w:r w:rsidRPr="00F15CC5">
        <w:rPr>
          <w:spacing w:val="-67"/>
          <w:sz w:val="28"/>
        </w:rPr>
        <w:t xml:space="preserve"> </w:t>
      </w:r>
      <w:r w:rsidRPr="00F15CC5">
        <w:rPr>
          <w:sz w:val="28"/>
        </w:rPr>
        <w:t>Протокол</w:t>
      </w:r>
      <w:r w:rsidRPr="00F15CC5">
        <w:rPr>
          <w:spacing w:val="-5"/>
          <w:sz w:val="28"/>
        </w:rPr>
        <w:t xml:space="preserve"> </w:t>
      </w:r>
      <w:r w:rsidRPr="00F15CC5">
        <w:rPr>
          <w:sz w:val="28"/>
        </w:rPr>
        <w:t>№</w:t>
      </w:r>
      <w:r w:rsidRPr="00F15CC5">
        <w:rPr>
          <w:sz w:val="28"/>
          <w:u w:val="single"/>
        </w:rPr>
        <w:tab/>
      </w:r>
      <w:r w:rsidRPr="00F15CC5">
        <w:rPr>
          <w:sz w:val="28"/>
        </w:rPr>
        <w:t>від</w:t>
      </w:r>
      <w:r w:rsidRPr="00F15CC5">
        <w:rPr>
          <w:spacing w:val="-2"/>
          <w:sz w:val="28"/>
        </w:rPr>
        <w:t xml:space="preserve"> </w:t>
      </w:r>
      <w:r w:rsidRPr="00F15CC5">
        <w:rPr>
          <w:sz w:val="28"/>
        </w:rPr>
        <w:t>“_”</w:t>
      </w:r>
      <w:r w:rsidRPr="00F15CC5">
        <w:rPr>
          <w:sz w:val="28"/>
          <w:u w:val="single"/>
        </w:rPr>
        <w:tab/>
      </w:r>
      <w:r w:rsidRPr="00F15CC5">
        <w:rPr>
          <w:sz w:val="28"/>
        </w:rPr>
        <w:t>20</w:t>
      </w:r>
      <w:r w:rsidRPr="00F15CC5">
        <w:rPr>
          <w:sz w:val="28"/>
          <w:u w:val="single"/>
        </w:rPr>
        <w:tab/>
      </w:r>
      <w:r w:rsidRPr="00F15CC5">
        <w:rPr>
          <w:sz w:val="28"/>
        </w:rPr>
        <w:t>р.</w:t>
      </w:r>
    </w:p>
    <w:p w14:paraId="73F306AC" w14:textId="77777777" w:rsidR="003121D5" w:rsidRPr="00F15CC5" w:rsidRDefault="003121D5">
      <w:pPr>
        <w:rPr>
          <w:sz w:val="20"/>
        </w:rPr>
      </w:pPr>
    </w:p>
    <w:p w14:paraId="4D53E986" w14:textId="77777777" w:rsidR="003121D5" w:rsidRPr="00F15CC5" w:rsidRDefault="003121D5">
      <w:pPr>
        <w:rPr>
          <w:sz w:val="20"/>
        </w:rPr>
      </w:pPr>
    </w:p>
    <w:p w14:paraId="27328908" w14:textId="77777777" w:rsidR="003121D5" w:rsidRPr="00F15CC5" w:rsidRDefault="003121D5">
      <w:pPr>
        <w:rPr>
          <w:sz w:val="20"/>
        </w:rPr>
      </w:pPr>
    </w:p>
    <w:p w14:paraId="58BFB918" w14:textId="77777777" w:rsidR="003121D5" w:rsidRPr="00F15CC5" w:rsidRDefault="003121D5">
      <w:pPr>
        <w:rPr>
          <w:sz w:val="20"/>
        </w:rPr>
      </w:pPr>
    </w:p>
    <w:p w14:paraId="412E9D00" w14:textId="3449E2FD" w:rsidR="00EF43C1" w:rsidRPr="00F15CC5" w:rsidRDefault="00EF43C1">
      <w:pPr>
        <w:spacing w:before="4"/>
        <w:rPr>
          <w:sz w:val="24"/>
        </w:rPr>
      </w:pPr>
    </w:p>
    <w:p w14:paraId="1195E386" w14:textId="3E463677" w:rsidR="00EF43C1" w:rsidRPr="00F15CC5" w:rsidRDefault="00EF43C1">
      <w:pPr>
        <w:spacing w:before="4"/>
        <w:rPr>
          <w:sz w:val="24"/>
        </w:rPr>
      </w:pPr>
    </w:p>
    <w:p w14:paraId="26A44235" w14:textId="068CAFF8" w:rsidR="00EF43C1" w:rsidRPr="00F15CC5" w:rsidRDefault="00EF43C1">
      <w:pPr>
        <w:spacing w:before="4"/>
        <w:rPr>
          <w:sz w:val="24"/>
        </w:rPr>
      </w:pPr>
    </w:p>
    <w:p w14:paraId="5E475FDC" w14:textId="73355F8C" w:rsidR="00EF43C1" w:rsidRPr="00F15CC5" w:rsidRDefault="00EF43C1">
      <w:pPr>
        <w:spacing w:before="4"/>
        <w:rPr>
          <w:sz w:val="24"/>
        </w:rPr>
      </w:pPr>
    </w:p>
    <w:p w14:paraId="619F7BE3" w14:textId="3E60A163" w:rsidR="00EF43C1" w:rsidRPr="00F15CC5" w:rsidRDefault="00EF43C1">
      <w:pPr>
        <w:spacing w:before="4"/>
        <w:rPr>
          <w:sz w:val="24"/>
        </w:rPr>
      </w:pPr>
    </w:p>
    <w:p w14:paraId="1C1C185A" w14:textId="7CDEEFCF" w:rsidR="00EF43C1" w:rsidRPr="00F15CC5" w:rsidRDefault="00EF43C1">
      <w:pPr>
        <w:spacing w:before="4"/>
        <w:rPr>
          <w:sz w:val="24"/>
        </w:rPr>
      </w:pPr>
    </w:p>
    <w:p w14:paraId="28961925" w14:textId="77777777" w:rsidR="00EF43C1" w:rsidRPr="00F15CC5" w:rsidRDefault="00EF43C1">
      <w:pPr>
        <w:spacing w:before="4"/>
        <w:rPr>
          <w:sz w:val="24"/>
        </w:rPr>
      </w:pPr>
    </w:p>
    <w:p w14:paraId="052379A0" w14:textId="6A373722" w:rsidR="000D4F64" w:rsidRPr="00F15CC5" w:rsidRDefault="00EF43C1" w:rsidP="000D4F64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F15CC5">
        <w:rPr>
          <w:sz w:val="28"/>
        </w:rPr>
        <w:t>м.</w:t>
      </w:r>
      <w:r w:rsidRPr="00F15CC5">
        <w:rPr>
          <w:spacing w:val="-7"/>
          <w:sz w:val="28"/>
        </w:rPr>
        <w:t xml:space="preserve"> </w:t>
      </w:r>
      <w:r w:rsidRPr="00F15CC5">
        <w:rPr>
          <w:sz w:val="28"/>
        </w:rPr>
        <w:t>Івано-Франківськ</w:t>
      </w:r>
      <w:r w:rsidRPr="00F15CC5">
        <w:rPr>
          <w:spacing w:val="-5"/>
          <w:sz w:val="28"/>
        </w:rPr>
        <w:t xml:space="preserve"> </w:t>
      </w:r>
      <w:r w:rsidRPr="00F15CC5">
        <w:rPr>
          <w:sz w:val="28"/>
        </w:rPr>
        <w:t>–</w:t>
      </w:r>
      <w:r w:rsidRPr="00F15CC5">
        <w:rPr>
          <w:spacing w:val="-3"/>
          <w:sz w:val="28"/>
        </w:rPr>
        <w:t xml:space="preserve"> </w:t>
      </w:r>
      <w:r w:rsidRPr="00F15CC5">
        <w:rPr>
          <w:sz w:val="28"/>
        </w:rPr>
        <w:t>20</w:t>
      </w:r>
      <w:r w:rsidR="00210A08" w:rsidRPr="00F15CC5">
        <w:rPr>
          <w:sz w:val="28"/>
          <w:u w:val="single"/>
        </w:rPr>
        <w:t>22</w:t>
      </w:r>
      <w:r w:rsidR="00210A08" w:rsidRPr="00F15CC5">
        <w:rPr>
          <w:sz w:val="28"/>
        </w:rPr>
        <w:t xml:space="preserve"> </w:t>
      </w:r>
      <w:r w:rsidRPr="00F15CC5">
        <w:rPr>
          <w:sz w:val="28"/>
        </w:rPr>
        <w:t>р.</w:t>
      </w:r>
      <w:r w:rsidR="000D4F64" w:rsidRPr="00F15CC5">
        <w:rPr>
          <w:sz w:val="28"/>
        </w:rPr>
        <w:br w:type="page"/>
      </w:r>
    </w:p>
    <w:p w14:paraId="3CFD9C3B" w14:textId="7CE59DEF" w:rsidR="003121D5" w:rsidRPr="00F15CC5" w:rsidRDefault="00EF43C1">
      <w:pPr>
        <w:pStyle w:val="BodyText"/>
        <w:spacing w:before="67"/>
        <w:ind w:left="3478" w:right="3491"/>
        <w:jc w:val="center"/>
      </w:pPr>
      <w:r w:rsidRPr="00F15CC5">
        <w:lastRenderedPageBreak/>
        <w:t>ЗМІСТ</w:t>
      </w:r>
    </w:p>
    <w:p w14:paraId="0FE8D815" w14:textId="77777777" w:rsidR="00EF43C1" w:rsidRPr="00F15CC5" w:rsidRDefault="00EF43C1">
      <w:pPr>
        <w:pStyle w:val="BodyText"/>
        <w:spacing w:before="67"/>
        <w:ind w:left="3478" w:right="3491"/>
        <w:jc w:val="center"/>
      </w:pPr>
    </w:p>
    <w:p w14:paraId="685F6A9C" w14:textId="77777777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F15CC5">
        <w:rPr>
          <w:sz w:val="28"/>
        </w:rPr>
        <w:t>Загальна</w:t>
      </w:r>
      <w:r w:rsidRPr="00F15CC5">
        <w:rPr>
          <w:spacing w:val="-8"/>
          <w:sz w:val="28"/>
        </w:rPr>
        <w:t xml:space="preserve"> </w:t>
      </w:r>
      <w:r w:rsidRPr="00F15CC5">
        <w:rPr>
          <w:sz w:val="28"/>
        </w:rPr>
        <w:t>інформація</w:t>
      </w:r>
    </w:p>
    <w:p w14:paraId="2F89C115" w14:textId="77777777" w:rsidR="003121D5" w:rsidRPr="00F15CC5" w:rsidRDefault="003121D5">
      <w:pPr>
        <w:spacing w:before="8"/>
        <w:rPr>
          <w:sz w:val="27"/>
        </w:rPr>
      </w:pPr>
    </w:p>
    <w:p w14:paraId="52C1175F" w14:textId="77777777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F15CC5">
        <w:rPr>
          <w:sz w:val="28"/>
        </w:rPr>
        <w:t>Опис</w:t>
      </w:r>
      <w:r w:rsidRPr="00F15CC5">
        <w:rPr>
          <w:spacing w:val="-10"/>
          <w:sz w:val="28"/>
        </w:rPr>
        <w:t xml:space="preserve"> </w:t>
      </w:r>
      <w:r w:rsidRPr="00F15CC5">
        <w:rPr>
          <w:sz w:val="28"/>
        </w:rPr>
        <w:t>дисципліни</w:t>
      </w:r>
    </w:p>
    <w:p w14:paraId="54AA820F" w14:textId="77777777" w:rsidR="003121D5" w:rsidRPr="00F15CC5" w:rsidRDefault="003121D5">
      <w:pPr>
        <w:spacing w:before="10"/>
        <w:rPr>
          <w:sz w:val="27"/>
        </w:rPr>
      </w:pPr>
    </w:p>
    <w:p w14:paraId="2C4C5E87" w14:textId="669EE614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F15CC5">
        <w:rPr>
          <w:sz w:val="28"/>
        </w:rPr>
        <w:t>Структура</w:t>
      </w:r>
      <w:r w:rsidRPr="00F15CC5">
        <w:rPr>
          <w:spacing w:val="-3"/>
          <w:sz w:val="28"/>
        </w:rPr>
        <w:t xml:space="preserve"> </w:t>
      </w:r>
      <w:r w:rsidRPr="00F15CC5">
        <w:rPr>
          <w:sz w:val="28"/>
        </w:rPr>
        <w:t>курсу</w:t>
      </w:r>
      <w:r w:rsidRPr="00F15CC5">
        <w:rPr>
          <w:spacing w:val="-6"/>
          <w:sz w:val="28"/>
        </w:rPr>
        <w:t xml:space="preserve"> </w:t>
      </w:r>
    </w:p>
    <w:p w14:paraId="08D33C29" w14:textId="77777777" w:rsidR="003121D5" w:rsidRPr="00F15CC5" w:rsidRDefault="003121D5">
      <w:pPr>
        <w:spacing w:before="11"/>
        <w:rPr>
          <w:sz w:val="27"/>
        </w:rPr>
      </w:pPr>
    </w:p>
    <w:p w14:paraId="2AB79F94" w14:textId="77777777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F15CC5">
        <w:rPr>
          <w:sz w:val="28"/>
        </w:rPr>
        <w:t>Система</w:t>
      </w:r>
      <w:r w:rsidRPr="00F15CC5">
        <w:rPr>
          <w:spacing w:val="-6"/>
          <w:sz w:val="28"/>
        </w:rPr>
        <w:t xml:space="preserve"> </w:t>
      </w:r>
      <w:r w:rsidRPr="00F15CC5">
        <w:rPr>
          <w:sz w:val="28"/>
        </w:rPr>
        <w:t>оцінювання</w:t>
      </w:r>
      <w:r w:rsidRPr="00F15CC5">
        <w:rPr>
          <w:spacing w:val="-7"/>
          <w:sz w:val="28"/>
        </w:rPr>
        <w:t xml:space="preserve"> </w:t>
      </w:r>
      <w:r w:rsidRPr="00F15CC5">
        <w:rPr>
          <w:sz w:val="28"/>
        </w:rPr>
        <w:t>курсу</w:t>
      </w:r>
    </w:p>
    <w:p w14:paraId="6171AA75" w14:textId="77777777" w:rsidR="003121D5" w:rsidRPr="00F15CC5" w:rsidRDefault="003121D5">
      <w:pPr>
        <w:spacing w:before="1"/>
        <w:rPr>
          <w:sz w:val="28"/>
        </w:rPr>
      </w:pPr>
    </w:p>
    <w:p w14:paraId="60A54576" w14:textId="36E5FDEA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F15CC5">
        <w:rPr>
          <w:sz w:val="28"/>
        </w:rPr>
        <w:t>Оцінювання</w:t>
      </w:r>
      <w:r w:rsidRPr="00F15CC5">
        <w:rPr>
          <w:spacing w:val="-6"/>
          <w:sz w:val="28"/>
        </w:rPr>
        <w:t xml:space="preserve"> </w:t>
      </w:r>
      <w:r w:rsidRPr="00F15CC5">
        <w:rPr>
          <w:sz w:val="28"/>
        </w:rPr>
        <w:t>відповідно</w:t>
      </w:r>
      <w:r w:rsidRPr="00F15CC5">
        <w:rPr>
          <w:spacing w:val="-5"/>
          <w:sz w:val="28"/>
        </w:rPr>
        <w:t xml:space="preserve"> </w:t>
      </w:r>
      <w:r w:rsidRPr="00F15CC5">
        <w:rPr>
          <w:sz w:val="28"/>
        </w:rPr>
        <w:t>до</w:t>
      </w:r>
      <w:r w:rsidRPr="00F15CC5">
        <w:rPr>
          <w:spacing w:val="-4"/>
          <w:sz w:val="28"/>
        </w:rPr>
        <w:t xml:space="preserve"> </w:t>
      </w:r>
      <w:r w:rsidRPr="00F15CC5">
        <w:rPr>
          <w:sz w:val="28"/>
        </w:rPr>
        <w:t>графіку</w:t>
      </w:r>
      <w:r w:rsidRPr="00F15CC5">
        <w:rPr>
          <w:spacing w:val="-9"/>
          <w:sz w:val="28"/>
        </w:rPr>
        <w:t xml:space="preserve"> </w:t>
      </w:r>
      <w:r w:rsidRPr="00F15CC5">
        <w:rPr>
          <w:sz w:val="28"/>
        </w:rPr>
        <w:t>навчального</w:t>
      </w:r>
      <w:r w:rsidRPr="00F15CC5">
        <w:rPr>
          <w:spacing w:val="-8"/>
          <w:sz w:val="28"/>
        </w:rPr>
        <w:t xml:space="preserve"> </w:t>
      </w:r>
      <w:r w:rsidRPr="00F15CC5">
        <w:rPr>
          <w:sz w:val="28"/>
        </w:rPr>
        <w:t>процесу</w:t>
      </w:r>
    </w:p>
    <w:p w14:paraId="3F669C7B" w14:textId="77777777" w:rsidR="003121D5" w:rsidRPr="00F15CC5" w:rsidRDefault="003121D5">
      <w:pPr>
        <w:spacing w:before="10"/>
        <w:rPr>
          <w:sz w:val="27"/>
        </w:rPr>
      </w:pPr>
    </w:p>
    <w:p w14:paraId="5E8DE1A4" w14:textId="77777777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F15CC5">
        <w:rPr>
          <w:sz w:val="28"/>
        </w:rPr>
        <w:t>Ресурсне</w:t>
      </w:r>
      <w:r w:rsidRPr="00F15CC5">
        <w:rPr>
          <w:spacing w:val="-9"/>
          <w:sz w:val="28"/>
        </w:rPr>
        <w:t xml:space="preserve"> </w:t>
      </w:r>
      <w:r w:rsidRPr="00F15CC5">
        <w:rPr>
          <w:sz w:val="28"/>
        </w:rPr>
        <w:t>забезпечення</w:t>
      </w:r>
    </w:p>
    <w:p w14:paraId="04162AF2" w14:textId="77777777" w:rsidR="003121D5" w:rsidRPr="00F15CC5" w:rsidRDefault="003121D5">
      <w:pPr>
        <w:rPr>
          <w:sz w:val="28"/>
        </w:rPr>
      </w:pPr>
    </w:p>
    <w:p w14:paraId="617A3BA3" w14:textId="77777777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F15CC5">
        <w:rPr>
          <w:sz w:val="28"/>
        </w:rPr>
        <w:t>Контактна</w:t>
      </w:r>
      <w:r w:rsidRPr="00F15CC5">
        <w:rPr>
          <w:spacing w:val="-6"/>
          <w:sz w:val="28"/>
        </w:rPr>
        <w:t xml:space="preserve"> </w:t>
      </w:r>
      <w:r w:rsidRPr="00F15CC5">
        <w:rPr>
          <w:sz w:val="28"/>
        </w:rPr>
        <w:t>інформація</w:t>
      </w:r>
    </w:p>
    <w:p w14:paraId="294EBF1F" w14:textId="77777777" w:rsidR="003121D5" w:rsidRPr="00F15CC5" w:rsidRDefault="003121D5">
      <w:pPr>
        <w:spacing w:before="2"/>
        <w:rPr>
          <w:sz w:val="28"/>
        </w:rPr>
      </w:pPr>
    </w:p>
    <w:p w14:paraId="4D06D91C" w14:textId="77777777" w:rsidR="003121D5" w:rsidRPr="00F15CC5" w:rsidRDefault="00EF43C1">
      <w:pPr>
        <w:pStyle w:val="ListParagraph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F15CC5">
        <w:rPr>
          <w:sz w:val="28"/>
        </w:rPr>
        <w:t>Політика</w:t>
      </w:r>
      <w:r w:rsidRPr="00F15CC5">
        <w:rPr>
          <w:spacing w:val="-11"/>
          <w:sz w:val="28"/>
        </w:rPr>
        <w:t xml:space="preserve"> </w:t>
      </w:r>
      <w:r w:rsidRPr="00F15CC5">
        <w:rPr>
          <w:sz w:val="28"/>
        </w:rPr>
        <w:t>навчальної</w:t>
      </w:r>
      <w:r w:rsidRPr="00F15CC5">
        <w:rPr>
          <w:spacing w:val="-5"/>
          <w:sz w:val="28"/>
        </w:rPr>
        <w:t xml:space="preserve"> </w:t>
      </w:r>
      <w:r w:rsidRPr="00F15CC5">
        <w:rPr>
          <w:sz w:val="28"/>
        </w:rPr>
        <w:t>дисципліни</w:t>
      </w:r>
    </w:p>
    <w:p w14:paraId="1AC3E0A4" w14:textId="5587E0A6" w:rsidR="00EF43C1" w:rsidRPr="00F15CC5" w:rsidRDefault="00EF43C1">
      <w:pPr>
        <w:rPr>
          <w:sz w:val="28"/>
        </w:rPr>
      </w:pPr>
      <w:r w:rsidRPr="00F15CC5">
        <w:rPr>
          <w:sz w:val="28"/>
        </w:rPr>
        <w:br w:type="page"/>
      </w:r>
    </w:p>
    <w:p w14:paraId="3F9C5DC7" w14:textId="77777777" w:rsidR="003121D5" w:rsidRPr="00F15CC5" w:rsidRDefault="00EF43C1" w:rsidP="00C764E1">
      <w:pPr>
        <w:pStyle w:val="ListParagraph"/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center"/>
        <w:rPr>
          <w:b/>
          <w:sz w:val="28"/>
        </w:rPr>
      </w:pPr>
      <w:r w:rsidRPr="00F15CC5">
        <w:rPr>
          <w:b/>
          <w:sz w:val="28"/>
        </w:rPr>
        <w:lastRenderedPageBreak/>
        <w:t>Загальна</w:t>
      </w:r>
      <w:r w:rsidRPr="00F15CC5">
        <w:rPr>
          <w:b/>
          <w:spacing w:val="-12"/>
          <w:sz w:val="28"/>
        </w:rPr>
        <w:t xml:space="preserve"> </w:t>
      </w:r>
      <w:r w:rsidRPr="00F15CC5">
        <w:rPr>
          <w:b/>
          <w:sz w:val="28"/>
        </w:rPr>
        <w:t>інформація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5494"/>
      </w:tblGrid>
      <w:tr w:rsidR="003121D5" w:rsidRPr="00F15CC5" w14:paraId="46FC2A66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6CC667A4" w14:textId="77777777" w:rsidR="003121D5" w:rsidRPr="00F15CC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Назва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1283024E" w14:textId="0B0FB905" w:rsidR="003121D5" w:rsidRPr="00F15CC5" w:rsidRDefault="002E5D8E" w:rsidP="002E5D8E">
            <w:pPr>
              <w:pStyle w:val="TableParagraph"/>
              <w:ind w:firstLine="170"/>
              <w:jc w:val="both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Креативне мислення в міжнародному бізнесі</w:t>
            </w:r>
          </w:p>
        </w:tc>
      </w:tr>
      <w:tr w:rsidR="003121D5" w:rsidRPr="00F15CC5" w14:paraId="2CE8F2BB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2F37082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Освітня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603002D1" w14:textId="75ED20C6" w:rsidR="003121D5" w:rsidRPr="00F15CC5" w:rsidRDefault="00530D01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Управління міжнародним бізнесом</w:t>
            </w:r>
          </w:p>
        </w:tc>
      </w:tr>
      <w:tr w:rsidR="003121D5" w:rsidRPr="00F15CC5" w14:paraId="75590BA7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FB4AB7F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Спеціалізація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(за</w:t>
            </w:r>
            <w:r w:rsidRPr="00F15CC5">
              <w:rPr>
                <w:spacing w:val="-9"/>
                <w:sz w:val="28"/>
              </w:rPr>
              <w:t xml:space="preserve"> </w:t>
            </w:r>
            <w:r w:rsidRPr="00F15CC5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512436D9" w14:textId="77777777" w:rsidR="003121D5" w:rsidRPr="00F15CC5" w:rsidRDefault="003121D5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</w:p>
        </w:tc>
      </w:tr>
      <w:tr w:rsidR="003121D5" w:rsidRPr="00F15CC5" w14:paraId="0BB8F355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74210A4A" w14:textId="77777777" w:rsidR="003121D5" w:rsidRPr="00F15CC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3294A634" w14:textId="0B6222AB" w:rsidR="003121D5" w:rsidRPr="00F15CC5" w:rsidRDefault="00530D01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073 Менеджмент</w:t>
            </w:r>
          </w:p>
        </w:tc>
      </w:tr>
      <w:tr w:rsidR="003121D5" w:rsidRPr="00F15CC5" w14:paraId="7CEF92D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515BC092" w14:textId="77777777" w:rsidR="003121D5" w:rsidRPr="00F15CC5" w:rsidRDefault="00EF43C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Галузь</w:t>
            </w:r>
            <w:r w:rsidRPr="00F15CC5">
              <w:rPr>
                <w:spacing w:val="-2"/>
                <w:sz w:val="28"/>
              </w:rPr>
              <w:t xml:space="preserve"> </w:t>
            </w:r>
            <w:r w:rsidRPr="00F15CC5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47F77FD3" w14:textId="756ADFBA" w:rsidR="003121D5" w:rsidRPr="00F15CC5" w:rsidRDefault="00530D01" w:rsidP="00AE0858">
            <w:pPr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07 Управління та адміністрування</w:t>
            </w:r>
          </w:p>
        </w:tc>
      </w:tr>
      <w:tr w:rsidR="003121D5" w:rsidRPr="00F15CC5" w14:paraId="0DEA8D9E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E27152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Освітній</w:t>
            </w:r>
            <w:r w:rsidRPr="00F15CC5">
              <w:rPr>
                <w:spacing w:val="-9"/>
                <w:sz w:val="28"/>
              </w:rPr>
              <w:t xml:space="preserve"> </w:t>
            </w:r>
            <w:r w:rsidRPr="00F15CC5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43221774" w14:textId="4313BBC8" w:rsidR="003121D5" w:rsidRPr="00F15CC5" w:rsidRDefault="00276D10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бакалавр</w:t>
            </w:r>
          </w:p>
        </w:tc>
      </w:tr>
      <w:tr w:rsidR="003121D5" w:rsidRPr="00F15CC5" w14:paraId="7A541D27" w14:textId="77777777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7A479D05" w14:textId="77777777" w:rsidR="003121D5" w:rsidRPr="00F15CC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Статус</w:t>
            </w:r>
            <w:r w:rsidRPr="00F15CC5">
              <w:rPr>
                <w:spacing w:val="-9"/>
                <w:sz w:val="28"/>
              </w:rPr>
              <w:t xml:space="preserve"> </w:t>
            </w:r>
            <w:r w:rsidRPr="00F15CC5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85FB29E" w14:textId="417348DA" w:rsidR="003121D5" w:rsidRPr="00F15CC5" w:rsidRDefault="008964E2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Вибіркова</w:t>
            </w:r>
          </w:p>
        </w:tc>
      </w:tr>
      <w:tr w:rsidR="003121D5" w:rsidRPr="00F15CC5" w14:paraId="7DB2A330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7EF657F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Курс</w:t>
            </w:r>
            <w:r w:rsidRPr="00F15CC5">
              <w:rPr>
                <w:spacing w:val="-1"/>
                <w:sz w:val="28"/>
              </w:rPr>
              <w:t xml:space="preserve"> </w:t>
            </w:r>
            <w:r w:rsidRPr="00F15CC5">
              <w:rPr>
                <w:sz w:val="28"/>
              </w:rPr>
              <w:t>/</w:t>
            </w:r>
            <w:r w:rsidRPr="00F15CC5">
              <w:rPr>
                <w:spacing w:val="-1"/>
                <w:sz w:val="28"/>
              </w:rPr>
              <w:t xml:space="preserve"> </w:t>
            </w:r>
            <w:r w:rsidRPr="00F15CC5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06156439" w14:textId="7CF45B1B" w:rsidR="003121D5" w:rsidRPr="00F15CC5" w:rsidRDefault="00187EAC" w:rsidP="00AE0858">
            <w:pPr>
              <w:pStyle w:val="TableParagraph"/>
              <w:tabs>
                <w:tab w:val="left" w:pos="191"/>
              </w:tabs>
              <w:ind w:firstLine="170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3</w:t>
            </w:r>
            <w:r w:rsidR="009362B1" w:rsidRPr="00F15CC5">
              <w:rPr>
                <w:sz w:val="28"/>
                <w:szCs w:val="28"/>
              </w:rPr>
              <w:t>/</w:t>
            </w:r>
            <w:r w:rsidRPr="00F15CC5">
              <w:rPr>
                <w:sz w:val="28"/>
                <w:szCs w:val="28"/>
              </w:rPr>
              <w:t>5</w:t>
            </w:r>
          </w:p>
        </w:tc>
      </w:tr>
      <w:tr w:rsidR="003121D5" w:rsidRPr="00F15CC5" w14:paraId="5FF3727B" w14:textId="77777777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492B6964" w14:textId="77777777" w:rsidR="003121D5" w:rsidRPr="00F15CC5" w:rsidRDefault="00EF43C1">
            <w:pPr>
              <w:pStyle w:val="TableParagraph"/>
              <w:ind w:left="110" w:right="478"/>
              <w:rPr>
                <w:sz w:val="28"/>
              </w:rPr>
            </w:pPr>
            <w:r w:rsidRPr="00F15CC5">
              <w:rPr>
                <w:sz w:val="28"/>
              </w:rPr>
              <w:t>Розподіл за видами занять та</w:t>
            </w:r>
            <w:r w:rsidRPr="00F15CC5">
              <w:rPr>
                <w:spacing w:val="-68"/>
                <w:sz w:val="28"/>
              </w:rPr>
              <w:t xml:space="preserve"> </w:t>
            </w:r>
            <w:r w:rsidRPr="00F15CC5">
              <w:rPr>
                <w:sz w:val="28"/>
              </w:rPr>
              <w:t>годинами</w:t>
            </w:r>
            <w:r w:rsidRPr="00F15CC5">
              <w:rPr>
                <w:spacing w:val="-3"/>
                <w:sz w:val="28"/>
              </w:rPr>
              <w:t xml:space="preserve"> </w:t>
            </w:r>
            <w:r w:rsidRPr="00F15CC5">
              <w:rPr>
                <w:sz w:val="28"/>
              </w:rPr>
              <w:t>навчання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(якщо</w:t>
            </w:r>
          </w:p>
          <w:p w14:paraId="2176EC09" w14:textId="77777777" w:rsidR="003121D5" w:rsidRPr="00F15CC5" w:rsidRDefault="00EF43C1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передбачені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інші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види,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49CC6A" w14:textId="1C49C688" w:rsidR="003121D5" w:rsidRPr="00F15CC5" w:rsidRDefault="00EF43C1" w:rsidP="00AE0858">
            <w:pPr>
              <w:pStyle w:val="TableParagraph"/>
              <w:ind w:firstLine="170"/>
              <w:rPr>
                <w:sz w:val="28"/>
              </w:rPr>
            </w:pPr>
            <w:r w:rsidRPr="00F15CC5">
              <w:rPr>
                <w:sz w:val="28"/>
              </w:rPr>
              <w:t>Лекції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 xml:space="preserve">– </w:t>
            </w:r>
            <w:r w:rsidR="00187EAC" w:rsidRPr="00F15CC5">
              <w:rPr>
                <w:sz w:val="28"/>
              </w:rPr>
              <w:t>12</w:t>
            </w:r>
            <w:r w:rsidRPr="00F15CC5">
              <w:rPr>
                <w:spacing w:val="-3"/>
                <w:sz w:val="28"/>
              </w:rPr>
              <w:t xml:space="preserve"> </w:t>
            </w:r>
            <w:r w:rsidRPr="00F15CC5">
              <w:rPr>
                <w:sz w:val="28"/>
              </w:rPr>
              <w:t>год.</w:t>
            </w:r>
          </w:p>
          <w:p w14:paraId="33D64F4C" w14:textId="7B22C87C" w:rsidR="00AE0858" w:rsidRPr="00F15CC5" w:rsidRDefault="00EF43C1" w:rsidP="00AE0858">
            <w:pPr>
              <w:pStyle w:val="TableParagraph"/>
              <w:ind w:right="1693" w:firstLine="170"/>
              <w:rPr>
                <w:spacing w:val="-67"/>
                <w:sz w:val="28"/>
              </w:rPr>
            </w:pPr>
            <w:r w:rsidRPr="00F15CC5">
              <w:rPr>
                <w:sz w:val="28"/>
              </w:rPr>
              <w:t xml:space="preserve">Семінарські заняття – </w:t>
            </w:r>
            <w:r w:rsidR="00187EAC" w:rsidRPr="00F15CC5">
              <w:rPr>
                <w:sz w:val="28"/>
              </w:rPr>
              <w:t>18</w:t>
            </w:r>
            <w:r w:rsidRPr="00F15CC5">
              <w:rPr>
                <w:sz w:val="28"/>
              </w:rPr>
              <w:t xml:space="preserve"> год.</w:t>
            </w:r>
          </w:p>
          <w:p w14:paraId="2C33F2B9" w14:textId="3A14AD07" w:rsidR="003121D5" w:rsidRPr="00F15CC5" w:rsidRDefault="00EF43C1" w:rsidP="00AE0858">
            <w:pPr>
              <w:pStyle w:val="TableParagraph"/>
              <w:ind w:right="1693" w:firstLine="170"/>
              <w:rPr>
                <w:sz w:val="28"/>
              </w:rPr>
            </w:pPr>
            <w:r w:rsidRPr="00F15CC5">
              <w:rPr>
                <w:sz w:val="28"/>
              </w:rPr>
              <w:t>Самостійна</w:t>
            </w:r>
            <w:r w:rsidRPr="00F15CC5">
              <w:rPr>
                <w:spacing w:val="-8"/>
                <w:sz w:val="28"/>
              </w:rPr>
              <w:t xml:space="preserve"> </w:t>
            </w:r>
            <w:r w:rsidRPr="00F15CC5">
              <w:rPr>
                <w:sz w:val="28"/>
              </w:rPr>
              <w:t>робота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–</w:t>
            </w:r>
            <w:r w:rsidRPr="00F15CC5">
              <w:rPr>
                <w:spacing w:val="-1"/>
                <w:sz w:val="28"/>
              </w:rPr>
              <w:t xml:space="preserve"> </w:t>
            </w:r>
            <w:r w:rsidR="00187EAC" w:rsidRPr="00F15CC5">
              <w:rPr>
                <w:sz w:val="28"/>
              </w:rPr>
              <w:t>6</w:t>
            </w:r>
            <w:r w:rsidR="00A0121E" w:rsidRPr="00F15CC5">
              <w:rPr>
                <w:sz w:val="28"/>
              </w:rPr>
              <w:t>0</w:t>
            </w:r>
            <w:r w:rsidRPr="00F15CC5">
              <w:rPr>
                <w:spacing w:val="-2"/>
                <w:sz w:val="28"/>
              </w:rPr>
              <w:t xml:space="preserve"> </w:t>
            </w:r>
            <w:r w:rsidRPr="00F15CC5">
              <w:rPr>
                <w:sz w:val="28"/>
              </w:rPr>
              <w:t>год.</w:t>
            </w:r>
          </w:p>
        </w:tc>
      </w:tr>
      <w:tr w:rsidR="003121D5" w:rsidRPr="00F15CC5" w14:paraId="3F7BE03F" w14:textId="77777777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197BB945" w14:textId="77777777" w:rsidR="003121D5" w:rsidRPr="00F15CC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Мова</w:t>
            </w:r>
            <w:r w:rsidRPr="00F15CC5">
              <w:rPr>
                <w:spacing w:val="-10"/>
                <w:sz w:val="28"/>
              </w:rPr>
              <w:t xml:space="preserve"> </w:t>
            </w:r>
            <w:r w:rsidRPr="00F15CC5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A7F44B6" w14:textId="73948182" w:rsidR="003121D5" w:rsidRPr="00F15CC5" w:rsidRDefault="00654BE5" w:rsidP="00AE0858">
            <w:pPr>
              <w:pStyle w:val="TableParagraph"/>
              <w:ind w:firstLine="170"/>
              <w:rPr>
                <w:sz w:val="28"/>
                <w:szCs w:val="24"/>
              </w:rPr>
            </w:pPr>
            <w:r w:rsidRPr="00F15CC5">
              <w:rPr>
                <w:sz w:val="28"/>
                <w:szCs w:val="24"/>
              </w:rPr>
              <w:t>українська</w:t>
            </w:r>
          </w:p>
        </w:tc>
      </w:tr>
      <w:tr w:rsidR="003121D5" w:rsidRPr="00F15CC5" w14:paraId="76DDE53B" w14:textId="77777777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0E569A78" w14:textId="77777777" w:rsidR="003121D5" w:rsidRPr="00F15CC5" w:rsidRDefault="00EF43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Посилання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на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сайт</w:t>
            </w:r>
          </w:p>
          <w:p w14:paraId="2B70AF4F" w14:textId="77777777" w:rsidR="003121D5" w:rsidRPr="00F15CC5" w:rsidRDefault="00EF43C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дистанційного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1D0228A4" w14:textId="3039E2F8" w:rsidR="003121D5" w:rsidRPr="00F15CC5" w:rsidRDefault="00654BE5" w:rsidP="00AE0858">
            <w:pPr>
              <w:pStyle w:val="TableParagraph"/>
              <w:ind w:firstLine="170"/>
              <w:rPr>
                <w:sz w:val="28"/>
              </w:rPr>
            </w:pPr>
            <w:r w:rsidRPr="00F15CC5">
              <w:rPr>
                <w:sz w:val="28"/>
              </w:rPr>
              <w:t>https://d-learn.pnu.edu.ua/index.php?</w:t>
            </w:r>
          </w:p>
        </w:tc>
      </w:tr>
    </w:tbl>
    <w:p w14:paraId="39AFF77A" w14:textId="77777777" w:rsidR="003121D5" w:rsidRPr="00F15CC5" w:rsidRDefault="003121D5">
      <w:pPr>
        <w:spacing w:before="4"/>
        <w:rPr>
          <w:b/>
          <w:sz w:val="28"/>
        </w:rPr>
      </w:pPr>
    </w:p>
    <w:p w14:paraId="2EB5E4A7" w14:textId="77777777" w:rsidR="003121D5" w:rsidRPr="00F15CC5" w:rsidRDefault="00EF43C1">
      <w:pPr>
        <w:pStyle w:val="ListParagraph"/>
        <w:numPr>
          <w:ilvl w:val="1"/>
          <w:numId w:val="2"/>
        </w:numPr>
        <w:tabs>
          <w:tab w:val="left" w:pos="4074"/>
        </w:tabs>
        <w:spacing w:after="2"/>
        <w:ind w:left="4073"/>
        <w:jc w:val="left"/>
        <w:rPr>
          <w:b/>
          <w:sz w:val="28"/>
        </w:rPr>
      </w:pPr>
      <w:r w:rsidRPr="00F15CC5">
        <w:rPr>
          <w:b/>
          <w:sz w:val="28"/>
        </w:rPr>
        <w:t>Опис</w:t>
      </w:r>
      <w:r w:rsidRPr="00F15CC5">
        <w:rPr>
          <w:b/>
          <w:spacing w:val="-6"/>
          <w:sz w:val="28"/>
        </w:rPr>
        <w:t xml:space="preserve"> </w:t>
      </w:r>
      <w:r w:rsidRPr="00F15CC5">
        <w:rPr>
          <w:b/>
          <w:sz w:val="28"/>
        </w:rPr>
        <w:t>дисципліни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5"/>
      </w:tblGrid>
      <w:tr w:rsidR="003121D5" w:rsidRPr="00F15CC5" w14:paraId="28FED422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1311B2A3" w14:textId="77777777" w:rsidR="003121D5" w:rsidRPr="00F15CC5" w:rsidRDefault="00EF43C1">
            <w:pPr>
              <w:pStyle w:val="TableParagraph"/>
              <w:spacing w:line="300" w:lineRule="exact"/>
              <w:ind w:left="729" w:right="714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Мета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та</w:t>
            </w:r>
            <w:r w:rsidRPr="00F15CC5">
              <w:rPr>
                <w:spacing w:val="-2"/>
                <w:sz w:val="28"/>
              </w:rPr>
              <w:t xml:space="preserve"> </w:t>
            </w:r>
            <w:r w:rsidRPr="00F15CC5">
              <w:rPr>
                <w:sz w:val="28"/>
              </w:rPr>
              <w:t>цілі курсу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(в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межах</w:t>
            </w:r>
            <w:r w:rsidRPr="00F15CC5">
              <w:rPr>
                <w:spacing w:val="3"/>
                <w:sz w:val="28"/>
              </w:rPr>
              <w:t xml:space="preserve"> </w:t>
            </w:r>
            <w:r w:rsidRPr="00F15CC5">
              <w:rPr>
                <w:sz w:val="28"/>
              </w:rPr>
              <w:t>мети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на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цілей ОП)</w:t>
            </w:r>
          </w:p>
        </w:tc>
      </w:tr>
      <w:tr w:rsidR="009C4F9B" w:rsidRPr="00F15CC5" w14:paraId="69503E7A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5BD72FC3" w14:textId="40506D31" w:rsidR="009C4F9B" w:rsidRPr="00F15CC5" w:rsidRDefault="00187EAC" w:rsidP="00B32899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 xml:space="preserve"> </w:t>
            </w:r>
            <w:r w:rsidR="001C3DEB" w:rsidRPr="00F15CC5">
              <w:rPr>
                <w:sz w:val="28"/>
              </w:rPr>
              <w:t xml:space="preserve">Підготовка висококваліфікованих фахівців, що володіють інноваційним способом мислення, необхідних для організації та ефективного управління </w:t>
            </w:r>
            <w:r w:rsidR="00F15CC5" w:rsidRPr="00F15CC5">
              <w:rPr>
                <w:sz w:val="28"/>
              </w:rPr>
              <w:t>діяльністю організації, зокрема людськими ресурсами.</w:t>
            </w:r>
          </w:p>
        </w:tc>
      </w:tr>
      <w:tr w:rsidR="003121D5" w:rsidRPr="00F15CC5" w14:paraId="173D7D13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531CE9AD" w14:textId="77777777" w:rsidR="003121D5" w:rsidRPr="00F15CC5" w:rsidRDefault="00EF43C1">
            <w:pPr>
              <w:pStyle w:val="TableParagraph"/>
              <w:spacing w:line="300" w:lineRule="exact"/>
              <w:ind w:left="729" w:right="721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Компетентності</w:t>
            </w:r>
            <w:r w:rsidRPr="00F15CC5">
              <w:rPr>
                <w:spacing w:val="-1"/>
                <w:sz w:val="28"/>
              </w:rPr>
              <w:t xml:space="preserve"> </w:t>
            </w:r>
            <w:r w:rsidRPr="00F15CC5">
              <w:rPr>
                <w:sz w:val="28"/>
              </w:rPr>
              <w:t>(мають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співпадати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з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матрицею</w:t>
            </w:r>
            <w:r w:rsidRPr="00F15CC5">
              <w:rPr>
                <w:spacing w:val="-9"/>
                <w:sz w:val="28"/>
              </w:rPr>
              <w:t xml:space="preserve"> </w:t>
            </w:r>
            <w:r w:rsidRPr="00F15CC5">
              <w:rPr>
                <w:sz w:val="28"/>
              </w:rPr>
              <w:t>ОП)</w:t>
            </w:r>
          </w:p>
        </w:tc>
      </w:tr>
      <w:tr w:rsidR="009C4F9B" w:rsidRPr="00F15CC5" w14:paraId="7C439B1C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07FB6EA1" w14:textId="01A758C8" w:rsidR="008437DF" w:rsidRPr="00F15CC5" w:rsidRDefault="008437DF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>Проектувальна (С3) – здатність і готовність розробляти бізнес-проекти в міжнародному бізнесі, готувати аналітичні звіти про сучасний стан та розвиток суб’єктів міжнародного бізнесу</w:t>
            </w:r>
            <w:r w:rsidRPr="00F15CC5">
              <w:rPr>
                <w:sz w:val="28"/>
              </w:rPr>
              <w:t>.</w:t>
            </w:r>
          </w:p>
          <w:p w14:paraId="58BB6078" w14:textId="77777777" w:rsidR="001C3DEB" w:rsidRPr="00F15CC5" w:rsidRDefault="001C3DEB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>Конфліктологічна (С7) – здатність до розпізнавання ознак конфлікту і навички організації взаємодії його учасників для утримання протиріччя в руслі продуктивного вирішення; вміння проектувати конфлікти, необхідні для досягнення результатів, а також створювати їх у ситуаціях професійної взаємодії; відповідні спеціальні знання та вміння, навички управління конфліктними явищами й усунення негативних наслідків конфліктів Здатність та вміння аналізувати і моделювати міжнародні ситуації/проблеми, фіксуючи її основні ознаки і характеристики</w:t>
            </w:r>
          </w:p>
          <w:p w14:paraId="638CD108" w14:textId="24DD4C0D" w:rsidR="008437DF" w:rsidRPr="00F15CC5" w:rsidRDefault="008437DF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>Інноваційна (С10) – здатність генерувати і обґрунтовувати нові бізнес-ідеї, розуміти напрями впровадження і необхідність використання інновацій в бізнесі, а також визначати напрями їх фінансового забезпечення.</w:t>
            </w:r>
          </w:p>
          <w:p w14:paraId="1B249CDB" w14:textId="5276E7D9" w:rsidR="00877D6E" w:rsidRPr="00F15CC5" w:rsidRDefault="00620B84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>Комунікативна (С11) – здатність використовувати в професійній діяльності усне та писемне мовлення державною та іноземними мовами; володіння навичками формування команди, добору персоналу відповідно до цілей та структури управління, мотивування, оцінювання та розвитку персоналу в міжнародних компаніях.</w:t>
            </w:r>
          </w:p>
          <w:p w14:paraId="4970824D" w14:textId="2D9CE24A" w:rsidR="00877D6E" w:rsidRPr="00F15CC5" w:rsidRDefault="00620B84" w:rsidP="00804281">
            <w:pPr>
              <w:pStyle w:val="TableParagraph"/>
              <w:spacing w:line="300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>Технологічна (С12) – здатність використовувати в професійній діяльності технології управління, методи досягнення цілей в міжнародному бізнесі, розробки стратегій, маркетингу, інвестиційної діяльності, співпраці з міжнародними партнерами і т.п.</w:t>
            </w:r>
          </w:p>
        </w:tc>
      </w:tr>
      <w:tr w:rsidR="003121D5" w:rsidRPr="00F15CC5" w14:paraId="25AF00B2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2CF3F29B" w14:textId="77777777" w:rsidR="003121D5" w:rsidRPr="00F15CC5" w:rsidRDefault="00EF43C1">
            <w:pPr>
              <w:pStyle w:val="TableParagraph"/>
              <w:spacing w:line="303" w:lineRule="exact"/>
              <w:ind w:left="729" w:right="723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Програмні</w:t>
            </w:r>
            <w:r w:rsidRPr="00F15CC5">
              <w:rPr>
                <w:spacing w:val="-8"/>
                <w:sz w:val="28"/>
              </w:rPr>
              <w:t xml:space="preserve"> </w:t>
            </w:r>
            <w:r w:rsidRPr="00F15CC5">
              <w:rPr>
                <w:sz w:val="28"/>
              </w:rPr>
              <w:t>результати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навчання</w:t>
            </w:r>
            <w:r w:rsidRPr="00F15CC5">
              <w:rPr>
                <w:spacing w:val="-3"/>
                <w:sz w:val="28"/>
              </w:rPr>
              <w:t xml:space="preserve"> </w:t>
            </w:r>
            <w:r w:rsidRPr="00F15CC5">
              <w:rPr>
                <w:sz w:val="28"/>
              </w:rPr>
              <w:t>(мають</w:t>
            </w:r>
            <w:r w:rsidRPr="00F15CC5">
              <w:rPr>
                <w:spacing w:val="-11"/>
                <w:sz w:val="28"/>
              </w:rPr>
              <w:t xml:space="preserve"> </w:t>
            </w:r>
            <w:r w:rsidRPr="00F15CC5">
              <w:rPr>
                <w:sz w:val="28"/>
              </w:rPr>
              <w:t>співпадати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з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матрицею</w:t>
            </w:r>
            <w:r w:rsidRPr="00F15CC5">
              <w:rPr>
                <w:spacing w:val="-8"/>
                <w:sz w:val="28"/>
              </w:rPr>
              <w:t xml:space="preserve"> </w:t>
            </w:r>
            <w:r w:rsidRPr="00F15CC5">
              <w:rPr>
                <w:sz w:val="28"/>
              </w:rPr>
              <w:t>ОП)</w:t>
            </w:r>
          </w:p>
        </w:tc>
      </w:tr>
      <w:tr w:rsidR="009C4F9B" w:rsidRPr="00F15CC5" w14:paraId="7284491A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61CBF9F0" w14:textId="442E67FE" w:rsidR="00C946E9" w:rsidRPr="00F15CC5" w:rsidRDefault="00E006B9" w:rsidP="00CD0E53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>D 18</w:t>
            </w:r>
            <w:r w:rsidR="00187EAC" w:rsidRPr="00F15CC5">
              <w:rPr>
                <w:sz w:val="28"/>
              </w:rPr>
              <w:t xml:space="preserve"> </w:t>
            </w:r>
            <w:r w:rsidRPr="00F15CC5">
              <w:rPr>
                <w:sz w:val="28"/>
              </w:rPr>
              <w:t xml:space="preserve">Демонструвати неординарні підходи у розв’язанні практичних завдань, уміння креативно мислити, проявляти гнучкість у прийнятті рішень </w:t>
            </w:r>
            <w:r w:rsidRPr="00F15CC5">
              <w:rPr>
                <w:sz w:val="28"/>
              </w:rPr>
              <w:lastRenderedPageBreak/>
              <w:t xml:space="preserve">на основі логічних аргументів та перевірених фактів в умовах обмеженого часу та ресурсів на засадах використання різних діагностичних методологій провідних міжнародних організацій. </w:t>
            </w:r>
          </w:p>
          <w:p w14:paraId="1EB72146" w14:textId="66483CB3" w:rsidR="00E006B9" w:rsidRPr="00F15CC5" w:rsidRDefault="00E006B9" w:rsidP="00CD0E53">
            <w:pPr>
              <w:pStyle w:val="TableParagraph"/>
              <w:spacing w:line="303" w:lineRule="exact"/>
              <w:ind w:left="154" w:right="192" w:firstLine="567"/>
              <w:jc w:val="both"/>
              <w:rPr>
                <w:sz w:val="28"/>
              </w:rPr>
            </w:pPr>
            <w:r w:rsidRPr="00F15CC5">
              <w:rPr>
                <w:sz w:val="28"/>
              </w:rPr>
              <w:t xml:space="preserve">D 19 </w:t>
            </w:r>
            <w:r w:rsidR="00877D6E" w:rsidRPr="00F15CC5">
              <w:rPr>
                <w:sz w:val="28"/>
              </w:rPr>
              <w:t>Уміння використовувати культурологічні та країнознавчі знання в межах ділового співробітництва з іноземними партнерами</w:t>
            </w:r>
            <w:r w:rsidR="00877D6E" w:rsidRPr="00F15CC5">
              <w:rPr>
                <w:sz w:val="28"/>
              </w:rPr>
              <w:t>.</w:t>
            </w:r>
          </w:p>
        </w:tc>
      </w:tr>
    </w:tbl>
    <w:p w14:paraId="45BA8514" w14:textId="77777777" w:rsidR="003121D5" w:rsidRPr="00F15CC5" w:rsidRDefault="003121D5">
      <w:pPr>
        <w:spacing w:before="9"/>
        <w:rPr>
          <w:b/>
          <w:sz w:val="27"/>
        </w:rPr>
      </w:pPr>
    </w:p>
    <w:p w14:paraId="1F9036FF" w14:textId="25112589" w:rsidR="003121D5" w:rsidRPr="00F15CC5" w:rsidRDefault="00EF43C1">
      <w:pPr>
        <w:pStyle w:val="ListParagraph"/>
        <w:numPr>
          <w:ilvl w:val="1"/>
          <w:numId w:val="2"/>
        </w:numPr>
        <w:tabs>
          <w:tab w:val="left" w:pos="3558"/>
        </w:tabs>
        <w:spacing w:after="2"/>
        <w:ind w:left="3557"/>
        <w:jc w:val="left"/>
        <w:rPr>
          <w:b/>
          <w:sz w:val="28"/>
        </w:rPr>
      </w:pPr>
      <w:r w:rsidRPr="00F15CC5">
        <w:rPr>
          <w:b/>
          <w:sz w:val="28"/>
        </w:rPr>
        <w:t>Структура</w:t>
      </w:r>
      <w:r w:rsidRPr="00F15CC5">
        <w:rPr>
          <w:b/>
          <w:spacing w:val="-5"/>
          <w:sz w:val="28"/>
        </w:rPr>
        <w:t xml:space="preserve"> </w:t>
      </w:r>
      <w:r w:rsidRPr="00F15CC5">
        <w:rPr>
          <w:b/>
          <w:sz w:val="28"/>
        </w:rPr>
        <w:t>курсу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2316"/>
        <w:gridCol w:w="5338"/>
        <w:gridCol w:w="1382"/>
      </w:tblGrid>
      <w:tr w:rsidR="003121D5" w:rsidRPr="00F15CC5" w14:paraId="011421CE" w14:textId="77777777" w:rsidTr="00D26A5B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7A9A893C" w14:textId="77777777" w:rsidR="003121D5" w:rsidRPr="00F15CC5" w:rsidRDefault="00EF43C1" w:rsidP="00ED7C0C">
            <w:pPr>
              <w:pStyle w:val="TableParagraph"/>
              <w:spacing w:line="301" w:lineRule="exact"/>
              <w:ind w:right="2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№</w:t>
            </w:r>
          </w:p>
        </w:tc>
        <w:tc>
          <w:tcPr>
            <w:tcW w:w="2316" w:type="dxa"/>
          </w:tcPr>
          <w:p w14:paraId="158FB045" w14:textId="77777777" w:rsidR="003121D5" w:rsidRPr="00F15CC5" w:rsidRDefault="00EF43C1" w:rsidP="00C764E1">
            <w:pPr>
              <w:pStyle w:val="TableParagraph"/>
              <w:spacing w:line="301" w:lineRule="exact"/>
              <w:ind w:left="516"/>
              <w:rPr>
                <w:sz w:val="28"/>
              </w:rPr>
            </w:pPr>
            <w:r w:rsidRPr="00F15CC5">
              <w:rPr>
                <w:sz w:val="28"/>
              </w:rPr>
              <w:t>Тема</w:t>
            </w:r>
          </w:p>
        </w:tc>
        <w:tc>
          <w:tcPr>
            <w:tcW w:w="5338" w:type="dxa"/>
          </w:tcPr>
          <w:p w14:paraId="446A0914" w14:textId="77777777" w:rsidR="003121D5" w:rsidRPr="00F15CC5" w:rsidRDefault="00EF43C1" w:rsidP="00C764E1">
            <w:pPr>
              <w:pStyle w:val="TableParagraph"/>
              <w:spacing w:line="301" w:lineRule="exact"/>
              <w:ind w:left="1777"/>
              <w:rPr>
                <w:sz w:val="28"/>
              </w:rPr>
            </w:pPr>
            <w:r w:rsidRPr="00F15CC5">
              <w:rPr>
                <w:sz w:val="28"/>
              </w:rPr>
              <w:t>Результати</w:t>
            </w:r>
            <w:r w:rsidRPr="00F15CC5">
              <w:rPr>
                <w:spacing w:val="-10"/>
                <w:sz w:val="28"/>
              </w:rPr>
              <w:t xml:space="preserve"> </w:t>
            </w:r>
            <w:r w:rsidRPr="00F15CC5">
              <w:rPr>
                <w:sz w:val="28"/>
              </w:rPr>
              <w:t>навчання</w:t>
            </w:r>
          </w:p>
        </w:tc>
        <w:tc>
          <w:tcPr>
            <w:tcW w:w="1382" w:type="dxa"/>
          </w:tcPr>
          <w:p w14:paraId="32EB1F14" w14:textId="77777777" w:rsidR="003121D5" w:rsidRPr="00F15CC5" w:rsidRDefault="00EF43C1" w:rsidP="00C764E1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 w:rsidRPr="00F15CC5">
              <w:rPr>
                <w:sz w:val="28"/>
              </w:rPr>
              <w:t>Завдання</w:t>
            </w:r>
          </w:p>
        </w:tc>
      </w:tr>
      <w:tr w:rsidR="003121D5" w:rsidRPr="00F15CC5" w14:paraId="450A11CB" w14:textId="77777777" w:rsidTr="000C2B36">
        <w:trPr>
          <w:trHeight w:val="1012"/>
        </w:trPr>
        <w:tc>
          <w:tcPr>
            <w:tcW w:w="535" w:type="dxa"/>
            <w:tcBorders>
              <w:left w:val="single" w:sz="6" w:space="0" w:color="000000"/>
            </w:tcBorders>
          </w:tcPr>
          <w:p w14:paraId="7C617FA6" w14:textId="77777777" w:rsidR="003121D5" w:rsidRPr="00F15CC5" w:rsidRDefault="00EF43C1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1.</w:t>
            </w:r>
          </w:p>
        </w:tc>
        <w:tc>
          <w:tcPr>
            <w:tcW w:w="2316" w:type="dxa"/>
          </w:tcPr>
          <w:p w14:paraId="7A6FBB26" w14:textId="7334E922" w:rsidR="003121D5" w:rsidRPr="00F15CC5" w:rsidRDefault="00365364">
            <w:pPr>
              <w:pStyle w:val="TableParagraph"/>
              <w:spacing w:line="307" w:lineRule="exact"/>
              <w:ind w:left="146"/>
              <w:rPr>
                <w:sz w:val="28"/>
              </w:rPr>
            </w:pPr>
            <w:r w:rsidRPr="00F15CC5">
              <w:rPr>
                <w:sz w:val="28"/>
              </w:rPr>
              <w:t>Креативне мислення: загальна характеристика та основні поняття</w:t>
            </w:r>
          </w:p>
        </w:tc>
        <w:tc>
          <w:tcPr>
            <w:tcW w:w="5338" w:type="dxa"/>
          </w:tcPr>
          <w:p w14:paraId="2B6B99BE" w14:textId="74247E50" w:rsidR="003121D5" w:rsidRPr="00F15CC5" w:rsidRDefault="00085469" w:rsidP="000B7444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F15CC5">
              <w:rPr>
                <w:sz w:val="28"/>
              </w:rPr>
              <w:t>Розуміння концепту креативного мислення</w:t>
            </w:r>
            <w:r w:rsidR="00F31634" w:rsidRPr="00F15CC5">
              <w:rPr>
                <w:sz w:val="28"/>
              </w:rPr>
              <w:t>. Знання ключових моделей мислення людини. Сприйняття та мислення</w:t>
            </w:r>
          </w:p>
        </w:tc>
        <w:tc>
          <w:tcPr>
            <w:tcW w:w="1382" w:type="dxa"/>
          </w:tcPr>
          <w:p w14:paraId="59F5C817" w14:textId="77777777" w:rsidR="003121D5" w:rsidRPr="00F15CC5" w:rsidRDefault="00EF43C1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F15CC5">
              <w:rPr>
                <w:sz w:val="28"/>
              </w:rPr>
              <w:t>Тести,</w:t>
            </w:r>
            <w:r w:rsidRPr="00F15CC5">
              <w:rPr>
                <w:spacing w:val="1"/>
                <w:sz w:val="28"/>
              </w:rPr>
              <w:t xml:space="preserve"> </w:t>
            </w:r>
            <w:r w:rsidRPr="00F15CC5">
              <w:rPr>
                <w:sz w:val="28"/>
              </w:rPr>
              <w:t>питання,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кейси</w:t>
            </w:r>
          </w:p>
        </w:tc>
      </w:tr>
      <w:tr w:rsidR="00102B2D" w:rsidRPr="00F15CC5" w14:paraId="0EE5FD18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181411D4" w14:textId="7DB06A9F" w:rsidR="00102B2D" w:rsidRPr="00F15CC5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2.</w:t>
            </w:r>
          </w:p>
        </w:tc>
        <w:tc>
          <w:tcPr>
            <w:tcW w:w="2316" w:type="dxa"/>
          </w:tcPr>
          <w:p w14:paraId="54FCA7AA" w14:textId="49AA73DA" w:rsidR="00102B2D" w:rsidRPr="00F15CC5" w:rsidRDefault="00F31634">
            <w:pPr>
              <w:pStyle w:val="TableParagraph"/>
              <w:ind w:left="146" w:right="115"/>
              <w:rPr>
                <w:spacing w:val="-1"/>
                <w:sz w:val="28"/>
              </w:rPr>
            </w:pPr>
            <w:r w:rsidRPr="00F15CC5">
              <w:rPr>
                <w:spacing w:val="-1"/>
                <w:sz w:val="28"/>
              </w:rPr>
              <w:t>Розвиток креативного мислення</w:t>
            </w:r>
          </w:p>
        </w:tc>
        <w:tc>
          <w:tcPr>
            <w:tcW w:w="5338" w:type="dxa"/>
          </w:tcPr>
          <w:p w14:paraId="608B8C9F" w14:textId="45CB0854" w:rsidR="00D63017" w:rsidRPr="00F15CC5" w:rsidRDefault="00E53E1A" w:rsidP="00D63017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F15CC5">
              <w:rPr>
                <w:sz w:val="28"/>
              </w:rPr>
              <w:t xml:space="preserve">Вміння формувати процеси креативного мислення. </w:t>
            </w:r>
            <w:r w:rsidR="005441F8" w:rsidRPr="00F15CC5">
              <w:rPr>
                <w:sz w:val="28"/>
              </w:rPr>
              <w:t>Пошук альтернатив та аналіз ймовірностей настання подій</w:t>
            </w:r>
            <w:r w:rsidR="00BE2E47" w:rsidRPr="00F15CC5">
              <w:rPr>
                <w:sz w:val="28"/>
              </w:rPr>
              <w:t xml:space="preserve">. Розширення сенсорного сприйняття. Здатність використання концепту кросфертилізації. </w:t>
            </w:r>
          </w:p>
          <w:p w14:paraId="7BB900B1" w14:textId="49767F13" w:rsidR="00102B2D" w:rsidRPr="00F15CC5" w:rsidRDefault="00102B2D" w:rsidP="00D63017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</w:p>
        </w:tc>
        <w:tc>
          <w:tcPr>
            <w:tcW w:w="1382" w:type="dxa"/>
          </w:tcPr>
          <w:p w14:paraId="035C81A3" w14:textId="35E37BC1" w:rsidR="00102B2D" w:rsidRPr="00F15CC5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F15CC5">
              <w:rPr>
                <w:sz w:val="28"/>
              </w:rPr>
              <w:t>Тести,</w:t>
            </w:r>
            <w:r w:rsidRPr="00F15CC5">
              <w:rPr>
                <w:spacing w:val="1"/>
                <w:sz w:val="28"/>
              </w:rPr>
              <w:t xml:space="preserve"> </w:t>
            </w:r>
            <w:r w:rsidRPr="00F15CC5">
              <w:rPr>
                <w:sz w:val="28"/>
              </w:rPr>
              <w:t>питання,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кейси</w:t>
            </w:r>
          </w:p>
        </w:tc>
      </w:tr>
      <w:tr w:rsidR="00102B2D" w:rsidRPr="00F15CC5" w14:paraId="7888E84C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2AB1B69E" w14:textId="6FAA38EE" w:rsidR="00102B2D" w:rsidRPr="00F15CC5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3.</w:t>
            </w:r>
          </w:p>
        </w:tc>
        <w:tc>
          <w:tcPr>
            <w:tcW w:w="2316" w:type="dxa"/>
          </w:tcPr>
          <w:p w14:paraId="7EB79D4B" w14:textId="2910DB65" w:rsidR="00102B2D" w:rsidRPr="00F15CC5" w:rsidRDefault="00BE2E47">
            <w:pPr>
              <w:pStyle w:val="TableParagraph"/>
              <w:ind w:left="146" w:right="115"/>
              <w:rPr>
                <w:spacing w:val="-1"/>
                <w:sz w:val="28"/>
              </w:rPr>
            </w:pPr>
            <w:r w:rsidRPr="00F15CC5">
              <w:rPr>
                <w:spacing w:val="-1"/>
                <w:sz w:val="28"/>
              </w:rPr>
              <w:t>Аналіз креативного мислення в міжнародному бізнесі</w:t>
            </w:r>
          </w:p>
        </w:tc>
        <w:tc>
          <w:tcPr>
            <w:tcW w:w="5338" w:type="dxa"/>
          </w:tcPr>
          <w:p w14:paraId="651A348A" w14:textId="43A1F22D" w:rsidR="00102B2D" w:rsidRPr="00F15CC5" w:rsidRDefault="009E3667" w:rsidP="003E7205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F15CC5">
              <w:rPr>
                <w:sz w:val="28"/>
              </w:rPr>
              <w:t xml:space="preserve">Вміння аналізувати мову, візуальний матеріал, </w:t>
            </w:r>
            <w:r w:rsidR="00101965" w:rsidRPr="00F15CC5">
              <w:rPr>
                <w:sz w:val="28"/>
              </w:rPr>
              <w:t xml:space="preserve">тексти та письмо партнерів. </w:t>
            </w:r>
          </w:p>
        </w:tc>
        <w:tc>
          <w:tcPr>
            <w:tcW w:w="1382" w:type="dxa"/>
          </w:tcPr>
          <w:p w14:paraId="395E7A5C" w14:textId="730F6B22" w:rsidR="00102B2D" w:rsidRPr="00F15CC5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F15CC5">
              <w:rPr>
                <w:sz w:val="28"/>
              </w:rPr>
              <w:t>Тести,</w:t>
            </w:r>
            <w:r w:rsidRPr="00F15CC5">
              <w:rPr>
                <w:spacing w:val="1"/>
                <w:sz w:val="28"/>
              </w:rPr>
              <w:t xml:space="preserve"> </w:t>
            </w:r>
            <w:r w:rsidRPr="00F15CC5">
              <w:rPr>
                <w:sz w:val="28"/>
              </w:rPr>
              <w:t>питання,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кейси</w:t>
            </w:r>
          </w:p>
        </w:tc>
      </w:tr>
      <w:tr w:rsidR="00102B2D" w:rsidRPr="00F15CC5" w14:paraId="51455D24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54FF516B" w14:textId="532B1B3B" w:rsidR="00102B2D" w:rsidRPr="00F15CC5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4.</w:t>
            </w:r>
          </w:p>
        </w:tc>
        <w:tc>
          <w:tcPr>
            <w:tcW w:w="2316" w:type="dxa"/>
          </w:tcPr>
          <w:p w14:paraId="61E3686F" w14:textId="793494E8" w:rsidR="00102B2D" w:rsidRPr="00F15CC5" w:rsidRDefault="00101965">
            <w:pPr>
              <w:pStyle w:val="TableParagraph"/>
              <w:ind w:left="146" w:right="115"/>
              <w:rPr>
                <w:spacing w:val="-1"/>
                <w:sz w:val="28"/>
              </w:rPr>
            </w:pPr>
            <w:r w:rsidRPr="00F15CC5">
              <w:rPr>
                <w:spacing w:val="-1"/>
                <w:sz w:val="28"/>
              </w:rPr>
              <w:t>Аргументація в креативному мисленні</w:t>
            </w:r>
          </w:p>
        </w:tc>
        <w:tc>
          <w:tcPr>
            <w:tcW w:w="5338" w:type="dxa"/>
          </w:tcPr>
          <w:p w14:paraId="6C2A601C" w14:textId="5CAB834A" w:rsidR="00102B2D" w:rsidRPr="00F15CC5" w:rsidRDefault="00101965" w:rsidP="0081365F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F15CC5">
              <w:rPr>
                <w:sz w:val="28"/>
              </w:rPr>
              <w:t>Вміння аргументувати власну точку зору. Здатність до конструктивної критики.</w:t>
            </w:r>
            <w:r w:rsidR="005A6DF4" w:rsidRPr="00F15CC5">
              <w:rPr>
                <w:sz w:val="28"/>
              </w:rPr>
              <w:t xml:space="preserve"> Знання типових помилок в аргументації точки зору.</w:t>
            </w:r>
          </w:p>
        </w:tc>
        <w:tc>
          <w:tcPr>
            <w:tcW w:w="1382" w:type="dxa"/>
          </w:tcPr>
          <w:p w14:paraId="30B600B1" w14:textId="318DF741" w:rsidR="00102B2D" w:rsidRPr="00F15CC5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F15CC5">
              <w:rPr>
                <w:sz w:val="28"/>
              </w:rPr>
              <w:t>Тести,</w:t>
            </w:r>
            <w:r w:rsidRPr="00F15CC5">
              <w:rPr>
                <w:spacing w:val="1"/>
                <w:sz w:val="28"/>
              </w:rPr>
              <w:t xml:space="preserve"> </w:t>
            </w:r>
            <w:r w:rsidRPr="00F15CC5">
              <w:rPr>
                <w:sz w:val="28"/>
              </w:rPr>
              <w:t>питання,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кейси</w:t>
            </w:r>
          </w:p>
        </w:tc>
      </w:tr>
      <w:tr w:rsidR="00102B2D" w:rsidRPr="00F15CC5" w14:paraId="2F5C7365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27F45BF8" w14:textId="7047C09D" w:rsidR="00102B2D" w:rsidRPr="00F15CC5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5.</w:t>
            </w:r>
          </w:p>
        </w:tc>
        <w:tc>
          <w:tcPr>
            <w:tcW w:w="2316" w:type="dxa"/>
          </w:tcPr>
          <w:p w14:paraId="6478F5C9" w14:textId="33DD253B" w:rsidR="00102B2D" w:rsidRPr="00F15CC5" w:rsidRDefault="005A6DF4">
            <w:pPr>
              <w:pStyle w:val="TableParagraph"/>
              <w:ind w:left="146" w:right="115"/>
              <w:rPr>
                <w:spacing w:val="-1"/>
                <w:sz w:val="28"/>
              </w:rPr>
            </w:pPr>
            <w:r w:rsidRPr="00F15CC5">
              <w:rPr>
                <w:spacing w:val="-1"/>
                <w:sz w:val="28"/>
              </w:rPr>
              <w:t>Генерування ідей засобами креативного мислення в міжнародному бізнесі</w:t>
            </w:r>
          </w:p>
        </w:tc>
        <w:tc>
          <w:tcPr>
            <w:tcW w:w="5338" w:type="dxa"/>
          </w:tcPr>
          <w:p w14:paraId="0F79FECF" w14:textId="751B3B3E" w:rsidR="00102B2D" w:rsidRPr="00F15CC5" w:rsidRDefault="005A6DF4" w:rsidP="00840D57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F15CC5">
              <w:rPr>
                <w:sz w:val="28"/>
              </w:rPr>
              <w:t xml:space="preserve">Розуміння паралельного та латерального мислення в міжнародному бізнесі. </w:t>
            </w:r>
            <w:r w:rsidR="009F591A" w:rsidRPr="00F15CC5">
              <w:rPr>
                <w:sz w:val="28"/>
              </w:rPr>
              <w:t xml:space="preserve">Здатність використовувати уяву для генерування нових ідей в професійній діяльності. </w:t>
            </w:r>
            <w:r w:rsidR="00FA1F81" w:rsidRPr="00F15CC5">
              <w:rPr>
                <w:sz w:val="28"/>
              </w:rPr>
              <w:t>Знання основних прийомів для генерування нових ідей в командах.</w:t>
            </w:r>
          </w:p>
        </w:tc>
        <w:tc>
          <w:tcPr>
            <w:tcW w:w="1382" w:type="dxa"/>
          </w:tcPr>
          <w:p w14:paraId="5630F60F" w14:textId="2E5354DA" w:rsidR="00102B2D" w:rsidRPr="00F15CC5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F15CC5">
              <w:rPr>
                <w:sz w:val="28"/>
              </w:rPr>
              <w:t>Тести,</w:t>
            </w:r>
            <w:r w:rsidRPr="00F15CC5">
              <w:rPr>
                <w:spacing w:val="1"/>
                <w:sz w:val="28"/>
              </w:rPr>
              <w:t xml:space="preserve"> </w:t>
            </w:r>
            <w:r w:rsidRPr="00F15CC5">
              <w:rPr>
                <w:sz w:val="28"/>
              </w:rPr>
              <w:t>питання,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кейси</w:t>
            </w:r>
          </w:p>
        </w:tc>
      </w:tr>
      <w:tr w:rsidR="00102B2D" w:rsidRPr="00F15CC5" w14:paraId="7E20FB15" w14:textId="77777777" w:rsidTr="00D26A5B">
        <w:trPr>
          <w:trHeight w:val="966"/>
        </w:trPr>
        <w:tc>
          <w:tcPr>
            <w:tcW w:w="535" w:type="dxa"/>
            <w:tcBorders>
              <w:left w:val="single" w:sz="6" w:space="0" w:color="000000"/>
            </w:tcBorders>
          </w:tcPr>
          <w:p w14:paraId="47172561" w14:textId="0ACCCBE8" w:rsidR="00102B2D" w:rsidRPr="00F15CC5" w:rsidRDefault="00102B2D">
            <w:pPr>
              <w:pStyle w:val="TableParagraph"/>
              <w:spacing w:line="317" w:lineRule="exact"/>
              <w:ind w:left="95" w:right="176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6.</w:t>
            </w:r>
          </w:p>
        </w:tc>
        <w:tc>
          <w:tcPr>
            <w:tcW w:w="2316" w:type="dxa"/>
          </w:tcPr>
          <w:p w14:paraId="5E01C670" w14:textId="2781FBB1" w:rsidR="00102B2D" w:rsidRPr="00F15CC5" w:rsidRDefault="00F2365B">
            <w:pPr>
              <w:pStyle w:val="TableParagraph"/>
              <w:ind w:left="146" w:right="115"/>
              <w:rPr>
                <w:spacing w:val="-1"/>
                <w:sz w:val="28"/>
              </w:rPr>
            </w:pPr>
            <w:r w:rsidRPr="00F15CC5">
              <w:rPr>
                <w:spacing w:val="-1"/>
                <w:sz w:val="28"/>
              </w:rPr>
              <w:t>Креативне мислення та інноваційний розвиток організації</w:t>
            </w:r>
          </w:p>
        </w:tc>
        <w:tc>
          <w:tcPr>
            <w:tcW w:w="5338" w:type="dxa"/>
          </w:tcPr>
          <w:p w14:paraId="0526AC7B" w14:textId="73D8B39C" w:rsidR="00102B2D" w:rsidRPr="00F15CC5" w:rsidRDefault="00F2365B" w:rsidP="00EB531F">
            <w:pPr>
              <w:pStyle w:val="TableParagraph"/>
              <w:spacing w:line="322" w:lineRule="exact"/>
              <w:ind w:left="113" w:right="528"/>
              <w:rPr>
                <w:sz w:val="28"/>
              </w:rPr>
            </w:pPr>
            <w:r w:rsidRPr="00F15CC5">
              <w:rPr>
                <w:sz w:val="28"/>
              </w:rPr>
              <w:t>Здатність використовувати креативне мислення для побудови організаційних структур. Вміти створювати інноваційні продукти засобами креативного мислення. Знання особливостей взаємодії креативного мислення та технологічного розвитку організації.</w:t>
            </w:r>
          </w:p>
        </w:tc>
        <w:tc>
          <w:tcPr>
            <w:tcW w:w="1382" w:type="dxa"/>
          </w:tcPr>
          <w:p w14:paraId="37B38C7A" w14:textId="4DEAF9AC" w:rsidR="00102B2D" w:rsidRPr="00F15CC5" w:rsidRDefault="008B65ED">
            <w:pPr>
              <w:pStyle w:val="TableParagraph"/>
              <w:spacing w:line="322" w:lineRule="exact"/>
              <w:ind w:left="147" w:right="160"/>
              <w:rPr>
                <w:sz w:val="28"/>
              </w:rPr>
            </w:pPr>
            <w:r w:rsidRPr="00F15CC5">
              <w:rPr>
                <w:sz w:val="28"/>
              </w:rPr>
              <w:t>Тести,</w:t>
            </w:r>
            <w:r w:rsidRPr="00F15CC5">
              <w:rPr>
                <w:spacing w:val="1"/>
                <w:sz w:val="28"/>
              </w:rPr>
              <w:t xml:space="preserve"> </w:t>
            </w:r>
            <w:r w:rsidRPr="00F15CC5">
              <w:rPr>
                <w:sz w:val="28"/>
              </w:rPr>
              <w:t>питання,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кейси</w:t>
            </w:r>
          </w:p>
        </w:tc>
      </w:tr>
    </w:tbl>
    <w:p w14:paraId="4980F9EA" w14:textId="77777777" w:rsidR="0084773E" w:rsidRPr="00F15CC5" w:rsidRDefault="0084773E">
      <w:pPr>
        <w:rPr>
          <w:b/>
          <w:sz w:val="19"/>
        </w:rPr>
      </w:pPr>
    </w:p>
    <w:p w14:paraId="66C2C0E1" w14:textId="7A48B5AF" w:rsidR="003121D5" w:rsidRPr="00F15CC5" w:rsidRDefault="00EF43C1">
      <w:pPr>
        <w:pStyle w:val="ListParagraph"/>
        <w:numPr>
          <w:ilvl w:val="1"/>
          <w:numId w:val="2"/>
        </w:numPr>
        <w:tabs>
          <w:tab w:val="left" w:pos="3210"/>
        </w:tabs>
        <w:spacing w:before="90" w:after="3"/>
        <w:ind w:left="3209" w:hanging="241"/>
        <w:jc w:val="left"/>
        <w:rPr>
          <w:b/>
          <w:sz w:val="28"/>
          <w:szCs w:val="24"/>
        </w:rPr>
      </w:pPr>
      <w:r w:rsidRPr="00F15CC5">
        <w:rPr>
          <w:b/>
          <w:sz w:val="28"/>
          <w:szCs w:val="24"/>
        </w:rPr>
        <w:lastRenderedPageBreak/>
        <w:t>Система</w:t>
      </w:r>
      <w:r w:rsidRPr="00F15CC5">
        <w:rPr>
          <w:b/>
          <w:spacing w:val="-7"/>
          <w:sz w:val="28"/>
          <w:szCs w:val="24"/>
        </w:rPr>
        <w:t xml:space="preserve"> </w:t>
      </w:r>
      <w:r w:rsidRPr="00F15CC5">
        <w:rPr>
          <w:b/>
          <w:sz w:val="28"/>
          <w:szCs w:val="24"/>
        </w:rPr>
        <w:t>оцінювання</w:t>
      </w:r>
      <w:r w:rsidRPr="00F15CC5">
        <w:rPr>
          <w:b/>
          <w:spacing w:val="-6"/>
          <w:sz w:val="28"/>
          <w:szCs w:val="24"/>
        </w:rPr>
        <w:t xml:space="preserve"> </w:t>
      </w:r>
      <w:r w:rsidRPr="00F15CC5">
        <w:rPr>
          <w:b/>
          <w:sz w:val="28"/>
          <w:szCs w:val="24"/>
        </w:rPr>
        <w:t>курсу</w:t>
      </w:r>
      <w:r w:rsidRPr="00F15CC5">
        <w:rPr>
          <w:b/>
          <w:spacing w:val="-3"/>
          <w:sz w:val="28"/>
          <w:szCs w:val="24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2"/>
        <w:gridCol w:w="2802"/>
      </w:tblGrid>
      <w:tr w:rsidR="003121D5" w:rsidRPr="00F15CC5" w14:paraId="1BDD6533" w14:textId="77777777">
        <w:trPr>
          <w:trHeight w:val="323"/>
        </w:trPr>
        <w:tc>
          <w:tcPr>
            <w:tcW w:w="9574" w:type="dxa"/>
            <w:gridSpan w:val="2"/>
            <w:tcBorders>
              <w:left w:val="single" w:sz="6" w:space="0" w:color="000000"/>
            </w:tcBorders>
          </w:tcPr>
          <w:p w14:paraId="586E55C6" w14:textId="77777777" w:rsidR="003121D5" w:rsidRPr="00F15CC5" w:rsidRDefault="00EF43C1">
            <w:pPr>
              <w:pStyle w:val="TableParagraph"/>
              <w:spacing w:line="304" w:lineRule="exact"/>
              <w:ind w:left="1737" w:right="1732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Накопичування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балів</w:t>
            </w:r>
            <w:r w:rsidRPr="00F15CC5">
              <w:rPr>
                <w:spacing w:val="-9"/>
                <w:sz w:val="28"/>
              </w:rPr>
              <w:t xml:space="preserve"> </w:t>
            </w:r>
            <w:r w:rsidRPr="00F15CC5">
              <w:rPr>
                <w:sz w:val="28"/>
              </w:rPr>
              <w:t>під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час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вивчення</w:t>
            </w:r>
            <w:r w:rsidRPr="00F15CC5">
              <w:rPr>
                <w:spacing w:val="-8"/>
                <w:sz w:val="28"/>
              </w:rPr>
              <w:t xml:space="preserve"> </w:t>
            </w:r>
            <w:r w:rsidRPr="00F15CC5">
              <w:rPr>
                <w:sz w:val="28"/>
              </w:rPr>
              <w:t>дисципліни</w:t>
            </w:r>
          </w:p>
        </w:tc>
      </w:tr>
      <w:tr w:rsidR="003121D5" w:rsidRPr="00F15CC5" w14:paraId="04E69132" w14:textId="77777777">
        <w:trPr>
          <w:trHeight w:val="642"/>
        </w:trPr>
        <w:tc>
          <w:tcPr>
            <w:tcW w:w="6772" w:type="dxa"/>
            <w:tcBorders>
              <w:left w:val="single" w:sz="6" w:space="0" w:color="000000"/>
            </w:tcBorders>
          </w:tcPr>
          <w:p w14:paraId="178007F5" w14:textId="77777777" w:rsidR="003121D5" w:rsidRPr="00F15CC5" w:rsidRDefault="00EF43C1">
            <w:pPr>
              <w:pStyle w:val="TableParagraph"/>
              <w:spacing w:line="315" w:lineRule="exact"/>
              <w:ind w:left="1932"/>
              <w:rPr>
                <w:sz w:val="28"/>
              </w:rPr>
            </w:pPr>
            <w:r w:rsidRPr="00F15CC5">
              <w:rPr>
                <w:sz w:val="28"/>
              </w:rPr>
              <w:t>Види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навчальної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роботи</w:t>
            </w:r>
          </w:p>
        </w:tc>
        <w:tc>
          <w:tcPr>
            <w:tcW w:w="2802" w:type="dxa"/>
          </w:tcPr>
          <w:p w14:paraId="25BDFED9" w14:textId="77777777" w:rsidR="003121D5" w:rsidRPr="00F15CC5" w:rsidRDefault="00EF43C1">
            <w:pPr>
              <w:pStyle w:val="TableParagraph"/>
              <w:spacing w:line="322" w:lineRule="exact"/>
              <w:ind w:left="527" w:firstLine="64"/>
              <w:rPr>
                <w:sz w:val="28"/>
              </w:rPr>
            </w:pPr>
            <w:r w:rsidRPr="00F15CC5">
              <w:rPr>
                <w:sz w:val="28"/>
              </w:rPr>
              <w:t>Максимальна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pacing w:val="-1"/>
                <w:sz w:val="28"/>
              </w:rPr>
              <w:t>кількість</w:t>
            </w:r>
            <w:r w:rsidRPr="00F15CC5">
              <w:rPr>
                <w:spacing w:val="-16"/>
                <w:sz w:val="28"/>
              </w:rPr>
              <w:t xml:space="preserve"> </w:t>
            </w:r>
            <w:r w:rsidRPr="00F15CC5">
              <w:rPr>
                <w:sz w:val="28"/>
              </w:rPr>
              <w:t>балів</w:t>
            </w:r>
          </w:p>
        </w:tc>
      </w:tr>
      <w:tr w:rsidR="003121D5" w:rsidRPr="00F15CC5" w14:paraId="0F975E3E" w14:textId="77777777">
        <w:trPr>
          <w:trHeight w:val="320"/>
        </w:trPr>
        <w:tc>
          <w:tcPr>
            <w:tcW w:w="6772" w:type="dxa"/>
            <w:tcBorders>
              <w:left w:val="single" w:sz="6" w:space="0" w:color="000000"/>
            </w:tcBorders>
          </w:tcPr>
          <w:p w14:paraId="1C5CCDC9" w14:textId="77777777" w:rsidR="003121D5" w:rsidRPr="00F15CC5" w:rsidRDefault="00EF43C1">
            <w:pPr>
              <w:pStyle w:val="TableParagraph"/>
              <w:spacing w:line="299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Лекція</w:t>
            </w:r>
          </w:p>
        </w:tc>
        <w:tc>
          <w:tcPr>
            <w:tcW w:w="2802" w:type="dxa"/>
          </w:tcPr>
          <w:p w14:paraId="2F4F485A" w14:textId="4B1E06F5" w:rsidR="003121D5" w:rsidRPr="00F15CC5" w:rsidRDefault="00F4000E">
            <w:pPr>
              <w:pStyle w:val="TableParagraph"/>
              <w:spacing w:line="299" w:lineRule="exact"/>
              <w:ind w:left="22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-</w:t>
            </w:r>
          </w:p>
        </w:tc>
      </w:tr>
      <w:tr w:rsidR="003121D5" w:rsidRPr="00F15CC5" w14:paraId="286DB4E3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D07372E" w14:textId="77777777" w:rsidR="003121D5" w:rsidRPr="00F15CC5" w:rsidRDefault="00EF43C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Семінарське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заняття</w:t>
            </w:r>
          </w:p>
        </w:tc>
        <w:tc>
          <w:tcPr>
            <w:tcW w:w="2802" w:type="dxa"/>
          </w:tcPr>
          <w:p w14:paraId="58DCC490" w14:textId="2B5C5DCC" w:rsidR="003121D5" w:rsidRPr="00F15CC5" w:rsidRDefault="00F4000E">
            <w:pPr>
              <w:pStyle w:val="TableParagraph"/>
              <w:spacing w:line="301" w:lineRule="exact"/>
              <w:ind w:left="1178" w:right="1148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40</w:t>
            </w:r>
          </w:p>
        </w:tc>
      </w:tr>
      <w:tr w:rsidR="003121D5" w:rsidRPr="00F15CC5" w14:paraId="79AB310D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13C12383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Самостійна</w:t>
            </w:r>
            <w:r w:rsidRPr="00F15CC5">
              <w:rPr>
                <w:spacing w:val="-9"/>
                <w:sz w:val="28"/>
              </w:rPr>
              <w:t xml:space="preserve"> </w:t>
            </w:r>
            <w:r w:rsidRPr="00F15CC5">
              <w:rPr>
                <w:sz w:val="28"/>
              </w:rPr>
              <w:t>робота</w:t>
            </w:r>
          </w:p>
        </w:tc>
        <w:tc>
          <w:tcPr>
            <w:tcW w:w="2802" w:type="dxa"/>
          </w:tcPr>
          <w:p w14:paraId="737C1128" w14:textId="77777777" w:rsidR="003121D5" w:rsidRPr="00F15CC5" w:rsidRDefault="00EF43C1">
            <w:pPr>
              <w:pStyle w:val="TableParagraph"/>
              <w:spacing w:line="300" w:lineRule="exact"/>
              <w:ind w:left="1178" w:right="1148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10</w:t>
            </w:r>
          </w:p>
        </w:tc>
      </w:tr>
      <w:tr w:rsidR="003121D5" w:rsidRPr="00F15CC5" w14:paraId="135DE853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785B3F0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Індивідуальне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завдання</w:t>
            </w:r>
          </w:p>
        </w:tc>
        <w:tc>
          <w:tcPr>
            <w:tcW w:w="2802" w:type="dxa"/>
          </w:tcPr>
          <w:p w14:paraId="1F54CD8A" w14:textId="074FAAC3" w:rsidR="003121D5" w:rsidRPr="00F15CC5" w:rsidRDefault="00F4000E">
            <w:pPr>
              <w:pStyle w:val="TableParagraph"/>
              <w:spacing w:line="300" w:lineRule="exact"/>
              <w:ind w:left="22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-</w:t>
            </w:r>
          </w:p>
        </w:tc>
      </w:tr>
      <w:tr w:rsidR="003121D5" w:rsidRPr="00F15CC5" w14:paraId="63EDB5C0" w14:textId="77777777">
        <w:trPr>
          <w:trHeight w:val="324"/>
        </w:trPr>
        <w:tc>
          <w:tcPr>
            <w:tcW w:w="6772" w:type="dxa"/>
            <w:tcBorders>
              <w:left w:val="single" w:sz="6" w:space="0" w:color="000000"/>
            </w:tcBorders>
          </w:tcPr>
          <w:p w14:paraId="14A66CAE" w14:textId="77777777" w:rsidR="003121D5" w:rsidRPr="00F15CC5" w:rsidRDefault="00EF43C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Залік/Екзамен</w:t>
            </w:r>
          </w:p>
        </w:tc>
        <w:tc>
          <w:tcPr>
            <w:tcW w:w="2802" w:type="dxa"/>
          </w:tcPr>
          <w:p w14:paraId="4FA40F59" w14:textId="77777777" w:rsidR="003121D5" w:rsidRPr="00F15CC5" w:rsidRDefault="00EF43C1">
            <w:pPr>
              <w:pStyle w:val="TableParagraph"/>
              <w:spacing w:line="304" w:lineRule="exact"/>
              <w:ind w:left="1178" w:right="1148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50</w:t>
            </w:r>
          </w:p>
        </w:tc>
      </w:tr>
      <w:tr w:rsidR="003121D5" w:rsidRPr="00F15CC5" w14:paraId="307D7DBF" w14:textId="77777777">
        <w:trPr>
          <w:trHeight w:val="321"/>
        </w:trPr>
        <w:tc>
          <w:tcPr>
            <w:tcW w:w="6772" w:type="dxa"/>
            <w:tcBorders>
              <w:left w:val="single" w:sz="6" w:space="0" w:color="000000"/>
            </w:tcBorders>
          </w:tcPr>
          <w:p w14:paraId="31628096" w14:textId="77777777" w:rsidR="003121D5" w:rsidRPr="00F15CC5" w:rsidRDefault="00EF43C1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Максимальна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кількість</w:t>
            </w:r>
            <w:r w:rsidRPr="00F15CC5">
              <w:rPr>
                <w:spacing w:val="-5"/>
                <w:sz w:val="28"/>
              </w:rPr>
              <w:t xml:space="preserve"> </w:t>
            </w:r>
            <w:r w:rsidRPr="00F15CC5">
              <w:rPr>
                <w:sz w:val="28"/>
              </w:rPr>
              <w:t>балів</w:t>
            </w:r>
          </w:p>
        </w:tc>
        <w:tc>
          <w:tcPr>
            <w:tcW w:w="2802" w:type="dxa"/>
          </w:tcPr>
          <w:p w14:paraId="2AEBBB4F" w14:textId="77777777" w:rsidR="003121D5" w:rsidRPr="00F15CC5" w:rsidRDefault="00EF43C1">
            <w:pPr>
              <w:pStyle w:val="TableParagraph"/>
              <w:spacing w:line="300" w:lineRule="exact"/>
              <w:ind w:left="1178" w:right="1154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100</w:t>
            </w:r>
          </w:p>
        </w:tc>
      </w:tr>
    </w:tbl>
    <w:p w14:paraId="1B29258A" w14:textId="77777777" w:rsidR="003121D5" w:rsidRPr="00F15CC5" w:rsidRDefault="003121D5">
      <w:pPr>
        <w:spacing w:before="1"/>
        <w:rPr>
          <w:b/>
          <w:sz w:val="30"/>
        </w:rPr>
      </w:pPr>
    </w:p>
    <w:p w14:paraId="0C5A88D3" w14:textId="77777777" w:rsidR="00A92822" w:rsidRPr="00F15CC5" w:rsidRDefault="00A92822">
      <w:pPr>
        <w:spacing w:before="1"/>
        <w:rPr>
          <w:b/>
          <w:sz w:val="30"/>
        </w:rPr>
      </w:pPr>
    </w:p>
    <w:p w14:paraId="0F1C5DF1" w14:textId="77777777" w:rsidR="00A92822" w:rsidRPr="00F15CC5" w:rsidRDefault="00A92822">
      <w:pPr>
        <w:spacing w:before="1"/>
        <w:rPr>
          <w:b/>
          <w:sz w:val="30"/>
        </w:rPr>
      </w:pPr>
    </w:p>
    <w:p w14:paraId="1491DDDA" w14:textId="1EC6A852" w:rsidR="003121D5" w:rsidRPr="00F15CC5" w:rsidRDefault="00EF43C1">
      <w:pPr>
        <w:pStyle w:val="ListParagraph"/>
        <w:numPr>
          <w:ilvl w:val="1"/>
          <w:numId w:val="2"/>
        </w:numPr>
        <w:tabs>
          <w:tab w:val="left" w:pos="1038"/>
        </w:tabs>
        <w:spacing w:after="2"/>
        <w:ind w:left="1037" w:hanging="282"/>
        <w:jc w:val="left"/>
        <w:rPr>
          <w:b/>
          <w:sz w:val="28"/>
        </w:rPr>
      </w:pPr>
      <w:r w:rsidRPr="00F15CC5">
        <w:rPr>
          <w:b/>
          <w:sz w:val="28"/>
        </w:rPr>
        <w:t>Оцінювання</w:t>
      </w:r>
      <w:r w:rsidRPr="00F15CC5">
        <w:rPr>
          <w:b/>
          <w:spacing w:val="-13"/>
          <w:sz w:val="28"/>
        </w:rPr>
        <w:t xml:space="preserve"> </w:t>
      </w:r>
      <w:r w:rsidRPr="00F15CC5">
        <w:rPr>
          <w:b/>
          <w:sz w:val="28"/>
        </w:rPr>
        <w:t>відповідно</w:t>
      </w:r>
      <w:r w:rsidRPr="00F15CC5">
        <w:rPr>
          <w:b/>
          <w:spacing w:val="-7"/>
          <w:sz w:val="28"/>
        </w:rPr>
        <w:t xml:space="preserve"> </w:t>
      </w:r>
      <w:r w:rsidRPr="00F15CC5">
        <w:rPr>
          <w:b/>
          <w:sz w:val="28"/>
        </w:rPr>
        <w:t>до</w:t>
      </w:r>
      <w:r w:rsidRPr="00F15CC5">
        <w:rPr>
          <w:b/>
          <w:spacing w:val="-6"/>
          <w:sz w:val="28"/>
        </w:rPr>
        <w:t xml:space="preserve"> </w:t>
      </w:r>
      <w:r w:rsidRPr="00F15CC5">
        <w:rPr>
          <w:b/>
          <w:sz w:val="28"/>
        </w:rPr>
        <w:t>графіку</w:t>
      </w:r>
      <w:r w:rsidRPr="00F15CC5">
        <w:rPr>
          <w:b/>
          <w:spacing w:val="-10"/>
          <w:sz w:val="28"/>
        </w:rPr>
        <w:t xml:space="preserve"> </w:t>
      </w:r>
      <w:r w:rsidRPr="00F15CC5">
        <w:rPr>
          <w:b/>
          <w:sz w:val="28"/>
        </w:rPr>
        <w:t>навчального</w:t>
      </w:r>
      <w:r w:rsidRPr="00F15CC5">
        <w:rPr>
          <w:b/>
          <w:spacing w:val="-6"/>
          <w:sz w:val="28"/>
        </w:rPr>
        <w:t xml:space="preserve"> </w:t>
      </w:r>
      <w:r w:rsidRPr="00F15CC5">
        <w:rPr>
          <w:b/>
          <w:sz w:val="28"/>
        </w:rPr>
        <w:t>процесу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413"/>
        <w:gridCol w:w="418"/>
        <w:gridCol w:w="413"/>
        <w:gridCol w:w="415"/>
        <w:gridCol w:w="413"/>
        <w:gridCol w:w="415"/>
        <w:gridCol w:w="413"/>
        <w:gridCol w:w="418"/>
        <w:gridCol w:w="416"/>
        <w:gridCol w:w="440"/>
        <w:gridCol w:w="435"/>
        <w:gridCol w:w="440"/>
        <w:gridCol w:w="438"/>
        <w:gridCol w:w="438"/>
        <w:gridCol w:w="439"/>
        <w:gridCol w:w="441"/>
        <w:gridCol w:w="439"/>
        <w:gridCol w:w="775"/>
      </w:tblGrid>
      <w:tr w:rsidR="003121D5" w:rsidRPr="00F15CC5" w14:paraId="3ADC358F" w14:textId="77777777">
        <w:trPr>
          <w:trHeight w:val="249"/>
        </w:trPr>
        <w:tc>
          <w:tcPr>
            <w:tcW w:w="1865" w:type="dxa"/>
            <w:vMerge w:val="restart"/>
            <w:tcBorders>
              <w:left w:val="single" w:sz="6" w:space="0" w:color="000000"/>
            </w:tcBorders>
          </w:tcPr>
          <w:p w14:paraId="3AF8A8F2" w14:textId="5BE44BF0" w:rsidR="003121D5" w:rsidRPr="00F15CC5" w:rsidRDefault="00EF43C1">
            <w:pPr>
              <w:pStyle w:val="TableParagraph"/>
              <w:spacing w:line="252" w:lineRule="exact"/>
              <w:ind w:left="607" w:right="112" w:hanging="461"/>
            </w:pPr>
            <w:r w:rsidRPr="00F15CC5">
              <w:t>Ви</w:t>
            </w:r>
            <w:r w:rsidR="00843D87" w:rsidRPr="00F15CC5">
              <w:t>д</w:t>
            </w:r>
            <w:r w:rsidRPr="00F15CC5">
              <w:t>и навчальної</w:t>
            </w:r>
            <w:r w:rsidRPr="00F15CC5">
              <w:rPr>
                <w:spacing w:val="-52"/>
              </w:rPr>
              <w:t xml:space="preserve"> </w:t>
            </w:r>
            <w:r w:rsidRPr="00F15CC5">
              <w:t>роботи</w:t>
            </w:r>
          </w:p>
        </w:tc>
        <w:tc>
          <w:tcPr>
            <w:tcW w:w="7244" w:type="dxa"/>
            <w:gridSpan w:val="17"/>
          </w:tcPr>
          <w:p w14:paraId="707620F4" w14:textId="77777777" w:rsidR="003121D5" w:rsidRPr="00F15CC5" w:rsidRDefault="00EF43C1">
            <w:pPr>
              <w:pStyle w:val="TableParagraph"/>
              <w:spacing w:line="229" w:lineRule="exact"/>
              <w:ind w:left="2821" w:right="2819"/>
              <w:jc w:val="center"/>
            </w:pPr>
            <w:r w:rsidRPr="00F15CC5">
              <w:t>Навчальні</w:t>
            </w:r>
            <w:r w:rsidRPr="00F15CC5">
              <w:rPr>
                <w:spacing w:val="-4"/>
              </w:rPr>
              <w:t xml:space="preserve"> </w:t>
            </w:r>
            <w:r w:rsidRPr="00F15CC5">
              <w:t>тижні</w:t>
            </w:r>
          </w:p>
        </w:tc>
        <w:tc>
          <w:tcPr>
            <w:tcW w:w="775" w:type="dxa"/>
            <w:vMerge w:val="restart"/>
          </w:tcPr>
          <w:p w14:paraId="7EDB370F" w14:textId="77777777" w:rsidR="003121D5" w:rsidRPr="00F15CC5" w:rsidRDefault="00EF43C1">
            <w:pPr>
              <w:pStyle w:val="TableParagraph"/>
              <w:spacing w:before="123"/>
              <w:ind w:left="92"/>
            </w:pPr>
            <w:r w:rsidRPr="00F15CC5">
              <w:t>Разом</w:t>
            </w:r>
          </w:p>
        </w:tc>
      </w:tr>
      <w:tr w:rsidR="003121D5" w:rsidRPr="00F15CC5" w14:paraId="3F7A94C7" w14:textId="77777777">
        <w:trPr>
          <w:trHeight w:val="254"/>
        </w:trPr>
        <w:tc>
          <w:tcPr>
            <w:tcW w:w="1865" w:type="dxa"/>
            <w:vMerge/>
            <w:tcBorders>
              <w:top w:val="nil"/>
              <w:left w:val="single" w:sz="6" w:space="0" w:color="000000"/>
            </w:tcBorders>
          </w:tcPr>
          <w:p w14:paraId="2CFF7336" w14:textId="77777777" w:rsidR="003121D5" w:rsidRPr="00F15CC5" w:rsidRDefault="003121D5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</w:tcPr>
          <w:p w14:paraId="5EF3A44D" w14:textId="77777777" w:rsidR="003121D5" w:rsidRPr="00F15CC5" w:rsidRDefault="00EF43C1">
            <w:pPr>
              <w:pStyle w:val="TableParagraph"/>
              <w:spacing w:line="234" w:lineRule="exact"/>
              <w:ind w:left="19"/>
              <w:jc w:val="center"/>
            </w:pPr>
            <w:r w:rsidRPr="00F15CC5">
              <w:t>1</w:t>
            </w:r>
          </w:p>
        </w:tc>
        <w:tc>
          <w:tcPr>
            <w:tcW w:w="418" w:type="dxa"/>
          </w:tcPr>
          <w:p w14:paraId="43F2F4F7" w14:textId="77777777" w:rsidR="003121D5" w:rsidRPr="00F15CC5" w:rsidRDefault="00EF43C1">
            <w:pPr>
              <w:pStyle w:val="TableParagraph"/>
              <w:spacing w:line="234" w:lineRule="exact"/>
              <w:ind w:left="14"/>
              <w:jc w:val="center"/>
            </w:pPr>
            <w:r w:rsidRPr="00F15CC5">
              <w:t>2</w:t>
            </w:r>
          </w:p>
        </w:tc>
        <w:tc>
          <w:tcPr>
            <w:tcW w:w="413" w:type="dxa"/>
          </w:tcPr>
          <w:p w14:paraId="5AAC7D26" w14:textId="77777777" w:rsidR="003121D5" w:rsidRPr="00F15CC5" w:rsidRDefault="00EF43C1">
            <w:pPr>
              <w:pStyle w:val="TableParagraph"/>
              <w:spacing w:line="234" w:lineRule="exact"/>
              <w:ind w:left="19"/>
              <w:jc w:val="center"/>
            </w:pPr>
            <w:r w:rsidRPr="00F15CC5">
              <w:t>3</w:t>
            </w:r>
          </w:p>
        </w:tc>
        <w:tc>
          <w:tcPr>
            <w:tcW w:w="415" w:type="dxa"/>
          </w:tcPr>
          <w:p w14:paraId="2649F758" w14:textId="77777777" w:rsidR="003121D5" w:rsidRPr="00F15CC5" w:rsidRDefault="00EF43C1">
            <w:pPr>
              <w:pStyle w:val="TableParagraph"/>
              <w:spacing w:line="234" w:lineRule="exact"/>
              <w:ind w:right="134"/>
              <w:jc w:val="right"/>
            </w:pPr>
            <w:r w:rsidRPr="00F15CC5">
              <w:t>4</w:t>
            </w:r>
          </w:p>
        </w:tc>
        <w:tc>
          <w:tcPr>
            <w:tcW w:w="413" w:type="dxa"/>
          </w:tcPr>
          <w:p w14:paraId="7EA2AAF4" w14:textId="77777777" w:rsidR="003121D5" w:rsidRPr="00F15CC5" w:rsidRDefault="00EF43C1">
            <w:pPr>
              <w:pStyle w:val="TableParagraph"/>
              <w:spacing w:line="234" w:lineRule="exact"/>
              <w:ind w:left="14"/>
              <w:jc w:val="center"/>
            </w:pPr>
            <w:r w:rsidRPr="00F15CC5">
              <w:t>5</w:t>
            </w:r>
          </w:p>
        </w:tc>
        <w:tc>
          <w:tcPr>
            <w:tcW w:w="415" w:type="dxa"/>
          </w:tcPr>
          <w:p w14:paraId="4185577D" w14:textId="77777777" w:rsidR="003121D5" w:rsidRPr="00F15CC5" w:rsidRDefault="00EF43C1">
            <w:pPr>
              <w:pStyle w:val="TableParagraph"/>
              <w:spacing w:line="234" w:lineRule="exact"/>
              <w:ind w:left="21"/>
              <w:jc w:val="center"/>
            </w:pPr>
            <w:r w:rsidRPr="00F15CC5">
              <w:t>6</w:t>
            </w:r>
          </w:p>
        </w:tc>
        <w:tc>
          <w:tcPr>
            <w:tcW w:w="413" w:type="dxa"/>
          </w:tcPr>
          <w:p w14:paraId="337A3233" w14:textId="77777777" w:rsidR="003121D5" w:rsidRPr="00F15CC5" w:rsidRDefault="00EF43C1">
            <w:pPr>
              <w:pStyle w:val="TableParagraph"/>
              <w:spacing w:line="234" w:lineRule="exact"/>
              <w:ind w:left="14"/>
              <w:jc w:val="center"/>
            </w:pPr>
            <w:r w:rsidRPr="00F15CC5">
              <w:t>7</w:t>
            </w:r>
          </w:p>
        </w:tc>
        <w:tc>
          <w:tcPr>
            <w:tcW w:w="418" w:type="dxa"/>
          </w:tcPr>
          <w:p w14:paraId="71E4958F" w14:textId="77777777" w:rsidR="003121D5" w:rsidRPr="00F15CC5" w:rsidRDefault="00EF43C1">
            <w:pPr>
              <w:pStyle w:val="TableParagraph"/>
              <w:spacing w:line="234" w:lineRule="exact"/>
              <w:ind w:left="14"/>
              <w:jc w:val="center"/>
            </w:pPr>
            <w:r w:rsidRPr="00F15CC5">
              <w:t>8</w:t>
            </w:r>
          </w:p>
        </w:tc>
        <w:tc>
          <w:tcPr>
            <w:tcW w:w="416" w:type="dxa"/>
          </w:tcPr>
          <w:p w14:paraId="694A7047" w14:textId="77777777" w:rsidR="003121D5" w:rsidRPr="00F15CC5" w:rsidRDefault="00EF43C1">
            <w:pPr>
              <w:pStyle w:val="TableParagraph"/>
              <w:spacing w:line="234" w:lineRule="exact"/>
              <w:ind w:left="16"/>
              <w:jc w:val="center"/>
            </w:pPr>
            <w:r w:rsidRPr="00F15CC5">
              <w:t>9</w:t>
            </w:r>
          </w:p>
        </w:tc>
        <w:tc>
          <w:tcPr>
            <w:tcW w:w="440" w:type="dxa"/>
          </w:tcPr>
          <w:p w14:paraId="67C25232" w14:textId="77777777" w:rsidR="003121D5" w:rsidRPr="00F15CC5" w:rsidRDefault="00EF43C1">
            <w:pPr>
              <w:pStyle w:val="TableParagraph"/>
              <w:spacing w:line="234" w:lineRule="exact"/>
              <w:ind w:left="88" w:right="79"/>
              <w:jc w:val="center"/>
            </w:pPr>
            <w:r w:rsidRPr="00F15CC5">
              <w:t>10</w:t>
            </w:r>
          </w:p>
        </w:tc>
        <w:tc>
          <w:tcPr>
            <w:tcW w:w="435" w:type="dxa"/>
          </w:tcPr>
          <w:p w14:paraId="24D8326A" w14:textId="77777777" w:rsidR="003121D5" w:rsidRPr="00F15CC5" w:rsidRDefault="00EF43C1">
            <w:pPr>
              <w:pStyle w:val="TableParagraph"/>
              <w:spacing w:line="234" w:lineRule="exact"/>
              <w:ind w:left="106"/>
            </w:pPr>
            <w:r w:rsidRPr="00F15CC5">
              <w:t>11</w:t>
            </w:r>
          </w:p>
        </w:tc>
        <w:tc>
          <w:tcPr>
            <w:tcW w:w="440" w:type="dxa"/>
          </w:tcPr>
          <w:p w14:paraId="1512D5B7" w14:textId="77777777" w:rsidR="003121D5" w:rsidRPr="00F15CC5" w:rsidRDefault="00EF43C1">
            <w:pPr>
              <w:pStyle w:val="TableParagraph"/>
              <w:spacing w:line="234" w:lineRule="exact"/>
              <w:ind w:left="86" w:right="80"/>
              <w:jc w:val="center"/>
            </w:pPr>
            <w:r w:rsidRPr="00F15CC5">
              <w:t>12</w:t>
            </w:r>
          </w:p>
        </w:tc>
        <w:tc>
          <w:tcPr>
            <w:tcW w:w="438" w:type="dxa"/>
          </w:tcPr>
          <w:p w14:paraId="0E9D92B8" w14:textId="77777777" w:rsidR="003121D5" w:rsidRPr="00F15CC5" w:rsidRDefault="00EF43C1">
            <w:pPr>
              <w:pStyle w:val="TableParagraph"/>
              <w:spacing w:line="234" w:lineRule="exact"/>
              <w:ind w:left="104"/>
            </w:pPr>
            <w:r w:rsidRPr="00F15CC5">
              <w:t>13</w:t>
            </w:r>
          </w:p>
        </w:tc>
        <w:tc>
          <w:tcPr>
            <w:tcW w:w="438" w:type="dxa"/>
          </w:tcPr>
          <w:p w14:paraId="4E124A06" w14:textId="77777777" w:rsidR="003121D5" w:rsidRPr="00F15CC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 w:rsidRPr="00F15CC5">
              <w:t>14</w:t>
            </w:r>
          </w:p>
        </w:tc>
        <w:tc>
          <w:tcPr>
            <w:tcW w:w="439" w:type="dxa"/>
          </w:tcPr>
          <w:p w14:paraId="2EAEB653" w14:textId="77777777" w:rsidR="003121D5" w:rsidRPr="00F15CC5" w:rsidRDefault="00EF43C1">
            <w:pPr>
              <w:pStyle w:val="TableParagraph"/>
              <w:spacing w:line="234" w:lineRule="exact"/>
              <w:ind w:left="103"/>
            </w:pPr>
            <w:r w:rsidRPr="00F15CC5">
              <w:t>15</w:t>
            </w:r>
          </w:p>
        </w:tc>
        <w:tc>
          <w:tcPr>
            <w:tcW w:w="441" w:type="dxa"/>
          </w:tcPr>
          <w:p w14:paraId="7F956870" w14:textId="77777777" w:rsidR="003121D5" w:rsidRPr="00F15CC5" w:rsidRDefault="00EF43C1">
            <w:pPr>
              <w:pStyle w:val="TableParagraph"/>
              <w:spacing w:line="234" w:lineRule="exact"/>
              <w:ind w:left="80" w:right="91"/>
              <w:jc w:val="center"/>
            </w:pPr>
            <w:r w:rsidRPr="00F15CC5">
              <w:t>16</w:t>
            </w:r>
          </w:p>
        </w:tc>
        <w:tc>
          <w:tcPr>
            <w:tcW w:w="439" w:type="dxa"/>
          </w:tcPr>
          <w:p w14:paraId="21D48C2C" w14:textId="77777777" w:rsidR="003121D5" w:rsidRPr="00F15CC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 w:rsidRPr="00F15CC5">
              <w:t>17</w:t>
            </w:r>
          </w:p>
        </w:tc>
        <w:tc>
          <w:tcPr>
            <w:tcW w:w="775" w:type="dxa"/>
            <w:vMerge/>
            <w:tcBorders>
              <w:top w:val="nil"/>
            </w:tcBorders>
          </w:tcPr>
          <w:p w14:paraId="721234A5" w14:textId="77777777" w:rsidR="003121D5" w:rsidRPr="00F15CC5" w:rsidRDefault="003121D5">
            <w:pPr>
              <w:rPr>
                <w:sz w:val="2"/>
                <w:szCs w:val="2"/>
              </w:rPr>
            </w:pPr>
          </w:p>
        </w:tc>
      </w:tr>
      <w:tr w:rsidR="003121D5" w:rsidRPr="00F15CC5" w14:paraId="6202E6D3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5CAA736D" w14:textId="77777777" w:rsidR="003121D5" w:rsidRPr="00F15CC5" w:rsidRDefault="00EF43C1">
            <w:pPr>
              <w:pStyle w:val="TableParagraph"/>
              <w:spacing w:line="232" w:lineRule="exact"/>
              <w:ind w:left="110"/>
            </w:pPr>
            <w:r w:rsidRPr="00F15CC5">
              <w:t>Лекції</w:t>
            </w:r>
          </w:p>
        </w:tc>
        <w:tc>
          <w:tcPr>
            <w:tcW w:w="413" w:type="dxa"/>
          </w:tcPr>
          <w:p w14:paraId="121B1456" w14:textId="3F7730DA" w:rsidR="003121D5" w:rsidRPr="00F15CC5" w:rsidRDefault="003121D5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8" w:type="dxa"/>
          </w:tcPr>
          <w:p w14:paraId="33E7E4C2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23FC52F" w14:textId="5A99ECF1" w:rsidR="003121D5" w:rsidRPr="00F15CC5" w:rsidRDefault="003121D5">
            <w:pPr>
              <w:pStyle w:val="TableParagraph"/>
              <w:spacing w:line="232" w:lineRule="exact"/>
              <w:ind w:left="19"/>
              <w:jc w:val="center"/>
            </w:pPr>
          </w:p>
        </w:tc>
        <w:tc>
          <w:tcPr>
            <w:tcW w:w="415" w:type="dxa"/>
          </w:tcPr>
          <w:p w14:paraId="437C8CB1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1C2E3C5E" w14:textId="5E23B9E8" w:rsidR="003121D5" w:rsidRPr="00F15CC5" w:rsidRDefault="003121D5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5" w:type="dxa"/>
          </w:tcPr>
          <w:p w14:paraId="34CEA25D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763796CF" w14:textId="1B9FE9C0" w:rsidR="003121D5" w:rsidRPr="00F15CC5" w:rsidRDefault="003121D5">
            <w:pPr>
              <w:pStyle w:val="TableParagraph"/>
              <w:spacing w:line="232" w:lineRule="exact"/>
              <w:ind w:left="14"/>
              <w:jc w:val="center"/>
            </w:pPr>
          </w:p>
        </w:tc>
        <w:tc>
          <w:tcPr>
            <w:tcW w:w="418" w:type="dxa"/>
          </w:tcPr>
          <w:p w14:paraId="4DA178E9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46A86A45" w14:textId="60D736E0" w:rsidR="003121D5" w:rsidRPr="00F15CC5" w:rsidRDefault="003121D5">
            <w:pPr>
              <w:pStyle w:val="TableParagraph"/>
              <w:spacing w:line="232" w:lineRule="exact"/>
              <w:ind w:left="16"/>
              <w:jc w:val="center"/>
            </w:pPr>
          </w:p>
        </w:tc>
        <w:tc>
          <w:tcPr>
            <w:tcW w:w="440" w:type="dxa"/>
          </w:tcPr>
          <w:p w14:paraId="4601BAEC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B6CD21D" w14:textId="3B611E32" w:rsidR="003121D5" w:rsidRPr="00F15CC5" w:rsidRDefault="003121D5">
            <w:pPr>
              <w:pStyle w:val="TableParagraph"/>
              <w:spacing w:line="232" w:lineRule="exact"/>
              <w:ind w:left="163"/>
            </w:pPr>
          </w:p>
        </w:tc>
        <w:tc>
          <w:tcPr>
            <w:tcW w:w="440" w:type="dxa"/>
          </w:tcPr>
          <w:p w14:paraId="28C58F55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E187FD4" w14:textId="17D03072" w:rsidR="003121D5" w:rsidRPr="00F15CC5" w:rsidRDefault="003121D5">
            <w:pPr>
              <w:pStyle w:val="TableParagraph"/>
              <w:spacing w:line="232" w:lineRule="exact"/>
              <w:ind w:left="162"/>
            </w:pPr>
          </w:p>
        </w:tc>
        <w:tc>
          <w:tcPr>
            <w:tcW w:w="438" w:type="dxa"/>
          </w:tcPr>
          <w:p w14:paraId="4CECBA9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30BEECC7" w14:textId="28DF3572" w:rsidR="003121D5" w:rsidRPr="00F15CC5" w:rsidRDefault="003121D5">
            <w:pPr>
              <w:pStyle w:val="TableParagraph"/>
              <w:spacing w:line="232" w:lineRule="exact"/>
              <w:ind w:left="158"/>
            </w:pPr>
          </w:p>
        </w:tc>
        <w:tc>
          <w:tcPr>
            <w:tcW w:w="441" w:type="dxa"/>
          </w:tcPr>
          <w:p w14:paraId="278E516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9D6B93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5D8C14B2" w14:textId="57C4AF4F" w:rsidR="003121D5" w:rsidRPr="00F15CC5" w:rsidRDefault="003121D5">
            <w:pPr>
              <w:pStyle w:val="TableParagraph"/>
              <w:spacing w:line="232" w:lineRule="exact"/>
              <w:ind w:right="337"/>
              <w:jc w:val="right"/>
            </w:pPr>
          </w:p>
        </w:tc>
      </w:tr>
      <w:tr w:rsidR="003121D5" w:rsidRPr="00F15CC5" w14:paraId="0823FDE1" w14:textId="77777777">
        <w:trPr>
          <w:trHeight w:val="251"/>
        </w:trPr>
        <w:tc>
          <w:tcPr>
            <w:tcW w:w="1865" w:type="dxa"/>
            <w:tcBorders>
              <w:left w:val="single" w:sz="6" w:space="0" w:color="000000"/>
            </w:tcBorders>
          </w:tcPr>
          <w:p w14:paraId="245E17A7" w14:textId="77777777" w:rsidR="003121D5" w:rsidRPr="00F15CC5" w:rsidRDefault="00EF43C1">
            <w:pPr>
              <w:pStyle w:val="TableParagraph"/>
              <w:spacing w:line="232" w:lineRule="exact"/>
              <w:ind w:left="110"/>
            </w:pPr>
            <w:r w:rsidRPr="00F15CC5">
              <w:t>Семінарські</w:t>
            </w:r>
            <w:r w:rsidRPr="00F15CC5">
              <w:rPr>
                <w:spacing w:val="-8"/>
              </w:rPr>
              <w:t xml:space="preserve"> </w:t>
            </w:r>
            <w:r w:rsidRPr="00F15CC5">
              <w:t>з-тя</w:t>
            </w:r>
          </w:p>
        </w:tc>
        <w:tc>
          <w:tcPr>
            <w:tcW w:w="413" w:type="dxa"/>
          </w:tcPr>
          <w:p w14:paraId="48BE23D4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417164C4" w14:textId="488E2EE8" w:rsidR="003121D5" w:rsidRPr="00F15CC5" w:rsidRDefault="00310C0E">
            <w:pPr>
              <w:pStyle w:val="TableParagraph"/>
              <w:spacing w:line="232" w:lineRule="exact"/>
              <w:ind w:left="14"/>
              <w:jc w:val="center"/>
            </w:pPr>
            <w:r w:rsidRPr="00F15CC5">
              <w:t>7</w:t>
            </w:r>
          </w:p>
        </w:tc>
        <w:tc>
          <w:tcPr>
            <w:tcW w:w="413" w:type="dxa"/>
          </w:tcPr>
          <w:p w14:paraId="36338A7F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254F510" w14:textId="4BE8F7C6" w:rsidR="003121D5" w:rsidRPr="00F15CC5" w:rsidRDefault="00310C0E">
            <w:pPr>
              <w:pStyle w:val="TableParagraph"/>
              <w:spacing w:line="232" w:lineRule="exact"/>
              <w:ind w:right="134"/>
              <w:jc w:val="right"/>
            </w:pPr>
            <w:r w:rsidRPr="00F15CC5">
              <w:t>7</w:t>
            </w:r>
          </w:p>
        </w:tc>
        <w:tc>
          <w:tcPr>
            <w:tcW w:w="413" w:type="dxa"/>
          </w:tcPr>
          <w:p w14:paraId="404A593A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F4DEDFE" w14:textId="2A4C3AFE" w:rsidR="003121D5" w:rsidRPr="00F15CC5" w:rsidRDefault="00310C0E">
            <w:pPr>
              <w:pStyle w:val="TableParagraph"/>
              <w:spacing w:line="232" w:lineRule="exact"/>
              <w:ind w:left="21"/>
              <w:jc w:val="center"/>
              <w:rPr>
                <w:i/>
                <w:iCs/>
              </w:rPr>
            </w:pPr>
            <w:r w:rsidRPr="00F15CC5">
              <w:t>7</w:t>
            </w:r>
          </w:p>
        </w:tc>
        <w:tc>
          <w:tcPr>
            <w:tcW w:w="413" w:type="dxa"/>
          </w:tcPr>
          <w:p w14:paraId="6BB02700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5FD52368" w14:textId="48D05191" w:rsidR="003121D5" w:rsidRPr="00F15CC5" w:rsidRDefault="00310C0E">
            <w:pPr>
              <w:pStyle w:val="TableParagraph"/>
              <w:spacing w:line="232" w:lineRule="exact"/>
              <w:ind w:left="14"/>
              <w:jc w:val="center"/>
              <w:rPr>
                <w:i/>
                <w:iCs/>
              </w:rPr>
            </w:pPr>
            <w:r w:rsidRPr="00F15CC5">
              <w:t>7</w:t>
            </w:r>
          </w:p>
        </w:tc>
        <w:tc>
          <w:tcPr>
            <w:tcW w:w="416" w:type="dxa"/>
          </w:tcPr>
          <w:p w14:paraId="0EBC4917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684CB7F1" w14:textId="00B7031A" w:rsidR="003121D5" w:rsidRPr="00F15CC5" w:rsidRDefault="00310C0E">
            <w:pPr>
              <w:pStyle w:val="TableParagraph"/>
              <w:spacing w:line="232" w:lineRule="exact"/>
              <w:ind w:left="9"/>
              <w:jc w:val="center"/>
              <w:rPr>
                <w:i/>
                <w:iCs/>
              </w:rPr>
            </w:pPr>
            <w:r w:rsidRPr="00F15CC5">
              <w:t>7</w:t>
            </w:r>
          </w:p>
        </w:tc>
        <w:tc>
          <w:tcPr>
            <w:tcW w:w="435" w:type="dxa"/>
          </w:tcPr>
          <w:p w14:paraId="6239886B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43351FA" w14:textId="5E009799" w:rsidR="003121D5" w:rsidRPr="00F15CC5" w:rsidRDefault="004C03A7">
            <w:pPr>
              <w:pStyle w:val="TableParagraph"/>
              <w:spacing w:line="232" w:lineRule="exact"/>
              <w:ind w:left="6"/>
              <w:jc w:val="center"/>
            </w:pPr>
            <w:r w:rsidRPr="00F15CC5">
              <w:t>5</w:t>
            </w:r>
          </w:p>
        </w:tc>
        <w:tc>
          <w:tcPr>
            <w:tcW w:w="438" w:type="dxa"/>
          </w:tcPr>
          <w:p w14:paraId="4FDCCD3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64BAB32A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97844D2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45F52214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6829216B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0CF40301" w14:textId="1BF0DEB1" w:rsidR="003121D5" w:rsidRPr="00F15CC5" w:rsidRDefault="004C03A7" w:rsidP="004C03A7">
            <w:pPr>
              <w:pStyle w:val="TableParagraph"/>
              <w:spacing w:line="232" w:lineRule="exact"/>
              <w:ind w:right="-48"/>
              <w:jc w:val="center"/>
            </w:pPr>
            <w:r w:rsidRPr="00F15CC5">
              <w:t>40</w:t>
            </w:r>
          </w:p>
        </w:tc>
      </w:tr>
      <w:tr w:rsidR="003121D5" w:rsidRPr="00F15CC5" w14:paraId="4391AA60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67CF6346" w14:textId="77777777" w:rsidR="003121D5" w:rsidRPr="00F15CC5" w:rsidRDefault="00EF43C1">
            <w:pPr>
              <w:pStyle w:val="TableParagraph"/>
              <w:spacing w:line="234" w:lineRule="exact"/>
              <w:ind w:left="110"/>
            </w:pPr>
            <w:r w:rsidRPr="00F15CC5">
              <w:t>Самостійна</w:t>
            </w:r>
            <w:r w:rsidRPr="00F15CC5">
              <w:rPr>
                <w:spacing w:val="-7"/>
              </w:rPr>
              <w:t xml:space="preserve"> </w:t>
            </w:r>
            <w:r w:rsidRPr="00F15CC5">
              <w:t>р-та</w:t>
            </w:r>
          </w:p>
        </w:tc>
        <w:tc>
          <w:tcPr>
            <w:tcW w:w="413" w:type="dxa"/>
          </w:tcPr>
          <w:p w14:paraId="1A2059A9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661C6B14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6B44D16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4A2349C5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46D1D81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7B5CD0A9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2BDD47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78C9074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268E86F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44DC5685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53F00D4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3B3A11EB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DCE35E5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2AF65DA5" w14:textId="77777777" w:rsidR="003121D5" w:rsidRPr="00F15CC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 w:rsidRPr="00F15CC5">
              <w:t>10</w:t>
            </w:r>
          </w:p>
        </w:tc>
        <w:tc>
          <w:tcPr>
            <w:tcW w:w="439" w:type="dxa"/>
          </w:tcPr>
          <w:p w14:paraId="48735969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0C39DC27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22BF70D4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775" w:type="dxa"/>
          </w:tcPr>
          <w:p w14:paraId="25583262" w14:textId="77777777" w:rsidR="003121D5" w:rsidRPr="00F15CC5" w:rsidRDefault="00EF43C1">
            <w:pPr>
              <w:pStyle w:val="TableParagraph"/>
              <w:spacing w:line="234" w:lineRule="exact"/>
              <w:ind w:right="282"/>
              <w:jc w:val="right"/>
            </w:pPr>
            <w:r w:rsidRPr="00F15CC5">
              <w:t>10</w:t>
            </w:r>
          </w:p>
        </w:tc>
      </w:tr>
      <w:tr w:rsidR="003121D5" w:rsidRPr="00F15CC5" w14:paraId="792FBCF0" w14:textId="77777777">
        <w:trPr>
          <w:trHeight w:val="503"/>
        </w:trPr>
        <w:tc>
          <w:tcPr>
            <w:tcW w:w="1865" w:type="dxa"/>
            <w:tcBorders>
              <w:left w:val="single" w:sz="6" w:space="0" w:color="000000"/>
            </w:tcBorders>
          </w:tcPr>
          <w:p w14:paraId="4641F75F" w14:textId="77777777" w:rsidR="003121D5" w:rsidRPr="00F15CC5" w:rsidRDefault="00EF43C1">
            <w:pPr>
              <w:pStyle w:val="TableParagraph"/>
              <w:spacing w:line="248" w:lineRule="exact"/>
              <w:ind w:left="110"/>
            </w:pPr>
            <w:r w:rsidRPr="00F15CC5">
              <w:t>Індивідуальні</w:t>
            </w:r>
          </w:p>
          <w:p w14:paraId="6BBBD0D3" w14:textId="77777777" w:rsidR="003121D5" w:rsidRPr="00F15CC5" w:rsidRDefault="00EF43C1">
            <w:pPr>
              <w:pStyle w:val="TableParagraph"/>
              <w:spacing w:line="235" w:lineRule="exact"/>
              <w:ind w:left="110"/>
            </w:pPr>
            <w:r w:rsidRPr="00F15CC5">
              <w:t>завдання</w:t>
            </w:r>
          </w:p>
        </w:tc>
        <w:tc>
          <w:tcPr>
            <w:tcW w:w="413" w:type="dxa"/>
          </w:tcPr>
          <w:p w14:paraId="1F471C46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06147962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5A8150CF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2E05F57C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35A7592F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5" w:type="dxa"/>
          </w:tcPr>
          <w:p w14:paraId="70153052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3" w:type="dxa"/>
          </w:tcPr>
          <w:p w14:paraId="77EBA83B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8" w:type="dxa"/>
          </w:tcPr>
          <w:p w14:paraId="26A1D5BF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16" w:type="dxa"/>
          </w:tcPr>
          <w:p w14:paraId="2991D309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5A59C128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5" w:type="dxa"/>
          </w:tcPr>
          <w:p w14:paraId="405400E9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0" w:type="dxa"/>
          </w:tcPr>
          <w:p w14:paraId="71B3BB44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17240AA1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8" w:type="dxa"/>
          </w:tcPr>
          <w:p w14:paraId="5CB87DC1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39" w:type="dxa"/>
          </w:tcPr>
          <w:p w14:paraId="2CBD48F4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441" w:type="dxa"/>
          </w:tcPr>
          <w:p w14:paraId="74A48B6F" w14:textId="029BF536" w:rsidR="003121D5" w:rsidRPr="00F15CC5" w:rsidRDefault="003121D5">
            <w:pPr>
              <w:pStyle w:val="TableParagraph"/>
              <w:spacing w:line="249" w:lineRule="exact"/>
              <w:ind w:right="16"/>
              <w:jc w:val="center"/>
            </w:pPr>
          </w:p>
        </w:tc>
        <w:tc>
          <w:tcPr>
            <w:tcW w:w="439" w:type="dxa"/>
          </w:tcPr>
          <w:p w14:paraId="67861683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  <w:tc>
          <w:tcPr>
            <w:tcW w:w="775" w:type="dxa"/>
          </w:tcPr>
          <w:p w14:paraId="1E1A7CBA" w14:textId="21B6F430" w:rsidR="003121D5" w:rsidRPr="00F15CC5" w:rsidRDefault="003121D5">
            <w:pPr>
              <w:pStyle w:val="TableParagraph"/>
              <w:spacing w:line="249" w:lineRule="exact"/>
              <w:ind w:right="337"/>
              <w:jc w:val="right"/>
            </w:pPr>
          </w:p>
        </w:tc>
      </w:tr>
      <w:tr w:rsidR="003121D5" w:rsidRPr="00F15CC5" w14:paraId="6931D564" w14:textId="77777777">
        <w:trPr>
          <w:trHeight w:val="253"/>
        </w:trPr>
        <w:tc>
          <w:tcPr>
            <w:tcW w:w="1865" w:type="dxa"/>
            <w:tcBorders>
              <w:left w:val="single" w:sz="6" w:space="0" w:color="000000"/>
            </w:tcBorders>
          </w:tcPr>
          <w:p w14:paraId="37704D6E" w14:textId="77777777" w:rsidR="003121D5" w:rsidRPr="00F15CC5" w:rsidRDefault="00EF43C1">
            <w:pPr>
              <w:pStyle w:val="TableParagraph"/>
              <w:spacing w:line="234" w:lineRule="exact"/>
              <w:ind w:left="110"/>
            </w:pPr>
            <w:r w:rsidRPr="00F15CC5">
              <w:t>Залік</w:t>
            </w:r>
            <w:r w:rsidRPr="00F15CC5">
              <w:rPr>
                <w:spacing w:val="-3"/>
              </w:rPr>
              <w:t xml:space="preserve"> </w:t>
            </w:r>
            <w:r w:rsidRPr="00F15CC5">
              <w:t>/Екзамен</w:t>
            </w:r>
          </w:p>
        </w:tc>
        <w:tc>
          <w:tcPr>
            <w:tcW w:w="413" w:type="dxa"/>
          </w:tcPr>
          <w:p w14:paraId="6A5753B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3334979C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3A9119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08159AF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3FE7A56A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</w:tcPr>
          <w:p w14:paraId="34C1B49E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</w:tcPr>
          <w:p w14:paraId="063AD477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14:paraId="19F57C2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16" w:type="dxa"/>
          </w:tcPr>
          <w:p w14:paraId="79A88A01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51C33E26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</w:tcPr>
          <w:p w14:paraId="4A342653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 w14:paraId="4DAF14EB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50C2623F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C3FF3C9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4C784B3F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41" w:type="dxa"/>
          </w:tcPr>
          <w:p w14:paraId="3DEB98F0" w14:textId="77777777" w:rsidR="003121D5" w:rsidRPr="00F15CC5" w:rsidRDefault="003121D5">
            <w:pPr>
              <w:pStyle w:val="TableParagraph"/>
              <w:rPr>
                <w:sz w:val="18"/>
              </w:rPr>
            </w:pPr>
          </w:p>
        </w:tc>
        <w:tc>
          <w:tcPr>
            <w:tcW w:w="439" w:type="dxa"/>
          </w:tcPr>
          <w:p w14:paraId="1256FBFE" w14:textId="77777777" w:rsidR="003121D5" w:rsidRPr="00F15CC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 w:rsidRPr="00F15CC5">
              <w:t>50</w:t>
            </w:r>
          </w:p>
        </w:tc>
        <w:tc>
          <w:tcPr>
            <w:tcW w:w="775" w:type="dxa"/>
          </w:tcPr>
          <w:p w14:paraId="2E0DF9B8" w14:textId="77777777" w:rsidR="003121D5" w:rsidRPr="00F15CC5" w:rsidRDefault="00EF43C1">
            <w:pPr>
              <w:pStyle w:val="TableParagraph"/>
              <w:spacing w:line="234" w:lineRule="exact"/>
              <w:ind w:right="282"/>
              <w:jc w:val="right"/>
            </w:pPr>
            <w:r w:rsidRPr="00F15CC5">
              <w:t>50</w:t>
            </w:r>
          </w:p>
        </w:tc>
      </w:tr>
      <w:tr w:rsidR="003121D5" w:rsidRPr="00F15CC5" w14:paraId="4B62FBC0" w14:textId="77777777">
        <w:trPr>
          <w:trHeight w:val="254"/>
        </w:trPr>
        <w:tc>
          <w:tcPr>
            <w:tcW w:w="1865" w:type="dxa"/>
            <w:tcBorders>
              <w:left w:val="single" w:sz="6" w:space="0" w:color="000000"/>
            </w:tcBorders>
          </w:tcPr>
          <w:p w14:paraId="37D45D75" w14:textId="77777777" w:rsidR="003121D5" w:rsidRPr="00F15CC5" w:rsidRDefault="00EF43C1">
            <w:pPr>
              <w:pStyle w:val="TableParagraph"/>
              <w:spacing w:line="234" w:lineRule="exact"/>
              <w:ind w:left="110"/>
            </w:pPr>
            <w:r w:rsidRPr="00F15CC5">
              <w:t>Всього</w:t>
            </w:r>
            <w:r w:rsidRPr="00F15CC5">
              <w:rPr>
                <w:spacing w:val="-5"/>
              </w:rPr>
              <w:t xml:space="preserve"> </w:t>
            </w:r>
            <w:r w:rsidRPr="00F15CC5">
              <w:t>за</w:t>
            </w:r>
            <w:r w:rsidRPr="00F15CC5">
              <w:rPr>
                <w:spacing w:val="-3"/>
              </w:rPr>
              <w:t xml:space="preserve"> </w:t>
            </w:r>
            <w:r w:rsidRPr="00F15CC5">
              <w:t>тиж-нь</w:t>
            </w:r>
          </w:p>
        </w:tc>
        <w:tc>
          <w:tcPr>
            <w:tcW w:w="413" w:type="dxa"/>
          </w:tcPr>
          <w:p w14:paraId="69121C35" w14:textId="1E52C37C" w:rsidR="003121D5" w:rsidRPr="00F15CC5" w:rsidRDefault="003121D5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8" w:type="dxa"/>
          </w:tcPr>
          <w:p w14:paraId="76D0FAC3" w14:textId="00F20B6B" w:rsidR="003121D5" w:rsidRPr="00F15CC5" w:rsidRDefault="004C03A7">
            <w:pPr>
              <w:pStyle w:val="TableParagraph"/>
              <w:spacing w:line="234" w:lineRule="exact"/>
              <w:ind w:left="14"/>
              <w:jc w:val="center"/>
            </w:pPr>
            <w:r w:rsidRPr="00F15CC5">
              <w:t>7</w:t>
            </w:r>
          </w:p>
        </w:tc>
        <w:tc>
          <w:tcPr>
            <w:tcW w:w="413" w:type="dxa"/>
          </w:tcPr>
          <w:p w14:paraId="4A30FF0E" w14:textId="60ACA94A" w:rsidR="003121D5" w:rsidRPr="00F15CC5" w:rsidRDefault="003121D5">
            <w:pPr>
              <w:pStyle w:val="TableParagraph"/>
              <w:spacing w:line="234" w:lineRule="exact"/>
              <w:ind w:left="19"/>
              <w:jc w:val="center"/>
            </w:pPr>
          </w:p>
        </w:tc>
        <w:tc>
          <w:tcPr>
            <w:tcW w:w="415" w:type="dxa"/>
          </w:tcPr>
          <w:p w14:paraId="54B58B6F" w14:textId="77E1B690" w:rsidR="003121D5" w:rsidRPr="00F15CC5" w:rsidRDefault="004C03A7">
            <w:pPr>
              <w:pStyle w:val="TableParagraph"/>
              <w:spacing w:line="234" w:lineRule="exact"/>
              <w:ind w:right="134"/>
              <w:jc w:val="right"/>
            </w:pPr>
            <w:r w:rsidRPr="00F15CC5">
              <w:t>7</w:t>
            </w:r>
          </w:p>
        </w:tc>
        <w:tc>
          <w:tcPr>
            <w:tcW w:w="413" w:type="dxa"/>
          </w:tcPr>
          <w:p w14:paraId="53B308E0" w14:textId="2925B7B0" w:rsidR="003121D5" w:rsidRPr="00F15CC5" w:rsidRDefault="003121D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5" w:type="dxa"/>
          </w:tcPr>
          <w:p w14:paraId="16685444" w14:textId="76AFB4F8" w:rsidR="003121D5" w:rsidRPr="00F15CC5" w:rsidRDefault="004C03A7">
            <w:pPr>
              <w:pStyle w:val="TableParagraph"/>
              <w:spacing w:line="234" w:lineRule="exact"/>
              <w:ind w:left="21"/>
              <w:jc w:val="center"/>
            </w:pPr>
            <w:r w:rsidRPr="00F15CC5">
              <w:t>7</w:t>
            </w:r>
          </w:p>
        </w:tc>
        <w:tc>
          <w:tcPr>
            <w:tcW w:w="413" w:type="dxa"/>
          </w:tcPr>
          <w:p w14:paraId="3B7574D8" w14:textId="4DBE762B" w:rsidR="003121D5" w:rsidRPr="00F15CC5" w:rsidRDefault="003121D5">
            <w:pPr>
              <w:pStyle w:val="TableParagraph"/>
              <w:spacing w:line="234" w:lineRule="exact"/>
              <w:ind w:left="14"/>
              <w:jc w:val="center"/>
            </w:pPr>
          </w:p>
        </w:tc>
        <w:tc>
          <w:tcPr>
            <w:tcW w:w="418" w:type="dxa"/>
          </w:tcPr>
          <w:p w14:paraId="24104887" w14:textId="01A611A1" w:rsidR="003121D5" w:rsidRPr="00F15CC5" w:rsidRDefault="004C03A7">
            <w:pPr>
              <w:pStyle w:val="TableParagraph"/>
              <w:spacing w:line="234" w:lineRule="exact"/>
              <w:ind w:left="14"/>
              <w:jc w:val="center"/>
            </w:pPr>
            <w:r w:rsidRPr="00F15CC5">
              <w:t>7</w:t>
            </w:r>
          </w:p>
        </w:tc>
        <w:tc>
          <w:tcPr>
            <w:tcW w:w="416" w:type="dxa"/>
          </w:tcPr>
          <w:p w14:paraId="1FBB3684" w14:textId="5AFEEBAF" w:rsidR="003121D5" w:rsidRPr="00F15CC5" w:rsidRDefault="003121D5">
            <w:pPr>
              <w:pStyle w:val="TableParagraph"/>
              <w:spacing w:line="234" w:lineRule="exact"/>
              <w:ind w:left="16"/>
              <w:jc w:val="center"/>
            </w:pPr>
          </w:p>
        </w:tc>
        <w:tc>
          <w:tcPr>
            <w:tcW w:w="440" w:type="dxa"/>
          </w:tcPr>
          <w:p w14:paraId="6C2726C4" w14:textId="40EE3C53" w:rsidR="003121D5" w:rsidRPr="00F15CC5" w:rsidRDefault="004C03A7">
            <w:pPr>
              <w:pStyle w:val="TableParagraph"/>
              <w:spacing w:line="234" w:lineRule="exact"/>
              <w:ind w:left="9"/>
              <w:jc w:val="center"/>
              <w:rPr>
                <w:i/>
                <w:iCs/>
              </w:rPr>
            </w:pPr>
            <w:r w:rsidRPr="00F15CC5">
              <w:t>7</w:t>
            </w:r>
          </w:p>
        </w:tc>
        <w:tc>
          <w:tcPr>
            <w:tcW w:w="435" w:type="dxa"/>
          </w:tcPr>
          <w:p w14:paraId="35070B9D" w14:textId="0E8D0B0E" w:rsidR="003121D5" w:rsidRPr="00F15CC5" w:rsidRDefault="003121D5">
            <w:pPr>
              <w:pStyle w:val="TableParagraph"/>
              <w:spacing w:line="234" w:lineRule="exact"/>
              <w:ind w:left="163"/>
            </w:pPr>
          </w:p>
        </w:tc>
        <w:tc>
          <w:tcPr>
            <w:tcW w:w="440" w:type="dxa"/>
          </w:tcPr>
          <w:p w14:paraId="6A555AC7" w14:textId="67E8BF7A" w:rsidR="003121D5" w:rsidRPr="00F15CC5" w:rsidRDefault="004C03A7">
            <w:pPr>
              <w:pStyle w:val="TableParagraph"/>
              <w:spacing w:line="234" w:lineRule="exact"/>
              <w:ind w:left="6"/>
              <w:jc w:val="center"/>
            </w:pPr>
            <w:r w:rsidRPr="00F15CC5">
              <w:t>5</w:t>
            </w:r>
          </w:p>
        </w:tc>
        <w:tc>
          <w:tcPr>
            <w:tcW w:w="438" w:type="dxa"/>
          </w:tcPr>
          <w:p w14:paraId="67886ED7" w14:textId="6706A53A" w:rsidR="003121D5" w:rsidRPr="00F15CC5" w:rsidRDefault="003121D5">
            <w:pPr>
              <w:pStyle w:val="TableParagraph"/>
              <w:spacing w:line="234" w:lineRule="exact"/>
              <w:ind w:left="162"/>
            </w:pPr>
          </w:p>
        </w:tc>
        <w:tc>
          <w:tcPr>
            <w:tcW w:w="438" w:type="dxa"/>
          </w:tcPr>
          <w:p w14:paraId="7811132E" w14:textId="77777777" w:rsidR="003121D5" w:rsidRPr="00F15CC5" w:rsidRDefault="00EF43C1">
            <w:pPr>
              <w:pStyle w:val="TableParagraph"/>
              <w:spacing w:line="234" w:lineRule="exact"/>
              <w:ind w:left="83" w:right="85"/>
              <w:jc w:val="center"/>
            </w:pPr>
            <w:r w:rsidRPr="00F15CC5">
              <w:t>10</w:t>
            </w:r>
          </w:p>
        </w:tc>
        <w:tc>
          <w:tcPr>
            <w:tcW w:w="439" w:type="dxa"/>
          </w:tcPr>
          <w:p w14:paraId="4219CD30" w14:textId="04FD9038" w:rsidR="003121D5" w:rsidRPr="00F15CC5" w:rsidRDefault="003121D5">
            <w:pPr>
              <w:pStyle w:val="TableParagraph"/>
              <w:spacing w:line="234" w:lineRule="exact"/>
              <w:ind w:left="158"/>
            </w:pPr>
          </w:p>
        </w:tc>
        <w:tc>
          <w:tcPr>
            <w:tcW w:w="441" w:type="dxa"/>
          </w:tcPr>
          <w:p w14:paraId="72E17F7A" w14:textId="0E926846" w:rsidR="003121D5" w:rsidRPr="00F15CC5" w:rsidRDefault="003121D5">
            <w:pPr>
              <w:pStyle w:val="TableParagraph"/>
              <w:spacing w:line="234" w:lineRule="exact"/>
              <w:ind w:right="16"/>
              <w:jc w:val="center"/>
            </w:pPr>
          </w:p>
        </w:tc>
        <w:tc>
          <w:tcPr>
            <w:tcW w:w="439" w:type="dxa"/>
          </w:tcPr>
          <w:p w14:paraId="4FE471BE" w14:textId="77777777" w:rsidR="003121D5" w:rsidRPr="00F15CC5" w:rsidRDefault="00EF43C1">
            <w:pPr>
              <w:pStyle w:val="TableParagraph"/>
              <w:spacing w:line="234" w:lineRule="exact"/>
              <w:ind w:left="77" w:right="91"/>
              <w:jc w:val="center"/>
            </w:pPr>
            <w:r w:rsidRPr="00F15CC5">
              <w:t>50</w:t>
            </w:r>
          </w:p>
        </w:tc>
        <w:tc>
          <w:tcPr>
            <w:tcW w:w="775" w:type="dxa"/>
          </w:tcPr>
          <w:p w14:paraId="09EC5AC5" w14:textId="77777777" w:rsidR="003121D5" w:rsidRPr="00F15CC5" w:rsidRDefault="00EF43C1">
            <w:pPr>
              <w:pStyle w:val="TableParagraph"/>
              <w:spacing w:line="234" w:lineRule="exact"/>
              <w:ind w:right="228"/>
              <w:jc w:val="right"/>
            </w:pPr>
            <w:r w:rsidRPr="00F15CC5">
              <w:t>100</w:t>
            </w:r>
          </w:p>
        </w:tc>
      </w:tr>
    </w:tbl>
    <w:p w14:paraId="2F60D9D4" w14:textId="77777777" w:rsidR="003121D5" w:rsidRPr="00F15CC5" w:rsidRDefault="00EF43C1">
      <w:pPr>
        <w:spacing w:before="251"/>
        <w:ind w:left="216"/>
        <w:rPr>
          <w:sz w:val="18"/>
        </w:rPr>
      </w:pPr>
      <w:r w:rsidRPr="00F15CC5">
        <w:rPr>
          <w:b/>
          <w:sz w:val="18"/>
        </w:rPr>
        <w:t>Примітка:</w:t>
      </w:r>
      <w:r w:rsidRPr="00F15CC5">
        <w:rPr>
          <w:b/>
          <w:spacing w:val="-6"/>
          <w:sz w:val="18"/>
        </w:rPr>
        <w:t xml:space="preserve"> </w:t>
      </w:r>
      <w:r w:rsidRPr="00F15CC5">
        <w:rPr>
          <w:sz w:val="18"/>
        </w:rPr>
        <w:t>не</w:t>
      </w:r>
      <w:r w:rsidRPr="00F15CC5">
        <w:rPr>
          <w:spacing w:val="-8"/>
          <w:sz w:val="18"/>
        </w:rPr>
        <w:t xml:space="preserve"> </w:t>
      </w:r>
      <w:r w:rsidRPr="00F15CC5">
        <w:rPr>
          <w:sz w:val="18"/>
        </w:rPr>
        <w:t>рекомендується</w:t>
      </w:r>
      <w:r w:rsidRPr="00F15CC5">
        <w:rPr>
          <w:spacing w:val="-6"/>
          <w:sz w:val="18"/>
        </w:rPr>
        <w:t xml:space="preserve"> </w:t>
      </w:r>
      <w:r w:rsidRPr="00F15CC5">
        <w:rPr>
          <w:sz w:val="18"/>
        </w:rPr>
        <w:t>на</w:t>
      </w:r>
      <w:r w:rsidRPr="00F15CC5">
        <w:rPr>
          <w:spacing w:val="-8"/>
          <w:sz w:val="18"/>
        </w:rPr>
        <w:t xml:space="preserve"> </w:t>
      </w:r>
      <w:r w:rsidRPr="00F15CC5">
        <w:rPr>
          <w:sz w:val="18"/>
        </w:rPr>
        <w:t>один</w:t>
      </w:r>
      <w:r w:rsidRPr="00F15CC5">
        <w:rPr>
          <w:spacing w:val="-8"/>
          <w:sz w:val="18"/>
        </w:rPr>
        <w:t xml:space="preserve"> </w:t>
      </w:r>
      <w:r w:rsidRPr="00F15CC5">
        <w:rPr>
          <w:sz w:val="18"/>
        </w:rPr>
        <w:t>тиждень</w:t>
      </w:r>
      <w:r w:rsidRPr="00F15CC5">
        <w:rPr>
          <w:spacing w:val="-8"/>
          <w:sz w:val="18"/>
        </w:rPr>
        <w:t xml:space="preserve"> </w:t>
      </w:r>
      <w:r w:rsidRPr="00F15CC5">
        <w:rPr>
          <w:sz w:val="18"/>
        </w:rPr>
        <w:t>планувати</w:t>
      </w:r>
      <w:r w:rsidRPr="00F15CC5">
        <w:rPr>
          <w:spacing w:val="-6"/>
          <w:sz w:val="18"/>
        </w:rPr>
        <w:t xml:space="preserve"> </w:t>
      </w:r>
      <w:r w:rsidRPr="00F15CC5">
        <w:rPr>
          <w:sz w:val="18"/>
        </w:rPr>
        <w:t>кілька</w:t>
      </w:r>
      <w:r w:rsidRPr="00F15CC5">
        <w:rPr>
          <w:spacing w:val="-8"/>
          <w:sz w:val="18"/>
        </w:rPr>
        <w:t xml:space="preserve"> </w:t>
      </w:r>
      <w:r w:rsidRPr="00F15CC5">
        <w:rPr>
          <w:sz w:val="18"/>
        </w:rPr>
        <w:t>форм</w:t>
      </w:r>
      <w:r w:rsidRPr="00F15CC5">
        <w:rPr>
          <w:spacing w:val="-6"/>
          <w:sz w:val="18"/>
        </w:rPr>
        <w:t xml:space="preserve"> </w:t>
      </w:r>
      <w:r w:rsidRPr="00F15CC5">
        <w:rPr>
          <w:sz w:val="18"/>
        </w:rPr>
        <w:t>контролю.</w:t>
      </w:r>
    </w:p>
    <w:p w14:paraId="257E4E72" w14:textId="77777777" w:rsidR="00D0359D" w:rsidRPr="00F15CC5" w:rsidRDefault="00D0359D">
      <w:pPr>
        <w:spacing w:before="2"/>
        <w:rPr>
          <w:sz w:val="24"/>
        </w:rPr>
      </w:pPr>
    </w:p>
    <w:p w14:paraId="65BA1100" w14:textId="77777777" w:rsidR="00F829CE" w:rsidRPr="00F15CC5" w:rsidRDefault="00F829CE">
      <w:pPr>
        <w:spacing w:before="2"/>
        <w:rPr>
          <w:sz w:val="24"/>
        </w:rPr>
      </w:pPr>
    </w:p>
    <w:p w14:paraId="34474808" w14:textId="77777777" w:rsidR="003121D5" w:rsidRPr="00F15CC5" w:rsidRDefault="00EF43C1">
      <w:pPr>
        <w:pStyle w:val="ListParagraph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</w:rPr>
      </w:pPr>
      <w:r w:rsidRPr="00F15CC5">
        <w:rPr>
          <w:b/>
          <w:sz w:val="28"/>
        </w:rPr>
        <w:t>Ресурсне</w:t>
      </w:r>
      <w:r w:rsidRPr="00F15CC5">
        <w:rPr>
          <w:b/>
          <w:spacing w:val="-8"/>
          <w:sz w:val="28"/>
        </w:rPr>
        <w:t xml:space="preserve"> </w:t>
      </w:r>
      <w:r w:rsidRPr="00F15CC5">
        <w:rPr>
          <w:b/>
          <w:sz w:val="28"/>
        </w:rPr>
        <w:t>забезпечення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6"/>
        <w:gridCol w:w="4786"/>
      </w:tblGrid>
      <w:tr w:rsidR="003121D5" w:rsidRPr="00F15CC5" w14:paraId="7F3F4EC3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DA33AF7" w14:textId="77777777" w:rsidR="003121D5" w:rsidRPr="00F15CC5" w:rsidRDefault="00EF43C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Матеріально-технічне</w:t>
            </w:r>
            <w:r w:rsidRPr="00F15CC5">
              <w:rPr>
                <w:spacing w:val="-8"/>
                <w:sz w:val="28"/>
              </w:rPr>
              <w:t xml:space="preserve"> </w:t>
            </w:r>
            <w:r w:rsidRPr="00F15CC5">
              <w:rPr>
                <w:sz w:val="28"/>
              </w:rPr>
              <w:t>забезпечення</w:t>
            </w:r>
          </w:p>
        </w:tc>
        <w:tc>
          <w:tcPr>
            <w:tcW w:w="4786" w:type="dxa"/>
          </w:tcPr>
          <w:p w14:paraId="6A19EA53" w14:textId="77777777" w:rsidR="003121D5" w:rsidRPr="00F15CC5" w:rsidRDefault="00EF43C1">
            <w:pPr>
              <w:pStyle w:val="TableParagraph"/>
              <w:spacing w:line="322" w:lineRule="exact"/>
              <w:ind w:left="113" w:right="1489"/>
              <w:rPr>
                <w:sz w:val="28"/>
              </w:rPr>
            </w:pPr>
            <w:r w:rsidRPr="00F15CC5">
              <w:rPr>
                <w:sz w:val="28"/>
              </w:rPr>
              <w:t>Мультимедіа, лабораторії,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комп’ютери та</w:t>
            </w:r>
            <w:r w:rsidRPr="00F15CC5">
              <w:rPr>
                <w:spacing w:val="-3"/>
                <w:sz w:val="28"/>
              </w:rPr>
              <w:t xml:space="preserve"> </w:t>
            </w:r>
            <w:r w:rsidRPr="00F15CC5">
              <w:rPr>
                <w:sz w:val="28"/>
              </w:rPr>
              <w:t>інше</w:t>
            </w:r>
          </w:p>
        </w:tc>
      </w:tr>
      <w:tr w:rsidR="003121D5" w:rsidRPr="00F15CC5" w14:paraId="2CDA159C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50F62FFE" w14:textId="77777777" w:rsidR="00365547" w:rsidRPr="00F15CC5" w:rsidRDefault="00EF43C1" w:rsidP="002F2372">
            <w:pPr>
              <w:pStyle w:val="TableParagraph"/>
              <w:tabs>
                <w:tab w:val="left" w:pos="578"/>
              </w:tabs>
              <w:ind w:firstLine="170"/>
              <w:jc w:val="center"/>
              <w:rPr>
                <w:sz w:val="28"/>
              </w:rPr>
            </w:pPr>
            <w:r w:rsidRPr="00F15CC5">
              <w:rPr>
                <w:sz w:val="28"/>
              </w:rPr>
              <w:t>Література:</w:t>
            </w:r>
          </w:p>
          <w:p w14:paraId="329A0BF5" w14:textId="77777777" w:rsidR="00575BBD" w:rsidRPr="00F15CC5" w:rsidRDefault="00575BBD" w:rsidP="002F2372">
            <w:pPr>
              <w:pStyle w:val="TableParagraph"/>
              <w:tabs>
                <w:tab w:val="left" w:pos="578"/>
              </w:tabs>
              <w:ind w:firstLine="170"/>
              <w:jc w:val="center"/>
              <w:rPr>
                <w:sz w:val="28"/>
              </w:rPr>
            </w:pPr>
          </w:p>
          <w:p w14:paraId="43745B90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Гілен П. Креативність та інші фундаменталізми. Київ : IST Publishing, 2019. 112 с.</w:t>
            </w:r>
          </w:p>
          <w:p w14:paraId="61E97BBA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Гріффітс К. Посібник із креативного мислення. Київ : Фабула, 2020. 288 с.</w:t>
            </w:r>
          </w:p>
          <w:p w14:paraId="553C754C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Довгань Л. Є., Ситник Н. І. Креативний менеджмент: Навчальний посібник. Київ : НТУУ «КПІ», 2014. 248 с.</w:t>
            </w:r>
          </w:p>
          <w:p w14:paraId="0B6CBF93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Самокиш О. Креативний менеджмент. Київ : Кондор, 2016. 204 с.</w:t>
            </w:r>
          </w:p>
          <w:p w14:paraId="65FE3182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Bauer T., Erdogan B. Human Resource Management: People, Data, and Analytics. SAGE Publications, 2019. 728 p.</w:t>
            </w:r>
          </w:p>
          <w:p w14:paraId="63BE3086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Beaven K. Strategic Human Resource Management: An HR Professional's Toolkit. Kogan Page, 2019. 272 p.</w:t>
            </w:r>
          </w:p>
          <w:p w14:paraId="12587EE4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Gilbert J. Human Resource Management Essentials You Always Wanted To Know. Vibrant Publishers, 2022. 232 p.</w:t>
            </w:r>
          </w:p>
          <w:p w14:paraId="6808AE1E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Human Resource Management / S. Valentine et al. 16th ed. Cengage Learning, 2019. 736 p.</w:t>
            </w:r>
          </w:p>
          <w:p w14:paraId="300CA511" w14:textId="77777777" w:rsidR="00853FDC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lastRenderedPageBreak/>
              <w:t>Kouzes J. M. The leadership challenge: How to make extraordinary things happen in organizations. 2017. 378 p.</w:t>
            </w:r>
          </w:p>
          <w:p w14:paraId="4A2C9EEF" w14:textId="702553CA" w:rsidR="00575BBD" w:rsidRPr="00F15CC5" w:rsidRDefault="00853FDC" w:rsidP="00853FDC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line="276" w:lineRule="auto"/>
              <w:jc w:val="both"/>
              <w:rPr>
                <w:sz w:val="28"/>
              </w:rPr>
            </w:pPr>
            <w:r w:rsidRPr="00F15CC5">
              <w:rPr>
                <w:sz w:val="28"/>
              </w:rPr>
              <w:t>Lussier R., Hendon J. Human Resource Management: Functions, Applications, and Skill Development. 4th ed. SAGE Publications, 2021. 696 p.</w:t>
            </w:r>
          </w:p>
        </w:tc>
      </w:tr>
    </w:tbl>
    <w:p w14:paraId="457BD2E5" w14:textId="77777777" w:rsidR="003121D5" w:rsidRPr="00F15CC5" w:rsidRDefault="003121D5">
      <w:pPr>
        <w:spacing w:before="10"/>
        <w:rPr>
          <w:b/>
          <w:sz w:val="27"/>
        </w:rPr>
      </w:pPr>
    </w:p>
    <w:p w14:paraId="3A567123" w14:textId="77777777" w:rsidR="003121D5" w:rsidRPr="00F15CC5" w:rsidRDefault="00EF43C1">
      <w:pPr>
        <w:pStyle w:val="ListParagraph"/>
        <w:numPr>
          <w:ilvl w:val="1"/>
          <w:numId w:val="2"/>
        </w:numPr>
        <w:tabs>
          <w:tab w:val="left" w:pos="3726"/>
        </w:tabs>
        <w:spacing w:before="1" w:after="4"/>
        <w:ind w:left="3725"/>
        <w:jc w:val="left"/>
        <w:rPr>
          <w:b/>
          <w:sz w:val="28"/>
        </w:rPr>
      </w:pPr>
      <w:r w:rsidRPr="00F15CC5">
        <w:rPr>
          <w:b/>
          <w:sz w:val="28"/>
        </w:rPr>
        <w:t>Контактна</w:t>
      </w:r>
      <w:r w:rsidRPr="00F15CC5">
        <w:rPr>
          <w:b/>
          <w:spacing w:val="-11"/>
          <w:sz w:val="28"/>
        </w:rPr>
        <w:t xml:space="preserve"> </w:t>
      </w:r>
      <w:r w:rsidRPr="00F15CC5">
        <w:rPr>
          <w:b/>
          <w:sz w:val="28"/>
        </w:rPr>
        <w:t>інформація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31"/>
      </w:tblGrid>
      <w:tr w:rsidR="003121D5" w:rsidRPr="00F15CC5" w14:paraId="2F637A37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213F0C4E" w14:textId="77777777" w:rsidR="003121D5" w:rsidRPr="00F15CC5" w:rsidRDefault="00EF43C1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Кафедра</w:t>
            </w:r>
          </w:p>
        </w:tc>
        <w:tc>
          <w:tcPr>
            <w:tcW w:w="4931" w:type="dxa"/>
          </w:tcPr>
          <w:p w14:paraId="7EB31827" w14:textId="4C1A5645" w:rsidR="005A36AC" w:rsidRPr="00F15CC5" w:rsidRDefault="005A36AC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15CC5">
              <w:rPr>
                <w:sz w:val="28"/>
              </w:rPr>
              <w:t>Кафедра міжнародних економічних відносин</w:t>
            </w:r>
          </w:p>
          <w:p w14:paraId="7C6836FF" w14:textId="065EDEFE" w:rsidR="00F748AB" w:rsidRPr="00F15CC5" w:rsidRDefault="005A36AC" w:rsidP="00F748AB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15CC5">
              <w:rPr>
                <w:sz w:val="28"/>
              </w:rPr>
              <w:t>вул. Чорновола, 1</w:t>
            </w:r>
          </w:p>
          <w:p w14:paraId="336FEB18" w14:textId="7AD02C63" w:rsidR="00F748AB" w:rsidRPr="00F15CC5" w:rsidRDefault="00F748AB" w:rsidP="00F748AB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15CC5">
              <w:rPr>
                <w:sz w:val="28"/>
              </w:rPr>
              <w:t>(0342) 75-20-27</w:t>
            </w:r>
          </w:p>
          <w:p w14:paraId="6DDFBB1F" w14:textId="539CE6ED" w:rsidR="00C63D07" w:rsidRPr="00F15CC5" w:rsidRDefault="00C63D07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15CC5">
              <w:rPr>
                <w:sz w:val="28"/>
              </w:rPr>
              <w:t>http://kmev.pnu.edu.ua</w:t>
            </w:r>
          </w:p>
          <w:p w14:paraId="5EBA2607" w14:textId="77777777" w:rsidR="003121D5" w:rsidRPr="00F15CC5" w:rsidRDefault="0016299A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  <w:r w:rsidRPr="00F15CC5">
              <w:rPr>
                <w:sz w:val="28"/>
              </w:rPr>
              <w:t>kaf_mev@pnu.edu.ua</w:t>
            </w:r>
          </w:p>
          <w:p w14:paraId="0AC7D5D8" w14:textId="07583A1D" w:rsidR="000A3EB2" w:rsidRPr="00F15CC5" w:rsidRDefault="000A3EB2">
            <w:pPr>
              <w:pStyle w:val="TableParagraph"/>
              <w:spacing w:line="322" w:lineRule="exact"/>
              <w:ind w:left="112" w:right="306"/>
              <w:rPr>
                <w:sz w:val="28"/>
              </w:rPr>
            </w:pPr>
          </w:p>
        </w:tc>
      </w:tr>
      <w:tr w:rsidR="003121D5" w:rsidRPr="00F15CC5" w14:paraId="5DF61F0F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1654530B" w14:textId="77777777" w:rsidR="003121D5" w:rsidRPr="00F15CC5" w:rsidRDefault="00EF43C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Викладач</w:t>
            </w:r>
            <w:r w:rsidRPr="00F15CC5">
              <w:rPr>
                <w:spacing w:val="-2"/>
                <w:sz w:val="28"/>
              </w:rPr>
              <w:t xml:space="preserve"> </w:t>
            </w:r>
            <w:r w:rsidRPr="00F15CC5">
              <w:rPr>
                <w:sz w:val="28"/>
              </w:rPr>
              <w:t>(і)</w:t>
            </w:r>
          </w:p>
          <w:p w14:paraId="3C029647" w14:textId="77777777" w:rsidR="003121D5" w:rsidRPr="00F15CC5" w:rsidRDefault="00EF43C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Гостьові</w:t>
            </w:r>
            <w:r w:rsidRPr="00F15CC5">
              <w:rPr>
                <w:spacing w:val="-6"/>
                <w:sz w:val="28"/>
              </w:rPr>
              <w:t xml:space="preserve"> </w:t>
            </w:r>
            <w:r w:rsidRPr="00F15CC5">
              <w:rPr>
                <w:sz w:val="28"/>
              </w:rPr>
              <w:t>лектори</w:t>
            </w:r>
          </w:p>
        </w:tc>
        <w:tc>
          <w:tcPr>
            <w:tcW w:w="4931" w:type="dxa"/>
          </w:tcPr>
          <w:p w14:paraId="4A4BEDFF" w14:textId="77777777" w:rsidR="003121D5" w:rsidRPr="00F15CC5" w:rsidRDefault="003121D5">
            <w:pPr>
              <w:pStyle w:val="TableParagraph"/>
              <w:rPr>
                <w:sz w:val="26"/>
              </w:rPr>
            </w:pPr>
          </w:p>
        </w:tc>
      </w:tr>
      <w:tr w:rsidR="003121D5" w:rsidRPr="00F15CC5" w14:paraId="1981CECD" w14:textId="77777777">
        <w:trPr>
          <w:trHeight w:val="323"/>
        </w:trPr>
        <w:tc>
          <w:tcPr>
            <w:tcW w:w="4645" w:type="dxa"/>
            <w:tcBorders>
              <w:left w:val="single" w:sz="6" w:space="0" w:color="000000"/>
            </w:tcBorders>
          </w:tcPr>
          <w:p w14:paraId="461270F8" w14:textId="77777777" w:rsidR="003121D5" w:rsidRPr="00F15CC5" w:rsidRDefault="00EF43C1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 w:rsidRPr="00F15CC5">
              <w:rPr>
                <w:sz w:val="28"/>
              </w:rPr>
              <w:t>Контактна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інформація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викладача</w:t>
            </w:r>
          </w:p>
        </w:tc>
        <w:tc>
          <w:tcPr>
            <w:tcW w:w="4931" w:type="dxa"/>
          </w:tcPr>
          <w:p w14:paraId="4C84B0DC" w14:textId="03B68866" w:rsidR="000A3EB2" w:rsidRPr="00F15CC5" w:rsidRDefault="00F15CC5" w:rsidP="00A92822">
            <w:pPr>
              <w:pStyle w:val="TableParagraph"/>
              <w:spacing w:line="303" w:lineRule="exact"/>
              <w:ind w:left="112"/>
              <w:rPr>
                <w:sz w:val="28"/>
              </w:rPr>
            </w:pPr>
            <w:hyperlink r:id="rId6" w:history="1">
              <w:r w:rsidR="000A3EB2" w:rsidRPr="00F15CC5">
                <w:rPr>
                  <w:rStyle w:val="Hyperlink"/>
                  <w:sz w:val="28"/>
                </w:rPr>
                <w:t>semen.blahun@pnu.edu.ua</w:t>
              </w:r>
            </w:hyperlink>
          </w:p>
        </w:tc>
      </w:tr>
    </w:tbl>
    <w:p w14:paraId="30690106" w14:textId="77777777" w:rsidR="000A3EB2" w:rsidRPr="00F15CC5" w:rsidRDefault="000A3EB2" w:rsidP="000A3EB2">
      <w:pPr>
        <w:pStyle w:val="ListParagraph"/>
        <w:tabs>
          <w:tab w:val="left" w:pos="3075"/>
        </w:tabs>
        <w:spacing w:before="61"/>
        <w:ind w:left="3074" w:firstLine="0"/>
        <w:rPr>
          <w:b/>
          <w:sz w:val="28"/>
        </w:rPr>
      </w:pPr>
    </w:p>
    <w:p w14:paraId="7C1B9EF4" w14:textId="3E7F3034" w:rsidR="003121D5" w:rsidRPr="00F15CC5" w:rsidRDefault="00EF43C1">
      <w:pPr>
        <w:pStyle w:val="ListParagraph"/>
        <w:numPr>
          <w:ilvl w:val="1"/>
          <w:numId w:val="2"/>
        </w:numPr>
        <w:tabs>
          <w:tab w:val="left" w:pos="3075"/>
        </w:tabs>
        <w:spacing w:before="61"/>
        <w:ind w:left="3074" w:hanging="282"/>
        <w:jc w:val="left"/>
        <w:rPr>
          <w:b/>
          <w:sz w:val="28"/>
        </w:rPr>
      </w:pPr>
      <w:r w:rsidRPr="00F15CC5">
        <w:rPr>
          <w:b/>
          <w:sz w:val="28"/>
        </w:rPr>
        <w:t>Політика</w:t>
      </w:r>
      <w:r w:rsidRPr="00F15CC5">
        <w:rPr>
          <w:b/>
          <w:spacing w:val="-6"/>
          <w:sz w:val="28"/>
        </w:rPr>
        <w:t xml:space="preserve"> </w:t>
      </w:r>
      <w:r w:rsidRPr="00F15CC5">
        <w:rPr>
          <w:b/>
          <w:sz w:val="28"/>
        </w:rPr>
        <w:t>навчальної</w:t>
      </w:r>
      <w:r w:rsidRPr="00F15CC5">
        <w:rPr>
          <w:b/>
          <w:spacing w:val="-4"/>
          <w:sz w:val="28"/>
        </w:rPr>
        <w:t xml:space="preserve"> </w:t>
      </w:r>
      <w:r w:rsidRPr="00F15CC5">
        <w:rPr>
          <w:b/>
          <w:sz w:val="28"/>
        </w:rPr>
        <w:t>дисципліни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931"/>
      </w:tblGrid>
      <w:tr w:rsidR="003121D5" w:rsidRPr="00F15CC5" w14:paraId="2FD8C3FF" w14:textId="77777777">
        <w:trPr>
          <w:trHeight w:val="323"/>
        </w:trPr>
        <w:tc>
          <w:tcPr>
            <w:tcW w:w="4645" w:type="dxa"/>
          </w:tcPr>
          <w:p w14:paraId="4AADDFB1" w14:textId="77777777" w:rsidR="003121D5" w:rsidRPr="00F15CC5" w:rsidRDefault="00EF43C1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 w:rsidRPr="00F15CC5">
              <w:rPr>
                <w:sz w:val="28"/>
              </w:rPr>
              <w:t>Академічна</w:t>
            </w:r>
            <w:r w:rsidRPr="00F15CC5">
              <w:rPr>
                <w:spacing w:val="-11"/>
                <w:sz w:val="28"/>
              </w:rPr>
              <w:t xml:space="preserve"> </w:t>
            </w:r>
            <w:r w:rsidRPr="00F15CC5">
              <w:rPr>
                <w:sz w:val="28"/>
              </w:rPr>
              <w:t>доброчесність</w:t>
            </w:r>
          </w:p>
        </w:tc>
        <w:tc>
          <w:tcPr>
            <w:tcW w:w="4931" w:type="dxa"/>
          </w:tcPr>
          <w:p w14:paraId="0B6B5641" w14:textId="73687007" w:rsidR="003121D5" w:rsidRPr="00F15CC5" w:rsidRDefault="00725659" w:rsidP="00725659">
            <w:pPr>
              <w:pStyle w:val="TableParagraph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Неприпустимі плагіат та списування.</w:t>
            </w:r>
          </w:p>
        </w:tc>
      </w:tr>
      <w:tr w:rsidR="003121D5" w:rsidRPr="00F15CC5" w14:paraId="0A5307A0" w14:textId="77777777">
        <w:trPr>
          <w:trHeight w:val="321"/>
        </w:trPr>
        <w:tc>
          <w:tcPr>
            <w:tcW w:w="4645" w:type="dxa"/>
          </w:tcPr>
          <w:p w14:paraId="29E3D2F2" w14:textId="77777777" w:rsidR="003121D5" w:rsidRPr="00F15CC5" w:rsidRDefault="00EF43C1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 w:rsidRPr="00F15CC5">
              <w:rPr>
                <w:sz w:val="28"/>
              </w:rPr>
              <w:t>Пропуски</w:t>
            </w:r>
            <w:r w:rsidRPr="00F15CC5">
              <w:rPr>
                <w:spacing w:val="-4"/>
                <w:sz w:val="28"/>
              </w:rPr>
              <w:t xml:space="preserve"> </w:t>
            </w:r>
            <w:r w:rsidRPr="00F15CC5">
              <w:rPr>
                <w:sz w:val="28"/>
              </w:rPr>
              <w:t>занять</w:t>
            </w:r>
            <w:r w:rsidRPr="00F15CC5">
              <w:rPr>
                <w:spacing w:val="-11"/>
                <w:sz w:val="28"/>
              </w:rPr>
              <w:t xml:space="preserve"> </w:t>
            </w:r>
            <w:r w:rsidRPr="00F15CC5">
              <w:rPr>
                <w:sz w:val="28"/>
              </w:rPr>
              <w:t>(відпрацювання)</w:t>
            </w:r>
          </w:p>
        </w:tc>
        <w:tc>
          <w:tcPr>
            <w:tcW w:w="4931" w:type="dxa"/>
          </w:tcPr>
          <w:p w14:paraId="40ABBDC6" w14:textId="5987D8E5" w:rsidR="00F473DE" w:rsidRPr="00F15CC5" w:rsidRDefault="00F473DE">
            <w:pPr>
              <w:pStyle w:val="TableParagraph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Обов’язковим є для отримання позитивної оцінки відвідування більш 50% занять та виконання самостійної роботи.</w:t>
            </w:r>
          </w:p>
          <w:p w14:paraId="2420686E" w14:textId="5AA32ABF" w:rsidR="003121D5" w:rsidRPr="00F15CC5" w:rsidRDefault="00725659">
            <w:pPr>
              <w:pStyle w:val="TableParagraph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Пропуски практичних занять відпрацьовуються наступним чином: опрацювання теми, а також виконання завдання із теми.</w:t>
            </w:r>
          </w:p>
        </w:tc>
      </w:tr>
      <w:tr w:rsidR="003121D5" w:rsidRPr="00F15CC5" w14:paraId="54CF3C96" w14:textId="77777777">
        <w:trPr>
          <w:trHeight w:val="642"/>
        </w:trPr>
        <w:tc>
          <w:tcPr>
            <w:tcW w:w="4645" w:type="dxa"/>
          </w:tcPr>
          <w:p w14:paraId="2E58396D" w14:textId="77777777" w:rsidR="003121D5" w:rsidRPr="00F15CC5" w:rsidRDefault="00EF43C1">
            <w:pPr>
              <w:pStyle w:val="TableParagraph"/>
              <w:spacing w:line="322" w:lineRule="exact"/>
              <w:ind w:left="115" w:right="1076"/>
              <w:rPr>
                <w:sz w:val="28"/>
              </w:rPr>
            </w:pPr>
            <w:r w:rsidRPr="00F15CC5">
              <w:rPr>
                <w:sz w:val="28"/>
              </w:rPr>
              <w:t>Виконання завдання пізніше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встановленого</w:t>
            </w:r>
            <w:r w:rsidRPr="00F15CC5">
              <w:rPr>
                <w:spacing w:val="-2"/>
                <w:sz w:val="28"/>
              </w:rPr>
              <w:t xml:space="preserve"> </w:t>
            </w:r>
            <w:r w:rsidRPr="00F15CC5">
              <w:rPr>
                <w:sz w:val="28"/>
              </w:rPr>
              <w:t>терміну</w:t>
            </w:r>
          </w:p>
        </w:tc>
        <w:tc>
          <w:tcPr>
            <w:tcW w:w="4931" w:type="dxa"/>
          </w:tcPr>
          <w:p w14:paraId="099FDC33" w14:textId="57DCE465" w:rsidR="003121D5" w:rsidRPr="00F15CC5" w:rsidRDefault="00EF5FAA">
            <w:pPr>
              <w:pStyle w:val="TableParagraph"/>
              <w:rPr>
                <w:sz w:val="28"/>
                <w:szCs w:val="28"/>
              </w:rPr>
            </w:pPr>
            <w:r w:rsidRPr="00F15CC5">
              <w:rPr>
                <w:sz w:val="28"/>
                <w:szCs w:val="28"/>
              </w:rPr>
              <w:t>Виконання завдання пізніше встановленого терміну характеризується зниженням отриманих балів, про те студент не є обмеженим у досягненні конкретного балу і завжди може його отримати, за допомогою отримання додаткових завдань</w:t>
            </w:r>
            <w:r w:rsidR="00F529A5" w:rsidRPr="00F15CC5">
              <w:rPr>
                <w:sz w:val="28"/>
                <w:szCs w:val="28"/>
              </w:rPr>
              <w:t>.</w:t>
            </w:r>
          </w:p>
        </w:tc>
      </w:tr>
      <w:tr w:rsidR="003121D5" w:rsidRPr="00F15CC5" w14:paraId="3DAA538C" w14:textId="77777777">
        <w:trPr>
          <w:trHeight w:val="644"/>
        </w:trPr>
        <w:tc>
          <w:tcPr>
            <w:tcW w:w="4645" w:type="dxa"/>
          </w:tcPr>
          <w:p w14:paraId="2D5418D7" w14:textId="77777777" w:rsidR="003121D5" w:rsidRPr="00F15CC5" w:rsidRDefault="00EF43C1">
            <w:pPr>
              <w:pStyle w:val="TableParagraph"/>
              <w:spacing w:line="322" w:lineRule="exact"/>
              <w:ind w:left="115" w:right="758"/>
              <w:rPr>
                <w:sz w:val="28"/>
              </w:rPr>
            </w:pPr>
            <w:r w:rsidRPr="00F15CC5">
              <w:rPr>
                <w:sz w:val="28"/>
              </w:rPr>
              <w:t>Невідповідна поведінка під час</w:t>
            </w:r>
            <w:r w:rsidRPr="00F15CC5">
              <w:rPr>
                <w:spacing w:val="-67"/>
                <w:sz w:val="28"/>
              </w:rPr>
              <w:t xml:space="preserve"> </w:t>
            </w:r>
            <w:r w:rsidRPr="00F15CC5">
              <w:rPr>
                <w:sz w:val="28"/>
              </w:rPr>
              <w:t>заняття</w:t>
            </w:r>
          </w:p>
        </w:tc>
        <w:tc>
          <w:tcPr>
            <w:tcW w:w="4931" w:type="dxa"/>
          </w:tcPr>
          <w:p w14:paraId="0E49BB7D" w14:textId="5032CB5C" w:rsidR="003121D5" w:rsidRPr="00F15CC5" w:rsidRDefault="008560B4">
            <w:pPr>
              <w:pStyle w:val="TableParagraph"/>
              <w:rPr>
                <w:sz w:val="28"/>
              </w:rPr>
            </w:pPr>
            <w:r w:rsidRPr="00F15CC5">
              <w:rPr>
                <w:sz w:val="28"/>
              </w:rPr>
              <w:t xml:space="preserve">Невідповідна поведінка під час заняття розглядається </w:t>
            </w:r>
            <w:r w:rsidR="00846A05" w:rsidRPr="00F15CC5">
              <w:rPr>
                <w:sz w:val="28"/>
              </w:rPr>
              <w:t xml:space="preserve">є підставою для зниження оцінки студента та направлення звернення до куратора академічної </w:t>
            </w:r>
            <w:r w:rsidR="00F529A5" w:rsidRPr="00F15CC5">
              <w:rPr>
                <w:sz w:val="28"/>
              </w:rPr>
              <w:t>групи.</w:t>
            </w:r>
          </w:p>
        </w:tc>
      </w:tr>
      <w:tr w:rsidR="003121D5" w:rsidRPr="00F15CC5" w14:paraId="62D02D0D" w14:textId="77777777">
        <w:trPr>
          <w:trHeight w:val="318"/>
        </w:trPr>
        <w:tc>
          <w:tcPr>
            <w:tcW w:w="4645" w:type="dxa"/>
          </w:tcPr>
          <w:p w14:paraId="4A53F0FC" w14:textId="77777777" w:rsidR="003121D5" w:rsidRPr="00F15CC5" w:rsidRDefault="00EF43C1">
            <w:pPr>
              <w:pStyle w:val="TableParagraph"/>
              <w:spacing w:line="299" w:lineRule="exact"/>
              <w:ind w:left="115"/>
              <w:rPr>
                <w:sz w:val="28"/>
              </w:rPr>
            </w:pPr>
            <w:r w:rsidRPr="00F15CC5">
              <w:rPr>
                <w:sz w:val="28"/>
              </w:rPr>
              <w:t>Додаткові</w:t>
            </w:r>
            <w:r w:rsidRPr="00F15CC5">
              <w:rPr>
                <w:spacing w:val="-10"/>
                <w:sz w:val="28"/>
              </w:rPr>
              <w:t xml:space="preserve"> </w:t>
            </w:r>
            <w:r w:rsidRPr="00F15CC5">
              <w:rPr>
                <w:sz w:val="28"/>
              </w:rPr>
              <w:t>бали</w:t>
            </w:r>
          </w:p>
        </w:tc>
        <w:tc>
          <w:tcPr>
            <w:tcW w:w="4931" w:type="dxa"/>
          </w:tcPr>
          <w:p w14:paraId="1150C632" w14:textId="562C2533" w:rsidR="003121D5" w:rsidRPr="00F15CC5" w:rsidRDefault="00F529A5">
            <w:pPr>
              <w:pStyle w:val="TableParagraph"/>
              <w:rPr>
                <w:sz w:val="24"/>
              </w:rPr>
            </w:pPr>
            <w:r w:rsidRPr="00F15CC5">
              <w:rPr>
                <w:sz w:val="24"/>
              </w:rPr>
              <w:t xml:space="preserve"> -</w:t>
            </w:r>
          </w:p>
        </w:tc>
      </w:tr>
      <w:tr w:rsidR="003121D5" w:rsidRPr="00F15CC5" w14:paraId="6F7E0E19" w14:textId="77777777">
        <w:trPr>
          <w:trHeight w:val="650"/>
        </w:trPr>
        <w:tc>
          <w:tcPr>
            <w:tcW w:w="4645" w:type="dxa"/>
          </w:tcPr>
          <w:p w14:paraId="675D3119" w14:textId="77777777" w:rsidR="003121D5" w:rsidRPr="00F15CC5" w:rsidRDefault="00EF43C1">
            <w:pPr>
              <w:pStyle w:val="TableParagraph"/>
              <w:spacing w:line="317" w:lineRule="exact"/>
              <w:ind w:left="115"/>
              <w:rPr>
                <w:sz w:val="28"/>
              </w:rPr>
            </w:pPr>
            <w:r w:rsidRPr="00F15CC5">
              <w:rPr>
                <w:sz w:val="28"/>
              </w:rPr>
              <w:t>Неформальна</w:t>
            </w:r>
            <w:r w:rsidRPr="00F15CC5">
              <w:rPr>
                <w:spacing w:val="-7"/>
                <w:sz w:val="28"/>
              </w:rPr>
              <w:t xml:space="preserve"> </w:t>
            </w:r>
            <w:r w:rsidRPr="00F15CC5">
              <w:rPr>
                <w:sz w:val="28"/>
              </w:rPr>
              <w:t>освіта</w:t>
            </w:r>
          </w:p>
        </w:tc>
        <w:tc>
          <w:tcPr>
            <w:tcW w:w="4931" w:type="dxa"/>
          </w:tcPr>
          <w:p w14:paraId="51E3B642" w14:textId="7DB9B44E" w:rsidR="005E7D6A" w:rsidRPr="00F15CC5" w:rsidRDefault="00F529A5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 xml:space="preserve">Результати неформальної освіти </w:t>
            </w:r>
            <w:r w:rsidR="00811579" w:rsidRPr="00F15CC5">
              <w:rPr>
                <w:sz w:val="28"/>
              </w:rPr>
              <w:t xml:space="preserve">враховуються під час оцінювання студентів, </w:t>
            </w:r>
            <w:r w:rsidR="005E7D6A" w:rsidRPr="00F15CC5">
              <w:rPr>
                <w:sz w:val="28"/>
              </w:rPr>
              <w:t xml:space="preserve">як в розрізі конкретних тем так і самостійної </w:t>
            </w:r>
            <w:r w:rsidR="005E7D6A" w:rsidRPr="00F15CC5">
              <w:rPr>
                <w:sz w:val="28"/>
              </w:rPr>
              <w:lastRenderedPageBreak/>
              <w:t>роботи.</w:t>
            </w:r>
            <w:r w:rsidR="008B07E2" w:rsidRPr="00F15CC5">
              <w:rPr>
                <w:sz w:val="28"/>
              </w:rPr>
              <w:t xml:space="preserve"> Підставою для зарахування результатів неформальної освіти виступає наданий валі</w:t>
            </w:r>
            <w:r w:rsidR="00B624A6" w:rsidRPr="00F15CC5">
              <w:rPr>
                <w:sz w:val="28"/>
              </w:rPr>
              <w:t>дний сертифікат.</w:t>
            </w:r>
          </w:p>
          <w:p w14:paraId="06D844C3" w14:textId="77777777" w:rsidR="005E7D6A" w:rsidRPr="00F15CC5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</w:p>
          <w:p w14:paraId="0451C4D7" w14:textId="77777777" w:rsidR="005E7D6A" w:rsidRPr="00F15CC5" w:rsidRDefault="005E7D6A">
            <w:pPr>
              <w:pStyle w:val="TableParagraph"/>
              <w:spacing w:line="324" w:lineRule="exact"/>
              <w:ind w:left="114" w:right="1633"/>
              <w:rPr>
                <w:sz w:val="28"/>
                <w:u w:val="single"/>
              </w:rPr>
            </w:pPr>
            <w:r w:rsidRPr="00F15CC5">
              <w:rPr>
                <w:sz w:val="28"/>
                <w:u w:val="single"/>
              </w:rPr>
              <w:t>Рекомендовані платформи:</w:t>
            </w:r>
          </w:p>
          <w:p w14:paraId="1435FE02" w14:textId="77777777" w:rsidR="005E7D6A" w:rsidRPr="00F15CC5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>Coursera</w:t>
            </w:r>
          </w:p>
          <w:p w14:paraId="0BAE9CD7" w14:textId="77777777" w:rsidR="005E7D6A" w:rsidRPr="00F15CC5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>EdX</w:t>
            </w:r>
          </w:p>
          <w:p w14:paraId="42DA84E7" w14:textId="77777777" w:rsidR="00630BE7" w:rsidRPr="00F15CC5" w:rsidRDefault="005E7D6A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>Prometheus</w:t>
            </w:r>
          </w:p>
          <w:p w14:paraId="7752C0CF" w14:textId="77777777" w:rsidR="00630BE7" w:rsidRPr="00F15CC5" w:rsidRDefault="00630BE7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>EdEra</w:t>
            </w:r>
          </w:p>
          <w:p w14:paraId="064EB93D" w14:textId="77777777" w:rsidR="00630BE7" w:rsidRPr="00F15CC5" w:rsidRDefault="00630BE7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>EduHub</w:t>
            </w:r>
          </w:p>
          <w:p w14:paraId="7D318311" w14:textId="45460EB0" w:rsidR="003121D5" w:rsidRPr="00F15CC5" w:rsidRDefault="008B07E2">
            <w:pPr>
              <w:pStyle w:val="TableParagraph"/>
              <w:spacing w:line="324" w:lineRule="exact"/>
              <w:ind w:left="114" w:right="1633"/>
              <w:rPr>
                <w:sz w:val="28"/>
              </w:rPr>
            </w:pPr>
            <w:r w:rsidRPr="00F15CC5">
              <w:rPr>
                <w:sz w:val="28"/>
              </w:rPr>
              <w:t>TED</w:t>
            </w:r>
            <w:r w:rsidR="00811579" w:rsidRPr="00F15CC5">
              <w:rPr>
                <w:sz w:val="28"/>
              </w:rPr>
              <w:t xml:space="preserve"> </w:t>
            </w:r>
          </w:p>
        </w:tc>
      </w:tr>
    </w:tbl>
    <w:p w14:paraId="74415807" w14:textId="6AF49944" w:rsidR="003121D5" w:rsidRPr="00F15CC5" w:rsidRDefault="003121D5">
      <w:pPr>
        <w:spacing w:before="11"/>
        <w:rPr>
          <w:b/>
          <w:sz w:val="25"/>
        </w:rPr>
      </w:pPr>
    </w:p>
    <w:p w14:paraId="09DB04AD" w14:textId="463F95B5" w:rsidR="003121D5" w:rsidRPr="00F15CC5" w:rsidRDefault="00EF43C1">
      <w:pPr>
        <w:pStyle w:val="BodyText"/>
        <w:tabs>
          <w:tab w:val="left" w:pos="3826"/>
        </w:tabs>
        <w:ind w:right="516"/>
        <w:jc w:val="center"/>
        <w:rPr>
          <w:b w:val="0"/>
        </w:rPr>
      </w:pPr>
      <w:r w:rsidRPr="00F15CC5">
        <w:t xml:space="preserve">Викладач </w:t>
      </w:r>
      <w:r w:rsidR="002E5D8E" w:rsidRPr="00F15CC5">
        <w:rPr>
          <w:b w:val="0"/>
        </w:rPr>
        <w:t>______________</w:t>
      </w:r>
    </w:p>
    <w:sectPr w:rsidR="003121D5" w:rsidRPr="00F15CC5" w:rsidSect="00D0359D">
      <w:pgSz w:w="11910" w:h="16840"/>
      <w:pgMar w:top="851" w:right="680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17D"/>
    <w:multiLevelType w:val="hybridMultilevel"/>
    <w:tmpl w:val="985C9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F39"/>
    <w:multiLevelType w:val="multilevel"/>
    <w:tmpl w:val="43986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79CC"/>
    <w:multiLevelType w:val="hybridMultilevel"/>
    <w:tmpl w:val="96FCDB6C"/>
    <w:lvl w:ilvl="0" w:tplc="0409000F">
      <w:start w:val="1"/>
      <w:numFmt w:val="decimal"/>
      <w:lvlText w:val="%1."/>
      <w:lvlJc w:val="left"/>
      <w:pPr>
        <w:ind w:left="890" w:hanging="360"/>
      </w:p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277855B4"/>
    <w:multiLevelType w:val="hybridMultilevel"/>
    <w:tmpl w:val="A21EE1B8"/>
    <w:lvl w:ilvl="0" w:tplc="7FD463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3D78766E"/>
    <w:multiLevelType w:val="hybridMultilevel"/>
    <w:tmpl w:val="7778ADA4"/>
    <w:lvl w:ilvl="0" w:tplc="F9887C82">
      <w:start w:val="1"/>
      <w:numFmt w:val="decimal"/>
      <w:lvlText w:val="%1."/>
      <w:lvlJc w:val="left"/>
      <w:pPr>
        <w:ind w:left="106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CE0A528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2" w:tplc="616E312A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69CC37F2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C0A88FB0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B5DAF0E8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B3568EF8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63A4EB6A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DBF4C1FE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70C3946"/>
    <w:multiLevelType w:val="hybridMultilevel"/>
    <w:tmpl w:val="074EB072"/>
    <w:lvl w:ilvl="0" w:tplc="85BAA35E">
      <w:start w:val="1"/>
      <w:numFmt w:val="decimal"/>
      <w:lvlText w:val="%1."/>
      <w:lvlJc w:val="left"/>
      <w:pPr>
        <w:ind w:left="3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92C786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E72E63D4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16C4B2D6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3F4839D8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9DEA80C6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A8D09D1E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05F25B72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BE6CB5EA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6A0B6907"/>
    <w:multiLevelType w:val="hybridMultilevel"/>
    <w:tmpl w:val="E6BC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16723">
    <w:abstractNumId w:val="5"/>
  </w:num>
  <w:num w:numId="2" w16cid:durableId="1672827176">
    <w:abstractNumId w:val="4"/>
  </w:num>
  <w:num w:numId="3" w16cid:durableId="1360011631">
    <w:abstractNumId w:val="1"/>
  </w:num>
  <w:num w:numId="4" w16cid:durableId="922108459">
    <w:abstractNumId w:val="6"/>
  </w:num>
  <w:num w:numId="5" w16cid:durableId="1943104428">
    <w:abstractNumId w:val="3"/>
  </w:num>
  <w:num w:numId="6" w16cid:durableId="648635181">
    <w:abstractNumId w:val="2"/>
  </w:num>
  <w:num w:numId="7" w16cid:durableId="127921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D5"/>
    <w:rsid w:val="000007A4"/>
    <w:rsid w:val="00004C6C"/>
    <w:rsid w:val="00024115"/>
    <w:rsid w:val="000434E9"/>
    <w:rsid w:val="00062C18"/>
    <w:rsid w:val="00062C70"/>
    <w:rsid w:val="00085469"/>
    <w:rsid w:val="000918E5"/>
    <w:rsid w:val="000A3EB2"/>
    <w:rsid w:val="000A42B0"/>
    <w:rsid w:val="000B7444"/>
    <w:rsid w:val="000C2B36"/>
    <w:rsid w:val="000D4F64"/>
    <w:rsid w:val="000E4090"/>
    <w:rsid w:val="000E49F0"/>
    <w:rsid w:val="000E6AB4"/>
    <w:rsid w:val="00101965"/>
    <w:rsid w:val="00102B2D"/>
    <w:rsid w:val="001075E3"/>
    <w:rsid w:val="001467B7"/>
    <w:rsid w:val="0016299A"/>
    <w:rsid w:val="00187EAC"/>
    <w:rsid w:val="001C3389"/>
    <w:rsid w:val="001C3DEB"/>
    <w:rsid w:val="001E24D5"/>
    <w:rsid w:val="00210A08"/>
    <w:rsid w:val="0027646A"/>
    <w:rsid w:val="00276D10"/>
    <w:rsid w:val="00282D00"/>
    <w:rsid w:val="002C11C6"/>
    <w:rsid w:val="002E5D8E"/>
    <w:rsid w:val="002F2372"/>
    <w:rsid w:val="002F7859"/>
    <w:rsid w:val="00310C0E"/>
    <w:rsid w:val="003121D5"/>
    <w:rsid w:val="003163A2"/>
    <w:rsid w:val="0032023E"/>
    <w:rsid w:val="003379E5"/>
    <w:rsid w:val="00365364"/>
    <w:rsid w:val="00365547"/>
    <w:rsid w:val="003836C1"/>
    <w:rsid w:val="00394208"/>
    <w:rsid w:val="003958DD"/>
    <w:rsid w:val="003A7CD1"/>
    <w:rsid w:val="003B1252"/>
    <w:rsid w:val="003D188B"/>
    <w:rsid w:val="003E7205"/>
    <w:rsid w:val="003F4CB7"/>
    <w:rsid w:val="003F7058"/>
    <w:rsid w:val="0043214F"/>
    <w:rsid w:val="0043766F"/>
    <w:rsid w:val="00447F7C"/>
    <w:rsid w:val="00460370"/>
    <w:rsid w:val="00467AF2"/>
    <w:rsid w:val="004731F7"/>
    <w:rsid w:val="004816B5"/>
    <w:rsid w:val="004B56DD"/>
    <w:rsid w:val="004C03A7"/>
    <w:rsid w:val="004C1F41"/>
    <w:rsid w:val="004C674F"/>
    <w:rsid w:val="004E2066"/>
    <w:rsid w:val="004E66EC"/>
    <w:rsid w:val="0052010A"/>
    <w:rsid w:val="0052782A"/>
    <w:rsid w:val="00530586"/>
    <w:rsid w:val="00530D01"/>
    <w:rsid w:val="005441F8"/>
    <w:rsid w:val="005444D4"/>
    <w:rsid w:val="00575BBD"/>
    <w:rsid w:val="00581ABB"/>
    <w:rsid w:val="005851F3"/>
    <w:rsid w:val="005979CB"/>
    <w:rsid w:val="005A36AC"/>
    <w:rsid w:val="005A6DF4"/>
    <w:rsid w:val="005D545E"/>
    <w:rsid w:val="005E7D6A"/>
    <w:rsid w:val="005F2C8F"/>
    <w:rsid w:val="006018C7"/>
    <w:rsid w:val="00602711"/>
    <w:rsid w:val="00620B84"/>
    <w:rsid w:val="00630BE7"/>
    <w:rsid w:val="00633CE0"/>
    <w:rsid w:val="00654BE5"/>
    <w:rsid w:val="006E07DD"/>
    <w:rsid w:val="00701DC9"/>
    <w:rsid w:val="00707FBD"/>
    <w:rsid w:val="007162A9"/>
    <w:rsid w:val="00725659"/>
    <w:rsid w:val="00774CC8"/>
    <w:rsid w:val="007954E5"/>
    <w:rsid w:val="007A5739"/>
    <w:rsid w:val="00804281"/>
    <w:rsid w:val="00807099"/>
    <w:rsid w:val="00811579"/>
    <w:rsid w:val="0081365F"/>
    <w:rsid w:val="00840D57"/>
    <w:rsid w:val="008437DF"/>
    <w:rsid w:val="00843D87"/>
    <w:rsid w:val="00846A05"/>
    <w:rsid w:val="0084773E"/>
    <w:rsid w:val="00853FDC"/>
    <w:rsid w:val="008560B4"/>
    <w:rsid w:val="00877D6E"/>
    <w:rsid w:val="008964E2"/>
    <w:rsid w:val="00897D95"/>
    <w:rsid w:val="008B07E2"/>
    <w:rsid w:val="008B2555"/>
    <w:rsid w:val="008B3BC1"/>
    <w:rsid w:val="008B65ED"/>
    <w:rsid w:val="008F7863"/>
    <w:rsid w:val="00923FE6"/>
    <w:rsid w:val="009362B1"/>
    <w:rsid w:val="009912D8"/>
    <w:rsid w:val="009A5FC9"/>
    <w:rsid w:val="009C4F9B"/>
    <w:rsid w:val="009C6B96"/>
    <w:rsid w:val="009D5C95"/>
    <w:rsid w:val="009E3667"/>
    <w:rsid w:val="009F1CC7"/>
    <w:rsid w:val="009F591A"/>
    <w:rsid w:val="00A0121E"/>
    <w:rsid w:val="00A224DB"/>
    <w:rsid w:val="00A52DD2"/>
    <w:rsid w:val="00A57445"/>
    <w:rsid w:val="00A920E4"/>
    <w:rsid w:val="00A92822"/>
    <w:rsid w:val="00A97DD0"/>
    <w:rsid w:val="00AA1B25"/>
    <w:rsid w:val="00AC025A"/>
    <w:rsid w:val="00AD168F"/>
    <w:rsid w:val="00AD70F8"/>
    <w:rsid w:val="00AE0858"/>
    <w:rsid w:val="00B32899"/>
    <w:rsid w:val="00B5232B"/>
    <w:rsid w:val="00B624A6"/>
    <w:rsid w:val="00B71834"/>
    <w:rsid w:val="00B8195E"/>
    <w:rsid w:val="00B84C90"/>
    <w:rsid w:val="00B96B05"/>
    <w:rsid w:val="00BE2E47"/>
    <w:rsid w:val="00C63D07"/>
    <w:rsid w:val="00C7106C"/>
    <w:rsid w:val="00C764E1"/>
    <w:rsid w:val="00C81F76"/>
    <w:rsid w:val="00C946E9"/>
    <w:rsid w:val="00CA7ABE"/>
    <w:rsid w:val="00CD0E53"/>
    <w:rsid w:val="00D0359D"/>
    <w:rsid w:val="00D21C87"/>
    <w:rsid w:val="00D26A5B"/>
    <w:rsid w:val="00D30CE8"/>
    <w:rsid w:val="00D50ABF"/>
    <w:rsid w:val="00D63017"/>
    <w:rsid w:val="00D65CDF"/>
    <w:rsid w:val="00D67A15"/>
    <w:rsid w:val="00D800A5"/>
    <w:rsid w:val="00DA5E4A"/>
    <w:rsid w:val="00DB34CC"/>
    <w:rsid w:val="00DE62B6"/>
    <w:rsid w:val="00E006B9"/>
    <w:rsid w:val="00E0153C"/>
    <w:rsid w:val="00E05074"/>
    <w:rsid w:val="00E23FB4"/>
    <w:rsid w:val="00E423C1"/>
    <w:rsid w:val="00E53E1A"/>
    <w:rsid w:val="00E8024F"/>
    <w:rsid w:val="00E97182"/>
    <w:rsid w:val="00EA1758"/>
    <w:rsid w:val="00EB531F"/>
    <w:rsid w:val="00EC0A3D"/>
    <w:rsid w:val="00ED36B1"/>
    <w:rsid w:val="00ED765A"/>
    <w:rsid w:val="00ED7C0C"/>
    <w:rsid w:val="00EF43C1"/>
    <w:rsid w:val="00EF5FAA"/>
    <w:rsid w:val="00F15CC5"/>
    <w:rsid w:val="00F16739"/>
    <w:rsid w:val="00F2365B"/>
    <w:rsid w:val="00F31634"/>
    <w:rsid w:val="00F4000E"/>
    <w:rsid w:val="00F43785"/>
    <w:rsid w:val="00F473DE"/>
    <w:rsid w:val="00F529A5"/>
    <w:rsid w:val="00F748AB"/>
    <w:rsid w:val="00F75C17"/>
    <w:rsid w:val="00F829CE"/>
    <w:rsid w:val="00F9491C"/>
    <w:rsid w:val="00FA09F4"/>
    <w:rsid w:val="00FA1F81"/>
    <w:rsid w:val="00FB4190"/>
    <w:rsid w:val="00FD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4748E"/>
  <w15:docId w15:val="{F9D369E7-AE64-B740-B1D4-2A92D1FD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6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5744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A"/>
    </w:rPr>
  </w:style>
  <w:style w:type="character" w:styleId="Hyperlink">
    <w:name w:val="Hyperlink"/>
    <w:basedOn w:val="DefaultParagraphFont"/>
    <w:uiPriority w:val="99"/>
    <w:unhideWhenUsed/>
    <w:rsid w:val="00F748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0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4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men.blahun@p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Semen Blahun</cp:lastModifiedBy>
  <cp:revision>127</cp:revision>
  <dcterms:created xsi:type="dcterms:W3CDTF">2022-03-28T04:27:00Z</dcterms:created>
  <dcterms:modified xsi:type="dcterms:W3CDTF">2022-06-30T19:31:00Z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2022-03-27T00:00:00Z</vt:filetime>
  </property>
</Properties>
</file>