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84A7A5" w:rsidR="006A24C6" w:rsidRDefault="00E6013B">
      <w:pPr>
        <w:spacing w:line="360" w:lineRule="auto"/>
        <w:jc w:val="right"/>
        <w:rPr>
          <w:b/>
          <w:sz w:val="28"/>
          <w:szCs w:val="28"/>
        </w:rPr>
      </w:pPr>
      <w:sdt>
        <w:sdtPr>
          <w:tag w:val="goog_rdk_0"/>
          <w:id w:val="-1538496318"/>
          <w:showingPlcHdr/>
        </w:sdtPr>
        <w:sdtEndPr/>
        <w:sdtContent>
          <w:r>
            <w:t xml:space="preserve">     </w:t>
          </w:r>
          <w:commentRangeStart w:id="0"/>
        </w:sdtContent>
      </w:sdt>
      <w:r>
        <w:rPr>
          <w:b/>
          <w:sz w:val="28"/>
          <w:szCs w:val="28"/>
        </w:rPr>
        <w:t>ЗАТВЕРДЖУЮ</w:t>
      </w:r>
      <w:commentRangeEnd w:id="0"/>
      <w:r>
        <w:commentReference w:id="0"/>
      </w:r>
    </w:p>
    <w:p w14:paraId="00000002" w14:textId="77777777" w:rsidR="006A24C6" w:rsidRDefault="00E6013B">
      <w:pPr>
        <w:spacing w:line="360" w:lineRule="auto"/>
        <w:jc w:val="right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Декан факультету психології</w:t>
      </w:r>
    </w:p>
    <w:p w14:paraId="00000003" w14:textId="77777777" w:rsidR="006A24C6" w:rsidRDefault="00E601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Прикарпатського національного університету</w:t>
      </w:r>
    </w:p>
    <w:p w14:paraId="00000004" w14:textId="77777777" w:rsidR="006A24C6" w:rsidRDefault="00E601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імені Василя Стефаника</w:t>
      </w:r>
    </w:p>
    <w:p w14:paraId="00000005" w14:textId="77777777" w:rsidR="006A24C6" w:rsidRDefault="00E601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 проф. Заграй Л. Д.</w:t>
      </w:r>
    </w:p>
    <w:p w14:paraId="00000006" w14:textId="77777777" w:rsidR="006A24C6" w:rsidRDefault="00E601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12 січня 2021 року</w:t>
      </w:r>
    </w:p>
    <w:p w14:paraId="00000007" w14:textId="77777777" w:rsidR="006A24C6" w:rsidRDefault="006A24C6">
      <w:pPr>
        <w:spacing w:line="360" w:lineRule="auto"/>
        <w:jc w:val="right"/>
        <w:rPr>
          <w:sz w:val="28"/>
          <w:szCs w:val="28"/>
        </w:rPr>
      </w:pPr>
    </w:p>
    <w:p w14:paraId="00000008" w14:textId="77777777" w:rsidR="006A24C6" w:rsidRDefault="006A24C6">
      <w:pPr>
        <w:spacing w:line="360" w:lineRule="auto"/>
        <w:jc w:val="right"/>
        <w:rPr>
          <w:sz w:val="28"/>
          <w:szCs w:val="28"/>
        </w:rPr>
      </w:pPr>
    </w:p>
    <w:p w14:paraId="00000009" w14:textId="77777777" w:rsidR="006A24C6" w:rsidRDefault="006A24C6">
      <w:pPr>
        <w:spacing w:line="360" w:lineRule="auto"/>
        <w:jc w:val="right"/>
        <w:rPr>
          <w:sz w:val="28"/>
          <w:szCs w:val="28"/>
        </w:rPr>
      </w:pPr>
    </w:p>
    <w:p w14:paraId="0000000A" w14:textId="77777777" w:rsidR="006A24C6" w:rsidRDefault="006A24C6">
      <w:pPr>
        <w:spacing w:line="360" w:lineRule="auto"/>
        <w:jc w:val="right"/>
        <w:rPr>
          <w:sz w:val="28"/>
          <w:szCs w:val="28"/>
        </w:rPr>
      </w:pPr>
    </w:p>
    <w:p w14:paraId="0000000B" w14:textId="77777777" w:rsidR="006A24C6" w:rsidRDefault="006A24C6">
      <w:pPr>
        <w:spacing w:line="360" w:lineRule="auto"/>
        <w:jc w:val="right"/>
        <w:rPr>
          <w:sz w:val="28"/>
          <w:szCs w:val="28"/>
        </w:rPr>
      </w:pPr>
    </w:p>
    <w:p w14:paraId="0000000C" w14:textId="77777777" w:rsidR="006A24C6" w:rsidRDefault="006A24C6">
      <w:pPr>
        <w:spacing w:line="360" w:lineRule="auto"/>
        <w:jc w:val="right"/>
        <w:rPr>
          <w:sz w:val="28"/>
          <w:szCs w:val="28"/>
        </w:rPr>
      </w:pPr>
    </w:p>
    <w:p w14:paraId="0000000D" w14:textId="77777777" w:rsidR="006A24C6" w:rsidRDefault="00E6013B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Календарно-тематичний план</w:t>
      </w:r>
    </w:p>
    <w:p w14:paraId="0000000E" w14:textId="77777777" w:rsidR="006A24C6" w:rsidRDefault="00E6013B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Науково-методичної ради факультету психології</w:t>
      </w:r>
    </w:p>
    <w:p w14:paraId="0000000F" w14:textId="77777777" w:rsidR="006A24C6" w:rsidRDefault="00E601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Прикарпатського національного університету</w:t>
      </w:r>
    </w:p>
    <w:p w14:paraId="00000010" w14:textId="77777777" w:rsidR="006A24C6" w:rsidRDefault="00E601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Стефаника</w:t>
      </w:r>
    </w:p>
    <w:p w14:paraId="00000011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2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3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4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5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6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7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8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9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A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B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C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D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0000001E" w14:textId="77777777" w:rsidR="006A24C6" w:rsidRDefault="006A24C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5243"/>
        <w:gridCol w:w="3474"/>
      </w:tblGrid>
      <w:tr w:rsidR="006A24C6" w14:paraId="58820750" w14:textId="77777777">
        <w:trPr>
          <w:trHeight w:val="636"/>
        </w:trPr>
        <w:tc>
          <w:tcPr>
            <w:tcW w:w="854" w:type="dxa"/>
          </w:tcPr>
          <w:p w14:paraId="0000001F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н/п</w:t>
            </w:r>
          </w:p>
        </w:tc>
        <w:tc>
          <w:tcPr>
            <w:tcW w:w="5243" w:type="dxa"/>
          </w:tcPr>
          <w:p w14:paraId="00000020" w14:textId="77777777" w:rsidR="006A24C6" w:rsidRDefault="00E60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роботи</w:t>
            </w:r>
          </w:p>
        </w:tc>
        <w:tc>
          <w:tcPr>
            <w:tcW w:w="3474" w:type="dxa"/>
          </w:tcPr>
          <w:p w14:paraId="00000021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</w:tr>
      <w:tr w:rsidR="006A24C6" w14:paraId="0F5F7F80" w14:textId="77777777">
        <w:trPr>
          <w:trHeight w:val="622"/>
        </w:trPr>
        <w:tc>
          <w:tcPr>
            <w:tcW w:w="854" w:type="dxa"/>
          </w:tcPr>
          <w:p w14:paraId="00000022" w14:textId="77777777" w:rsidR="006A24C6" w:rsidRDefault="00E6013B">
            <w:r>
              <w:t>1.</w:t>
            </w:r>
          </w:p>
        </w:tc>
        <w:tc>
          <w:tcPr>
            <w:tcW w:w="5243" w:type="dxa"/>
          </w:tcPr>
          <w:p w14:paraId="00000023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з представниками кафедр по удосконаленню навчально-методичної роботи факультету.</w:t>
            </w:r>
          </w:p>
          <w:p w14:paraId="00000024" w14:textId="77777777" w:rsidR="006A24C6" w:rsidRDefault="006A24C6">
            <w:pPr>
              <w:jc w:val="both"/>
              <w:rPr>
                <w:sz w:val="28"/>
                <w:szCs w:val="28"/>
              </w:rPr>
            </w:pPr>
          </w:p>
          <w:p w14:paraId="00000025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з внутрішньою документацією НМР.</w:t>
            </w:r>
          </w:p>
          <w:p w14:paraId="00000026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27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 2021 р.</w:t>
            </w:r>
          </w:p>
        </w:tc>
      </w:tr>
      <w:tr w:rsidR="006A24C6" w14:paraId="5DAB1981" w14:textId="77777777">
        <w:trPr>
          <w:trHeight w:val="770"/>
        </w:trPr>
        <w:tc>
          <w:tcPr>
            <w:tcW w:w="854" w:type="dxa"/>
          </w:tcPr>
          <w:p w14:paraId="00000028" w14:textId="77777777" w:rsidR="006A24C6" w:rsidRDefault="00E6013B">
            <w:r>
              <w:t>2.</w:t>
            </w:r>
          </w:p>
        </w:tc>
        <w:tc>
          <w:tcPr>
            <w:tcW w:w="5243" w:type="dxa"/>
          </w:tcPr>
          <w:p w14:paraId="00000029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внутрішнього аудиту системи дистанційного навчання.</w:t>
            </w:r>
          </w:p>
        </w:tc>
        <w:tc>
          <w:tcPr>
            <w:tcW w:w="3474" w:type="dxa"/>
          </w:tcPr>
          <w:p w14:paraId="0000002A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 2021 р.</w:t>
            </w:r>
          </w:p>
        </w:tc>
      </w:tr>
      <w:tr w:rsidR="006A24C6" w14:paraId="07FE5910" w14:textId="77777777">
        <w:trPr>
          <w:trHeight w:val="996"/>
        </w:trPr>
        <w:tc>
          <w:tcPr>
            <w:tcW w:w="854" w:type="dxa"/>
          </w:tcPr>
          <w:p w14:paraId="0000002B" w14:textId="77777777" w:rsidR="006A24C6" w:rsidRDefault="00E6013B">
            <w:r>
              <w:t>3.</w:t>
            </w:r>
          </w:p>
        </w:tc>
        <w:tc>
          <w:tcPr>
            <w:tcW w:w="5243" w:type="dxa"/>
          </w:tcPr>
          <w:p w14:paraId="0000002C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Перегляд освітніх програм факультету «Психологія» першого (</w:t>
            </w:r>
            <w:proofErr w:type="spellStart"/>
            <w:r>
              <w:rPr>
                <w:sz w:val="28"/>
                <w:szCs w:val="28"/>
              </w:rPr>
              <w:t>бакалавського</w:t>
            </w:r>
            <w:proofErr w:type="spellEnd"/>
            <w:r>
              <w:rPr>
                <w:sz w:val="28"/>
                <w:szCs w:val="28"/>
              </w:rPr>
              <w:t>) освітнього рівня.</w:t>
            </w:r>
          </w:p>
          <w:p w14:paraId="0000002D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2E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2021 р.</w:t>
            </w:r>
          </w:p>
        </w:tc>
      </w:tr>
      <w:tr w:rsidR="006A24C6" w14:paraId="43AB5D34" w14:textId="77777777">
        <w:trPr>
          <w:trHeight w:val="1122"/>
        </w:trPr>
        <w:tc>
          <w:tcPr>
            <w:tcW w:w="854" w:type="dxa"/>
          </w:tcPr>
          <w:p w14:paraId="0000002F" w14:textId="77777777" w:rsidR="006A24C6" w:rsidRDefault="00E6013B">
            <w:r>
              <w:t>4.</w:t>
            </w:r>
          </w:p>
        </w:tc>
        <w:tc>
          <w:tcPr>
            <w:tcW w:w="5243" w:type="dxa"/>
          </w:tcPr>
          <w:p w14:paraId="00000030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Перегляд  освітніх програм факультету «Психологія» другого (магістерського) освітнього рівня.</w:t>
            </w:r>
          </w:p>
          <w:p w14:paraId="00000031" w14:textId="77777777" w:rsidR="006A24C6" w:rsidRDefault="00E6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32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2021 р.</w:t>
            </w:r>
          </w:p>
        </w:tc>
      </w:tr>
      <w:tr w:rsidR="006A24C6" w14:paraId="20237C0B" w14:textId="77777777">
        <w:trPr>
          <w:trHeight w:val="900"/>
        </w:trPr>
        <w:tc>
          <w:tcPr>
            <w:tcW w:w="854" w:type="dxa"/>
          </w:tcPr>
          <w:p w14:paraId="00000033" w14:textId="77777777" w:rsidR="006A24C6" w:rsidRDefault="00E6013B">
            <w:r>
              <w:t>5.</w:t>
            </w:r>
          </w:p>
        </w:tc>
        <w:tc>
          <w:tcPr>
            <w:tcW w:w="5243" w:type="dxa"/>
          </w:tcPr>
          <w:p w14:paraId="00000034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Перегляд  освітніх програм факультету «Психологія» третього освітнього рівня.</w:t>
            </w:r>
          </w:p>
          <w:p w14:paraId="00000035" w14:textId="77777777" w:rsidR="006A24C6" w:rsidRDefault="006A24C6">
            <w:pPr>
              <w:rPr>
                <w:sz w:val="28"/>
                <w:szCs w:val="28"/>
              </w:rPr>
            </w:pPr>
          </w:p>
          <w:p w14:paraId="00000036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 звітів виробничих практик магістрів.</w:t>
            </w:r>
          </w:p>
          <w:p w14:paraId="00000037" w14:textId="77777777" w:rsidR="006A24C6" w:rsidRDefault="00E6013B"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38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</w:t>
            </w:r>
            <w:r>
              <w:rPr>
                <w:sz w:val="28"/>
                <w:szCs w:val="28"/>
              </w:rPr>
              <w:t>ень 2021 р.</w:t>
            </w:r>
          </w:p>
        </w:tc>
      </w:tr>
      <w:tr w:rsidR="006A24C6" w14:paraId="0C5A77E8" w14:textId="77777777">
        <w:trPr>
          <w:trHeight w:val="1035"/>
        </w:trPr>
        <w:tc>
          <w:tcPr>
            <w:tcW w:w="854" w:type="dxa"/>
          </w:tcPr>
          <w:p w14:paraId="00000039" w14:textId="77777777" w:rsidR="006A24C6" w:rsidRDefault="00E6013B">
            <w:r>
              <w:t>6.</w:t>
            </w:r>
          </w:p>
        </w:tc>
        <w:tc>
          <w:tcPr>
            <w:tcW w:w="5243" w:type="dxa"/>
          </w:tcPr>
          <w:p w14:paraId="0000003A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до друку навчально-методичних видань.</w:t>
            </w:r>
          </w:p>
          <w:p w14:paraId="0000003B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3C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 2021 р.</w:t>
            </w:r>
          </w:p>
        </w:tc>
      </w:tr>
      <w:tr w:rsidR="006A24C6" w14:paraId="05B6C4D2" w14:textId="77777777">
        <w:trPr>
          <w:trHeight w:val="1065"/>
        </w:trPr>
        <w:tc>
          <w:tcPr>
            <w:tcW w:w="854" w:type="dxa"/>
          </w:tcPr>
          <w:p w14:paraId="0000003D" w14:textId="77777777" w:rsidR="006A24C6" w:rsidRDefault="00E6013B">
            <w:r>
              <w:t>7.</w:t>
            </w:r>
          </w:p>
        </w:tc>
        <w:tc>
          <w:tcPr>
            <w:tcW w:w="5243" w:type="dxa"/>
          </w:tcPr>
          <w:p w14:paraId="0000003E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 робочих навчальних програм.</w:t>
            </w:r>
          </w:p>
          <w:p w14:paraId="0000003F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40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2021 р.</w:t>
            </w:r>
          </w:p>
        </w:tc>
      </w:tr>
      <w:tr w:rsidR="006A24C6" w14:paraId="4FA94EFB" w14:textId="77777777">
        <w:trPr>
          <w:trHeight w:val="646"/>
        </w:trPr>
        <w:tc>
          <w:tcPr>
            <w:tcW w:w="854" w:type="dxa"/>
          </w:tcPr>
          <w:p w14:paraId="00000041" w14:textId="77777777" w:rsidR="006A24C6" w:rsidRDefault="00E6013B">
            <w:r>
              <w:t>8.</w:t>
            </w:r>
          </w:p>
        </w:tc>
        <w:tc>
          <w:tcPr>
            <w:tcW w:w="5243" w:type="dxa"/>
          </w:tcPr>
          <w:p w14:paraId="00000042" w14:textId="77777777" w:rsidR="006A24C6" w:rsidRDefault="00E6013B">
            <w:pPr>
              <w:pStyle w:val="1"/>
              <w:shd w:val="clear" w:color="auto" w:fill="FFFFFF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Затвердження тем кваліфікаційних робіт першого (бакалаврського) рівня. </w:t>
            </w:r>
          </w:p>
          <w:p w14:paraId="00000043" w14:textId="77777777" w:rsidR="006A24C6" w:rsidRDefault="00E6013B"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44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 2021 р.</w:t>
            </w:r>
          </w:p>
        </w:tc>
      </w:tr>
      <w:tr w:rsidR="006A24C6" w14:paraId="2D47D0D8" w14:textId="77777777">
        <w:trPr>
          <w:trHeight w:val="415"/>
        </w:trPr>
        <w:tc>
          <w:tcPr>
            <w:tcW w:w="854" w:type="dxa"/>
          </w:tcPr>
          <w:p w14:paraId="00000045" w14:textId="77777777" w:rsidR="006A24C6" w:rsidRDefault="00E6013B">
            <w:r>
              <w:t>9.</w:t>
            </w:r>
          </w:p>
        </w:tc>
        <w:tc>
          <w:tcPr>
            <w:tcW w:w="5243" w:type="dxa"/>
          </w:tcPr>
          <w:p w14:paraId="00000046" w14:textId="77777777" w:rsidR="006A24C6" w:rsidRDefault="00E6013B">
            <w:pPr>
              <w:pStyle w:val="1"/>
              <w:shd w:val="clear" w:color="auto" w:fill="FFFFFF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Затвердження тем кваліфікаційних робіт другого (магістерського) рівня </w:t>
            </w:r>
          </w:p>
          <w:p w14:paraId="00000047" w14:textId="77777777" w:rsidR="006A24C6" w:rsidRDefault="006A24C6">
            <w:pPr>
              <w:rPr>
                <w:sz w:val="28"/>
                <w:szCs w:val="28"/>
              </w:rPr>
            </w:pPr>
          </w:p>
          <w:p w14:paraId="00000048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Методологічний семінар «Забезпечення якості навчального процесу факультету психології». </w:t>
            </w:r>
          </w:p>
          <w:p w14:paraId="00000049" w14:textId="77777777" w:rsidR="006A24C6" w:rsidRDefault="00E6013B">
            <w:pPr>
              <w:rPr>
                <w:sz w:val="28"/>
                <w:szCs w:val="28"/>
              </w:rPr>
            </w:pPr>
            <w:bookmarkStart w:id="2" w:name="_heading=h.gjdgxs" w:colFirst="0" w:colLast="0"/>
            <w:bookmarkEnd w:id="2"/>
            <w:r>
              <w:rPr>
                <w:sz w:val="28"/>
                <w:szCs w:val="28"/>
              </w:rPr>
              <w:t>Заслуховування керівників проблемних груп та наукових гуртків</w:t>
            </w:r>
          </w:p>
          <w:p w14:paraId="0000004A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Різне.</w:t>
            </w:r>
          </w:p>
        </w:tc>
        <w:tc>
          <w:tcPr>
            <w:tcW w:w="3474" w:type="dxa"/>
          </w:tcPr>
          <w:p w14:paraId="0000004B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Жовтень 2021 р.</w:t>
            </w:r>
          </w:p>
        </w:tc>
      </w:tr>
      <w:tr w:rsidR="006A24C6" w14:paraId="3723CA42" w14:textId="77777777">
        <w:trPr>
          <w:trHeight w:val="465"/>
        </w:trPr>
        <w:tc>
          <w:tcPr>
            <w:tcW w:w="854" w:type="dxa"/>
          </w:tcPr>
          <w:p w14:paraId="0000004C" w14:textId="77777777" w:rsidR="006A24C6" w:rsidRDefault="00E6013B">
            <w:r>
              <w:lastRenderedPageBreak/>
              <w:t>10</w:t>
            </w:r>
          </w:p>
        </w:tc>
        <w:tc>
          <w:tcPr>
            <w:tcW w:w="5243" w:type="dxa"/>
          </w:tcPr>
          <w:p w14:paraId="0000004D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з представниками кафедр по удосконаленню навчально-методичної роботи факультету.</w:t>
            </w:r>
          </w:p>
          <w:p w14:paraId="0000004E" w14:textId="77777777" w:rsidR="006A24C6" w:rsidRDefault="006A24C6">
            <w:pPr>
              <w:rPr>
                <w:sz w:val="28"/>
                <w:szCs w:val="28"/>
              </w:rPr>
            </w:pPr>
          </w:p>
          <w:p w14:paraId="0000004F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щодо дотримання принципів академічної доброчесності. Робота з апеляційними комісіями кафедр.</w:t>
            </w:r>
          </w:p>
          <w:p w14:paraId="00000050" w14:textId="77777777" w:rsidR="006A24C6" w:rsidRDefault="00E6013B"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51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 2021 р.</w:t>
            </w:r>
          </w:p>
        </w:tc>
      </w:tr>
      <w:tr w:rsidR="006A24C6" w14:paraId="73130D01" w14:textId="77777777">
        <w:trPr>
          <w:trHeight w:val="630"/>
        </w:trPr>
        <w:tc>
          <w:tcPr>
            <w:tcW w:w="854" w:type="dxa"/>
          </w:tcPr>
          <w:p w14:paraId="00000052" w14:textId="77777777" w:rsidR="006A24C6" w:rsidRDefault="00E6013B">
            <w:r>
              <w:t>11.</w:t>
            </w:r>
          </w:p>
        </w:tc>
        <w:tc>
          <w:tcPr>
            <w:tcW w:w="5243" w:type="dxa"/>
          </w:tcPr>
          <w:p w14:paraId="00000053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Науково-методичний</w:t>
            </w:r>
            <w:r>
              <w:rPr>
                <w:sz w:val="28"/>
                <w:szCs w:val="28"/>
              </w:rPr>
              <w:t xml:space="preserve"> супровід конкурсних студентських наукових робіт для участі у Всеукраїнських конкурсах.</w:t>
            </w:r>
          </w:p>
          <w:p w14:paraId="00000054" w14:textId="77777777" w:rsidR="006A24C6" w:rsidRDefault="006A24C6">
            <w:pPr>
              <w:rPr>
                <w:sz w:val="28"/>
                <w:szCs w:val="28"/>
              </w:rPr>
            </w:pPr>
          </w:p>
          <w:p w14:paraId="00000055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</w:tc>
        <w:tc>
          <w:tcPr>
            <w:tcW w:w="3474" w:type="dxa"/>
          </w:tcPr>
          <w:p w14:paraId="00000056" w14:textId="77777777" w:rsidR="006A24C6" w:rsidRDefault="00E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 2021 р.</w:t>
            </w:r>
          </w:p>
        </w:tc>
      </w:tr>
    </w:tbl>
    <w:p w14:paraId="00000057" w14:textId="77777777" w:rsidR="006A24C6" w:rsidRDefault="006A24C6"/>
    <w:p w14:paraId="00000058" w14:textId="77777777" w:rsidR="006A24C6" w:rsidRDefault="006A24C6"/>
    <w:p w14:paraId="00000059" w14:textId="77777777" w:rsidR="006A24C6" w:rsidRDefault="006A24C6"/>
    <w:p w14:paraId="0000005A" w14:textId="77777777" w:rsidR="006A24C6" w:rsidRDefault="006A24C6"/>
    <w:p w14:paraId="0000005B" w14:textId="77777777" w:rsidR="006A24C6" w:rsidRDefault="00E6013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000005C" w14:textId="77777777" w:rsidR="006A24C6" w:rsidRDefault="00E6013B">
      <w:pPr>
        <w:rPr>
          <w:sz w:val="28"/>
          <w:szCs w:val="28"/>
        </w:rPr>
      </w:pPr>
      <w:r>
        <w:rPr>
          <w:sz w:val="28"/>
          <w:szCs w:val="28"/>
        </w:rPr>
        <w:t>Голова Науково-методичної ради</w:t>
      </w:r>
    </w:p>
    <w:p w14:paraId="0000005D" w14:textId="77777777" w:rsidR="006A24C6" w:rsidRDefault="00E6013B">
      <w:pPr>
        <w:rPr>
          <w:sz w:val="28"/>
          <w:szCs w:val="28"/>
        </w:rPr>
      </w:pPr>
      <w:r>
        <w:rPr>
          <w:sz w:val="28"/>
          <w:szCs w:val="28"/>
        </w:rPr>
        <w:t xml:space="preserve">факультету психології                                                         проф. </w:t>
      </w:r>
      <w:proofErr w:type="spellStart"/>
      <w:r>
        <w:rPr>
          <w:sz w:val="28"/>
          <w:szCs w:val="28"/>
        </w:rPr>
        <w:t>Пілецька</w:t>
      </w:r>
      <w:proofErr w:type="spellEnd"/>
      <w:r>
        <w:rPr>
          <w:sz w:val="28"/>
          <w:szCs w:val="28"/>
        </w:rPr>
        <w:t xml:space="preserve"> Л.С.</w:t>
      </w:r>
    </w:p>
    <w:sectPr w:rsidR="006A24C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Лариса Заграй" w:date="2021-02-15T09:01:00Z" w:initials="">
    <w:p w14:paraId="0000005E" w14:textId="77777777" w:rsidR="006A24C6" w:rsidRDefault="00E601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Погоджено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C6"/>
    <w:rsid w:val="006A24C6"/>
    <w:rsid w:val="00E6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B1BE6-41F7-4465-A099-EA89631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BB"/>
    <w:rPr>
      <w:lang w:eastAsia="ru-RU"/>
    </w:rPr>
  </w:style>
  <w:style w:type="paragraph" w:styleId="1">
    <w:name w:val="heading 1"/>
    <w:basedOn w:val="a"/>
    <w:link w:val="10"/>
    <w:uiPriority w:val="9"/>
    <w:qFormat/>
    <w:rsid w:val="00A15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A156D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601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013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0m5W25rQx5pKr2oI2mpjzBys8g==">AMUW2mU0PyHiIEBIn0zCRycsgjTB5tLylYHyOcTV2uln6SY0r/YRmwugbqYLdQTzZBk/Dd5L1HSEOKS/rLZU1pYZnMUlcyznSJoH1yPfHDxigmjdZ6bQCloG5yeXs4XrpDq5H99N2Y1J6A/V3G6sNvDEY/WyfWjjmaQeIaclwoyWDlY6Ex5y5/NvC8ZPQbJjCZD8CV97MD1dKDvA7TOZc3NT3NxK4NUXubRiLF5aCz/Y8ULnyqoZNwZ0NicbUXkB1OIj+fC+8S0VeiIE3+kL6nJ+5i08BR+1c62zH5fEHWy2SHagflIs2p2v+jw4AvAP2ce92FFPvfz5qrpTW4MXxhYnFs78U+u8kJGB51+aZwZEGsObz6b0vziEfjfotVM2BdbPDItmdgKvYDztrGcasJBrRFGX4gCLA1v0W6Ov8WOA8iXJY28gYUTn25TIWmZwX3I6JICAaVkG9LuitNJqorIhbf7b0yEMN11wTgxFeB78fp1F2J2EYjlO5IXCZoKp/bukIchnhvXScbAIwQYypjZlOnbz6SXd0I3ip7Jnl8kznr8O34nNI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F353C3-24AE-4C37-86FB-166B8F22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Користувач Windows</cp:lastModifiedBy>
  <cp:revision>2</cp:revision>
  <dcterms:created xsi:type="dcterms:W3CDTF">2021-02-17T20:33:00Z</dcterms:created>
  <dcterms:modified xsi:type="dcterms:W3CDTF">2021-02-17T20:33:00Z</dcterms:modified>
</cp:coreProperties>
</file>