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603"/>
        <w:gridCol w:w="1716"/>
        <w:gridCol w:w="1545"/>
        <w:gridCol w:w="696"/>
        <w:gridCol w:w="828"/>
        <w:gridCol w:w="1125"/>
        <w:gridCol w:w="1120"/>
        <w:gridCol w:w="987"/>
        <w:gridCol w:w="918"/>
        <w:gridCol w:w="1336"/>
        <w:gridCol w:w="1308"/>
        <w:gridCol w:w="860"/>
        <w:gridCol w:w="1312"/>
      </w:tblGrid>
      <w:tr w:rsidR="00647DDB" w:rsidTr="00ED4030">
        <w:trPr>
          <w:trHeight w:val="490"/>
        </w:trPr>
        <w:tc>
          <w:tcPr>
            <w:tcW w:w="15354" w:type="dxa"/>
            <w:gridSpan w:val="13"/>
            <w:vAlign w:val="center"/>
          </w:tcPr>
          <w:p w:rsidR="00647DDB" w:rsidRPr="00647DDB" w:rsidRDefault="00647DDB" w:rsidP="00647DDB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647DDB">
              <w:rPr>
                <w:rFonts w:ascii="Times New Roman" w:hAnsi="Times New Roman"/>
                <w:b/>
              </w:rPr>
              <w:t xml:space="preserve">Зведені дані про результати проведення зрізів залишкових знань за результатами літньої заліково-екзаменаційної сесії 2018-2019 </w:t>
            </w:r>
            <w:proofErr w:type="spellStart"/>
            <w:r w:rsidRPr="00647DDB">
              <w:rPr>
                <w:rFonts w:ascii="Times New Roman" w:hAnsi="Times New Roman"/>
                <w:b/>
              </w:rPr>
              <w:t>н.р</w:t>
            </w:r>
            <w:proofErr w:type="spellEnd"/>
            <w:r w:rsidRPr="00647DDB">
              <w:rPr>
                <w:rFonts w:ascii="Times New Roman" w:hAnsi="Times New Roman"/>
                <w:b/>
              </w:rPr>
              <w:t>.</w:t>
            </w:r>
          </w:p>
        </w:tc>
      </w:tr>
      <w:tr w:rsidR="00054612" w:rsidTr="00ED4030">
        <w:trPr>
          <w:trHeight w:val="490"/>
        </w:trPr>
        <w:tc>
          <w:tcPr>
            <w:tcW w:w="1603" w:type="dxa"/>
            <w:vMerge w:val="restart"/>
            <w:vAlign w:val="center"/>
          </w:tcPr>
          <w:p w:rsidR="00647DDB" w:rsidRP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716" w:type="dxa"/>
            <w:vMerge w:val="restart"/>
            <w:vAlign w:val="center"/>
          </w:tcPr>
          <w:p w:rsidR="00647DDB" w:rsidRP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Дисципліна</w:t>
            </w:r>
          </w:p>
        </w:tc>
        <w:tc>
          <w:tcPr>
            <w:tcW w:w="1545" w:type="dxa"/>
            <w:vMerge w:val="restart"/>
            <w:vAlign w:val="center"/>
          </w:tcPr>
          <w:p w:rsidR="00647DDB" w:rsidRP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696" w:type="dxa"/>
            <w:vMerge w:val="restart"/>
            <w:vAlign w:val="center"/>
          </w:tcPr>
          <w:p w:rsid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Курс</w:t>
            </w:r>
          </w:p>
          <w:p w:rsidR="00647DDB" w:rsidRP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647DDB" w:rsidRP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Група</w:t>
            </w:r>
          </w:p>
        </w:tc>
        <w:tc>
          <w:tcPr>
            <w:tcW w:w="1125" w:type="dxa"/>
            <w:vMerge w:val="restart"/>
            <w:vAlign w:val="center"/>
          </w:tcPr>
          <w:p w:rsidR="00647DDB" w:rsidRP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Кількість студентів у групі</w:t>
            </w:r>
          </w:p>
        </w:tc>
        <w:tc>
          <w:tcPr>
            <w:tcW w:w="1120" w:type="dxa"/>
            <w:vMerge w:val="restart"/>
            <w:vAlign w:val="center"/>
          </w:tcPr>
          <w:p w:rsidR="00647DDB" w:rsidRP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7DDB">
              <w:rPr>
                <w:rFonts w:ascii="Times New Roman" w:hAnsi="Times New Roman"/>
                <w:b/>
                <w:sz w:val="20"/>
                <w:szCs w:val="20"/>
              </w:rPr>
              <w:t>Здавали зрізи</w:t>
            </w:r>
          </w:p>
        </w:tc>
        <w:tc>
          <w:tcPr>
            <w:tcW w:w="6721" w:type="dxa"/>
            <w:gridSpan w:val="6"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4030" w:rsidTr="00BB2A5C">
        <w:trPr>
          <w:trHeight w:val="430"/>
        </w:trPr>
        <w:tc>
          <w:tcPr>
            <w:tcW w:w="1603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1" w:type="dxa"/>
            <w:gridSpan w:val="3"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DDB">
              <w:rPr>
                <w:rFonts w:ascii="Times New Roman" w:hAnsi="Times New Roman"/>
                <w:b/>
                <w:sz w:val="20"/>
                <w:szCs w:val="20"/>
              </w:rPr>
              <w:t>Успішність %</w:t>
            </w:r>
          </w:p>
        </w:tc>
        <w:tc>
          <w:tcPr>
            <w:tcW w:w="3480" w:type="dxa"/>
            <w:gridSpan w:val="3"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DDB">
              <w:rPr>
                <w:rFonts w:ascii="Times New Roman" w:hAnsi="Times New Roman"/>
                <w:b/>
                <w:sz w:val="20"/>
                <w:szCs w:val="20"/>
              </w:rPr>
              <w:t>Якість %</w:t>
            </w:r>
          </w:p>
        </w:tc>
      </w:tr>
      <w:tr w:rsidR="00ED4030" w:rsidTr="00BB2A5C">
        <w:trPr>
          <w:trHeight w:val="2073"/>
        </w:trPr>
        <w:tc>
          <w:tcPr>
            <w:tcW w:w="1603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647DDB" w:rsidRP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DDB">
              <w:rPr>
                <w:rFonts w:ascii="Times New Roman" w:hAnsi="Times New Roman"/>
                <w:b/>
                <w:sz w:val="20"/>
                <w:szCs w:val="20"/>
              </w:rPr>
              <w:t>Літня сесія</w:t>
            </w:r>
          </w:p>
          <w:p w:rsidR="00647DDB" w:rsidRPr="00647DDB" w:rsidRDefault="000315DD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  <w:r w:rsidR="00647DDB" w:rsidRPr="00647DDB">
              <w:rPr>
                <w:rFonts w:ascii="Times New Roman" w:hAnsi="Times New Roman"/>
                <w:b/>
                <w:sz w:val="20"/>
                <w:szCs w:val="20"/>
              </w:rPr>
              <w:t>-201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18" w:type="dxa"/>
          </w:tcPr>
          <w:p w:rsidR="00647DDB" w:rsidRP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7DDB" w:rsidRPr="00647DDB" w:rsidRDefault="00647DDB" w:rsidP="004C5B4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7DDB">
              <w:rPr>
                <w:rFonts w:ascii="Times New Roman" w:hAnsi="Times New Roman"/>
                <w:b/>
                <w:sz w:val="20"/>
                <w:szCs w:val="20"/>
              </w:rPr>
              <w:t xml:space="preserve">  Зрізи</w:t>
            </w:r>
          </w:p>
        </w:tc>
        <w:tc>
          <w:tcPr>
            <w:tcW w:w="1336" w:type="dxa"/>
          </w:tcPr>
          <w:p w:rsidR="00647DDB" w:rsidRP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DDB">
              <w:rPr>
                <w:rFonts w:ascii="Times New Roman" w:hAnsi="Times New Roman"/>
                <w:b/>
                <w:sz w:val="20"/>
                <w:szCs w:val="20"/>
              </w:rPr>
              <w:t>Відхилення</w:t>
            </w:r>
          </w:p>
        </w:tc>
        <w:tc>
          <w:tcPr>
            <w:tcW w:w="1308" w:type="dxa"/>
          </w:tcPr>
          <w:p w:rsidR="00647DDB" w:rsidRP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DDB">
              <w:rPr>
                <w:rFonts w:ascii="Times New Roman" w:hAnsi="Times New Roman"/>
                <w:b/>
                <w:sz w:val="20"/>
                <w:szCs w:val="20"/>
              </w:rPr>
              <w:t>Літня сесія</w:t>
            </w:r>
          </w:p>
          <w:p w:rsidR="00647DDB" w:rsidRPr="00647DDB" w:rsidRDefault="000315DD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  <w:r w:rsidR="00647DDB" w:rsidRPr="00647DDB">
              <w:rPr>
                <w:rFonts w:ascii="Times New Roman" w:hAnsi="Times New Roman"/>
                <w:b/>
                <w:sz w:val="20"/>
                <w:szCs w:val="20"/>
              </w:rPr>
              <w:t>-201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60" w:type="dxa"/>
          </w:tcPr>
          <w:p w:rsidR="00647DDB" w:rsidRP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DDB">
              <w:rPr>
                <w:rFonts w:ascii="Times New Roman" w:hAnsi="Times New Roman"/>
                <w:b/>
                <w:sz w:val="20"/>
                <w:szCs w:val="20"/>
              </w:rPr>
              <w:t>Зрізи</w:t>
            </w:r>
          </w:p>
        </w:tc>
        <w:tc>
          <w:tcPr>
            <w:tcW w:w="1312" w:type="dxa"/>
          </w:tcPr>
          <w:p w:rsidR="00647DDB" w:rsidRPr="00647DDB" w:rsidRDefault="00647DDB" w:rsidP="00647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7DDB" w:rsidRPr="00647DDB" w:rsidRDefault="00647DDB" w:rsidP="004C5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DDB">
              <w:rPr>
                <w:rFonts w:ascii="Times New Roman" w:hAnsi="Times New Roman"/>
                <w:b/>
                <w:sz w:val="20"/>
                <w:szCs w:val="20"/>
              </w:rPr>
              <w:t>Відхилення</w:t>
            </w:r>
          </w:p>
        </w:tc>
      </w:tr>
      <w:tr w:rsidR="00ED4030" w:rsidTr="0012309D">
        <w:trPr>
          <w:trHeight w:val="651"/>
        </w:trPr>
        <w:tc>
          <w:tcPr>
            <w:tcW w:w="1603" w:type="dxa"/>
            <w:vAlign w:val="center"/>
          </w:tcPr>
          <w:p w:rsidR="00647DDB" w:rsidRPr="0012309D" w:rsidRDefault="00367046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053 Психологія</w:t>
            </w:r>
          </w:p>
        </w:tc>
        <w:tc>
          <w:tcPr>
            <w:tcW w:w="1716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Психофізіологія</w:t>
            </w:r>
          </w:p>
        </w:tc>
        <w:tc>
          <w:tcPr>
            <w:tcW w:w="1545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09D">
              <w:rPr>
                <w:rFonts w:ascii="Times New Roman" w:hAnsi="Times New Roman"/>
                <w:sz w:val="20"/>
                <w:szCs w:val="20"/>
              </w:rPr>
              <w:t>Федик</w:t>
            </w:r>
            <w:proofErr w:type="spellEnd"/>
            <w:r w:rsidRPr="0012309D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696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ПС-21</w:t>
            </w:r>
          </w:p>
        </w:tc>
        <w:tc>
          <w:tcPr>
            <w:tcW w:w="1125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20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87" w:type="dxa"/>
            <w:vAlign w:val="center"/>
          </w:tcPr>
          <w:p w:rsidR="00647DDB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18" w:type="dxa"/>
            <w:vAlign w:val="center"/>
          </w:tcPr>
          <w:p w:rsidR="00647DDB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336" w:type="dxa"/>
            <w:vAlign w:val="center"/>
          </w:tcPr>
          <w:p w:rsidR="00647DDB" w:rsidRPr="0012309D" w:rsidRDefault="00ED4030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8" w:type="dxa"/>
            <w:vAlign w:val="center"/>
          </w:tcPr>
          <w:p w:rsidR="00647DDB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43%</w:t>
            </w:r>
          </w:p>
        </w:tc>
        <w:tc>
          <w:tcPr>
            <w:tcW w:w="860" w:type="dxa"/>
            <w:vAlign w:val="center"/>
          </w:tcPr>
          <w:p w:rsidR="00647DDB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312" w:type="dxa"/>
            <w:vAlign w:val="center"/>
          </w:tcPr>
          <w:p w:rsidR="00647DDB" w:rsidRPr="0012309D" w:rsidRDefault="0012309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-</w:t>
            </w:r>
            <w:r w:rsidR="00BB2A5C" w:rsidRPr="0012309D">
              <w:rPr>
                <w:rFonts w:ascii="Times New Roman" w:hAnsi="Times New Roman"/>
                <w:sz w:val="20"/>
                <w:szCs w:val="20"/>
              </w:rPr>
              <w:t>18%</w:t>
            </w:r>
          </w:p>
        </w:tc>
      </w:tr>
      <w:tr w:rsidR="00ED4030" w:rsidTr="0012309D">
        <w:trPr>
          <w:trHeight w:val="651"/>
        </w:trPr>
        <w:tc>
          <w:tcPr>
            <w:tcW w:w="1603" w:type="dxa"/>
            <w:vAlign w:val="center"/>
          </w:tcPr>
          <w:p w:rsidR="00647DDB" w:rsidRPr="0012309D" w:rsidRDefault="00367046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054 Соціологія</w:t>
            </w:r>
          </w:p>
        </w:tc>
        <w:tc>
          <w:tcPr>
            <w:tcW w:w="1716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Методика і методи соціологічних досліджень</w:t>
            </w:r>
          </w:p>
        </w:tc>
        <w:tc>
          <w:tcPr>
            <w:tcW w:w="1545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Даниляк Р.П.</w:t>
            </w:r>
          </w:p>
        </w:tc>
        <w:tc>
          <w:tcPr>
            <w:tcW w:w="696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СЛ-21</w:t>
            </w:r>
          </w:p>
        </w:tc>
        <w:tc>
          <w:tcPr>
            <w:tcW w:w="1125" w:type="dxa"/>
            <w:vAlign w:val="center"/>
          </w:tcPr>
          <w:p w:rsidR="00647DDB" w:rsidRPr="0012309D" w:rsidRDefault="008579FE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vAlign w:val="center"/>
          </w:tcPr>
          <w:p w:rsidR="00647DDB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18" w:type="dxa"/>
            <w:vAlign w:val="center"/>
          </w:tcPr>
          <w:p w:rsidR="00647DDB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336" w:type="dxa"/>
            <w:vAlign w:val="center"/>
          </w:tcPr>
          <w:p w:rsidR="00647DDB" w:rsidRPr="0012309D" w:rsidRDefault="00ED4030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8" w:type="dxa"/>
            <w:vAlign w:val="center"/>
          </w:tcPr>
          <w:p w:rsidR="00647DDB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860" w:type="dxa"/>
            <w:vAlign w:val="center"/>
          </w:tcPr>
          <w:p w:rsidR="00647DDB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312" w:type="dxa"/>
            <w:vAlign w:val="center"/>
          </w:tcPr>
          <w:p w:rsidR="00647DDB" w:rsidRPr="0012309D" w:rsidRDefault="00BB2A5C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4030" w:rsidTr="0012309D">
        <w:trPr>
          <w:trHeight w:val="651"/>
        </w:trPr>
        <w:tc>
          <w:tcPr>
            <w:tcW w:w="1603" w:type="dxa"/>
            <w:vAlign w:val="center"/>
          </w:tcPr>
          <w:p w:rsidR="00647DDB" w:rsidRPr="0012309D" w:rsidRDefault="00367046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033 Філософія</w:t>
            </w:r>
          </w:p>
        </w:tc>
        <w:tc>
          <w:tcPr>
            <w:tcW w:w="1716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Антична філософія</w:t>
            </w:r>
          </w:p>
        </w:tc>
        <w:tc>
          <w:tcPr>
            <w:tcW w:w="1545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Возняк С.В.</w:t>
            </w:r>
          </w:p>
        </w:tc>
        <w:tc>
          <w:tcPr>
            <w:tcW w:w="696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ФЛ-21</w:t>
            </w:r>
          </w:p>
        </w:tc>
        <w:tc>
          <w:tcPr>
            <w:tcW w:w="1125" w:type="dxa"/>
            <w:vAlign w:val="center"/>
          </w:tcPr>
          <w:p w:rsidR="00647DDB" w:rsidRPr="0012309D" w:rsidRDefault="008579FE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vAlign w:val="center"/>
          </w:tcPr>
          <w:p w:rsidR="00647DDB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18" w:type="dxa"/>
            <w:vAlign w:val="center"/>
          </w:tcPr>
          <w:p w:rsidR="00647DDB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336" w:type="dxa"/>
            <w:vAlign w:val="center"/>
          </w:tcPr>
          <w:p w:rsidR="00647DDB" w:rsidRPr="0012309D" w:rsidRDefault="00ED4030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8" w:type="dxa"/>
            <w:vAlign w:val="center"/>
          </w:tcPr>
          <w:p w:rsidR="00647DDB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60" w:type="dxa"/>
            <w:vAlign w:val="center"/>
          </w:tcPr>
          <w:p w:rsidR="00647DDB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312" w:type="dxa"/>
            <w:vAlign w:val="center"/>
          </w:tcPr>
          <w:p w:rsidR="00647DDB" w:rsidRPr="0012309D" w:rsidRDefault="00BB2A5C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4030" w:rsidTr="0012309D">
        <w:trPr>
          <w:trHeight w:val="651"/>
        </w:trPr>
        <w:tc>
          <w:tcPr>
            <w:tcW w:w="1603" w:type="dxa"/>
            <w:vAlign w:val="center"/>
          </w:tcPr>
          <w:p w:rsidR="00054612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053 Психологія</w:t>
            </w:r>
          </w:p>
        </w:tc>
        <w:tc>
          <w:tcPr>
            <w:tcW w:w="1716" w:type="dxa"/>
            <w:vAlign w:val="center"/>
          </w:tcPr>
          <w:p w:rsidR="00054612" w:rsidRPr="0012309D" w:rsidRDefault="00054612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Диференціальна психологія</w:t>
            </w:r>
          </w:p>
        </w:tc>
        <w:tc>
          <w:tcPr>
            <w:tcW w:w="1545" w:type="dxa"/>
            <w:vAlign w:val="center"/>
          </w:tcPr>
          <w:p w:rsidR="00054612" w:rsidRPr="0012309D" w:rsidRDefault="00054612" w:rsidP="0012309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09D">
              <w:rPr>
                <w:rFonts w:ascii="Times New Roman" w:hAnsi="Times New Roman"/>
                <w:sz w:val="20"/>
                <w:szCs w:val="20"/>
              </w:rPr>
              <w:t>Міщиха</w:t>
            </w:r>
            <w:proofErr w:type="spellEnd"/>
            <w:r w:rsidRPr="0012309D">
              <w:rPr>
                <w:rFonts w:ascii="Times New Roman" w:hAnsi="Times New Roman"/>
                <w:sz w:val="20"/>
                <w:szCs w:val="20"/>
              </w:rPr>
              <w:t xml:space="preserve"> Л.П.</w:t>
            </w:r>
          </w:p>
        </w:tc>
        <w:tc>
          <w:tcPr>
            <w:tcW w:w="696" w:type="dxa"/>
            <w:vAlign w:val="center"/>
          </w:tcPr>
          <w:p w:rsidR="00054612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054612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ПС-31</w:t>
            </w:r>
          </w:p>
        </w:tc>
        <w:tc>
          <w:tcPr>
            <w:tcW w:w="1125" w:type="dxa"/>
            <w:vAlign w:val="center"/>
          </w:tcPr>
          <w:p w:rsidR="00054612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20" w:type="dxa"/>
            <w:vAlign w:val="center"/>
          </w:tcPr>
          <w:p w:rsidR="00054612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87" w:type="dxa"/>
            <w:vAlign w:val="center"/>
          </w:tcPr>
          <w:p w:rsidR="00054612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18" w:type="dxa"/>
            <w:vAlign w:val="center"/>
          </w:tcPr>
          <w:p w:rsidR="00054612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336" w:type="dxa"/>
            <w:vAlign w:val="center"/>
          </w:tcPr>
          <w:p w:rsidR="00054612" w:rsidRPr="0012309D" w:rsidRDefault="00ED4030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8" w:type="dxa"/>
            <w:vAlign w:val="center"/>
          </w:tcPr>
          <w:p w:rsidR="00054612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69%</w:t>
            </w:r>
          </w:p>
        </w:tc>
        <w:tc>
          <w:tcPr>
            <w:tcW w:w="860" w:type="dxa"/>
            <w:vAlign w:val="center"/>
          </w:tcPr>
          <w:p w:rsidR="00054612" w:rsidRPr="0012309D" w:rsidRDefault="0005461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1312" w:type="dxa"/>
            <w:vAlign w:val="center"/>
          </w:tcPr>
          <w:p w:rsidR="00054612" w:rsidRPr="0012309D" w:rsidRDefault="0012309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+</w:t>
            </w:r>
            <w:r w:rsidR="00BB2A5C" w:rsidRPr="0012309D">
              <w:rPr>
                <w:rFonts w:ascii="Times New Roman" w:hAnsi="Times New Roman"/>
                <w:sz w:val="20"/>
                <w:szCs w:val="20"/>
              </w:rPr>
              <w:t>6%</w:t>
            </w:r>
          </w:p>
        </w:tc>
      </w:tr>
      <w:tr w:rsidR="00ED4030" w:rsidTr="0012309D">
        <w:trPr>
          <w:trHeight w:val="639"/>
        </w:trPr>
        <w:tc>
          <w:tcPr>
            <w:tcW w:w="1603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053 Психологія</w:t>
            </w:r>
          </w:p>
        </w:tc>
        <w:tc>
          <w:tcPr>
            <w:tcW w:w="1716" w:type="dxa"/>
            <w:vAlign w:val="center"/>
          </w:tcPr>
          <w:p w:rsidR="008D0FA8" w:rsidRPr="0012309D" w:rsidRDefault="008D0FA8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Педагогічна психологія</w:t>
            </w:r>
          </w:p>
        </w:tc>
        <w:tc>
          <w:tcPr>
            <w:tcW w:w="1545" w:type="dxa"/>
            <w:vAlign w:val="center"/>
          </w:tcPr>
          <w:p w:rsidR="008D0FA8" w:rsidRPr="0012309D" w:rsidRDefault="008D0FA8" w:rsidP="0012309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09D">
              <w:rPr>
                <w:rFonts w:ascii="Times New Roman" w:hAnsi="Times New Roman"/>
                <w:sz w:val="20"/>
                <w:szCs w:val="20"/>
              </w:rPr>
              <w:t>Сметаняк</w:t>
            </w:r>
            <w:proofErr w:type="spellEnd"/>
            <w:r w:rsidRPr="0012309D">
              <w:rPr>
                <w:rFonts w:ascii="Times New Roman" w:hAnsi="Times New Roman"/>
                <w:sz w:val="20"/>
                <w:szCs w:val="20"/>
              </w:rPr>
              <w:t xml:space="preserve"> В.І.</w:t>
            </w:r>
          </w:p>
        </w:tc>
        <w:tc>
          <w:tcPr>
            <w:tcW w:w="696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ПС-32</w:t>
            </w:r>
          </w:p>
        </w:tc>
        <w:tc>
          <w:tcPr>
            <w:tcW w:w="1125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20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7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18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336" w:type="dxa"/>
            <w:vAlign w:val="center"/>
          </w:tcPr>
          <w:p w:rsidR="008D0FA8" w:rsidRPr="0012309D" w:rsidRDefault="00ED4030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8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45%</w:t>
            </w:r>
          </w:p>
        </w:tc>
        <w:tc>
          <w:tcPr>
            <w:tcW w:w="860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60%</w:t>
            </w:r>
          </w:p>
        </w:tc>
        <w:tc>
          <w:tcPr>
            <w:tcW w:w="1312" w:type="dxa"/>
            <w:vAlign w:val="center"/>
          </w:tcPr>
          <w:p w:rsidR="008D0FA8" w:rsidRPr="0012309D" w:rsidRDefault="0012309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+</w:t>
            </w:r>
            <w:r w:rsidR="00BB2A5C" w:rsidRPr="0012309D">
              <w:rPr>
                <w:rFonts w:ascii="Times New Roman" w:hAnsi="Times New Roman"/>
                <w:sz w:val="20"/>
                <w:szCs w:val="20"/>
              </w:rPr>
              <w:t>15%</w:t>
            </w:r>
          </w:p>
        </w:tc>
      </w:tr>
      <w:tr w:rsidR="00ED4030" w:rsidTr="0012309D">
        <w:trPr>
          <w:trHeight w:val="651"/>
        </w:trPr>
        <w:tc>
          <w:tcPr>
            <w:tcW w:w="1603" w:type="dxa"/>
            <w:vAlign w:val="center"/>
          </w:tcPr>
          <w:p w:rsidR="00647DDB" w:rsidRPr="0012309D" w:rsidRDefault="00367046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053 Психологія</w:t>
            </w:r>
          </w:p>
        </w:tc>
        <w:tc>
          <w:tcPr>
            <w:tcW w:w="1716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Історія психології</w:t>
            </w:r>
          </w:p>
        </w:tc>
        <w:tc>
          <w:tcPr>
            <w:tcW w:w="1545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09D">
              <w:rPr>
                <w:rFonts w:ascii="Times New Roman" w:hAnsi="Times New Roman"/>
                <w:sz w:val="20"/>
                <w:szCs w:val="20"/>
              </w:rPr>
              <w:t>Гоян</w:t>
            </w:r>
            <w:proofErr w:type="spellEnd"/>
            <w:r w:rsidRPr="0012309D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696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ПС-33</w:t>
            </w:r>
          </w:p>
        </w:tc>
        <w:tc>
          <w:tcPr>
            <w:tcW w:w="1125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20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7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918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336" w:type="dxa"/>
            <w:vAlign w:val="center"/>
          </w:tcPr>
          <w:p w:rsidR="00647DDB" w:rsidRPr="0012309D" w:rsidRDefault="0012309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+</w:t>
            </w:r>
            <w:r w:rsidR="00ED4030" w:rsidRPr="0012309D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1308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41%</w:t>
            </w:r>
          </w:p>
        </w:tc>
        <w:tc>
          <w:tcPr>
            <w:tcW w:w="860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43,7%</w:t>
            </w:r>
          </w:p>
        </w:tc>
        <w:tc>
          <w:tcPr>
            <w:tcW w:w="1312" w:type="dxa"/>
            <w:vAlign w:val="center"/>
          </w:tcPr>
          <w:p w:rsidR="00647DDB" w:rsidRPr="0012309D" w:rsidRDefault="0012309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+</w:t>
            </w:r>
            <w:r w:rsidR="00BB2A5C" w:rsidRPr="0012309D">
              <w:rPr>
                <w:rFonts w:ascii="Times New Roman" w:hAnsi="Times New Roman"/>
                <w:sz w:val="20"/>
                <w:szCs w:val="20"/>
              </w:rPr>
              <w:t>2,7%</w:t>
            </w:r>
          </w:p>
        </w:tc>
      </w:tr>
      <w:tr w:rsidR="00ED4030" w:rsidTr="0012309D">
        <w:trPr>
          <w:trHeight w:val="651"/>
        </w:trPr>
        <w:tc>
          <w:tcPr>
            <w:tcW w:w="1603" w:type="dxa"/>
            <w:vAlign w:val="center"/>
          </w:tcPr>
          <w:p w:rsidR="00647DDB" w:rsidRPr="0012309D" w:rsidRDefault="00367046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054 Соціологія</w:t>
            </w:r>
          </w:p>
        </w:tc>
        <w:tc>
          <w:tcPr>
            <w:tcW w:w="1716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Організація соціологічних досліджень</w:t>
            </w:r>
          </w:p>
        </w:tc>
        <w:tc>
          <w:tcPr>
            <w:tcW w:w="1545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Кучера І.В.</w:t>
            </w:r>
          </w:p>
        </w:tc>
        <w:tc>
          <w:tcPr>
            <w:tcW w:w="696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СЛ-31</w:t>
            </w:r>
          </w:p>
        </w:tc>
        <w:tc>
          <w:tcPr>
            <w:tcW w:w="1125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18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336" w:type="dxa"/>
            <w:vAlign w:val="center"/>
          </w:tcPr>
          <w:p w:rsidR="00647DDB" w:rsidRPr="0012309D" w:rsidRDefault="00ED4030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8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860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312" w:type="dxa"/>
            <w:vAlign w:val="center"/>
          </w:tcPr>
          <w:p w:rsidR="00647DDB" w:rsidRPr="0012309D" w:rsidRDefault="00BB2A5C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4030" w:rsidTr="0012309D">
        <w:trPr>
          <w:trHeight w:val="651"/>
        </w:trPr>
        <w:tc>
          <w:tcPr>
            <w:tcW w:w="1603" w:type="dxa"/>
            <w:vAlign w:val="center"/>
          </w:tcPr>
          <w:p w:rsidR="00647DDB" w:rsidRPr="0012309D" w:rsidRDefault="00367046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033 Філософія</w:t>
            </w:r>
          </w:p>
        </w:tc>
        <w:tc>
          <w:tcPr>
            <w:tcW w:w="1716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 xml:space="preserve">Філософія Нового часу та </w:t>
            </w:r>
            <w:r w:rsidRPr="0012309D">
              <w:rPr>
                <w:rFonts w:ascii="Times New Roman" w:hAnsi="Times New Roman"/>
                <w:sz w:val="20"/>
                <w:szCs w:val="20"/>
              </w:rPr>
              <w:lastRenderedPageBreak/>
              <w:t>доби Просвітництва</w:t>
            </w:r>
          </w:p>
        </w:tc>
        <w:tc>
          <w:tcPr>
            <w:tcW w:w="1545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lastRenderedPageBreak/>
              <w:t>Радченко О.Б.</w:t>
            </w:r>
          </w:p>
        </w:tc>
        <w:tc>
          <w:tcPr>
            <w:tcW w:w="696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ФЛ-31</w:t>
            </w:r>
          </w:p>
        </w:tc>
        <w:tc>
          <w:tcPr>
            <w:tcW w:w="1125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7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85,7%</w:t>
            </w:r>
          </w:p>
        </w:tc>
        <w:tc>
          <w:tcPr>
            <w:tcW w:w="918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336" w:type="dxa"/>
            <w:vAlign w:val="center"/>
          </w:tcPr>
          <w:p w:rsidR="00647DDB" w:rsidRPr="0012309D" w:rsidRDefault="0012309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+</w:t>
            </w:r>
            <w:r w:rsidR="00ED4030" w:rsidRPr="0012309D">
              <w:rPr>
                <w:rFonts w:ascii="Times New Roman" w:hAnsi="Times New Roman"/>
                <w:sz w:val="20"/>
                <w:szCs w:val="20"/>
              </w:rPr>
              <w:t>14,3</w:t>
            </w:r>
            <w:r w:rsidR="00BB2A5C" w:rsidRPr="0012309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08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85,7%</w:t>
            </w:r>
          </w:p>
        </w:tc>
        <w:tc>
          <w:tcPr>
            <w:tcW w:w="860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312" w:type="dxa"/>
            <w:vAlign w:val="center"/>
          </w:tcPr>
          <w:p w:rsidR="00647DDB" w:rsidRPr="0012309D" w:rsidRDefault="0012309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+</w:t>
            </w:r>
            <w:r w:rsidR="00BB2A5C" w:rsidRPr="0012309D">
              <w:rPr>
                <w:rFonts w:ascii="Times New Roman" w:hAnsi="Times New Roman"/>
                <w:sz w:val="20"/>
                <w:szCs w:val="20"/>
              </w:rPr>
              <w:t>14,3%</w:t>
            </w:r>
          </w:p>
        </w:tc>
      </w:tr>
      <w:tr w:rsidR="00ED4030" w:rsidTr="0012309D">
        <w:trPr>
          <w:trHeight w:val="651"/>
        </w:trPr>
        <w:tc>
          <w:tcPr>
            <w:tcW w:w="1603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lastRenderedPageBreak/>
              <w:t>053 Психологія</w:t>
            </w:r>
          </w:p>
        </w:tc>
        <w:tc>
          <w:tcPr>
            <w:tcW w:w="1716" w:type="dxa"/>
            <w:vAlign w:val="center"/>
          </w:tcPr>
          <w:p w:rsidR="008D0FA8" w:rsidRPr="0012309D" w:rsidRDefault="008D0FA8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Психологічне консультування</w:t>
            </w:r>
          </w:p>
        </w:tc>
        <w:tc>
          <w:tcPr>
            <w:tcW w:w="1545" w:type="dxa"/>
            <w:vAlign w:val="center"/>
          </w:tcPr>
          <w:p w:rsidR="008D0FA8" w:rsidRPr="0012309D" w:rsidRDefault="008D0FA8" w:rsidP="0012309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09D">
              <w:rPr>
                <w:rFonts w:ascii="Times New Roman" w:hAnsi="Times New Roman"/>
                <w:sz w:val="20"/>
                <w:szCs w:val="20"/>
              </w:rPr>
              <w:t>Паркулаб</w:t>
            </w:r>
            <w:proofErr w:type="spellEnd"/>
            <w:r w:rsidRPr="0012309D">
              <w:rPr>
                <w:rFonts w:ascii="Times New Roman" w:hAnsi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696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ПС-41</w:t>
            </w:r>
          </w:p>
        </w:tc>
        <w:tc>
          <w:tcPr>
            <w:tcW w:w="1125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20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87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18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336" w:type="dxa"/>
            <w:vAlign w:val="center"/>
          </w:tcPr>
          <w:p w:rsidR="008D0FA8" w:rsidRPr="0012309D" w:rsidRDefault="00ED4030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8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860" w:type="dxa"/>
            <w:vAlign w:val="center"/>
          </w:tcPr>
          <w:p w:rsidR="008D0FA8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41%</w:t>
            </w:r>
          </w:p>
        </w:tc>
        <w:tc>
          <w:tcPr>
            <w:tcW w:w="1312" w:type="dxa"/>
            <w:vAlign w:val="center"/>
          </w:tcPr>
          <w:p w:rsidR="008D0FA8" w:rsidRPr="0012309D" w:rsidRDefault="00BB2A5C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-15,5%</w:t>
            </w:r>
          </w:p>
        </w:tc>
      </w:tr>
      <w:tr w:rsidR="00ED4030" w:rsidTr="0012309D">
        <w:trPr>
          <w:trHeight w:val="651"/>
        </w:trPr>
        <w:tc>
          <w:tcPr>
            <w:tcW w:w="1603" w:type="dxa"/>
            <w:vAlign w:val="center"/>
          </w:tcPr>
          <w:p w:rsidR="00647DDB" w:rsidRPr="0012309D" w:rsidRDefault="00367046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053 Психологія</w:t>
            </w:r>
          </w:p>
        </w:tc>
        <w:tc>
          <w:tcPr>
            <w:tcW w:w="1716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Патопсихологія</w:t>
            </w:r>
          </w:p>
        </w:tc>
        <w:tc>
          <w:tcPr>
            <w:tcW w:w="1545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09D">
              <w:rPr>
                <w:rFonts w:ascii="Times New Roman" w:hAnsi="Times New Roman"/>
                <w:sz w:val="20"/>
                <w:szCs w:val="20"/>
              </w:rPr>
              <w:t>Матейко</w:t>
            </w:r>
            <w:proofErr w:type="spellEnd"/>
            <w:r w:rsidRPr="0012309D">
              <w:rPr>
                <w:rFonts w:ascii="Times New Roman" w:hAnsi="Times New Roman"/>
                <w:sz w:val="20"/>
                <w:szCs w:val="20"/>
              </w:rPr>
              <w:t xml:space="preserve"> Н.І.</w:t>
            </w:r>
          </w:p>
        </w:tc>
        <w:tc>
          <w:tcPr>
            <w:tcW w:w="696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ПС-42</w:t>
            </w:r>
          </w:p>
        </w:tc>
        <w:tc>
          <w:tcPr>
            <w:tcW w:w="1125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20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87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18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336" w:type="dxa"/>
            <w:vAlign w:val="center"/>
          </w:tcPr>
          <w:p w:rsidR="00647DDB" w:rsidRPr="0012309D" w:rsidRDefault="00ED4030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8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38,1%</w:t>
            </w:r>
          </w:p>
        </w:tc>
        <w:tc>
          <w:tcPr>
            <w:tcW w:w="860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38,1%</w:t>
            </w:r>
          </w:p>
        </w:tc>
        <w:tc>
          <w:tcPr>
            <w:tcW w:w="1312" w:type="dxa"/>
            <w:vAlign w:val="center"/>
          </w:tcPr>
          <w:p w:rsidR="00647DDB" w:rsidRPr="0012309D" w:rsidRDefault="00BB2A5C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4030" w:rsidTr="0012309D">
        <w:trPr>
          <w:trHeight w:val="651"/>
        </w:trPr>
        <w:tc>
          <w:tcPr>
            <w:tcW w:w="1603" w:type="dxa"/>
            <w:vAlign w:val="center"/>
          </w:tcPr>
          <w:p w:rsidR="00647DDB" w:rsidRPr="0012309D" w:rsidRDefault="00367046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054 Соціологія</w:t>
            </w:r>
          </w:p>
        </w:tc>
        <w:tc>
          <w:tcPr>
            <w:tcW w:w="1716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Соціологія права</w:t>
            </w:r>
          </w:p>
        </w:tc>
        <w:tc>
          <w:tcPr>
            <w:tcW w:w="1545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Гнатюк Я.С.</w:t>
            </w:r>
          </w:p>
        </w:tc>
        <w:tc>
          <w:tcPr>
            <w:tcW w:w="696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СЛ-41</w:t>
            </w:r>
          </w:p>
        </w:tc>
        <w:tc>
          <w:tcPr>
            <w:tcW w:w="1125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918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336" w:type="dxa"/>
            <w:vAlign w:val="center"/>
          </w:tcPr>
          <w:p w:rsidR="00647DDB" w:rsidRPr="0012309D" w:rsidRDefault="0012309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+</w:t>
            </w:r>
            <w:r w:rsidR="00ED4030" w:rsidRPr="0012309D">
              <w:rPr>
                <w:rFonts w:ascii="Times New Roman" w:hAnsi="Times New Roman"/>
                <w:sz w:val="20"/>
                <w:szCs w:val="20"/>
              </w:rPr>
              <w:t>20</w:t>
            </w:r>
            <w:r w:rsidR="00BB2A5C" w:rsidRPr="0012309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08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60%</w:t>
            </w:r>
          </w:p>
        </w:tc>
        <w:tc>
          <w:tcPr>
            <w:tcW w:w="860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1312" w:type="dxa"/>
            <w:vAlign w:val="center"/>
          </w:tcPr>
          <w:p w:rsidR="00647DDB" w:rsidRPr="0012309D" w:rsidRDefault="0012309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+</w:t>
            </w:r>
            <w:r w:rsidR="00BB2A5C" w:rsidRPr="0012309D">
              <w:rPr>
                <w:rFonts w:ascii="Times New Roman" w:hAnsi="Times New Roman"/>
                <w:sz w:val="20"/>
                <w:szCs w:val="20"/>
              </w:rPr>
              <w:t>15%</w:t>
            </w:r>
          </w:p>
        </w:tc>
      </w:tr>
      <w:tr w:rsidR="00ED4030" w:rsidTr="0012309D">
        <w:trPr>
          <w:trHeight w:val="651"/>
        </w:trPr>
        <w:tc>
          <w:tcPr>
            <w:tcW w:w="1603" w:type="dxa"/>
            <w:vAlign w:val="center"/>
          </w:tcPr>
          <w:p w:rsidR="00647DDB" w:rsidRPr="0012309D" w:rsidRDefault="00367046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033 Філософія</w:t>
            </w:r>
          </w:p>
        </w:tc>
        <w:tc>
          <w:tcPr>
            <w:tcW w:w="1716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Соціальна філософія</w:t>
            </w:r>
          </w:p>
        </w:tc>
        <w:tc>
          <w:tcPr>
            <w:tcW w:w="1545" w:type="dxa"/>
            <w:vAlign w:val="center"/>
          </w:tcPr>
          <w:p w:rsidR="00647DDB" w:rsidRPr="0012309D" w:rsidRDefault="00367046" w:rsidP="0012309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09D">
              <w:rPr>
                <w:rFonts w:ascii="Times New Roman" w:hAnsi="Times New Roman"/>
                <w:sz w:val="20"/>
                <w:szCs w:val="20"/>
              </w:rPr>
              <w:t>Голянич</w:t>
            </w:r>
            <w:proofErr w:type="spellEnd"/>
            <w:r w:rsidRPr="0012309D">
              <w:rPr>
                <w:rFonts w:ascii="Times New Roman" w:hAnsi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696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  <w:vAlign w:val="center"/>
          </w:tcPr>
          <w:p w:rsidR="00647DDB" w:rsidRPr="0012309D" w:rsidRDefault="00C954B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ФЛ-41</w:t>
            </w:r>
          </w:p>
        </w:tc>
        <w:tc>
          <w:tcPr>
            <w:tcW w:w="1125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:rsidR="00647DDB" w:rsidRPr="0012309D" w:rsidRDefault="00856082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7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18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71,4%</w:t>
            </w:r>
          </w:p>
        </w:tc>
        <w:tc>
          <w:tcPr>
            <w:tcW w:w="1336" w:type="dxa"/>
            <w:vAlign w:val="center"/>
          </w:tcPr>
          <w:p w:rsidR="00647DDB" w:rsidRPr="0012309D" w:rsidRDefault="0012309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-</w:t>
            </w:r>
            <w:r w:rsidR="00ED4030" w:rsidRPr="0012309D">
              <w:rPr>
                <w:rFonts w:ascii="Times New Roman" w:hAnsi="Times New Roman"/>
                <w:sz w:val="20"/>
                <w:szCs w:val="20"/>
              </w:rPr>
              <w:t>26,6</w:t>
            </w:r>
            <w:r w:rsidR="00BB2A5C" w:rsidRPr="0012309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08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60" w:type="dxa"/>
            <w:vAlign w:val="center"/>
          </w:tcPr>
          <w:p w:rsidR="00647DDB" w:rsidRPr="0012309D" w:rsidRDefault="008D0FA8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62,6%</w:t>
            </w:r>
          </w:p>
        </w:tc>
        <w:tc>
          <w:tcPr>
            <w:tcW w:w="1312" w:type="dxa"/>
            <w:vAlign w:val="center"/>
          </w:tcPr>
          <w:p w:rsidR="00647DDB" w:rsidRPr="0012309D" w:rsidRDefault="0012309D" w:rsidP="001230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9D">
              <w:rPr>
                <w:rFonts w:ascii="Times New Roman" w:hAnsi="Times New Roman"/>
                <w:sz w:val="20"/>
                <w:szCs w:val="20"/>
              </w:rPr>
              <w:t>-</w:t>
            </w:r>
            <w:r w:rsidR="004020C5" w:rsidRPr="0012309D">
              <w:rPr>
                <w:rFonts w:ascii="Times New Roman" w:hAnsi="Times New Roman"/>
                <w:sz w:val="20"/>
                <w:szCs w:val="20"/>
              </w:rPr>
              <w:t>37,4%</w:t>
            </w:r>
          </w:p>
        </w:tc>
      </w:tr>
      <w:tr w:rsidR="00054612" w:rsidTr="0012309D">
        <w:trPr>
          <w:trHeight w:val="651"/>
        </w:trPr>
        <w:tc>
          <w:tcPr>
            <w:tcW w:w="6388" w:type="dxa"/>
            <w:gridSpan w:val="5"/>
            <w:vAlign w:val="center"/>
          </w:tcPr>
          <w:p w:rsidR="00647DDB" w:rsidRPr="00647DDB" w:rsidRDefault="00647DDB" w:rsidP="00123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Середнє значення по факультету</w:t>
            </w:r>
          </w:p>
        </w:tc>
        <w:tc>
          <w:tcPr>
            <w:tcW w:w="1125" w:type="dxa"/>
            <w:vAlign w:val="center"/>
          </w:tcPr>
          <w:p w:rsidR="00647DDB" w:rsidRPr="00647DDB" w:rsidRDefault="0012309D" w:rsidP="00123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120" w:type="dxa"/>
            <w:vAlign w:val="center"/>
          </w:tcPr>
          <w:p w:rsidR="00647DDB" w:rsidRPr="00647DDB" w:rsidRDefault="0012309D" w:rsidP="00123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87" w:type="dxa"/>
            <w:vAlign w:val="center"/>
          </w:tcPr>
          <w:p w:rsidR="00647DDB" w:rsidRPr="00647DDB" w:rsidRDefault="0012309D" w:rsidP="00123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94,1</w:t>
            </w:r>
          </w:p>
        </w:tc>
        <w:tc>
          <w:tcPr>
            <w:tcW w:w="918" w:type="dxa"/>
            <w:vAlign w:val="center"/>
          </w:tcPr>
          <w:p w:rsidR="00647DDB" w:rsidRPr="00647DDB" w:rsidRDefault="0012309D" w:rsidP="00123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1336" w:type="dxa"/>
            <w:vAlign w:val="center"/>
          </w:tcPr>
          <w:p w:rsidR="00647DDB" w:rsidRPr="00647DDB" w:rsidRDefault="0012309D" w:rsidP="00123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08" w:type="dxa"/>
            <w:vAlign w:val="center"/>
          </w:tcPr>
          <w:p w:rsidR="00647DDB" w:rsidRPr="00647DDB" w:rsidRDefault="0012309D" w:rsidP="00123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53,1</w:t>
            </w:r>
          </w:p>
        </w:tc>
        <w:tc>
          <w:tcPr>
            <w:tcW w:w="860" w:type="dxa"/>
            <w:vAlign w:val="center"/>
          </w:tcPr>
          <w:p w:rsidR="00647DDB" w:rsidRPr="00647DDB" w:rsidRDefault="0012309D" w:rsidP="00123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51,7</w:t>
            </w:r>
          </w:p>
        </w:tc>
        <w:tc>
          <w:tcPr>
            <w:tcW w:w="1312" w:type="dxa"/>
            <w:vAlign w:val="center"/>
          </w:tcPr>
          <w:p w:rsidR="00647DDB" w:rsidRPr="00647DDB" w:rsidRDefault="0012309D" w:rsidP="001230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1,4</w:t>
            </w:r>
          </w:p>
        </w:tc>
      </w:tr>
    </w:tbl>
    <w:p w:rsidR="00635585" w:rsidRDefault="00635585"/>
    <w:p w:rsidR="0012309D" w:rsidRDefault="0012309D"/>
    <w:p w:rsidR="0012309D" w:rsidRDefault="0012309D"/>
    <w:p w:rsidR="0012309D" w:rsidRPr="0012309D" w:rsidRDefault="0012309D" w:rsidP="0012309D">
      <w:pPr>
        <w:jc w:val="center"/>
        <w:rPr>
          <w:rFonts w:ascii="Times New Roman" w:hAnsi="Times New Roman"/>
          <w:b/>
          <w:sz w:val="24"/>
          <w:szCs w:val="24"/>
        </w:rPr>
      </w:pPr>
      <w:r w:rsidRPr="0012309D">
        <w:rPr>
          <w:rFonts w:ascii="Times New Roman" w:hAnsi="Times New Roman"/>
          <w:b/>
          <w:sz w:val="24"/>
          <w:szCs w:val="24"/>
        </w:rPr>
        <w:t xml:space="preserve">Декан _____________________ </w:t>
      </w:r>
      <w:proofErr w:type="spellStart"/>
      <w:r w:rsidRPr="0012309D">
        <w:rPr>
          <w:rFonts w:ascii="Times New Roman" w:hAnsi="Times New Roman"/>
          <w:b/>
          <w:sz w:val="24"/>
          <w:szCs w:val="24"/>
        </w:rPr>
        <w:t>Гоян</w:t>
      </w:r>
      <w:proofErr w:type="spellEnd"/>
      <w:r w:rsidRPr="0012309D">
        <w:rPr>
          <w:rFonts w:ascii="Times New Roman" w:hAnsi="Times New Roman"/>
          <w:b/>
          <w:sz w:val="24"/>
          <w:szCs w:val="24"/>
        </w:rPr>
        <w:t xml:space="preserve"> І.М.</w:t>
      </w:r>
    </w:p>
    <w:sectPr w:rsidR="0012309D" w:rsidRPr="0012309D" w:rsidSect="00647DD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C7467"/>
    <w:multiLevelType w:val="hybridMultilevel"/>
    <w:tmpl w:val="F9721EB4"/>
    <w:lvl w:ilvl="0" w:tplc="9AD09FAC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8438E"/>
    <w:multiLevelType w:val="hybridMultilevel"/>
    <w:tmpl w:val="168C46EA"/>
    <w:lvl w:ilvl="0" w:tplc="C8389516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7DDB"/>
    <w:rsid w:val="000315DD"/>
    <w:rsid w:val="00054612"/>
    <w:rsid w:val="0012309D"/>
    <w:rsid w:val="00367046"/>
    <w:rsid w:val="004020C5"/>
    <w:rsid w:val="00483873"/>
    <w:rsid w:val="00635585"/>
    <w:rsid w:val="00647DDB"/>
    <w:rsid w:val="007E2DE3"/>
    <w:rsid w:val="00834E1C"/>
    <w:rsid w:val="00856082"/>
    <w:rsid w:val="008579FE"/>
    <w:rsid w:val="008D0FA8"/>
    <w:rsid w:val="00BB2A5C"/>
    <w:rsid w:val="00C954BD"/>
    <w:rsid w:val="00ED4030"/>
    <w:rsid w:val="00F006A3"/>
    <w:rsid w:val="00F2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D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D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D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D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робота</cp:lastModifiedBy>
  <cp:revision>2</cp:revision>
  <cp:lastPrinted>2019-11-28T07:33:00Z</cp:lastPrinted>
  <dcterms:created xsi:type="dcterms:W3CDTF">2020-04-25T09:28:00Z</dcterms:created>
  <dcterms:modified xsi:type="dcterms:W3CDTF">2020-04-25T09:28:00Z</dcterms:modified>
</cp:coreProperties>
</file>