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70A" w:rsidRPr="00D23BFE" w:rsidRDefault="00D5770A" w:rsidP="00D5770A">
      <w:pPr>
        <w:shd w:val="clear" w:color="auto" w:fill="FFFFFF"/>
        <w:autoSpaceDE w:val="0"/>
        <w:autoSpaceDN w:val="0"/>
        <w:adjustRightInd w:val="0"/>
        <w:ind w:right="113"/>
        <w:rPr>
          <w:rFonts w:ascii="Times New Roman" w:hAnsi="Times New Roman" w:cs="Times New Roman"/>
          <w:bCs/>
        </w:rPr>
      </w:pPr>
      <w:bookmarkStart w:id="0" w:name="bookmark27"/>
      <w:r w:rsidRPr="00D23BFE">
        <w:rPr>
          <w:rFonts w:ascii="Times New Roman" w:hAnsi="Times New Roman" w:cs="Times New Roman"/>
          <w:bCs/>
        </w:rPr>
        <w:t>№______________</w:t>
      </w:r>
    </w:p>
    <w:p w:rsidR="00D5770A" w:rsidRPr="00D23BFE" w:rsidRDefault="00D5770A" w:rsidP="00D5770A">
      <w:pPr>
        <w:shd w:val="clear" w:color="auto" w:fill="FFFFFF"/>
        <w:autoSpaceDE w:val="0"/>
        <w:autoSpaceDN w:val="0"/>
        <w:adjustRightInd w:val="0"/>
        <w:ind w:right="113"/>
        <w:rPr>
          <w:rFonts w:ascii="Times New Roman" w:hAnsi="Times New Roman" w:cs="Times New Roman"/>
          <w:bCs/>
        </w:rPr>
      </w:pPr>
      <w:r w:rsidRPr="00D23BFE">
        <w:rPr>
          <w:rFonts w:ascii="Times New Roman" w:hAnsi="Times New Roman" w:cs="Times New Roman"/>
          <w:bCs/>
        </w:rPr>
        <w:t>«____»_____________20___р.</w:t>
      </w:r>
    </w:p>
    <w:p w:rsidR="00D5770A" w:rsidRPr="00D23BFE" w:rsidRDefault="00D5770A" w:rsidP="00D5770A">
      <w:pPr>
        <w:shd w:val="clear" w:color="auto" w:fill="FFFFFF"/>
        <w:autoSpaceDE w:val="0"/>
        <w:autoSpaceDN w:val="0"/>
        <w:adjustRightInd w:val="0"/>
        <w:ind w:right="113"/>
        <w:rPr>
          <w:rFonts w:ascii="Times New Roman" w:hAnsi="Times New Roman" w:cs="Times New Roman"/>
          <w:bCs/>
        </w:rPr>
      </w:pPr>
    </w:p>
    <w:p w:rsidR="00D5770A" w:rsidRPr="00D23BFE" w:rsidRDefault="00D5770A" w:rsidP="00D5770A">
      <w:pPr>
        <w:shd w:val="clear" w:color="auto" w:fill="FFFFFF"/>
        <w:autoSpaceDE w:val="0"/>
        <w:autoSpaceDN w:val="0"/>
        <w:adjustRightInd w:val="0"/>
        <w:ind w:right="113"/>
        <w:rPr>
          <w:rFonts w:ascii="Times New Roman" w:hAnsi="Times New Roman" w:cs="Times New Roman"/>
        </w:rPr>
      </w:pPr>
      <w:r w:rsidRPr="00D23BFE">
        <w:rPr>
          <w:rFonts w:ascii="Times New Roman" w:hAnsi="Times New Roman" w:cs="Times New Roman"/>
        </w:rPr>
        <w:t xml:space="preserve">Державний вищий навчальний заклад                        </w:t>
      </w:r>
      <w:r w:rsidRPr="00D23BFE">
        <w:rPr>
          <w:rFonts w:ascii="Times New Roman" w:hAnsi="Times New Roman" w:cs="Times New Roman"/>
          <w:b/>
          <w:bCs/>
        </w:rPr>
        <w:t>«</w:t>
      </w:r>
      <w:r w:rsidRPr="00D23BFE">
        <w:rPr>
          <w:rFonts w:ascii="Times New Roman" w:hAnsi="Times New Roman" w:cs="Times New Roman"/>
          <w:bCs/>
        </w:rPr>
        <w:t>ЗАТВЕРДЖУЮ</w:t>
      </w:r>
      <w:r w:rsidRPr="00D23BFE">
        <w:rPr>
          <w:rFonts w:ascii="Times New Roman" w:hAnsi="Times New Roman" w:cs="Times New Roman"/>
          <w:b/>
          <w:bCs/>
        </w:rPr>
        <w:t>»</w:t>
      </w:r>
    </w:p>
    <w:p w:rsidR="00D5770A" w:rsidRPr="00D23BFE" w:rsidRDefault="00D5770A" w:rsidP="00D5770A">
      <w:pPr>
        <w:shd w:val="clear" w:color="auto" w:fill="FFFFFF"/>
        <w:autoSpaceDE w:val="0"/>
        <w:autoSpaceDN w:val="0"/>
        <w:adjustRightInd w:val="0"/>
        <w:ind w:right="113"/>
        <w:rPr>
          <w:rFonts w:ascii="Times New Roman" w:hAnsi="Times New Roman" w:cs="Times New Roman"/>
        </w:rPr>
      </w:pPr>
      <w:r w:rsidRPr="00D23BFE">
        <w:rPr>
          <w:rFonts w:ascii="Times New Roman" w:hAnsi="Times New Roman" w:cs="Times New Roman"/>
        </w:rPr>
        <w:t xml:space="preserve">«Прикарпатський національний                                  </w:t>
      </w:r>
      <w:proofErr w:type="spellStart"/>
      <w:r w:rsidRPr="00D23BFE">
        <w:rPr>
          <w:rFonts w:ascii="Times New Roman" w:hAnsi="Times New Roman" w:cs="Times New Roman"/>
        </w:rPr>
        <w:t>Ректор_________</w:t>
      </w:r>
      <w:proofErr w:type="spellEnd"/>
      <w:r w:rsidRPr="00D23BFE">
        <w:rPr>
          <w:rFonts w:ascii="Times New Roman" w:hAnsi="Times New Roman" w:cs="Times New Roman"/>
        </w:rPr>
        <w:t xml:space="preserve">____І.Є. </w:t>
      </w:r>
      <w:proofErr w:type="spellStart"/>
      <w:r w:rsidRPr="00D23BFE">
        <w:rPr>
          <w:rFonts w:ascii="Times New Roman" w:hAnsi="Times New Roman" w:cs="Times New Roman"/>
        </w:rPr>
        <w:t>Цепенда</w:t>
      </w:r>
      <w:proofErr w:type="spellEnd"/>
    </w:p>
    <w:p w:rsidR="00D5770A" w:rsidRPr="00D23BFE" w:rsidRDefault="00D5770A" w:rsidP="00D5770A">
      <w:pPr>
        <w:shd w:val="clear" w:color="auto" w:fill="FFFFFF"/>
        <w:autoSpaceDE w:val="0"/>
        <w:autoSpaceDN w:val="0"/>
        <w:adjustRightInd w:val="0"/>
        <w:ind w:right="113"/>
        <w:rPr>
          <w:rFonts w:ascii="Times New Roman" w:hAnsi="Times New Roman" w:cs="Times New Roman"/>
        </w:rPr>
      </w:pPr>
      <w:r w:rsidRPr="00D23BFE">
        <w:rPr>
          <w:rFonts w:ascii="Times New Roman" w:hAnsi="Times New Roman" w:cs="Times New Roman"/>
        </w:rPr>
        <w:t xml:space="preserve">університет імені Василя Стефаника»                      </w:t>
      </w:r>
      <w:r w:rsidR="00833C63">
        <w:rPr>
          <w:rFonts w:ascii="Times New Roman" w:hAnsi="Times New Roman" w:cs="Times New Roman"/>
        </w:rPr>
        <w:t xml:space="preserve">  «____» __________________ 201</w:t>
      </w:r>
      <w:r w:rsidR="00833C63">
        <w:rPr>
          <w:rFonts w:ascii="Times New Roman" w:hAnsi="Times New Roman" w:cs="Times New Roman"/>
          <w:lang w:val="en-US"/>
        </w:rPr>
        <w:t>8</w:t>
      </w:r>
      <w:bookmarkStart w:id="1" w:name="_GoBack"/>
      <w:bookmarkEnd w:id="1"/>
      <w:r w:rsidRPr="00D23BFE">
        <w:rPr>
          <w:rFonts w:ascii="Times New Roman" w:hAnsi="Times New Roman" w:cs="Times New Roman"/>
        </w:rPr>
        <w:t>р.</w:t>
      </w:r>
    </w:p>
    <w:p w:rsidR="00D5770A" w:rsidRDefault="00D5770A" w:rsidP="00D5770A">
      <w:pPr>
        <w:pStyle w:val="10"/>
        <w:keepNext/>
        <w:keepLines/>
        <w:shd w:val="clear" w:color="auto" w:fill="auto"/>
        <w:spacing w:before="0" w:after="120" w:line="276" w:lineRule="auto"/>
        <w:ind w:right="113"/>
        <w:rPr>
          <w:sz w:val="24"/>
          <w:szCs w:val="24"/>
          <w:lang w:val="uk-UA"/>
        </w:rPr>
      </w:pPr>
    </w:p>
    <w:p w:rsidR="006976F8" w:rsidRPr="0093536C" w:rsidRDefault="007A4FB6" w:rsidP="00D5770A">
      <w:pPr>
        <w:pStyle w:val="10"/>
        <w:keepNext/>
        <w:keepLines/>
        <w:shd w:val="clear" w:color="auto" w:fill="auto"/>
        <w:spacing w:before="0" w:after="120" w:line="276" w:lineRule="auto"/>
        <w:ind w:right="113"/>
        <w:rPr>
          <w:sz w:val="24"/>
          <w:szCs w:val="24"/>
          <w:lang w:val="uk-UA"/>
        </w:rPr>
      </w:pPr>
      <w:r>
        <w:rPr>
          <w:sz w:val="24"/>
          <w:szCs w:val="24"/>
          <w:lang w:val="uk-UA"/>
        </w:rPr>
        <w:t>ТИПОВА</w:t>
      </w:r>
      <w:r w:rsidRPr="006C5EA0">
        <w:rPr>
          <w:sz w:val="24"/>
          <w:szCs w:val="24"/>
        </w:rPr>
        <w:t xml:space="preserve"> </w:t>
      </w:r>
      <w:r w:rsidR="006976F8" w:rsidRPr="0093536C">
        <w:rPr>
          <w:sz w:val="24"/>
          <w:szCs w:val="24"/>
          <w:lang w:val="uk-UA"/>
        </w:rPr>
        <w:t xml:space="preserve">ПОСАДОВА ІНСТРУКЦІЯ </w:t>
      </w:r>
      <w:r w:rsidR="00D5770A">
        <w:rPr>
          <w:sz w:val="24"/>
          <w:szCs w:val="24"/>
          <w:lang w:val="uk-UA"/>
        </w:rPr>
        <w:t xml:space="preserve"> </w:t>
      </w:r>
      <w:r w:rsidR="006976F8" w:rsidRPr="0093536C">
        <w:rPr>
          <w:sz w:val="24"/>
          <w:szCs w:val="24"/>
          <w:lang w:val="uk-UA"/>
        </w:rPr>
        <w:t>КОНЦЕРТМЕЙСТРА</w:t>
      </w:r>
      <w:bookmarkEnd w:id="0"/>
    </w:p>
    <w:p w:rsidR="007A4FB6" w:rsidRDefault="007A4FB6" w:rsidP="007A4FB6">
      <w:pPr>
        <w:jc w:val="center"/>
        <w:rPr>
          <w:rFonts w:ascii="Times New Roman" w:hAnsi="Times New Roman" w:cs="Times New Roman"/>
          <w:b/>
        </w:rPr>
      </w:pPr>
      <w:r>
        <w:rPr>
          <w:rFonts w:ascii="Times New Roman" w:hAnsi="Times New Roman" w:cs="Times New Roman"/>
          <w:b/>
        </w:rPr>
        <w:t>___________________________________</w:t>
      </w:r>
    </w:p>
    <w:p w:rsidR="007A4FB6" w:rsidRDefault="007A4FB6" w:rsidP="007A4FB6">
      <w:pPr>
        <w:jc w:val="center"/>
        <w:rPr>
          <w:rFonts w:ascii="Times New Roman" w:hAnsi="Times New Roman" w:cs="Times New Roman"/>
          <w:b/>
        </w:rPr>
      </w:pPr>
      <w:r>
        <w:rPr>
          <w:rFonts w:ascii="Times New Roman" w:hAnsi="Times New Roman" w:cs="Times New Roman"/>
          <w:b/>
        </w:rPr>
        <w:t>(назва структурного підрозділу)</w:t>
      </w:r>
    </w:p>
    <w:p w:rsidR="006976F8" w:rsidRPr="0093536C" w:rsidRDefault="006976F8" w:rsidP="0093536C">
      <w:pPr>
        <w:pStyle w:val="10"/>
        <w:keepNext/>
        <w:keepLines/>
        <w:shd w:val="clear" w:color="auto" w:fill="auto"/>
        <w:spacing w:before="0" w:after="120" w:line="276" w:lineRule="auto"/>
        <w:ind w:right="113"/>
        <w:rPr>
          <w:sz w:val="24"/>
          <w:szCs w:val="24"/>
          <w:lang w:val="uk-UA"/>
        </w:rPr>
      </w:pPr>
    </w:p>
    <w:p w:rsidR="006976F8" w:rsidRPr="0093536C" w:rsidRDefault="006976F8" w:rsidP="0093536C">
      <w:pPr>
        <w:keepNext/>
        <w:keepLines/>
        <w:spacing w:after="312" w:line="276" w:lineRule="auto"/>
        <w:ind w:right="113"/>
        <w:jc w:val="center"/>
        <w:rPr>
          <w:rFonts w:ascii="Times New Roman" w:hAnsi="Times New Roman" w:cs="Times New Roman"/>
          <w:b/>
        </w:rPr>
      </w:pPr>
      <w:bookmarkStart w:id="2" w:name="bookmark28"/>
      <w:r w:rsidRPr="0093536C">
        <w:rPr>
          <w:rFonts w:ascii="Times New Roman" w:hAnsi="Times New Roman" w:cs="Times New Roman"/>
          <w:b/>
        </w:rPr>
        <w:t>І. ЗАГАЛЬНІ ПОЛОЖЕННЯ</w:t>
      </w:r>
      <w:bookmarkEnd w:id="2"/>
    </w:p>
    <w:p w:rsidR="00BC09DF" w:rsidRDefault="00997F28" w:rsidP="00BC09DF">
      <w:pPr>
        <w:pStyle w:val="13"/>
        <w:numPr>
          <w:ilvl w:val="0"/>
          <w:numId w:val="1"/>
        </w:numPr>
        <w:shd w:val="clear" w:color="auto" w:fill="auto"/>
        <w:spacing w:before="0" w:line="276" w:lineRule="auto"/>
        <w:ind w:right="113"/>
        <w:rPr>
          <w:sz w:val="24"/>
          <w:szCs w:val="24"/>
          <w:lang w:val="uk-UA"/>
        </w:rPr>
      </w:pPr>
      <w:r w:rsidRPr="009E5CAB">
        <w:rPr>
          <w:sz w:val="24"/>
          <w:szCs w:val="24"/>
          <w:lang w:val="uk-UA"/>
        </w:rPr>
        <w:t xml:space="preserve">Посада </w:t>
      </w:r>
      <w:proofErr w:type="spellStart"/>
      <w:r>
        <w:rPr>
          <w:sz w:val="24"/>
          <w:szCs w:val="24"/>
          <w:lang w:val="uk-UA"/>
        </w:rPr>
        <w:t>концертмейстра</w:t>
      </w:r>
      <w:proofErr w:type="spellEnd"/>
      <w:r w:rsidRPr="009E5CAB">
        <w:rPr>
          <w:sz w:val="24"/>
          <w:szCs w:val="24"/>
          <w:lang w:val="uk-UA"/>
        </w:rPr>
        <w:t xml:space="preserve"> належить до категорії </w:t>
      </w:r>
      <w:r w:rsidR="00B00D24">
        <w:rPr>
          <w:sz w:val="24"/>
          <w:szCs w:val="24"/>
          <w:lang w:val="uk-UA"/>
        </w:rPr>
        <w:t>професіоналів</w:t>
      </w:r>
      <w:r w:rsidRPr="009E5CAB">
        <w:rPr>
          <w:sz w:val="24"/>
          <w:szCs w:val="24"/>
          <w:lang w:val="uk-UA"/>
        </w:rPr>
        <w:t>.</w:t>
      </w:r>
    </w:p>
    <w:p w:rsidR="00CF06B0" w:rsidRDefault="006976F8" w:rsidP="00CF06B0">
      <w:pPr>
        <w:pStyle w:val="13"/>
        <w:numPr>
          <w:ilvl w:val="0"/>
          <w:numId w:val="1"/>
        </w:numPr>
        <w:shd w:val="clear" w:color="auto" w:fill="auto"/>
        <w:spacing w:before="0" w:line="276" w:lineRule="auto"/>
        <w:ind w:right="113"/>
        <w:rPr>
          <w:sz w:val="24"/>
          <w:szCs w:val="24"/>
          <w:lang w:val="uk-UA"/>
        </w:rPr>
      </w:pPr>
      <w:proofErr w:type="spellStart"/>
      <w:r w:rsidRPr="00BC09DF">
        <w:rPr>
          <w:sz w:val="24"/>
          <w:szCs w:val="24"/>
          <w:lang w:val="uk-UA"/>
        </w:rPr>
        <w:t>Концертмейстр</w:t>
      </w:r>
      <w:proofErr w:type="spellEnd"/>
      <w:r w:rsidRPr="00BC09DF">
        <w:rPr>
          <w:sz w:val="24"/>
          <w:szCs w:val="24"/>
          <w:lang w:val="uk-UA"/>
        </w:rPr>
        <w:t xml:space="preserve"> призначається на посаду і звільняється з неї наказом ректора університету</w:t>
      </w:r>
      <w:r w:rsidR="00BC09DF">
        <w:rPr>
          <w:sz w:val="24"/>
          <w:szCs w:val="24"/>
          <w:lang w:val="uk-UA"/>
        </w:rPr>
        <w:t xml:space="preserve"> в</w:t>
      </w:r>
      <w:r w:rsidR="00BC09DF" w:rsidRPr="00BC09DF">
        <w:rPr>
          <w:sz w:val="24"/>
          <w:szCs w:val="24"/>
          <w:lang w:val="uk-UA"/>
        </w:rPr>
        <w:t xml:space="preserve"> </w:t>
      </w:r>
      <w:r w:rsidR="00BC09DF" w:rsidRPr="00BC09DF">
        <w:rPr>
          <w:color w:val="000000"/>
          <w:sz w:val="24"/>
          <w:szCs w:val="24"/>
          <w:lang w:val="uk-UA"/>
        </w:rPr>
        <w:t>установленому чинним законодавством порядку</w:t>
      </w:r>
      <w:r w:rsidR="00BC09DF" w:rsidRPr="00BC09DF">
        <w:rPr>
          <w:sz w:val="24"/>
          <w:szCs w:val="24"/>
          <w:lang w:val="uk-UA"/>
        </w:rPr>
        <w:t>.</w:t>
      </w:r>
    </w:p>
    <w:p w:rsidR="00CF06B0" w:rsidRPr="00CF06B0" w:rsidRDefault="006976F8" w:rsidP="00CF06B0">
      <w:pPr>
        <w:pStyle w:val="13"/>
        <w:numPr>
          <w:ilvl w:val="0"/>
          <w:numId w:val="1"/>
        </w:numPr>
        <w:shd w:val="clear" w:color="auto" w:fill="auto"/>
        <w:spacing w:before="0" w:line="276" w:lineRule="auto"/>
        <w:ind w:right="113"/>
        <w:rPr>
          <w:sz w:val="24"/>
          <w:szCs w:val="24"/>
          <w:lang w:val="uk-UA"/>
        </w:rPr>
      </w:pPr>
      <w:r w:rsidRPr="00CF06B0">
        <w:rPr>
          <w:sz w:val="24"/>
          <w:szCs w:val="24"/>
          <w:lang w:val="uk-UA"/>
        </w:rPr>
        <w:t xml:space="preserve">Кваліфікаційні вимоги - </w:t>
      </w:r>
      <w:r w:rsidR="00CF06B0" w:rsidRPr="00CF06B0">
        <w:rPr>
          <w:rFonts w:eastAsia="Calibri"/>
          <w:b/>
          <w:color w:val="000000"/>
          <w:sz w:val="24"/>
          <w:szCs w:val="24"/>
        </w:rPr>
        <w:t xml:space="preserve">Концертмейстер вищої категорії: </w:t>
      </w:r>
      <w:r w:rsidR="00CF06B0" w:rsidRPr="00CF06B0">
        <w:rPr>
          <w:rFonts w:eastAsia="Calibri"/>
          <w:color w:val="000000"/>
          <w:sz w:val="24"/>
          <w:szCs w:val="24"/>
        </w:rPr>
        <w:t xml:space="preserve">повна вища освіта (магістр, спеціаліст) за спеціальністю «Музичне мистецтво (за видами)», або базова (неповна) вища освіта за спеціальністю «Музичне мистецтво (за видами)» та повна вища педагогічна освіта за відповідною спеціальністю. </w:t>
      </w:r>
      <w:r w:rsidR="00CF06B0" w:rsidRPr="00CF06B0">
        <w:rPr>
          <w:rFonts w:eastAsia="Calibri"/>
          <w:sz w:val="24"/>
          <w:szCs w:val="24"/>
        </w:rPr>
        <w:t>Стаж педагогічної роботи не менше 8 років</w:t>
      </w:r>
      <w:r w:rsidR="00CF06B0" w:rsidRPr="00CF06B0">
        <w:rPr>
          <w:rFonts w:eastAsia="Calibri"/>
          <w:color w:val="000000"/>
          <w:sz w:val="24"/>
          <w:szCs w:val="24"/>
        </w:rPr>
        <w:t>.</w:t>
      </w:r>
    </w:p>
    <w:p w:rsidR="00CF06B0" w:rsidRPr="00CF06B0" w:rsidRDefault="00CF06B0" w:rsidP="00CF06B0">
      <w:pPr>
        <w:widowControl/>
        <w:ind w:firstLine="539"/>
        <w:jc w:val="both"/>
        <w:rPr>
          <w:rFonts w:ascii="Times New Roman" w:eastAsia="Calibri" w:hAnsi="Times New Roman" w:cs="Times New Roman"/>
          <w:lang w:eastAsia="en-US"/>
        </w:rPr>
      </w:pPr>
      <w:r w:rsidRPr="00CF06B0">
        <w:rPr>
          <w:rFonts w:ascii="Times New Roman" w:eastAsia="Calibri" w:hAnsi="Times New Roman" w:cs="Times New Roman"/>
          <w:b/>
          <w:lang w:eastAsia="en-US"/>
        </w:rPr>
        <w:t>Концертмейстер І категорії:</w:t>
      </w:r>
      <w:r w:rsidRPr="00CF06B0">
        <w:rPr>
          <w:rFonts w:ascii="Times New Roman" w:eastAsia="Calibri" w:hAnsi="Times New Roman" w:cs="Times New Roman"/>
          <w:lang w:eastAsia="en-US"/>
        </w:rPr>
        <w:t xml:space="preserve"> повна вища освіта за спеціальністю «Музичне мистецтво (за видами)», або базова (неповна) вища освіта за спеціальністю «Музичне мистецтво (за видами)» та повна вища педагогічна освіта за відповідною спеціальністю. Стаж педагогічної роботи не менше 5 років. </w:t>
      </w:r>
    </w:p>
    <w:p w:rsidR="00CF06B0" w:rsidRPr="00CF06B0" w:rsidRDefault="00CF06B0" w:rsidP="00CF06B0">
      <w:pPr>
        <w:widowControl/>
        <w:ind w:firstLine="539"/>
        <w:jc w:val="both"/>
        <w:rPr>
          <w:rFonts w:ascii="Times New Roman" w:eastAsia="Calibri" w:hAnsi="Times New Roman" w:cs="Times New Roman"/>
          <w:lang w:eastAsia="en-US"/>
        </w:rPr>
      </w:pPr>
      <w:r w:rsidRPr="00CF06B0">
        <w:rPr>
          <w:rFonts w:ascii="Times New Roman" w:eastAsia="Calibri" w:hAnsi="Times New Roman" w:cs="Times New Roman"/>
          <w:b/>
          <w:lang w:eastAsia="en-US"/>
        </w:rPr>
        <w:t>Концертмейстер ІІ категорії:</w:t>
      </w:r>
      <w:r w:rsidRPr="00CF06B0">
        <w:rPr>
          <w:rFonts w:ascii="Times New Roman" w:eastAsia="Calibri" w:hAnsi="Times New Roman" w:cs="Times New Roman"/>
          <w:lang w:eastAsia="en-US"/>
        </w:rPr>
        <w:t xml:space="preserve"> повна вища освіта за спеціальністю «Музичне мистецтво (за видами)», або базова (неповна) вища освіта за спеціальністю «Музичне мистецтво (за видами)» та повна вища педагогічна освіта (спеціаліст) за відповідною спеціальністю. Стаж педагогічної роботи не менше 3 років.</w:t>
      </w:r>
    </w:p>
    <w:p w:rsidR="00CF06B0" w:rsidRPr="00CF06B0" w:rsidRDefault="00CF06B0" w:rsidP="00CF06B0">
      <w:pPr>
        <w:widowControl/>
        <w:ind w:firstLine="539"/>
        <w:jc w:val="both"/>
        <w:rPr>
          <w:rFonts w:ascii="Times New Roman" w:eastAsia="Calibri" w:hAnsi="Times New Roman" w:cs="Times New Roman"/>
          <w:lang w:eastAsia="en-US"/>
        </w:rPr>
      </w:pPr>
      <w:r w:rsidRPr="00CF06B0">
        <w:rPr>
          <w:rFonts w:ascii="Times New Roman" w:eastAsia="Calibri" w:hAnsi="Times New Roman" w:cs="Times New Roman"/>
          <w:b/>
          <w:lang w:eastAsia="en-US"/>
        </w:rPr>
        <w:t>Концертмейстер:</w:t>
      </w:r>
      <w:r w:rsidRPr="00CF06B0">
        <w:rPr>
          <w:rFonts w:ascii="Times New Roman" w:eastAsia="Calibri" w:hAnsi="Times New Roman" w:cs="Times New Roman"/>
          <w:lang w:eastAsia="en-US"/>
        </w:rPr>
        <w:t xml:space="preserve"> повна вища освіта за спеціальністю «Музичне мистецтво (за видами)», або базова (неповна) вища освіта за спеціальністю «Музичне мистецтво (за видами)» та повна вища педагогічна освіта за відповідною спеціальністю. Без вимог до стажу роботи.</w:t>
      </w:r>
    </w:p>
    <w:p w:rsidR="00997F28" w:rsidRPr="00CF06B0" w:rsidRDefault="00BC09DF" w:rsidP="0093536C">
      <w:pPr>
        <w:pStyle w:val="13"/>
        <w:numPr>
          <w:ilvl w:val="0"/>
          <w:numId w:val="1"/>
        </w:numPr>
        <w:shd w:val="clear" w:color="auto" w:fill="auto"/>
        <w:spacing w:before="0" w:line="276" w:lineRule="auto"/>
        <w:ind w:right="113"/>
        <w:rPr>
          <w:sz w:val="24"/>
          <w:szCs w:val="24"/>
          <w:lang w:val="uk-UA"/>
        </w:rPr>
      </w:pPr>
      <w:proofErr w:type="spellStart"/>
      <w:r w:rsidRPr="00CF06B0">
        <w:rPr>
          <w:sz w:val="24"/>
          <w:szCs w:val="24"/>
          <w:lang w:val="uk-UA"/>
        </w:rPr>
        <w:t>Концертмейстр</w:t>
      </w:r>
      <w:proofErr w:type="spellEnd"/>
      <w:r w:rsidRPr="00CF06B0">
        <w:rPr>
          <w:sz w:val="24"/>
          <w:szCs w:val="24"/>
          <w:lang w:val="uk-UA"/>
        </w:rPr>
        <w:t xml:space="preserve"> безпосередньо</w:t>
      </w:r>
      <w:r w:rsidR="00997F28" w:rsidRPr="00CF06B0">
        <w:rPr>
          <w:sz w:val="24"/>
          <w:szCs w:val="24"/>
          <w:lang w:val="uk-UA"/>
        </w:rPr>
        <w:t xml:space="preserve"> підпорядковується завідувачу кафедри та директору інституту (декану факультету).</w:t>
      </w:r>
    </w:p>
    <w:p w:rsidR="006976F8" w:rsidRDefault="006976F8" w:rsidP="0093536C">
      <w:pPr>
        <w:pStyle w:val="13"/>
        <w:numPr>
          <w:ilvl w:val="0"/>
          <w:numId w:val="1"/>
        </w:numPr>
        <w:shd w:val="clear" w:color="auto" w:fill="auto"/>
        <w:spacing w:before="0" w:line="276" w:lineRule="auto"/>
        <w:ind w:right="113"/>
        <w:rPr>
          <w:sz w:val="24"/>
          <w:szCs w:val="24"/>
          <w:lang w:val="uk-UA"/>
        </w:rPr>
      </w:pPr>
      <w:proofErr w:type="spellStart"/>
      <w:r w:rsidRPr="0093536C">
        <w:rPr>
          <w:sz w:val="24"/>
          <w:szCs w:val="24"/>
          <w:lang w:val="uk-UA"/>
        </w:rPr>
        <w:t>Концертмейстр</w:t>
      </w:r>
      <w:proofErr w:type="spellEnd"/>
      <w:r w:rsidRPr="0093536C">
        <w:rPr>
          <w:sz w:val="24"/>
          <w:szCs w:val="24"/>
          <w:lang w:val="uk-UA"/>
        </w:rPr>
        <w:t xml:space="preserve"> повинен знати чинне законодавство України в галузі освіти; теорію і практику відповідного виду мистецтва; </w:t>
      </w:r>
      <w:r w:rsidRPr="006C5EA0">
        <w:rPr>
          <w:sz w:val="24"/>
          <w:szCs w:val="24"/>
          <w:lang w:val="uk-UA"/>
        </w:rPr>
        <w:t>при</w:t>
      </w:r>
      <w:r w:rsidRPr="006C5EA0">
        <w:rPr>
          <w:rStyle w:val="4"/>
          <w:sz w:val="24"/>
          <w:szCs w:val="24"/>
          <w:u w:val="none"/>
        </w:rPr>
        <w:t>нци</w:t>
      </w:r>
      <w:r w:rsidRPr="006C5EA0">
        <w:rPr>
          <w:sz w:val="24"/>
          <w:szCs w:val="24"/>
          <w:lang w:val="uk-UA"/>
        </w:rPr>
        <w:t>пи</w:t>
      </w:r>
      <w:r w:rsidRPr="0093536C">
        <w:rPr>
          <w:sz w:val="24"/>
          <w:szCs w:val="24"/>
          <w:lang w:val="uk-UA"/>
        </w:rPr>
        <w:t xml:space="preserve"> формування репертуару; форми і методи навчально-виховної роботи; правила і норми охорони і безпеки праці, правила виробничої санітарії та пожежної безпеки.</w:t>
      </w:r>
    </w:p>
    <w:p w:rsidR="00BC09DF" w:rsidRPr="00BC09DF" w:rsidRDefault="00BC09DF" w:rsidP="00BC09DF">
      <w:pPr>
        <w:pStyle w:val="13"/>
        <w:numPr>
          <w:ilvl w:val="0"/>
          <w:numId w:val="1"/>
        </w:numPr>
        <w:shd w:val="clear" w:color="auto" w:fill="auto"/>
        <w:spacing w:before="0" w:line="276" w:lineRule="auto"/>
        <w:ind w:right="-1"/>
        <w:rPr>
          <w:sz w:val="24"/>
          <w:szCs w:val="24"/>
          <w:lang w:val="uk-UA"/>
        </w:rPr>
      </w:pPr>
      <w:proofErr w:type="spellStart"/>
      <w:r>
        <w:rPr>
          <w:sz w:val="24"/>
          <w:szCs w:val="24"/>
          <w:lang w:val="uk-UA"/>
        </w:rPr>
        <w:t>Концертмейстр</w:t>
      </w:r>
      <w:proofErr w:type="spellEnd"/>
      <w:r w:rsidRPr="00C410E9">
        <w:rPr>
          <w:sz w:val="24"/>
          <w:szCs w:val="24"/>
          <w:lang w:val="uk-UA"/>
        </w:rPr>
        <w:t xml:space="preserve"> у своїй діяльності керується чинним законодавством України, загальнодержавною та внутрішньо університетською нормативною базою, у тому числі Колективним договором, наказами та розпорядженнями безпосереднього керівника та вищих посадових осіб відповідно до завдань і функцій, а також таких, що мають відношення </w:t>
      </w:r>
      <w:r>
        <w:rPr>
          <w:sz w:val="24"/>
          <w:szCs w:val="24"/>
          <w:lang w:val="uk-UA"/>
        </w:rPr>
        <w:t>до взаємозамінності працівників, правилами внутрішнього розпорядку ДВНЗ «</w:t>
      </w:r>
      <w:r w:rsidRPr="00E75C76">
        <w:rPr>
          <w:bCs/>
          <w:iCs/>
          <w:color w:val="000000"/>
          <w:sz w:val="24"/>
          <w:szCs w:val="24"/>
          <w:lang w:val="uk-UA"/>
        </w:rPr>
        <w:t>Прикарпатський національний університет імені Василя Стефаника»</w:t>
      </w:r>
      <w:r>
        <w:rPr>
          <w:bCs/>
          <w:iCs/>
          <w:color w:val="000000"/>
          <w:sz w:val="24"/>
          <w:szCs w:val="24"/>
          <w:lang w:val="uk-UA"/>
        </w:rPr>
        <w:t>.</w:t>
      </w:r>
    </w:p>
    <w:p w:rsidR="006976F8" w:rsidRPr="0093536C" w:rsidRDefault="0033595D" w:rsidP="0093536C">
      <w:pPr>
        <w:pStyle w:val="13"/>
        <w:numPr>
          <w:ilvl w:val="0"/>
          <w:numId w:val="1"/>
        </w:numPr>
        <w:shd w:val="clear" w:color="auto" w:fill="auto"/>
        <w:spacing w:before="0" w:after="330" w:line="276" w:lineRule="auto"/>
        <w:ind w:right="113"/>
        <w:rPr>
          <w:sz w:val="24"/>
          <w:szCs w:val="24"/>
          <w:lang w:val="uk-UA"/>
        </w:rPr>
      </w:pPr>
      <w:r>
        <w:rPr>
          <w:sz w:val="24"/>
          <w:szCs w:val="24"/>
          <w:lang w:val="uk-UA"/>
        </w:rPr>
        <w:t xml:space="preserve"> У разі відсутності </w:t>
      </w:r>
      <w:proofErr w:type="spellStart"/>
      <w:r>
        <w:rPr>
          <w:sz w:val="24"/>
          <w:szCs w:val="24"/>
          <w:lang w:val="uk-UA"/>
        </w:rPr>
        <w:t>к</w:t>
      </w:r>
      <w:r w:rsidR="006976F8" w:rsidRPr="0093536C">
        <w:rPr>
          <w:sz w:val="24"/>
          <w:szCs w:val="24"/>
          <w:lang w:val="uk-UA"/>
        </w:rPr>
        <w:t>онцертмейстра</w:t>
      </w:r>
      <w:proofErr w:type="spellEnd"/>
      <w:r w:rsidR="006976F8" w:rsidRPr="0093536C">
        <w:rPr>
          <w:sz w:val="24"/>
          <w:szCs w:val="24"/>
          <w:lang w:val="uk-UA"/>
        </w:rPr>
        <w:t xml:space="preserve"> (хвороба, відпустка, відрядження), його обов’язки виконує особа, призначена в установленому чинним законодавством України </w:t>
      </w:r>
      <w:r w:rsidR="006976F8" w:rsidRPr="0093536C">
        <w:rPr>
          <w:sz w:val="24"/>
          <w:szCs w:val="24"/>
          <w:lang w:val="uk-UA"/>
        </w:rPr>
        <w:lastRenderedPageBreak/>
        <w:t xml:space="preserve">порядку, яка набуває відповідних </w:t>
      </w:r>
      <w:r w:rsidR="006976F8" w:rsidRPr="0093536C">
        <w:rPr>
          <w:sz w:val="24"/>
          <w:szCs w:val="24"/>
          <w:lang w:val="uk-UA" w:eastAsia="ru-RU" w:bidi="ru-RU"/>
        </w:rPr>
        <w:t xml:space="preserve">прав </w:t>
      </w:r>
      <w:r w:rsidR="006976F8" w:rsidRPr="0093536C">
        <w:rPr>
          <w:sz w:val="24"/>
          <w:szCs w:val="24"/>
          <w:lang w:val="uk-UA"/>
        </w:rPr>
        <w:t>і несе відповідальність за належне виконання покладених на неї обов'язків.</w:t>
      </w:r>
    </w:p>
    <w:p w:rsidR="006976F8" w:rsidRPr="0093536C" w:rsidRDefault="006976F8" w:rsidP="0093536C">
      <w:pPr>
        <w:keepNext/>
        <w:keepLines/>
        <w:tabs>
          <w:tab w:val="left" w:pos="4910"/>
        </w:tabs>
        <w:spacing w:after="312" w:line="276" w:lineRule="auto"/>
        <w:ind w:right="113"/>
        <w:jc w:val="center"/>
        <w:rPr>
          <w:rFonts w:ascii="Times New Roman" w:hAnsi="Times New Roman" w:cs="Times New Roman"/>
          <w:b/>
        </w:rPr>
      </w:pPr>
      <w:bookmarkStart w:id="3" w:name="bookmark29"/>
      <w:r w:rsidRPr="0093536C">
        <w:rPr>
          <w:rFonts w:ascii="Times New Roman" w:hAnsi="Times New Roman" w:cs="Times New Roman"/>
          <w:b/>
        </w:rPr>
        <w:t>ІІ.</w:t>
      </w:r>
      <w:r w:rsidR="00D5770A">
        <w:rPr>
          <w:rFonts w:ascii="Times New Roman" w:hAnsi="Times New Roman" w:cs="Times New Roman"/>
          <w:b/>
        </w:rPr>
        <w:t xml:space="preserve"> </w:t>
      </w:r>
      <w:r w:rsidRPr="0093536C">
        <w:rPr>
          <w:rFonts w:ascii="Times New Roman" w:hAnsi="Times New Roman" w:cs="Times New Roman"/>
          <w:b/>
        </w:rPr>
        <w:t xml:space="preserve">ЗАВДАННЯ </w:t>
      </w:r>
      <w:r w:rsidR="00D5770A">
        <w:rPr>
          <w:rFonts w:ascii="Times New Roman" w:hAnsi="Times New Roman" w:cs="Times New Roman"/>
          <w:b/>
        </w:rPr>
        <w:t>ТА</w:t>
      </w:r>
      <w:r w:rsidRPr="0093536C">
        <w:rPr>
          <w:rFonts w:ascii="Times New Roman" w:hAnsi="Times New Roman" w:cs="Times New Roman"/>
          <w:b/>
        </w:rPr>
        <w:t xml:space="preserve"> ОБОВ’ЯЗКИ</w:t>
      </w:r>
      <w:bookmarkEnd w:id="3"/>
    </w:p>
    <w:p w:rsidR="006976F8" w:rsidRPr="0093536C" w:rsidRDefault="006976F8" w:rsidP="00051AA2">
      <w:pPr>
        <w:pStyle w:val="13"/>
        <w:numPr>
          <w:ilvl w:val="0"/>
          <w:numId w:val="14"/>
        </w:numPr>
        <w:shd w:val="clear" w:color="auto" w:fill="auto"/>
        <w:tabs>
          <w:tab w:val="left" w:pos="944"/>
        </w:tabs>
        <w:spacing w:before="0" w:line="276" w:lineRule="auto"/>
        <w:ind w:left="0" w:right="113" w:firstLine="0"/>
        <w:rPr>
          <w:sz w:val="24"/>
          <w:szCs w:val="24"/>
          <w:lang w:val="uk-UA"/>
        </w:rPr>
      </w:pPr>
      <w:r w:rsidRPr="0093536C">
        <w:rPr>
          <w:sz w:val="24"/>
          <w:szCs w:val="24"/>
          <w:lang w:val="uk-UA"/>
        </w:rPr>
        <w:t>Забезпечує високий художній та професійний рівень музичного супроводу занять, репетицій, виступів студентів, аспірантів, докторантів, слухачів університету, здійснює вивчення та добір музичного матеріалу.</w:t>
      </w:r>
    </w:p>
    <w:p w:rsidR="006976F8" w:rsidRPr="0093536C" w:rsidRDefault="006976F8" w:rsidP="00051AA2">
      <w:pPr>
        <w:pStyle w:val="13"/>
        <w:numPr>
          <w:ilvl w:val="0"/>
          <w:numId w:val="14"/>
        </w:numPr>
        <w:shd w:val="clear" w:color="auto" w:fill="auto"/>
        <w:spacing w:before="0" w:line="276" w:lineRule="auto"/>
        <w:ind w:left="0" w:right="113" w:firstLine="0"/>
        <w:rPr>
          <w:sz w:val="24"/>
          <w:szCs w:val="24"/>
          <w:lang w:val="uk-UA"/>
        </w:rPr>
      </w:pPr>
      <w:r w:rsidRPr="0093536C">
        <w:rPr>
          <w:sz w:val="24"/>
          <w:szCs w:val="24"/>
          <w:lang w:val="uk-UA"/>
        </w:rPr>
        <w:t>Бере участь у навчально-виховній та організаційно-масовій діяльності університету; здійснює навчально-виховну діяльність у групах, класах, творчих об’єднаннях, обирає ефективні форми та методи роботи.</w:t>
      </w:r>
    </w:p>
    <w:p w:rsidR="006976F8" w:rsidRPr="0093536C" w:rsidRDefault="006976F8" w:rsidP="00051AA2">
      <w:pPr>
        <w:pStyle w:val="13"/>
        <w:numPr>
          <w:ilvl w:val="0"/>
          <w:numId w:val="14"/>
        </w:numPr>
        <w:shd w:val="clear" w:color="auto" w:fill="auto"/>
        <w:spacing w:before="0" w:line="276" w:lineRule="auto"/>
        <w:ind w:left="0" w:right="113" w:firstLine="0"/>
        <w:rPr>
          <w:sz w:val="24"/>
          <w:szCs w:val="24"/>
          <w:lang w:val="uk-UA"/>
        </w:rPr>
      </w:pPr>
      <w:r w:rsidRPr="0093536C">
        <w:rPr>
          <w:sz w:val="24"/>
          <w:szCs w:val="24"/>
          <w:lang w:val="uk-UA"/>
        </w:rPr>
        <w:t>Виявляє музичні здібності студентів, аспірантів, докторантів, слухачів університету, сприяє їх розвитку.</w:t>
      </w:r>
    </w:p>
    <w:p w:rsidR="006976F8" w:rsidRPr="0093536C" w:rsidRDefault="006976F8" w:rsidP="00051AA2">
      <w:pPr>
        <w:pStyle w:val="13"/>
        <w:numPr>
          <w:ilvl w:val="0"/>
          <w:numId w:val="14"/>
        </w:numPr>
        <w:shd w:val="clear" w:color="auto" w:fill="auto"/>
        <w:spacing w:before="0" w:line="276" w:lineRule="auto"/>
        <w:ind w:left="0" w:right="113" w:firstLine="0"/>
        <w:rPr>
          <w:sz w:val="24"/>
          <w:szCs w:val="24"/>
          <w:lang w:val="uk-UA"/>
        </w:rPr>
      </w:pPr>
      <w:r w:rsidRPr="0093536C">
        <w:rPr>
          <w:sz w:val="24"/>
          <w:szCs w:val="24"/>
          <w:lang w:val="uk-UA"/>
        </w:rPr>
        <w:t>Залучає до творчої співпраці</w:t>
      </w:r>
      <w:r w:rsidRPr="0093536C">
        <w:rPr>
          <w:sz w:val="24"/>
          <w:szCs w:val="24"/>
          <w:lang w:val="uk-UA"/>
        </w:rPr>
        <w:tab/>
        <w:t xml:space="preserve">композиторів, поетів, музикантів, представників творчої громадськості. </w:t>
      </w:r>
    </w:p>
    <w:p w:rsidR="006976F8" w:rsidRPr="0093536C" w:rsidRDefault="006976F8" w:rsidP="00051AA2">
      <w:pPr>
        <w:pStyle w:val="13"/>
        <w:numPr>
          <w:ilvl w:val="0"/>
          <w:numId w:val="14"/>
        </w:numPr>
        <w:shd w:val="clear" w:color="auto" w:fill="auto"/>
        <w:spacing w:before="0" w:line="276" w:lineRule="auto"/>
        <w:ind w:left="0" w:right="113" w:firstLine="0"/>
        <w:rPr>
          <w:sz w:val="24"/>
          <w:szCs w:val="24"/>
          <w:lang w:val="uk-UA"/>
        </w:rPr>
      </w:pPr>
      <w:r w:rsidRPr="0093536C">
        <w:rPr>
          <w:sz w:val="24"/>
          <w:szCs w:val="24"/>
          <w:lang w:val="uk-UA"/>
        </w:rPr>
        <w:t>Постійно підвищує свій професійний рівень, займається самоосвітою.</w:t>
      </w:r>
    </w:p>
    <w:p w:rsidR="006976F8" w:rsidRPr="0093536C" w:rsidRDefault="006976F8" w:rsidP="00051AA2">
      <w:pPr>
        <w:pStyle w:val="13"/>
        <w:numPr>
          <w:ilvl w:val="0"/>
          <w:numId w:val="14"/>
        </w:numPr>
        <w:shd w:val="clear" w:color="auto" w:fill="auto"/>
        <w:spacing w:before="0" w:line="276" w:lineRule="auto"/>
        <w:ind w:left="0" w:right="113" w:firstLine="0"/>
        <w:rPr>
          <w:sz w:val="24"/>
          <w:szCs w:val="24"/>
          <w:lang w:val="uk-UA"/>
        </w:rPr>
      </w:pPr>
      <w:r w:rsidRPr="0093536C">
        <w:rPr>
          <w:sz w:val="24"/>
          <w:szCs w:val="24"/>
          <w:lang w:val="uk-UA"/>
        </w:rPr>
        <w:t>Бере участь у роботі відповідної науково-педагогічної (педагогічної) ради.</w:t>
      </w:r>
    </w:p>
    <w:p w:rsidR="006976F8" w:rsidRPr="0093536C" w:rsidRDefault="006976F8" w:rsidP="00051AA2">
      <w:pPr>
        <w:pStyle w:val="13"/>
        <w:numPr>
          <w:ilvl w:val="0"/>
          <w:numId w:val="14"/>
        </w:numPr>
        <w:shd w:val="clear" w:color="auto" w:fill="auto"/>
        <w:spacing w:before="0" w:line="276" w:lineRule="auto"/>
        <w:ind w:left="0" w:right="113" w:firstLine="0"/>
        <w:rPr>
          <w:sz w:val="24"/>
          <w:szCs w:val="24"/>
          <w:lang w:val="uk-UA"/>
        </w:rPr>
      </w:pPr>
      <w:r w:rsidRPr="0093536C">
        <w:rPr>
          <w:sz w:val="24"/>
          <w:szCs w:val="24"/>
          <w:lang w:val="uk-UA"/>
        </w:rPr>
        <w:t>Вносить пропозиції до плану роботи університету.</w:t>
      </w:r>
    </w:p>
    <w:p w:rsidR="006976F8" w:rsidRDefault="006976F8" w:rsidP="00051AA2">
      <w:pPr>
        <w:pStyle w:val="13"/>
        <w:numPr>
          <w:ilvl w:val="0"/>
          <w:numId w:val="14"/>
        </w:numPr>
        <w:shd w:val="clear" w:color="auto" w:fill="auto"/>
        <w:spacing w:before="0" w:line="276" w:lineRule="auto"/>
        <w:ind w:left="0" w:right="113" w:firstLine="0"/>
        <w:rPr>
          <w:sz w:val="24"/>
          <w:szCs w:val="24"/>
          <w:lang w:val="uk-UA"/>
        </w:rPr>
      </w:pPr>
      <w:r w:rsidRPr="0093536C">
        <w:rPr>
          <w:sz w:val="24"/>
          <w:szCs w:val="24"/>
          <w:lang w:val="uk-UA"/>
        </w:rPr>
        <w:t>Забезпечує збереження музичних інструментів, обладнання, апаратури тощо.</w:t>
      </w:r>
    </w:p>
    <w:p w:rsidR="00997F28" w:rsidRDefault="00997F28" w:rsidP="00051AA2">
      <w:pPr>
        <w:pStyle w:val="13"/>
        <w:numPr>
          <w:ilvl w:val="0"/>
          <w:numId w:val="14"/>
        </w:numPr>
        <w:shd w:val="clear" w:color="auto" w:fill="auto"/>
        <w:spacing w:before="0" w:line="276" w:lineRule="auto"/>
        <w:ind w:left="0" w:right="113" w:firstLine="0"/>
        <w:rPr>
          <w:sz w:val="24"/>
          <w:szCs w:val="24"/>
          <w:lang w:val="uk-UA"/>
        </w:rPr>
      </w:pPr>
      <w:r>
        <w:rPr>
          <w:sz w:val="24"/>
          <w:szCs w:val="24"/>
          <w:lang w:val="uk-UA"/>
        </w:rPr>
        <w:t>Дотримується правил внутрішнього розпорядку.</w:t>
      </w:r>
    </w:p>
    <w:p w:rsidR="0093536C" w:rsidRPr="0093536C" w:rsidRDefault="0093536C" w:rsidP="0093536C">
      <w:pPr>
        <w:pStyle w:val="13"/>
        <w:shd w:val="clear" w:color="auto" w:fill="auto"/>
        <w:spacing w:before="0" w:line="276" w:lineRule="auto"/>
        <w:ind w:right="113"/>
        <w:rPr>
          <w:sz w:val="24"/>
          <w:szCs w:val="24"/>
          <w:lang w:val="uk-UA"/>
        </w:rPr>
      </w:pPr>
    </w:p>
    <w:p w:rsidR="006976F8" w:rsidRPr="0093536C" w:rsidRDefault="0093536C" w:rsidP="0093536C">
      <w:pPr>
        <w:pStyle w:val="41"/>
        <w:keepNext/>
        <w:keepLines/>
        <w:shd w:val="clear" w:color="auto" w:fill="auto"/>
        <w:tabs>
          <w:tab w:val="left" w:pos="4580"/>
        </w:tabs>
        <w:spacing w:after="252" w:line="276" w:lineRule="auto"/>
        <w:ind w:right="113"/>
        <w:jc w:val="center"/>
        <w:rPr>
          <w:sz w:val="24"/>
          <w:szCs w:val="24"/>
          <w:lang w:val="uk-UA"/>
        </w:rPr>
      </w:pPr>
      <w:bookmarkStart w:id="4" w:name="bookmark30"/>
      <w:r w:rsidRPr="0093536C">
        <w:rPr>
          <w:sz w:val="24"/>
          <w:szCs w:val="24"/>
          <w:lang w:val="uk-UA"/>
        </w:rPr>
        <w:t>ІІІ</w:t>
      </w:r>
      <w:r w:rsidR="006976F8" w:rsidRPr="0093536C">
        <w:rPr>
          <w:sz w:val="24"/>
          <w:szCs w:val="24"/>
          <w:lang w:val="uk-UA"/>
        </w:rPr>
        <w:t>.</w:t>
      </w:r>
      <w:r w:rsidR="00D5770A">
        <w:rPr>
          <w:sz w:val="24"/>
          <w:szCs w:val="24"/>
          <w:lang w:val="uk-UA"/>
        </w:rPr>
        <w:t xml:space="preserve"> </w:t>
      </w:r>
      <w:r w:rsidR="006976F8" w:rsidRPr="0093536C">
        <w:rPr>
          <w:sz w:val="24"/>
          <w:szCs w:val="24"/>
          <w:lang w:val="uk-UA"/>
        </w:rPr>
        <w:t>ПРАВА</w:t>
      </w:r>
      <w:bookmarkEnd w:id="4"/>
    </w:p>
    <w:p w:rsidR="006976F8" w:rsidRPr="0093536C" w:rsidRDefault="0093536C" w:rsidP="0093536C">
      <w:pPr>
        <w:pStyle w:val="13"/>
        <w:shd w:val="clear" w:color="auto" w:fill="auto"/>
        <w:spacing w:before="0" w:line="276" w:lineRule="auto"/>
        <w:ind w:right="113"/>
        <w:rPr>
          <w:sz w:val="24"/>
          <w:szCs w:val="24"/>
          <w:lang w:val="uk-UA"/>
        </w:rPr>
      </w:pPr>
      <w:proofErr w:type="spellStart"/>
      <w:r w:rsidRPr="0093536C">
        <w:rPr>
          <w:sz w:val="24"/>
          <w:szCs w:val="24"/>
          <w:lang w:val="uk-UA"/>
        </w:rPr>
        <w:t>Концертмейстр</w:t>
      </w:r>
      <w:proofErr w:type="spellEnd"/>
      <w:r w:rsidRPr="0093536C">
        <w:rPr>
          <w:sz w:val="24"/>
          <w:szCs w:val="24"/>
          <w:lang w:val="uk-UA"/>
        </w:rPr>
        <w:t xml:space="preserve"> </w:t>
      </w:r>
      <w:r w:rsidR="006976F8" w:rsidRPr="0093536C">
        <w:rPr>
          <w:sz w:val="24"/>
          <w:szCs w:val="24"/>
          <w:lang w:val="uk-UA"/>
        </w:rPr>
        <w:t xml:space="preserve"> має право:</w:t>
      </w:r>
    </w:p>
    <w:p w:rsidR="00516177" w:rsidRPr="00E74F9F" w:rsidRDefault="00516177" w:rsidP="00516177">
      <w:pPr>
        <w:pStyle w:val="a4"/>
        <w:numPr>
          <w:ilvl w:val="0"/>
          <w:numId w:val="12"/>
        </w:numPr>
        <w:ind w:left="0" w:firstLine="0"/>
        <w:jc w:val="both"/>
        <w:rPr>
          <w:rFonts w:ascii="Times New Roman" w:hAnsi="Times New Roman" w:cs="Times New Roman"/>
          <w:sz w:val="24"/>
          <w:lang w:val="uk-UA"/>
        </w:rPr>
      </w:pPr>
      <w:r w:rsidRPr="00E74F9F">
        <w:rPr>
          <w:rFonts w:ascii="Times New Roman" w:hAnsi="Times New Roman" w:cs="Times New Roman"/>
          <w:sz w:val="24"/>
          <w:lang w:val="uk-UA"/>
        </w:rPr>
        <w:t>На академічну свободу, що реалізується в інтересах особи,</w:t>
      </w:r>
      <w:r w:rsidR="00B44B4F">
        <w:rPr>
          <w:rFonts w:ascii="Times New Roman" w:hAnsi="Times New Roman" w:cs="Times New Roman"/>
          <w:sz w:val="24"/>
          <w:lang w:val="uk-UA"/>
        </w:rPr>
        <w:t xml:space="preserve"> суспільства та людства загалом</w:t>
      </w:r>
      <w:r w:rsidR="00B44B4F">
        <w:rPr>
          <w:rFonts w:ascii="Times New Roman" w:hAnsi="Times New Roman" w:cs="Times New Roman"/>
          <w:sz w:val="24"/>
          <w:lang w:val="en-US"/>
        </w:rPr>
        <w:t>.</w:t>
      </w:r>
    </w:p>
    <w:p w:rsidR="00516177" w:rsidRPr="00E74F9F" w:rsidRDefault="00516177" w:rsidP="00516177">
      <w:pPr>
        <w:pStyle w:val="a4"/>
        <w:numPr>
          <w:ilvl w:val="0"/>
          <w:numId w:val="12"/>
        </w:numPr>
        <w:ind w:left="0" w:firstLine="0"/>
        <w:jc w:val="both"/>
        <w:rPr>
          <w:rFonts w:ascii="Times New Roman" w:hAnsi="Times New Roman" w:cs="Times New Roman"/>
          <w:sz w:val="24"/>
          <w:lang w:val="uk-UA"/>
        </w:rPr>
      </w:pPr>
      <w:r w:rsidRPr="00E74F9F">
        <w:rPr>
          <w:rFonts w:ascii="Times New Roman" w:hAnsi="Times New Roman" w:cs="Times New Roman"/>
          <w:sz w:val="24"/>
          <w:lang w:val="uk-UA"/>
        </w:rPr>
        <w:t>На академічну мобільність для про</w:t>
      </w:r>
      <w:r w:rsidR="00B44B4F">
        <w:rPr>
          <w:rFonts w:ascii="Times New Roman" w:hAnsi="Times New Roman" w:cs="Times New Roman"/>
          <w:sz w:val="24"/>
          <w:lang w:val="uk-UA"/>
        </w:rPr>
        <w:t>вадження професійної діяльності</w:t>
      </w:r>
      <w:r w:rsidR="00B44B4F">
        <w:rPr>
          <w:rFonts w:ascii="Times New Roman" w:hAnsi="Times New Roman" w:cs="Times New Roman"/>
          <w:sz w:val="24"/>
          <w:lang w:val="en-US"/>
        </w:rPr>
        <w:t>.</w:t>
      </w:r>
    </w:p>
    <w:p w:rsidR="00516177" w:rsidRPr="00E74F9F" w:rsidRDefault="00516177" w:rsidP="00516177">
      <w:pPr>
        <w:pStyle w:val="a4"/>
        <w:numPr>
          <w:ilvl w:val="0"/>
          <w:numId w:val="12"/>
        </w:numPr>
        <w:ind w:left="0" w:firstLine="0"/>
        <w:jc w:val="both"/>
        <w:rPr>
          <w:rFonts w:ascii="Times New Roman" w:hAnsi="Times New Roman" w:cs="Times New Roman"/>
          <w:sz w:val="24"/>
          <w:lang w:val="uk-UA"/>
        </w:rPr>
      </w:pPr>
      <w:r w:rsidRPr="00E74F9F">
        <w:rPr>
          <w:rFonts w:ascii="Times New Roman" w:hAnsi="Times New Roman" w:cs="Times New Roman"/>
          <w:sz w:val="24"/>
          <w:lang w:val="uk-UA"/>
        </w:rPr>
        <w:t>На захис</w:t>
      </w:r>
      <w:r w:rsidR="00B44B4F">
        <w:rPr>
          <w:rFonts w:ascii="Times New Roman" w:hAnsi="Times New Roman" w:cs="Times New Roman"/>
          <w:sz w:val="24"/>
          <w:lang w:val="uk-UA"/>
        </w:rPr>
        <w:t>т професійної честі та гідності</w:t>
      </w:r>
      <w:r w:rsidR="00B44B4F">
        <w:rPr>
          <w:rFonts w:ascii="Times New Roman" w:hAnsi="Times New Roman" w:cs="Times New Roman"/>
          <w:sz w:val="24"/>
          <w:lang w:val="en-US"/>
        </w:rPr>
        <w:t>.</w:t>
      </w:r>
    </w:p>
    <w:p w:rsidR="00516177" w:rsidRPr="00E74F9F" w:rsidRDefault="00516177" w:rsidP="00516177">
      <w:pPr>
        <w:pStyle w:val="a4"/>
        <w:numPr>
          <w:ilvl w:val="0"/>
          <w:numId w:val="12"/>
        </w:numPr>
        <w:ind w:left="0" w:firstLine="0"/>
        <w:jc w:val="both"/>
        <w:rPr>
          <w:rFonts w:ascii="Times New Roman" w:hAnsi="Times New Roman" w:cs="Times New Roman"/>
          <w:sz w:val="24"/>
          <w:lang w:val="uk-UA"/>
        </w:rPr>
      </w:pPr>
      <w:r w:rsidRPr="00E74F9F">
        <w:rPr>
          <w:rFonts w:ascii="Times New Roman" w:hAnsi="Times New Roman" w:cs="Times New Roman"/>
          <w:sz w:val="24"/>
          <w:lang w:val="uk-UA"/>
        </w:rPr>
        <w:t>Брати участь в управлінні Університетом, у тому числі обирати та бути обраним до конференції трудового колективу, вченої ради Університету чи його структурного підрозділу</w:t>
      </w:r>
      <w:r w:rsidR="00B44B4F">
        <w:rPr>
          <w:rFonts w:ascii="Times New Roman" w:hAnsi="Times New Roman" w:cs="Times New Roman"/>
          <w:sz w:val="24"/>
          <w:lang w:val="en-US"/>
        </w:rPr>
        <w:t>.</w:t>
      </w:r>
    </w:p>
    <w:p w:rsidR="00516177" w:rsidRPr="00E74F9F" w:rsidRDefault="00516177" w:rsidP="00516177">
      <w:pPr>
        <w:pStyle w:val="a4"/>
        <w:numPr>
          <w:ilvl w:val="0"/>
          <w:numId w:val="12"/>
        </w:numPr>
        <w:ind w:left="0" w:firstLine="0"/>
        <w:jc w:val="both"/>
        <w:rPr>
          <w:rFonts w:ascii="Times New Roman" w:hAnsi="Times New Roman" w:cs="Times New Roman"/>
          <w:sz w:val="24"/>
          <w:lang w:val="uk-UA"/>
        </w:rPr>
      </w:pPr>
      <w:r w:rsidRPr="00E74F9F">
        <w:rPr>
          <w:rFonts w:ascii="Times New Roman" w:hAnsi="Times New Roman" w:cs="Times New Roman"/>
          <w:sz w:val="24"/>
          <w:lang w:val="uk-UA"/>
        </w:rPr>
        <w:t>Обирати методи та засоби навчання, що забезпечують ви</w:t>
      </w:r>
      <w:r w:rsidR="00B44B4F">
        <w:rPr>
          <w:rFonts w:ascii="Times New Roman" w:hAnsi="Times New Roman" w:cs="Times New Roman"/>
          <w:sz w:val="24"/>
          <w:lang w:val="uk-UA"/>
        </w:rPr>
        <w:t>соку якість навчального процесу</w:t>
      </w:r>
      <w:r w:rsidR="00B44B4F">
        <w:rPr>
          <w:rFonts w:ascii="Times New Roman" w:hAnsi="Times New Roman" w:cs="Times New Roman"/>
          <w:sz w:val="24"/>
          <w:lang w:val="en-US"/>
        </w:rPr>
        <w:t>.</w:t>
      </w:r>
    </w:p>
    <w:p w:rsidR="00B44B4F" w:rsidRPr="00B44B4F" w:rsidRDefault="00516177" w:rsidP="00B44B4F">
      <w:pPr>
        <w:pStyle w:val="a4"/>
        <w:numPr>
          <w:ilvl w:val="0"/>
          <w:numId w:val="12"/>
        </w:numPr>
        <w:ind w:left="0" w:firstLine="0"/>
        <w:jc w:val="both"/>
        <w:rPr>
          <w:rFonts w:ascii="Times New Roman" w:hAnsi="Times New Roman" w:cs="Times New Roman"/>
          <w:sz w:val="24"/>
          <w:lang w:val="uk-UA"/>
        </w:rPr>
      </w:pPr>
      <w:r w:rsidRPr="00E74F9F">
        <w:rPr>
          <w:rFonts w:ascii="Times New Roman" w:hAnsi="Times New Roman" w:cs="Times New Roman"/>
          <w:sz w:val="24"/>
          <w:lang w:val="uk-UA"/>
        </w:rPr>
        <w:t>На забезпечення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Університету, умовами індивідуального трудового до</w:t>
      </w:r>
      <w:r w:rsidR="00B44B4F">
        <w:rPr>
          <w:rFonts w:ascii="Times New Roman" w:hAnsi="Times New Roman" w:cs="Times New Roman"/>
          <w:sz w:val="24"/>
          <w:lang w:val="uk-UA"/>
        </w:rPr>
        <w:t>говору та колективного договору.</w:t>
      </w:r>
    </w:p>
    <w:p w:rsidR="00B44B4F" w:rsidRPr="00B44B4F" w:rsidRDefault="00B44B4F" w:rsidP="00B44B4F">
      <w:pPr>
        <w:pStyle w:val="a4"/>
        <w:numPr>
          <w:ilvl w:val="0"/>
          <w:numId w:val="12"/>
        </w:numPr>
        <w:ind w:left="0" w:firstLine="0"/>
        <w:jc w:val="both"/>
        <w:rPr>
          <w:rFonts w:ascii="Times New Roman" w:hAnsi="Times New Roman" w:cs="Times New Roman"/>
          <w:sz w:val="24"/>
          <w:lang w:val="uk-UA"/>
        </w:rPr>
      </w:pPr>
      <w:r w:rsidRPr="00B44B4F">
        <w:rPr>
          <w:rFonts w:ascii="Times New Roman" w:hAnsi="Times New Roman" w:cs="Times New Roman"/>
          <w:sz w:val="24"/>
          <w:lang w:val="uk-UA"/>
        </w:rPr>
        <w:t>Працювати за сумісництвом та суміщенням професій, а також на умовах погодинної оплати у своєму або інших навчальних закладах.</w:t>
      </w:r>
    </w:p>
    <w:p w:rsidR="00516177" w:rsidRPr="00E74F9F" w:rsidRDefault="00516177" w:rsidP="00516177">
      <w:pPr>
        <w:pStyle w:val="a4"/>
        <w:numPr>
          <w:ilvl w:val="0"/>
          <w:numId w:val="12"/>
        </w:numPr>
        <w:ind w:left="0" w:firstLine="0"/>
        <w:jc w:val="both"/>
        <w:rPr>
          <w:rFonts w:ascii="Times New Roman" w:hAnsi="Times New Roman" w:cs="Times New Roman"/>
          <w:sz w:val="24"/>
          <w:lang w:val="uk-UA"/>
        </w:rPr>
      </w:pPr>
      <w:r w:rsidRPr="00E74F9F">
        <w:rPr>
          <w:rFonts w:ascii="Times New Roman" w:hAnsi="Times New Roman" w:cs="Times New Roman"/>
          <w:sz w:val="24"/>
          <w:lang w:val="uk-UA"/>
        </w:rPr>
        <w:t>Безоплатно користуватися бібліотечними, інформаційними ресурсами, послугами навчальних, наукових, спортивних, культурно-ос</w:t>
      </w:r>
      <w:r w:rsidR="00B44B4F">
        <w:rPr>
          <w:rFonts w:ascii="Times New Roman" w:hAnsi="Times New Roman" w:cs="Times New Roman"/>
          <w:sz w:val="24"/>
          <w:lang w:val="uk-UA"/>
        </w:rPr>
        <w:t>вітніх підрозділів Університету</w:t>
      </w:r>
      <w:r w:rsidR="00B44B4F">
        <w:rPr>
          <w:rFonts w:ascii="Times New Roman" w:hAnsi="Times New Roman" w:cs="Times New Roman"/>
          <w:sz w:val="24"/>
          <w:lang w:val="en-US"/>
        </w:rPr>
        <w:t>.</w:t>
      </w:r>
    </w:p>
    <w:p w:rsidR="00516177" w:rsidRPr="00E74F9F" w:rsidRDefault="00516177" w:rsidP="00516177">
      <w:pPr>
        <w:pStyle w:val="a4"/>
        <w:numPr>
          <w:ilvl w:val="0"/>
          <w:numId w:val="12"/>
        </w:numPr>
        <w:ind w:left="0" w:firstLine="0"/>
        <w:jc w:val="both"/>
        <w:rPr>
          <w:rFonts w:ascii="Times New Roman" w:hAnsi="Times New Roman" w:cs="Times New Roman"/>
          <w:sz w:val="24"/>
          <w:lang w:val="uk-UA"/>
        </w:rPr>
      </w:pPr>
      <w:r w:rsidRPr="00E74F9F">
        <w:rPr>
          <w:rFonts w:ascii="Times New Roman" w:hAnsi="Times New Roman" w:cs="Times New Roman"/>
          <w:sz w:val="24"/>
          <w:lang w:val="uk-UA"/>
        </w:rPr>
        <w:t>На захист п</w:t>
      </w:r>
      <w:r w:rsidR="00B44B4F">
        <w:rPr>
          <w:rFonts w:ascii="Times New Roman" w:hAnsi="Times New Roman" w:cs="Times New Roman"/>
          <w:sz w:val="24"/>
          <w:lang w:val="uk-UA"/>
        </w:rPr>
        <w:t>рава інтелектуальної власності</w:t>
      </w:r>
      <w:r w:rsidR="00B44B4F">
        <w:rPr>
          <w:rFonts w:ascii="Times New Roman" w:hAnsi="Times New Roman" w:cs="Times New Roman"/>
          <w:sz w:val="24"/>
          <w:lang w:val="en-US"/>
        </w:rPr>
        <w:t>.</w:t>
      </w:r>
    </w:p>
    <w:p w:rsidR="00516177" w:rsidRPr="00E74F9F" w:rsidRDefault="00516177" w:rsidP="00516177">
      <w:pPr>
        <w:pStyle w:val="a4"/>
        <w:numPr>
          <w:ilvl w:val="0"/>
          <w:numId w:val="12"/>
        </w:numPr>
        <w:ind w:left="0" w:firstLine="0"/>
        <w:jc w:val="both"/>
        <w:rPr>
          <w:rFonts w:ascii="Times New Roman" w:hAnsi="Times New Roman" w:cs="Times New Roman"/>
          <w:sz w:val="24"/>
          <w:lang w:val="uk-UA"/>
        </w:rPr>
      </w:pPr>
      <w:r w:rsidRPr="00E74F9F">
        <w:rPr>
          <w:rFonts w:ascii="Times New Roman" w:hAnsi="Times New Roman" w:cs="Times New Roman"/>
          <w:sz w:val="24"/>
          <w:lang w:val="uk-UA"/>
        </w:rPr>
        <w:t>На підвищення кваліфікації та стажування не р</w:t>
      </w:r>
      <w:r w:rsidR="00B44B4F">
        <w:rPr>
          <w:rFonts w:ascii="Times New Roman" w:hAnsi="Times New Roman" w:cs="Times New Roman"/>
          <w:sz w:val="24"/>
          <w:lang w:val="uk-UA"/>
        </w:rPr>
        <w:t>ідше одного разу на п’ять років</w:t>
      </w:r>
      <w:r w:rsidR="00B44B4F">
        <w:rPr>
          <w:rFonts w:ascii="Times New Roman" w:hAnsi="Times New Roman" w:cs="Times New Roman"/>
          <w:sz w:val="24"/>
          <w:lang w:val="en-US"/>
        </w:rPr>
        <w:t>.</w:t>
      </w:r>
    </w:p>
    <w:p w:rsidR="00516177" w:rsidRPr="00E74F9F" w:rsidRDefault="00516177" w:rsidP="00516177">
      <w:pPr>
        <w:pStyle w:val="a4"/>
        <w:numPr>
          <w:ilvl w:val="0"/>
          <w:numId w:val="12"/>
        </w:numPr>
        <w:ind w:left="0" w:firstLine="0"/>
        <w:jc w:val="both"/>
        <w:rPr>
          <w:rFonts w:ascii="Times New Roman" w:hAnsi="Times New Roman" w:cs="Times New Roman"/>
          <w:sz w:val="24"/>
          <w:lang w:val="uk-UA"/>
        </w:rPr>
      </w:pPr>
      <w:r w:rsidRPr="00E74F9F">
        <w:rPr>
          <w:rFonts w:ascii="Times New Roman" w:hAnsi="Times New Roman" w:cs="Times New Roman"/>
          <w:sz w:val="24"/>
          <w:lang w:val="uk-UA"/>
        </w:rPr>
        <w:t>Одержувати житло, у тому числі службове, в устано</w:t>
      </w:r>
      <w:r w:rsidR="00B44B4F">
        <w:rPr>
          <w:rFonts w:ascii="Times New Roman" w:hAnsi="Times New Roman" w:cs="Times New Roman"/>
          <w:sz w:val="24"/>
          <w:lang w:val="uk-UA"/>
        </w:rPr>
        <w:t>вленому законодавством порядку</w:t>
      </w:r>
      <w:r w:rsidR="00B44B4F">
        <w:rPr>
          <w:rFonts w:ascii="Times New Roman" w:hAnsi="Times New Roman" w:cs="Times New Roman"/>
          <w:sz w:val="24"/>
          <w:lang w:val="en-US"/>
        </w:rPr>
        <w:t>.</w:t>
      </w:r>
    </w:p>
    <w:p w:rsidR="00516177" w:rsidRPr="00E74F9F" w:rsidRDefault="00516177" w:rsidP="00516177">
      <w:pPr>
        <w:pStyle w:val="a4"/>
        <w:numPr>
          <w:ilvl w:val="0"/>
          <w:numId w:val="12"/>
        </w:numPr>
        <w:ind w:left="0" w:firstLine="0"/>
        <w:jc w:val="both"/>
        <w:rPr>
          <w:rFonts w:ascii="Times New Roman" w:hAnsi="Times New Roman" w:cs="Times New Roman"/>
          <w:sz w:val="28"/>
          <w:szCs w:val="24"/>
          <w:lang w:val="uk-UA"/>
        </w:rPr>
      </w:pPr>
      <w:r w:rsidRPr="00E74F9F">
        <w:rPr>
          <w:rFonts w:ascii="Times New Roman" w:hAnsi="Times New Roman" w:cs="Times New Roman"/>
          <w:sz w:val="24"/>
          <w:lang w:val="uk-UA"/>
        </w:rPr>
        <w:t>На соціальне та пенсійне забезпечення в установленому законодавством порядку.</w:t>
      </w:r>
    </w:p>
    <w:p w:rsidR="0093536C" w:rsidRPr="0093536C" w:rsidRDefault="0093536C" w:rsidP="0093536C">
      <w:pPr>
        <w:pStyle w:val="13"/>
        <w:shd w:val="clear" w:color="auto" w:fill="auto"/>
        <w:spacing w:before="0" w:line="276" w:lineRule="auto"/>
        <w:ind w:right="113"/>
        <w:rPr>
          <w:sz w:val="24"/>
          <w:szCs w:val="24"/>
          <w:lang w:val="uk-UA"/>
        </w:rPr>
      </w:pPr>
    </w:p>
    <w:p w:rsidR="006976F8" w:rsidRPr="0093536C" w:rsidRDefault="00D5770A" w:rsidP="0093536C">
      <w:pPr>
        <w:pStyle w:val="41"/>
        <w:keepNext/>
        <w:keepLines/>
        <w:shd w:val="clear" w:color="auto" w:fill="auto"/>
        <w:spacing w:after="252" w:line="276" w:lineRule="auto"/>
        <w:ind w:right="113"/>
        <w:jc w:val="center"/>
        <w:rPr>
          <w:sz w:val="24"/>
          <w:szCs w:val="24"/>
          <w:lang w:val="uk-UA"/>
        </w:rPr>
      </w:pPr>
      <w:bookmarkStart w:id="5" w:name="bookmark31"/>
      <w:r>
        <w:rPr>
          <w:sz w:val="24"/>
          <w:szCs w:val="24"/>
          <w:lang w:val="uk-UA"/>
        </w:rPr>
        <w:t>І</w:t>
      </w:r>
      <w:r w:rsidR="006976F8" w:rsidRPr="0093536C">
        <w:rPr>
          <w:sz w:val="24"/>
          <w:szCs w:val="24"/>
          <w:lang w:val="uk-UA"/>
        </w:rPr>
        <w:t>V. ВІДПОВІДАЛЬНІСТЬ</w:t>
      </w:r>
      <w:bookmarkEnd w:id="5"/>
    </w:p>
    <w:p w:rsidR="006976F8" w:rsidRPr="0093536C" w:rsidRDefault="006976F8" w:rsidP="0093536C">
      <w:pPr>
        <w:pStyle w:val="13"/>
        <w:shd w:val="clear" w:color="auto" w:fill="auto"/>
        <w:spacing w:before="0" w:line="276" w:lineRule="auto"/>
        <w:ind w:right="113"/>
        <w:rPr>
          <w:sz w:val="24"/>
          <w:szCs w:val="24"/>
          <w:lang w:val="uk-UA"/>
        </w:rPr>
      </w:pPr>
      <w:proofErr w:type="spellStart"/>
      <w:r w:rsidRPr="0093536C">
        <w:rPr>
          <w:sz w:val="24"/>
          <w:szCs w:val="24"/>
          <w:lang w:val="uk-UA"/>
        </w:rPr>
        <w:t>Концертмейстр</w:t>
      </w:r>
      <w:proofErr w:type="spellEnd"/>
      <w:r w:rsidRPr="0093536C">
        <w:rPr>
          <w:sz w:val="24"/>
          <w:szCs w:val="24"/>
          <w:lang w:val="uk-UA"/>
        </w:rPr>
        <w:t xml:space="preserve"> несе відповідальність:</w:t>
      </w:r>
    </w:p>
    <w:p w:rsidR="006976F8" w:rsidRPr="0093536C" w:rsidRDefault="006976F8" w:rsidP="0093536C">
      <w:pPr>
        <w:pStyle w:val="13"/>
        <w:numPr>
          <w:ilvl w:val="0"/>
          <w:numId w:val="3"/>
        </w:numPr>
        <w:shd w:val="clear" w:color="auto" w:fill="auto"/>
        <w:spacing w:before="0" w:line="276" w:lineRule="auto"/>
        <w:ind w:right="113"/>
        <w:rPr>
          <w:sz w:val="24"/>
          <w:szCs w:val="24"/>
          <w:lang w:val="uk-UA"/>
        </w:rPr>
      </w:pPr>
      <w:r w:rsidRPr="0093536C">
        <w:rPr>
          <w:sz w:val="24"/>
          <w:szCs w:val="24"/>
          <w:lang w:val="uk-UA"/>
        </w:rPr>
        <w:t xml:space="preserve"> За неналежне виконання або невиконання обов'язків, що передбачені цією посадовою інструкцією, - в межах, визначених чинним законодавством України про працю.</w:t>
      </w:r>
    </w:p>
    <w:p w:rsidR="006976F8" w:rsidRPr="0093536C" w:rsidRDefault="006976F8" w:rsidP="0093536C">
      <w:pPr>
        <w:pStyle w:val="13"/>
        <w:numPr>
          <w:ilvl w:val="0"/>
          <w:numId w:val="3"/>
        </w:numPr>
        <w:shd w:val="clear" w:color="auto" w:fill="auto"/>
        <w:spacing w:before="0" w:line="276" w:lineRule="auto"/>
        <w:ind w:right="113"/>
        <w:rPr>
          <w:sz w:val="24"/>
          <w:szCs w:val="24"/>
          <w:lang w:val="uk-UA"/>
        </w:rPr>
      </w:pPr>
      <w:r w:rsidRPr="0093536C">
        <w:rPr>
          <w:sz w:val="24"/>
          <w:szCs w:val="24"/>
          <w:lang w:val="uk-UA"/>
        </w:rPr>
        <w:t xml:space="preserve"> За правопорушення, вчинені в процесі виконання своїх посадових обов’язків, - в межах, визначених чинним адміністративним, кримінальним та цивільним законодавством України.</w:t>
      </w:r>
    </w:p>
    <w:p w:rsidR="0093536C" w:rsidRDefault="006976F8" w:rsidP="00BC09DF">
      <w:pPr>
        <w:pStyle w:val="13"/>
        <w:numPr>
          <w:ilvl w:val="0"/>
          <w:numId w:val="3"/>
        </w:numPr>
        <w:shd w:val="clear" w:color="auto" w:fill="auto"/>
        <w:spacing w:before="0" w:line="276" w:lineRule="auto"/>
        <w:ind w:right="113"/>
        <w:rPr>
          <w:sz w:val="24"/>
          <w:szCs w:val="24"/>
          <w:lang w:val="uk-UA"/>
        </w:rPr>
      </w:pPr>
      <w:r w:rsidRPr="0093536C">
        <w:rPr>
          <w:sz w:val="24"/>
          <w:szCs w:val="24"/>
          <w:lang w:val="uk-UA"/>
        </w:rPr>
        <w:t xml:space="preserve"> За завдання матеріальної шкоди - в межах, визначених чинним цивільним законодавством та законодавством України про працю.</w:t>
      </w:r>
    </w:p>
    <w:p w:rsidR="00BC09DF" w:rsidRDefault="00BC09DF" w:rsidP="0093536C">
      <w:pPr>
        <w:pStyle w:val="13"/>
        <w:numPr>
          <w:ilvl w:val="0"/>
          <w:numId w:val="3"/>
        </w:numPr>
        <w:shd w:val="clear" w:color="auto" w:fill="auto"/>
        <w:spacing w:before="0" w:after="259" w:line="276" w:lineRule="auto"/>
        <w:ind w:right="113"/>
        <w:rPr>
          <w:sz w:val="24"/>
          <w:szCs w:val="24"/>
          <w:lang w:val="uk-UA"/>
        </w:rPr>
      </w:pPr>
      <w:r>
        <w:rPr>
          <w:sz w:val="24"/>
          <w:szCs w:val="24"/>
          <w:lang w:val="uk-UA"/>
        </w:rPr>
        <w:t>За недотримання вимог правил внутрішнього трудового розпорядку.</w:t>
      </w:r>
    </w:p>
    <w:p w:rsidR="00D5770A" w:rsidRPr="0093536C" w:rsidRDefault="00D5770A" w:rsidP="00D5770A">
      <w:pPr>
        <w:spacing w:line="276" w:lineRule="auto"/>
        <w:jc w:val="center"/>
        <w:rPr>
          <w:rFonts w:ascii="Times New Roman" w:hAnsi="Times New Roman" w:cs="Times New Roman"/>
          <w:b/>
        </w:rPr>
      </w:pPr>
      <w:r w:rsidRPr="0093536C">
        <w:rPr>
          <w:rFonts w:ascii="Times New Roman" w:hAnsi="Times New Roman" w:cs="Times New Roman"/>
          <w:b/>
        </w:rPr>
        <w:t>V. ВЗАЄМОДІЯ</w:t>
      </w:r>
    </w:p>
    <w:p w:rsidR="00D5770A" w:rsidRPr="0093536C" w:rsidRDefault="00D5770A" w:rsidP="00D5770A">
      <w:pPr>
        <w:pStyle w:val="a4"/>
        <w:numPr>
          <w:ilvl w:val="0"/>
          <w:numId w:val="9"/>
        </w:numPr>
        <w:ind w:left="0" w:firstLine="0"/>
        <w:jc w:val="both"/>
        <w:rPr>
          <w:rFonts w:ascii="Times New Roman" w:hAnsi="Times New Roman" w:cs="Times New Roman"/>
          <w:sz w:val="24"/>
          <w:szCs w:val="24"/>
          <w:lang w:val="uk-UA"/>
        </w:rPr>
      </w:pPr>
      <w:r w:rsidRPr="0093536C">
        <w:rPr>
          <w:rFonts w:ascii="Times New Roman" w:hAnsi="Times New Roman" w:cs="Times New Roman"/>
          <w:sz w:val="24"/>
          <w:szCs w:val="24"/>
          <w:lang w:val="uk-UA"/>
        </w:rPr>
        <w:t xml:space="preserve">В установленому порядку отримувати необхідну для виконання своїх посадових обов’язків інформацію, документи та матеріали від керівництва й співробітників університету. </w:t>
      </w:r>
    </w:p>
    <w:p w:rsidR="00D5770A" w:rsidRPr="00D5770A" w:rsidRDefault="00BC09DF" w:rsidP="00D5770A">
      <w:pPr>
        <w:pStyle w:val="a4"/>
        <w:numPr>
          <w:ilvl w:val="0"/>
          <w:numId w:val="9"/>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Взаємодіє</w:t>
      </w:r>
      <w:r w:rsidR="00D5770A" w:rsidRPr="0093536C">
        <w:rPr>
          <w:rFonts w:ascii="Times New Roman" w:hAnsi="Times New Roman" w:cs="Times New Roman"/>
          <w:sz w:val="24"/>
          <w:szCs w:val="24"/>
          <w:lang w:val="uk-UA"/>
        </w:rPr>
        <w:t xml:space="preserve"> з іншими структурними підрозділами університету, окремими посадовими особами у процесі виконання своїх посадових обов’язків</w:t>
      </w:r>
      <w:r>
        <w:rPr>
          <w:rFonts w:ascii="Times New Roman" w:hAnsi="Times New Roman" w:cs="Times New Roman"/>
          <w:sz w:val="24"/>
          <w:szCs w:val="24"/>
          <w:lang w:val="uk-UA"/>
        </w:rPr>
        <w:t xml:space="preserve"> в межах визначених нормативними документами університету та цією посадовою інструкцією</w:t>
      </w:r>
      <w:r w:rsidR="00D5770A" w:rsidRPr="0093536C">
        <w:rPr>
          <w:rFonts w:ascii="Times New Roman" w:hAnsi="Times New Roman" w:cs="Times New Roman"/>
          <w:sz w:val="24"/>
          <w:szCs w:val="24"/>
          <w:lang w:val="uk-UA"/>
        </w:rPr>
        <w:t>.</w:t>
      </w:r>
    </w:p>
    <w:p w:rsidR="00D5770A" w:rsidRDefault="00D5770A" w:rsidP="00D5770A">
      <w:pPr>
        <w:shd w:val="clear" w:color="auto" w:fill="FFFFFF"/>
        <w:autoSpaceDE w:val="0"/>
        <w:autoSpaceDN w:val="0"/>
        <w:adjustRightInd w:val="0"/>
        <w:spacing w:line="276" w:lineRule="auto"/>
        <w:rPr>
          <w:rFonts w:ascii="Times New Roman" w:hAnsi="Times New Roman" w:cs="Times New Roman"/>
        </w:rPr>
      </w:pPr>
    </w:p>
    <w:p w:rsidR="007A355C" w:rsidRDefault="007A355C" w:rsidP="00D5770A">
      <w:pPr>
        <w:shd w:val="clear" w:color="auto" w:fill="FFFFFF"/>
        <w:autoSpaceDE w:val="0"/>
        <w:autoSpaceDN w:val="0"/>
        <w:adjustRightInd w:val="0"/>
        <w:spacing w:line="276" w:lineRule="auto"/>
        <w:rPr>
          <w:rFonts w:ascii="Times New Roman" w:hAnsi="Times New Roman" w:cs="Times New Roman"/>
        </w:rPr>
      </w:pPr>
    </w:p>
    <w:p w:rsidR="007A355C" w:rsidRDefault="007A355C" w:rsidP="00D5770A">
      <w:pPr>
        <w:shd w:val="clear" w:color="auto" w:fill="FFFFFF"/>
        <w:autoSpaceDE w:val="0"/>
        <w:autoSpaceDN w:val="0"/>
        <w:adjustRightInd w:val="0"/>
        <w:spacing w:line="276" w:lineRule="auto"/>
        <w:rPr>
          <w:rFonts w:ascii="Times New Roman" w:hAnsi="Times New Roman" w:cs="Times New Roman"/>
        </w:rPr>
      </w:pPr>
    </w:p>
    <w:p w:rsidR="00D5770A" w:rsidRPr="0093536C" w:rsidRDefault="00D5770A" w:rsidP="00D5770A">
      <w:pPr>
        <w:shd w:val="clear" w:color="auto" w:fill="FFFFFF"/>
        <w:autoSpaceDE w:val="0"/>
        <w:autoSpaceDN w:val="0"/>
        <w:adjustRightInd w:val="0"/>
        <w:spacing w:line="276" w:lineRule="auto"/>
        <w:rPr>
          <w:rFonts w:ascii="Times New Roman" w:hAnsi="Times New Roman" w:cs="Times New Roman"/>
        </w:rPr>
      </w:pPr>
      <w:r w:rsidRPr="0093536C">
        <w:rPr>
          <w:rFonts w:ascii="Times New Roman" w:hAnsi="Times New Roman" w:cs="Times New Roman"/>
        </w:rPr>
        <w:t xml:space="preserve">Керівник структурного підрозділу________   _______________       «___»  _____________ </w:t>
      </w:r>
    </w:p>
    <w:p w:rsidR="00D5770A" w:rsidRPr="0093536C" w:rsidRDefault="00D5770A" w:rsidP="00D5770A">
      <w:pPr>
        <w:shd w:val="clear" w:color="auto" w:fill="FFFFFF"/>
        <w:autoSpaceDE w:val="0"/>
        <w:autoSpaceDN w:val="0"/>
        <w:adjustRightInd w:val="0"/>
        <w:spacing w:line="276" w:lineRule="auto"/>
        <w:rPr>
          <w:rFonts w:ascii="Times New Roman" w:hAnsi="Times New Roman" w:cs="Times New Roman"/>
        </w:rPr>
      </w:pPr>
      <w:r w:rsidRPr="0093536C">
        <w:rPr>
          <w:rFonts w:ascii="Times New Roman" w:hAnsi="Times New Roman" w:cs="Times New Roman"/>
        </w:rPr>
        <w:t xml:space="preserve">                                                            (підпис)    (прізвище, ініціали)                         (дата)</w:t>
      </w:r>
    </w:p>
    <w:p w:rsidR="00D5770A" w:rsidRDefault="00D5770A" w:rsidP="00D5770A">
      <w:pPr>
        <w:pStyle w:val="13"/>
        <w:shd w:val="clear" w:color="auto" w:fill="auto"/>
        <w:spacing w:before="0" w:after="259" w:line="276" w:lineRule="auto"/>
        <w:ind w:right="113"/>
        <w:rPr>
          <w:sz w:val="24"/>
          <w:szCs w:val="24"/>
          <w:lang w:val="uk-UA"/>
        </w:rPr>
      </w:pPr>
    </w:p>
    <w:p w:rsidR="00997F28" w:rsidRDefault="00997F28" w:rsidP="00D5770A">
      <w:pPr>
        <w:pStyle w:val="13"/>
        <w:shd w:val="clear" w:color="auto" w:fill="auto"/>
        <w:spacing w:before="0" w:after="259" w:line="276" w:lineRule="auto"/>
        <w:ind w:right="113"/>
        <w:rPr>
          <w:sz w:val="24"/>
          <w:szCs w:val="24"/>
          <w:lang w:val="uk-UA"/>
        </w:rPr>
      </w:pPr>
    </w:p>
    <w:p w:rsidR="00997F28" w:rsidRPr="0093536C" w:rsidRDefault="00997F28" w:rsidP="00D5770A">
      <w:pPr>
        <w:pStyle w:val="13"/>
        <w:shd w:val="clear" w:color="auto" w:fill="auto"/>
        <w:spacing w:before="0" w:after="259" w:line="276" w:lineRule="auto"/>
        <w:ind w:right="113"/>
        <w:rPr>
          <w:sz w:val="24"/>
          <w:szCs w:val="24"/>
          <w:lang w:val="uk-UA"/>
        </w:rPr>
      </w:pPr>
    </w:p>
    <w:p w:rsidR="006976F8" w:rsidRPr="0093536C" w:rsidRDefault="006976F8" w:rsidP="0093536C">
      <w:pPr>
        <w:shd w:val="clear" w:color="auto" w:fill="FFFFFF"/>
        <w:autoSpaceDE w:val="0"/>
        <w:autoSpaceDN w:val="0"/>
        <w:adjustRightInd w:val="0"/>
        <w:spacing w:line="276" w:lineRule="auto"/>
        <w:rPr>
          <w:rFonts w:ascii="Times New Roman" w:hAnsi="Times New Roman" w:cs="Times New Roman"/>
        </w:rPr>
      </w:pPr>
      <w:r w:rsidRPr="0093536C">
        <w:rPr>
          <w:rFonts w:ascii="Times New Roman" w:hAnsi="Times New Roman" w:cs="Times New Roman"/>
        </w:rPr>
        <w:t>ПОГОДЖЕНО:</w:t>
      </w:r>
    </w:p>
    <w:p w:rsidR="00D5770A" w:rsidRPr="00D23BFE" w:rsidRDefault="00D5770A" w:rsidP="00D5770A">
      <w:pPr>
        <w:shd w:val="clear" w:color="auto" w:fill="FFFFFF"/>
        <w:autoSpaceDE w:val="0"/>
        <w:autoSpaceDN w:val="0"/>
        <w:adjustRightInd w:val="0"/>
        <w:rPr>
          <w:rFonts w:ascii="Times New Roman" w:hAnsi="Times New Roman" w:cs="Times New Roman"/>
        </w:rPr>
      </w:pPr>
      <w:r w:rsidRPr="00D23BFE">
        <w:rPr>
          <w:rFonts w:ascii="Times New Roman" w:hAnsi="Times New Roman" w:cs="Times New Roman"/>
        </w:rPr>
        <w:t xml:space="preserve">Проректор                                        ________   _______________       «___»  _____________ </w:t>
      </w:r>
    </w:p>
    <w:p w:rsidR="006976F8" w:rsidRPr="0093536C" w:rsidRDefault="00D5770A" w:rsidP="00D5770A">
      <w:pPr>
        <w:shd w:val="clear" w:color="auto" w:fill="FFFFFF"/>
        <w:autoSpaceDE w:val="0"/>
        <w:autoSpaceDN w:val="0"/>
        <w:adjustRightInd w:val="0"/>
        <w:rPr>
          <w:rFonts w:ascii="Times New Roman" w:hAnsi="Times New Roman" w:cs="Times New Roman"/>
        </w:rPr>
      </w:pPr>
      <w:r w:rsidRPr="00D23BFE">
        <w:rPr>
          <w:rFonts w:ascii="Times New Roman" w:hAnsi="Times New Roman" w:cs="Times New Roman"/>
        </w:rPr>
        <w:t xml:space="preserve">                                                            (підпис)    (прізвище, ініціали)                         (дата)</w:t>
      </w:r>
    </w:p>
    <w:p w:rsidR="006976F8" w:rsidRPr="0093536C" w:rsidRDefault="006976F8" w:rsidP="0093536C">
      <w:pPr>
        <w:shd w:val="clear" w:color="auto" w:fill="FFFFFF"/>
        <w:autoSpaceDE w:val="0"/>
        <w:autoSpaceDN w:val="0"/>
        <w:adjustRightInd w:val="0"/>
        <w:spacing w:line="276" w:lineRule="auto"/>
        <w:rPr>
          <w:rFonts w:ascii="Times New Roman" w:hAnsi="Times New Roman" w:cs="Times New Roman"/>
        </w:rPr>
      </w:pPr>
    </w:p>
    <w:p w:rsidR="006976F8" w:rsidRPr="0093536C" w:rsidRDefault="006976F8" w:rsidP="0093536C">
      <w:pPr>
        <w:shd w:val="clear" w:color="auto" w:fill="FFFFFF"/>
        <w:autoSpaceDE w:val="0"/>
        <w:autoSpaceDN w:val="0"/>
        <w:adjustRightInd w:val="0"/>
        <w:spacing w:line="276" w:lineRule="auto"/>
        <w:rPr>
          <w:rFonts w:ascii="Times New Roman" w:hAnsi="Times New Roman" w:cs="Times New Roman"/>
        </w:rPr>
      </w:pPr>
      <w:r w:rsidRPr="0093536C">
        <w:rPr>
          <w:rFonts w:ascii="Times New Roman" w:hAnsi="Times New Roman" w:cs="Times New Roman"/>
        </w:rPr>
        <w:t xml:space="preserve">Начальник відділу кадрів               ________   _______________       «___»  _____________ </w:t>
      </w:r>
    </w:p>
    <w:p w:rsidR="006976F8" w:rsidRPr="0093536C" w:rsidRDefault="006976F8" w:rsidP="0093536C">
      <w:pPr>
        <w:shd w:val="clear" w:color="auto" w:fill="FFFFFF"/>
        <w:autoSpaceDE w:val="0"/>
        <w:autoSpaceDN w:val="0"/>
        <w:adjustRightInd w:val="0"/>
        <w:spacing w:line="276" w:lineRule="auto"/>
        <w:rPr>
          <w:rFonts w:ascii="Times New Roman" w:hAnsi="Times New Roman" w:cs="Times New Roman"/>
        </w:rPr>
      </w:pPr>
      <w:r w:rsidRPr="0093536C">
        <w:rPr>
          <w:rFonts w:ascii="Times New Roman" w:hAnsi="Times New Roman" w:cs="Times New Roman"/>
        </w:rPr>
        <w:t xml:space="preserve">                                                            (підпис)    (прізвище, ініціали)                         (дата)</w:t>
      </w:r>
    </w:p>
    <w:p w:rsidR="006976F8" w:rsidRPr="0093536C" w:rsidRDefault="006976F8" w:rsidP="0093536C">
      <w:pPr>
        <w:shd w:val="clear" w:color="auto" w:fill="FFFFFF"/>
        <w:autoSpaceDE w:val="0"/>
        <w:autoSpaceDN w:val="0"/>
        <w:adjustRightInd w:val="0"/>
        <w:spacing w:line="276" w:lineRule="auto"/>
        <w:rPr>
          <w:rFonts w:ascii="Times New Roman" w:hAnsi="Times New Roman" w:cs="Times New Roman"/>
        </w:rPr>
      </w:pPr>
    </w:p>
    <w:p w:rsidR="006976F8" w:rsidRPr="0093536C" w:rsidRDefault="006976F8" w:rsidP="0093536C">
      <w:pPr>
        <w:shd w:val="clear" w:color="auto" w:fill="FFFFFF"/>
        <w:autoSpaceDE w:val="0"/>
        <w:autoSpaceDN w:val="0"/>
        <w:adjustRightInd w:val="0"/>
        <w:spacing w:line="276" w:lineRule="auto"/>
        <w:rPr>
          <w:rFonts w:ascii="Times New Roman" w:hAnsi="Times New Roman" w:cs="Times New Roman"/>
        </w:rPr>
      </w:pPr>
      <w:r w:rsidRPr="0093536C">
        <w:rPr>
          <w:rFonts w:ascii="Times New Roman" w:hAnsi="Times New Roman" w:cs="Times New Roman"/>
        </w:rPr>
        <w:t>Начальник</w:t>
      </w:r>
    </w:p>
    <w:p w:rsidR="006976F8" w:rsidRPr="0093536C" w:rsidRDefault="006976F8" w:rsidP="0093536C">
      <w:pPr>
        <w:shd w:val="clear" w:color="auto" w:fill="FFFFFF"/>
        <w:autoSpaceDE w:val="0"/>
        <w:autoSpaceDN w:val="0"/>
        <w:adjustRightInd w:val="0"/>
        <w:spacing w:line="276" w:lineRule="auto"/>
        <w:rPr>
          <w:rFonts w:ascii="Times New Roman" w:hAnsi="Times New Roman" w:cs="Times New Roman"/>
        </w:rPr>
      </w:pPr>
      <w:r w:rsidRPr="0093536C">
        <w:rPr>
          <w:rFonts w:ascii="Times New Roman" w:hAnsi="Times New Roman" w:cs="Times New Roman"/>
        </w:rPr>
        <w:t xml:space="preserve">юридичного відділу                         ________   _______________       «___»  _____________ </w:t>
      </w:r>
    </w:p>
    <w:p w:rsidR="006976F8" w:rsidRPr="0093536C" w:rsidRDefault="006976F8" w:rsidP="0093536C">
      <w:pPr>
        <w:shd w:val="clear" w:color="auto" w:fill="FFFFFF"/>
        <w:autoSpaceDE w:val="0"/>
        <w:autoSpaceDN w:val="0"/>
        <w:adjustRightInd w:val="0"/>
        <w:spacing w:line="276" w:lineRule="auto"/>
        <w:rPr>
          <w:rFonts w:ascii="Times New Roman" w:hAnsi="Times New Roman" w:cs="Times New Roman"/>
        </w:rPr>
      </w:pPr>
      <w:r w:rsidRPr="0093536C">
        <w:rPr>
          <w:rFonts w:ascii="Times New Roman" w:hAnsi="Times New Roman" w:cs="Times New Roman"/>
        </w:rPr>
        <w:t xml:space="preserve">                                                            (підпис)    (прізвище, ініціали)                         (дата)</w:t>
      </w:r>
    </w:p>
    <w:p w:rsidR="006976F8" w:rsidRPr="0093536C" w:rsidRDefault="006976F8" w:rsidP="0093536C">
      <w:pPr>
        <w:shd w:val="clear" w:color="auto" w:fill="FFFFFF"/>
        <w:autoSpaceDE w:val="0"/>
        <w:autoSpaceDN w:val="0"/>
        <w:adjustRightInd w:val="0"/>
        <w:spacing w:line="276" w:lineRule="auto"/>
        <w:rPr>
          <w:rFonts w:ascii="Times New Roman" w:hAnsi="Times New Roman" w:cs="Times New Roman"/>
        </w:rPr>
      </w:pPr>
      <w:r w:rsidRPr="0093536C">
        <w:rPr>
          <w:rFonts w:ascii="Times New Roman" w:hAnsi="Times New Roman" w:cs="Times New Roman"/>
        </w:rPr>
        <w:t>З інструкцією ознайомлений (-а)</w:t>
      </w:r>
    </w:p>
    <w:p w:rsidR="006976F8" w:rsidRPr="0093536C" w:rsidRDefault="006976F8" w:rsidP="0093536C">
      <w:pPr>
        <w:shd w:val="clear" w:color="auto" w:fill="FFFFFF"/>
        <w:autoSpaceDE w:val="0"/>
        <w:autoSpaceDN w:val="0"/>
        <w:adjustRightInd w:val="0"/>
        <w:spacing w:line="276" w:lineRule="auto"/>
        <w:rPr>
          <w:rFonts w:ascii="Times New Roman" w:hAnsi="Times New Roman" w:cs="Times New Roman"/>
        </w:rPr>
      </w:pPr>
      <w:r w:rsidRPr="0093536C">
        <w:rPr>
          <w:rFonts w:ascii="Times New Roman" w:hAnsi="Times New Roman" w:cs="Times New Roman"/>
        </w:rPr>
        <w:t xml:space="preserve">та приймаю до виконання              ________   _______________       «___»  _____________ </w:t>
      </w:r>
    </w:p>
    <w:p w:rsidR="00FE7358" w:rsidRPr="0093536C" w:rsidRDefault="006976F8" w:rsidP="00D5770A">
      <w:pPr>
        <w:shd w:val="clear" w:color="auto" w:fill="FFFFFF"/>
        <w:autoSpaceDE w:val="0"/>
        <w:autoSpaceDN w:val="0"/>
        <w:adjustRightInd w:val="0"/>
        <w:spacing w:line="276" w:lineRule="auto"/>
        <w:rPr>
          <w:rFonts w:ascii="Times New Roman" w:hAnsi="Times New Roman" w:cs="Times New Roman"/>
        </w:rPr>
      </w:pPr>
      <w:r w:rsidRPr="0093536C">
        <w:rPr>
          <w:rFonts w:ascii="Times New Roman" w:hAnsi="Times New Roman" w:cs="Times New Roman"/>
        </w:rPr>
        <w:t xml:space="preserve">                                                            (підпис)    (прізвище, ініціали)                         (дата)</w:t>
      </w:r>
    </w:p>
    <w:sectPr w:rsidR="00FE7358" w:rsidRPr="00935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8E6"/>
    <w:multiLevelType w:val="multilevel"/>
    <w:tmpl w:val="AAA4F092"/>
    <w:lvl w:ilvl="0">
      <w:start w:val="1"/>
      <w:numFmt w:val="decimal"/>
      <w:lvlText w:val="7.%1"/>
      <w:lvlJc w:val="left"/>
      <w:rPr>
        <w:rFonts w:hint="default"/>
        <w:b w:val="0"/>
        <w:bCs w:val="0"/>
        <w:i w:val="0"/>
        <w:iCs w:val="0"/>
        <w:smallCaps w:val="0"/>
        <w:strike w:val="0"/>
        <w:color w:val="000000"/>
        <w:spacing w:val="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1A001A"/>
    <w:multiLevelType w:val="hybridMultilevel"/>
    <w:tmpl w:val="1A129D1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A70D2"/>
    <w:multiLevelType w:val="multilevel"/>
    <w:tmpl w:val="96BC3D1C"/>
    <w:lvl w:ilvl="0">
      <w:start w:val="1"/>
      <w:numFmt w:val="decimal"/>
      <w:lvlText w:val="4.%1."/>
      <w:lvlJc w:val="left"/>
      <w:rPr>
        <w:rFonts w:hint="default"/>
        <w:b w:val="0"/>
        <w:bCs w:val="0"/>
        <w:i w:val="0"/>
        <w:iCs w:val="0"/>
        <w:smallCaps w:val="0"/>
        <w:strike w:val="0"/>
        <w:color w:val="000000"/>
        <w:spacing w:val="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417BA"/>
    <w:multiLevelType w:val="hybridMultilevel"/>
    <w:tmpl w:val="755849A6"/>
    <w:lvl w:ilvl="0" w:tplc="108C510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B8552D"/>
    <w:multiLevelType w:val="hybridMultilevel"/>
    <w:tmpl w:val="2FAA14F6"/>
    <w:lvl w:ilvl="0" w:tplc="73028D9A">
      <w:start w:val="1"/>
      <w:numFmt w:val="decimal"/>
      <w:lvlText w:val="1.%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C6633A"/>
    <w:multiLevelType w:val="multilevel"/>
    <w:tmpl w:val="7870E554"/>
    <w:lvl w:ilvl="0">
      <w:start w:val="1"/>
      <w:numFmt w:val="decimal"/>
      <w:lvlText w:val="3.%1"/>
      <w:lvlJc w:val="left"/>
      <w:rPr>
        <w:rFonts w:hint="default"/>
        <w:b w:val="0"/>
        <w:bCs w:val="0"/>
        <w:i w:val="0"/>
        <w:iCs w:val="0"/>
        <w:smallCaps w:val="0"/>
        <w:strike w:val="0"/>
        <w:color w:val="000000"/>
        <w:spacing w:val="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640EB6"/>
    <w:multiLevelType w:val="multilevel"/>
    <w:tmpl w:val="FD9CF4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2A0181"/>
    <w:multiLevelType w:val="hybridMultilevel"/>
    <w:tmpl w:val="9EC44912"/>
    <w:lvl w:ilvl="0" w:tplc="BEF4066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5411B5"/>
    <w:multiLevelType w:val="multilevel"/>
    <w:tmpl w:val="089E02CE"/>
    <w:lvl w:ilvl="0">
      <w:start w:val="1"/>
      <w:numFmt w:val="decimal"/>
      <w:lvlText w:val="9.%1"/>
      <w:lvlJc w:val="left"/>
      <w:rPr>
        <w:rFonts w:hint="default"/>
        <w:b w:val="0"/>
        <w:bCs w:val="0"/>
        <w:i w:val="0"/>
        <w:iCs w:val="0"/>
        <w:smallCaps w:val="0"/>
        <w:strike w:val="0"/>
        <w:color w:val="000000"/>
        <w:spacing w:val="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797AF4"/>
    <w:multiLevelType w:val="hybridMultilevel"/>
    <w:tmpl w:val="5D78505E"/>
    <w:lvl w:ilvl="0" w:tplc="C00C300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7B697D"/>
    <w:multiLevelType w:val="hybridMultilevel"/>
    <w:tmpl w:val="627CB14A"/>
    <w:lvl w:ilvl="0" w:tplc="8CEA759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A53BD9"/>
    <w:multiLevelType w:val="hybridMultilevel"/>
    <w:tmpl w:val="2F088CB8"/>
    <w:lvl w:ilvl="0" w:tplc="FDF6928C">
      <w:start w:val="1"/>
      <w:numFmt w:val="decimal"/>
      <w:lvlText w:val="3.%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D56239"/>
    <w:multiLevelType w:val="multilevel"/>
    <w:tmpl w:val="CECE2F38"/>
    <w:lvl w:ilvl="0">
      <w:start w:val="1"/>
      <w:numFmt w:val="decimal"/>
      <w:lvlText w:val="6.%1"/>
      <w:lvlJc w:val="left"/>
      <w:rPr>
        <w:rFonts w:hint="default"/>
        <w:b w:val="0"/>
        <w:bCs w:val="0"/>
        <w:i w:val="0"/>
        <w:iCs w:val="0"/>
        <w:smallCaps w:val="0"/>
        <w:strike w:val="0"/>
        <w:color w:val="000000"/>
        <w:spacing w:val="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2"/>
  </w:num>
  <w:num w:numId="4">
    <w:abstractNumId w:val="1"/>
  </w:num>
  <w:num w:numId="5">
    <w:abstractNumId w:val="7"/>
  </w:num>
  <w:num w:numId="6">
    <w:abstractNumId w:val="0"/>
  </w:num>
  <w:num w:numId="7">
    <w:abstractNumId w:val="8"/>
  </w:num>
  <w:num w:numId="8">
    <w:abstractNumId w:val="12"/>
  </w:num>
  <w:num w:numId="9">
    <w:abstractNumId w:val="3"/>
  </w:num>
  <w:num w:numId="10">
    <w:abstractNumId w:val="4"/>
  </w:num>
  <w:num w:numId="11">
    <w:abstractNumId w:val="1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6F8"/>
    <w:rsid w:val="00051AA2"/>
    <w:rsid w:val="0033595D"/>
    <w:rsid w:val="00516177"/>
    <w:rsid w:val="006976F8"/>
    <w:rsid w:val="006C5EA0"/>
    <w:rsid w:val="007A355C"/>
    <w:rsid w:val="007A4FB6"/>
    <w:rsid w:val="007F48E7"/>
    <w:rsid w:val="00833C63"/>
    <w:rsid w:val="0093536C"/>
    <w:rsid w:val="00997F28"/>
    <w:rsid w:val="00A25F68"/>
    <w:rsid w:val="00B00D24"/>
    <w:rsid w:val="00B44B4F"/>
    <w:rsid w:val="00BC09DF"/>
    <w:rsid w:val="00CF06B0"/>
    <w:rsid w:val="00D5770A"/>
    <w:rsid w:val="00F53952"/>
    <w:rsid w:val="00FE7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76F8"/>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rsid w:val="006976F8"/>
    <w:rPr>
      <w:rFonts w:ascii="Times New Roman" w:eastAsia="Times New Roman" w:hAnsi="Times New Roman" w:cs="Times New Roman"/>
      <w:b/>
      <w:bCs/>
      <w:i w:val="0"/>
      <w:iCs w:val="0"/>
      <w:smallCaps w:val="0"/>
      <w:strike w:val="0"/>
      <w:sz w:val="26"/>
      <w:szCs w:val="26"/>
      <w:u w:val="none"/>
    </w:rPr>
  </w:style>
  <w:style w:type="character" w:customStyle="1" w:styleId="a3">
    <w:name w:val="Основной текст_"/>
    <w:basedOn w:val="a0"/>
    <w:link w:val="13"/>
    <w:rsid w:val="006976F8"/>
    <w:rPr>
      <w:rFonts w:ascii="Times New Roman" w:eastAsia="Times New Roman" w:hAnsi="Times New Roman" w:cs="Times New Roman"/>
      <w:sz w:val="23"/>
      <w:szCs w:val="23"/>
      <w:shd w:val="clear" w:color="auto" w:fill="FFFFFF"/>
    </w:rPr>
  </w:style>
  <w:style w:type="character" w:customStyle="1" w:styleId="20">
    <w:name w:val="Заголовок №2"/>
    <w:basedOn w:val="2"/>
    <w:rsid w:val="006976F8"/>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1">
    <w:name w:val="Заголовок №1_"/>
    <w:basedOn w:val="a0"/>
    <w:link w:val="10"/>
    <w:rsid w:val="006976F8"/>
    <w:rPr>
      <w:rFonts w:ascii="Times New Roman" w:eastAsia="Times New Roman" w:hAnsi="Times New Roman" w:cs="Times New Roman"/>
      <w:b/>
      <w:bCs/>
      <w:sz w:val="30"/>
      <w:szCs w:val="30"/>
      <w:shd w:val="clear" w:color="auto" w:fill="FFFFFF"/>
    </w:rPr>
  </w:style>
  <w:style w:type="character" w:customStyle="1" w:styleId="4">
    <w:name w:val="Основной текст4"/>
    <w:basedOn w:val="a3"/>
    <w:rsid w:val="006976F8"/>
    <w:rPr>
      <w:rFonts w:ascii="Times New Roman" w:eastAsia="Times New Roman" w:hAnsi="Times New Roman" w:cs="Times New Roman"/>
      <w:color w:val="000000"/>
      <w:spacing w:val="0"/>
      <w:w w:val="100"/>
      <w:position w:val="0"/>
      <w:sz w:val="23"/>
      <w:szCs w:val="23"/>
      <w:u w:val="single"/>
      <w:shd w:val="clear" w:color="auto" w:fill="FFFFFF"/>
      <w:lang w:val="uk-UA" w:eastAsia="uk-UA" w:bidi="uk-UA"/>
    </w:rPr>
  </w:style>
  <w:style w:type="character" w:customStyle="1" w:styleId="40">
    <w:name w:val="Заголовок №4_"/>
    <w:basedOn w:val="a0"/>
    <w:link w:val="41"/>
    <w:rsid w:val="006976F8"/>
    <w:rPr>
      <w:rFonts w:ascii="Times New Roman" w:eastAsia="Times New Roman" w:hAnsi="Times New Roman" w:cs="Times New Roman"/>
      <w:b/>
      <w:bCs/>
      <w:sz w:val="26"/>
      <w:szCs w:val="26"/>
      <w:shd w:val="clear" w:color="auto" w:fill="FFFFFF"/>
    </w:rPr>
  </w:style>
  <w:style w:type="paragraph" w:customStyle="1" w:styleId="13">
    <w:name w:val="Основной текст13"/>
    <w:basedOn w:val="a"/>
    <w:link w:val="a3"/>
    <w:rsid w:val="006976F8"/>
    <w:pPr>
      <w:shd w:val="clear" w:color="auto" w:fill="FFFFFF"/>
      <w:spacing w:before="180" w:line="274" w:lineRule="exact"/>
      <w:jc w:val="both"/>
    </w:pPr>
    <w:rPr>
      <w:rFonts w:ascii="Times New Roman" w:eastAsia="Times New Roman" w:hAnsi="Times New Roman" w:cs="Times New Roman"/>
      <w:color w:val="auto"/>
      <w:sz w:val="23"/>
      <w:szCs w:val="23"/>
      <w:lang w:val="ru-RU" w:eastAsia="en-US" w:bidi="ar-SA"/>
    </w:rPr>
  </w:style>
  <w:style w:type="paragraph" w:customStyle="1" w:styleId="10">
    <w:name w:val="Заголовок №1"/>
    <w:basedOn w:val="a"/>
    <w:link w:val="1"/>
    <w:rsid w:val="006976F8"/>
    <w:pPr>
      <w:shd w:val="clear" w:color="auto" w:fill="FFFFFF"/>
      <w:spacing w:before="420" w:after="660" w:line="370" w:lineRule="exact"/>
      <w:jc w:val="center"/>
      <w:outlineLvl w:val="0"/>
    </w:pPr>
    <w:rPr>
      <w:rFonts w:ascii="Times New Roman" w:eastAsia="Times New Roman" w:hAnsi="Times New Roman" w:cs="Times New Roman"/>
      <w:b/>
      <w:bCs/>
      <w:color w:val="auto"/>
      <w:sz w:val="30"/>
      <w:szCs w:val="30"/>
      <w:lang w:val="ru-RU" w:eastAsia="en-US" w:bidi="ar-SA"/>
    </w:rPr>
  </w:style>
  <w:style w:type="paragraph" w:customStyle="1" w:styleId="41">
    <w:name w:val="Заголовок №4"/>
    <w:basedOn w:val="a"/>
    <w:link w:val="40"/>
    <w:rsid w:val="006976F8"/>
    <w:pPr>
      <w:shd w:val="clear" w:color="auto" w:fill="FFFFFF"/>
      <w:spacing w:after="360" w:line="0" w:lineRule="atLeast"/>
      <w:jc w:val="both"/>
      <w:outlineLvl w:val="3"/>
    </w:pPr>
    <w:rPr>
      <w:rFonts w:ascii="Times New Roman" w:eastAsia="Times New Roman" w:hAnsi="Times New Roman" w:cs="Times New Roman"/>
      <w:b/>
      <w:bCs/>
      <w:color w:val="auto"/>
      <w:sz w:val="26"/>
      <w:szCs w:val="26"/>
      <w:lang w:val="ru-RU" w:eastAsia="en-US" w:bidi="ar-SA"/>
    </w:rPr>
  </w:style>
  <w:style w:type="character" w:customStyle="1" w:styleId="11">
    <w:name w:val="Основной текст1"/>
    <w:basedOn w:val="a3"/>
    <w:rsid w:val="006976F8"/>
    <w:rPr>
      <w:rFonts w:ascii="Times New Roman" w:eastAsia="Times New Roman" w:hAnsi="Times New Roman" w:cs="Times New Roman"/>
      <w:color w:val="000000"/>
      <w:spacing w:val="0"/>
      <w:w w:val="100"/>
      <w:position w:val="0"/>
      <w:sz w:val="23"/>
      <w:szCs w:val="23"/>
      <w:shd w:val="clear" w:color="auto" w:fill="FFFFFF"/>
      <w:lang w:val="uk-UA" w:eastAsia="uk-UA" w:bidi="uk-UA"/>
    </w:rPr>
  </w:style>
  <w:style w:type="character" w:customStyle="1" w:styleId="21">
    <w:name w:val="Основной текст2"/>
    <w:basedOn w:val="a3"/>
    <w:rsid w:val="006976F8"/>
    <w:rPr>
      <w:rFonts w:ascii="Times New Roman" w:eastAsia="Times New Roman" w:hAnsi="Times New Roman" w:cs="Times New Roman"/>
      <w:color w:val="000000"/>
      <w:spacing w:val="0"/>
      <w:w w:val="100"/>
      <w:position w:val="0"/>
      <w:sz w:val="23"/>
      <w:szCs w:val="23"/>
      <w:shd w:val="clear" w:color="auto" w:fill="FFFFFF"/>
      <w:lang w:val="uk-UA" w:eastAsia="uk-UA" w:bidi="uk-UA"/>
    </w:rPr>
  </w:style>
  <w:style w:type="character" w:customStyle="1" w:styleId="52">
    <w:name w:val="Заголовок №5 (2)"/>
    <w:basedOn w:val="a0"/>
    <w:rsid w:val="006976F8"/>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3">
    <w:name w:val="Основной текст3"/>
    <w:basedOn w:val="a3"/>
    <w:rsid w:val="006976F8"/>
    <w:rPr>
      <w:rFonts w:ascii="Times New Roman" w:eastAsia="Times New Roman" w:hAnsi="Times New Roman" w:cs="Times New Roman"/>
      <w:color w:val="000000"/>
      <w:spacing w:val="0"/>
      <w:w w:val="100"/>
      <w:position w:val="0"/>
      <w:sz w:val="23"/>
      <w:szCs w:val="23"/>
      <w:shd w:val="clear" w:color="auto" w:fill="FFFFFF"/>
      <w:lang w:val="uk-UA" w:eastAsia="uk-UA" w:bidi="uk-UA"/>
    </w:rPr>
  </w:style>
  <w:style w:type="character" w:customStyle="1" w:styleId="6">
    <w:name w:val="Основной текст (6)"/>
    <w:basedOn w:val="a0"/>
    <w:rsid w:val="006976F8"/>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30">
    <w:name w:val="Основной текст (3)"/>
    <w:basedOn w:val="a0"/>
    <w:rsid w:val="00A25F68"/>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paragraph" w:styleId="a4">
    <w:name w:val="List Paragraph"/>
    <w:basedOn w:val="a"/>
    <w:uiPriority w:val="34"/>
    <w:qFormat/>
    <w:rsid w:val="0093536C"/>
    <w:pPr>
      <w:widowControl/>
      <w:spacing w:after="200" w:line="276" w:lineRule="auto"/>
      <w:ind w:left="720"/>
      <w:contextualSpacing/>
    </w:pPr>
    <w:rPr>
      <w:rFonts w:asciiTheme="minorHAnsi" w:eastAsiaTheme="minorHAnsi" w:hAnsiTheme="minorHAnsi" w:cstheme="minorBidi"/>
      <w:color w:val="auto"/>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76F8"/>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rsid w:val="006976F8"/>
    <w:rPr>
      <w:rFonts w:ascii="Times New Roman" w:eastAsia="Times New Roman" w:hAnsi="Times New Roman" w:cs="Times New Roman"/>
      <w:b/>
      <w:bCs/>
      <w:i w:val="0"/>
      <w:iCs w:val="0"/>
      <w:smallCaps w:val="0"/>
      <w:strike w:val="0"/>
      <w:sz w:val="26"/>
      <w:szCs w:val="26"/>
      <w:u w:val="none"/>
    </w:rPr>
  </w:style>
  <w:style w:type="character" w:customStyle="1" w:styleId="a3">
    <w:name w:val="Основной текст_"/>
    <w:basedOn w:val="a0"/>
    <w:link w:val="13"/>
    <w:rsid w:val="006976F8"/>
    <w:rPr>
      <w:rFonts w:ascii="Times New Roman" w:eastAsia="Times New Roman" w:hAnsi="Times New Roman" w:cs="Times New Roman"/>
      <w:sz w:val="23"/>
      <w:szCs w:val="23"/>
      <w:shd w:val="clear" w:color="auto" w:fill="FFFFFF"/>
    </w:rPr>
  </w:style>
  <w:style w:type="character" w:customStyle="1" w:styleId="20">
    <w:name w:val="Заголовок №2"/>
    <w:basedOn w:val="2"/>
    <w:rsid w:val="006976F8"/>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1">
    <w:name w:val="Заголовок №1_"/>
    <w:basedOn w:val="a0"/>
    <w:link w:val="10"/>
    <w:rsid w:val="006976F8"/>
    <w:rPr>
      <w:rFonts w:ascii="Times New Roman" w:eastAsia="Times New Roman" w:hAnsi="Times New Roman" w:cs="Times New Roman"/>
      <w:b/>
      <w:bCs/>
      <w:sz w:val="30"/>
      <w:szCs w:val="30"/>
      <w:shd w:val="clear" w:color="auto" w:fill="FFFFFF"/>
    </w:rPr>
  </w:style>
  <w:style w:type="character" w:customStyle="1" w:styleId="4">
    <w:name w:val="Основной текст4"/>
    <w:basedOn w:val="a3"/>
    <w:rsid w:val="006976F8"/>
    <w:rPr>
      <w:rFonts w:ascii="Times New Roman" w:eastAsia="Times New Roman" w:hAnsi="Times New Roman" w:cs="Times New Roman"/>
      <w:color w:val="000000"/>
      <w:spacing w:val="0"/>
      <w:w w:val="100"/>
      <w:position w:val="0"/>
      <w:sz w:val="23"/>
      <w:szCs w:val="23"/>
      <w:u w:val="single"/>
      <w:shd w:val="clear" w:color="auto" w:fill="FFFFFF"/>
      <w:lang w:val="uk-UA" w:eastAsia="uk-UA" w:bidi="uk-UA"/>
    </w:rPr>
  </w:style>
  <w:style w:type="character" w:customStyle="1" w:styleId="40">
    <w:name w:val="Заголовок №4_"/>
    <w:basedOn w:val="a0"/>
    <w:link w:val="41"/>
    <w:rsid w:val="006976F8"/>
    <w:rPr>
      <w:rFonts w:ascii="Times New Roman" w:eastAsia="Times New Roman" w:hAnsi="Times New Roman" w:cs="Times New Roman"/>
      <w:b/>
      <w:bCs/>
      <w:sz w:val="26"/>
      <w:szCs w:val="26"/>
      <w:shd w:val="clear" w:color="auto" w:fill="FFFFFF"/>
    </w:rPr>
  </w:style>
  <w:style w:type="paragraph" w:customStyle="1" w:styleId="13">
    <w:name w:val="Основной текст13"/>
    <w:basedOn w:val="a"/>
    <w:link w:val="a3"/>
    <w:rsid w:val="006976F8"/>
    <w:pPr>
      <w:shd w:val="clear" w:color="auto" w:fill="FFFFFF"/>
      <w:spacing w:before="180" w:line="274" w:lineRule="exact"/>
      <w:jc w:val="both"/>
    </w:pPr>
    <w:rPr>
      <w:rFonts w:ascii="Times New Roman" w:eastAsia="Times New Roman" w:hAnsi="Times New Roman" w:cs="Times New Roman"/>
      <w:color w:val="auto"/>
      <w:sz w:val="23"/>
      <w:szCs w:val="23"/>
      <w:lang w:val="ru-RU" w:eastAsia="en-US" w:bidi="ar-SA"/>
    </w:rPr>
  </w:style>
  <w:style w:type="paragraph" w:customStyle="1" w:styleId="10">
    <w:name w:val="Заголовок №1"/>
    <w:basedOn w:val="a"/>
    <w:link w:val="1"/>
    <w:rsid w:val="006976F8"/>
    <w:pPr>
      <w:shd w:val="clear" w:color="auto" w:fill="FFFFFF"/>
      <w:spacing w:before="420" w:after="660" w:line="370" w:lineRule="exact"/>
      <w:jc w:val="center"/>
      <w:outlineLvl w:val="0"/>
    </w:pPr>
    <w:rPr>
      <w:rFonts w:ascii="Times New Roman" w:eastAsia="Times New Roman" w:hAnsi="Times New Roman" w:cs="Times New Roman"/>
      <w:b/>
      <w:bCs/>
      <w:color w:val="auto"/>
      <w:sz w:val="30"/>
      <w:szCs w:val="30"/>
      <w:lang w:val="ru-RU" w:eastAsia="en-US" w:bidi="ar-SA"/>
    </w:rPr>
  </w:style>
  <w:style w:type="paragraph" w:customStyle="1" w:styleId="41">
    <w:name w:val="Заголовок №4"/>
    <w:basedOn w:val="a"/>
    <w:link w:val="40"/>
    <w:rsid w:val="006976F8"/>
    <w:pPr>
      <w:shd w:val="clear" w:color="auto" w:fill="FFFFFF"/>
      <w:spacing w:after="360" w:line="0" w:lineRule="atLeast"/>
      <w:jc w:val="both"/>
      <w:outlineLvl w:val="3"/>
    </w:pPr>
    <w:rPr>
      <w:rFonts w:ascii="Times New Roman" w:eastAsia="Times New Roman" w:hAnsi="Times New Roman" w:cs="Times New Roman"/>
      <w:b/>
      <w:bCs/>
      <w:color w:val="auto"/>
      <w:sz w:val="26"/>
      <w:szCs w:val="26"/>
      <w:lang w:val="ru-RU" w:eastAsia="en-US" w:bidi="ar-SA"/>
    </w:rPr>
  </w:style>
  <w:style w:type="character" w:customStyle="1" w:styleId="11">
    <w:name w:val="Основной текст1"/>
    <w:basedOn w:val="a3"/>
    <w:rsid w:val="006976F8"/>
    <w:rPr>
      <w:rFonts w:ascii="Times New Roman" w:eastAsia="Times New Roman" w:hAnsi="Times New Roman" w:cs="Times New Roman"/>
      <w:color w:val="000000"/>
      <w:spacing w:val="0"/>
      <w:w w:val="100"/>
      <w:position w:val="0"/>
      <w:sz w:val="23"/>
      <w:szCs w:val="23"/>
      <w:shd w:val="clear" w:color="auto" w:fill="FFFFFF"/>
      <w:lang w:val="uk-UA" w:eastAsia="uk-UA" w:bidi="uk-UA"/>
    </w:rPr>
  </w:style>
  <w:style w:type="character" w:customStyle="1" w:styleId="21">
    <w:name w:val="Основной текст2"/>
    <w:basedOn w:val="a3"/>
    <w:rsid w:val="006976F8"/>
    <w:rPr>
      <w:rFonts w:ascii="Times New Roman" w:eastAsia="Times New Roman" w:hAnsi="Times New Roman" w:cs="Times New Roman"/>
      <w:color w:val="000000"/>
      <w:spacing w:val="0"/>
      <w:w w:val="100"/>
      <w:position w:val="0"/>
      <w:sz w:val="23"/>
      <w:szCs w:val="23"/>
      <w:shd w:val="clear" w:color="auto" w:fill="FFFFFF"/>
      <w:lang w:val="uk-UA" w:eastAsia="uk-UA" w:bidi="uk-UA"/>
    </w:rPr>
  </w:style>
  <w:style w:type="character" w:customStyle="1" w:styleId="52">
    <w:name w:val="Заголовок №5 (2)"/>
    <w:basedOn w:val="a0"/>
    <w:rsid w:val="006976F8"/>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3">
    <w:name w:val="Основной текст3"/>
    <w:basedOn w:val="a3"/>
    <w:rsid w:val="006976F8"/>
    <w:rPr>
      <w:rFonts w:ascii="Times New Roman" w:eastAsia="Times New Roman" w:hAnsi="Times New Roman" w:cs="Times New Roman"/>
      <w:color w:val="000000"/>
      <w:spacing w:val="0"/>
      <w:w w:val="100"/>
      <w:position w:val="0"/>
      <w:sz w:val="23"/>
      <w:szCs w:val="23"/>
      <w:shd w:val="clear" w:color="auto" w:fill="FFFFFF"/>
      <w:lang w:val="uk-UA" w:eastAsia="uk-UA" w:bidi="uk-UA"/>
    </w:rPr>
  </w:style>
  <w:style w:type="character" w:customStyle="1" w:styleId="6">
    <w:name w:val="Основной текст (6)"/>
    <w:basedOn w:val="a0"/>
    <w:rsid w:val="006976F8"/>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30">
    <w:name w:val="Основной текст (3)"/>
    <w:basedOn w:val="a0"/>
    <w:rsid w:val="00A25F68"/>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paragraph" w:styleId="a4">
    <w:name w:val="List Paragraph"/>
    <w:basedOn w:val="a"/>
    <w:uiPriority w:val="34"/>
    <w:qFormat/>
    <w:rsid w:val="0093536C"/>
    <w:pPr>
      <w:widowControl/>
      <w:spacing w:after="200" w:line="276" w:lineRule="auto"/>
      <w:ind w:left="720"/>
      <w:contextualSpacing/>
    </w:pPr>
    <w:rPr>
      <w:rFonts w:asciiTheme="minorHAnsi" w:eastAsiaTheme="minorHAnsi" w:hAnsiTheme="minorHAnsi" w:cstheme="minorBidi"/>
      <w:color w:val="auto"/>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496226">
      <w:bodyDiv w:val="1"/>
      <w:marLeft w:val="0"/>
      <w:marRight w:val="0"/>
      <w:marTop w:val="0"/>
      <w:marBottom w:val="0"/>
      <w:divBdr>
        <w:top w:val="none" w:sz="0" w:space="0" w:color="auto"/>
        <w:left w:val="none" w:sz="0" w:space="0" w:color="auto"/>
        <w:bottom w:val="none" w:sz="0" w:space="0" w:color="auto"/>
        <w:right w:val="none" w:sz="0" w:space="0" w:color="auto"/>
      </w:divBdr>
    </w:div>
    <w:div w:id="118097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1092</Words>
  <Characters>6227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PU</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2017-12-07T09:05:00Z</cp:lastPrinted>
  <dcterms:created xsi:type="dcterms:W3CDTF">2017-10-25T08:26:00Z</dcterms:created>
  <dcterms:modified xsi:type="dcterms:W3CDTF">2018-02-16T07:16:00Z</dcterms:modified>
</cp:coreProperties>
</file>