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68" w:rsidRPr="0056455F" w:rsidRDefault="00D50D68" w:rsidP="00D50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455F">
        <w:rPr>
          <w:rFonts w:ascii="Times New Roman" w:hAnsi="Times New Roman" w:cs="Times New Roman"/>
          <w:b/>
          <w:sz w:val="28"/>
          <w:szCs w:val="28"/>
        </w:rPr>
        <w:t>ПРОПОНОВАНИЙ  ПЕРЕЛІК  ТЕМ  КУ</w:t>
      </w:r>
      <w:r>
        <w:rPr>
          <w:rFonts w:ascii="Times New Roman" w:hAnsi="Times New Roman" w:cs="Times New Roman"/>
          <w:b/>
          <w:sz w:val="28"/>
          <w:szCs w:val="28"/>
        </w:rPr>
        <w:t>РСОВИХ  РОБІТ  ДЛЯ  СТУДЕНТІВ  3</w:t>
      </w:r>
      <w:r w:rsidRPr="0056455F">
        <w:rPr>
          <w:rFonts w:ascii="Times New Roman" w:hAnsi="Times New Roman" w:cs="Times New Roman"/>
          <w:b/>
          <w:sz w:val="28"/>
          <w:szCs w:val="28"/>
        </w:rPr>
        <w:t xml:space="preserve">  КУРСУ </w:t>
      </w:r>
      <w:r>
        <w:rPr>
          <w:rFonts w:ascii="Times New Roman" w:hAnsi="Times New Roman" w:cs="Times New Roman"/>
          <w:b/>
          <w:sz w:val="28"/>
          <w:szCs w:val="28"/>
        </w:rPr>
        <w:t>(КОЛЕДЖ)</w:t>
      </w:r>
      <w:r w:rsidRPr="0056455F">
        <w:rPr>
          <w:rFonts w:ascii="Times New Roman" w:hAnsi="Times New Roman" w:cs="Times New Roman"/>
          <w:b/>
          <w:sz w:val="28"/>
          <w:szCs w:val="28"/>
        </w:rPr>
        <w:t xml:space="preserve"> З  ДИСЦИПЛІНИ  КОНСТИТУЦІЙНЕ  ПРАВО 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D68" w:rsidRPr="0056455F" w:rsidRDefault="00D50D68" w:rsidP="00D50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 xml:space="preserve">Громадяни  та  громадські  організації  -  головні  </w:t>
      </w:r>
      <w:proofErr w:type="spellStart"/>
      <w:r w:rsidRPr="004A1463">
        <w:rPr>
          <w:rFonts w:ascii="Times New Roman" w:hAnsi="Times New Roman" w:cs="Times New Roman"/>
          <w:sz w:val="28"/>
          <w:szCs w:val="28"/>
        </w:rPr>
        <w:t>суб»єкти</w:t>
      </w:r>
      <w:proofErr w:type="spellEnd"/>
      <w:r w:rsidRPr="004A1463">
        <w:rPr>
          <w:rFonts w:ascii="Times New Roman" w:hAnsi="Times New Roman" w:cs="Times New Roman"/>
          <w:sz w:val="28"/>
          <w:szCs w:val="28"/>
        </w:rPr>
        <w:t xml:space="preserve">  виборчого  процесу  в  Україні.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Конституційно-правова  відповідальність  учасників  правовідносин.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Суверенітет,  як  основна  засада  публічної  влади.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Ознаки  та  перспективи  конституційної  реформи  2014  року.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Конституційні  засади  унітарного  державного  устрою  в  Україні.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Міжнародні  договори,  як  джерело  конституційного  права  України.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Державний  суверенітет  в  сучасних  умовах: проблеми теорії  та  практики.</w:t>
      </w:r>
    </w:p>
    <w:p w:rsidR="00D50D68" w:rsidRPr="004A1463" w:rsidRDefault="00D50D68" w:rsidP="00D50D68">
      <w:pPr>
        <w:numPr>
          <w:ilvl w:val="0"/>
          <w:numId w:val="1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63">
        <w:rPr>
          <w:rFonts w:ascii="Times New Roman" w:hAnsi="Times New Roman" w:cs="Times New Roman"/>
          <w:sz w:val="28"/>
          <w:szCs w:val="28"/>
        </w:rPr>
        <w:t>Захист  конституційних  прав  і  свобод  людини  та  громадянина  на  окупованих  територіях України.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 та  основні  етапи  конституціоналізму  в  Україні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Конституційна  традиція    та  конституційний  лад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 та  структура  гарантій  конституційного  ладу.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Генезис  та  еволюція  основних  прав  і  свобод  людини  та  громадянина  в  Україні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Нормативно-правові  гарантії  основних  прав  і  свобод  громадян  на  окупованих  територіях  України.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Юридична  природа  конституційних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обов»язків</w:t>
      </w:r>
      <w:proofErr w:type="spellEnd"/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Правовий  статус  біженців  та  шукачів  притулку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0D68" w:rsidRDefault="00D50D68" w:rsidP="00D5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Обмеження  конституційних  прав  та  свобод  людини  і  громадянина  в  Україні</w:t>
      </w:r>
    </w:p>
    <w:p w:rsidR="00D50D68" w:rsidRDefault="00D50D68" w:rsidP="00D50D6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D50D68" w:rsidRDefault="00D50D68" w:rsidP="00D50D68">
      <w:pPr>
        <w:rPr>
          <w:rFonts w:ascii="Times New Roman" w:hAnsi="Times New Roman" w:cs="Times New Roman"/>
          <w:sz w:val="28"/>
          <w:szCs w:val="28"/>
        </w:rPr>
      </w:pPr>
    </w:p>
    <w:p w:rsidR="00D50D68" w:rsidRDefault="00D50D68" w:rsidP="00D50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Керівник  курсу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І.</w:t>
      </w:r>
    </w:p>
    <w:p w:rsidR="00D50D68" w:rsidRDefault="00D50D68" w:rsidP="00D50D68">
      <w:pPr>
        <w:rPr>
          <w:rFonts w:ascii="Times New Roman" w:hAnsi="Times New Roman" w:cs="Times New Roman"/>
          <w:sz w:val="28"/>
          <w:szCs w:val="28"/>
        </w:rPr>
      </w:pPr>
    </w:p>
    <w:p w:rsidR="00A976C5" w:rsidRDefault="00A976C5"/>
    <w:sectPr w:rsidR="00A976C5" w:rsidSect="00A97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C5E38"/>
    <w:multiLevelType w:val="hybridMultilevel"/>
    <w:tmpl w:val="8F180A2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D50D68"/>
    <w:rsid w:val="006519FD"/>
    <w:rsid w:val="00933C30"/>
    <w:rsid w:val="00A96FC2"/>
    <w:rsid w:val="00A976C5"/>
    <w:rsid w:val="00C55825"/>
    <w:rsid w:val="00D5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2020-01-22T09:43:00Z</dcterms:created>
  <dcterms:modified xsi:type="dcterms:W3CDTF">2020-01-22T09:43:00Z</dcterms:modified>
</cp:coreProperties>
</file>