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19" w:rsidRPr="00C15499" w:rsidRDefault="00884719" w:rsidP="008847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847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Затверджено </w:t>
      </w:r>
    </w:p>
    <w:p w:rsidR="00884719" w:rsidRPr="00884719" w:rsidRDefault="00884719" w:rsidP="008847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549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884719">
        <w:rPr>
          <w:rFonts w:ascii="Times New Roman" w:hAnsi="Times New Roman" w:cs="Times New Roman"/>
          <w:sz w:val="28"/>
          <w:szCs w:val="28"/>
        </w:rPr>
        <w:t xml:space="preserve">на засіданні  циклової комісії </w:t>
      </w:r>
    </w:p>
    <w:p w:rsidR="00884719" w:rsidRDefault="00884719" w:rsidP="008847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719">
        <w:rPr>
          <w:rFonts w:ascii="Times New Roman" w:hAnsi="Times New Roman" w:cs="Times New Roman"/>
          <w:sz w:val="28"/>
          <w:szCs w:val="28"/>
        </w:rPr>
        <w:t>професійної та практичної підготовки</w:t>
      </w:r>
    </w:p>
    <w:p w:rsidR="00C15499" w:rsidRPr="00884719" w:rsidRDefault="00C15499" w:rsidP="008847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(спеціальність «Право»)</w:t>
      </w:r>
    </w:p>
    <w:p w:rsidR="00884719" w:rsidRPr="00884719" w:rsidRDefault="00884719" w:rsidP="008847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719">
        <w:rPr>
          <w:rFonts w:ascii="Times New Roman" w:hAnsi="Times New Roman" w:cs="Times New Roman"/>
          <w:sz w:val="28"/>
          <w:szCs w:val="28"/>
        </w:rPr>
        <w:t xml:space="preserve">                     Протокол № 1 від </w:t>
      </w:r>
      <w:r w:rsidR="00C15499">
        <w:rPr>
          <w:rFonts w:ascii="Times New Roman" w:hAnsi="Times New Roman" w:cs="Times New Roman"/>
          <w:sz w:val="28"/>
          <w:szCs w:val="28"/>
          <w:lang w:val="ru-RU"/>
        </w:rPr>
        <w:t>28.08.</w:t>
      </w:r>
      <w:r w:rsidR="00300167">
        <w:rPr>
          <w:rFonts w:ascii="Times New Roman" w:hAnsi="Times New Roman" w:cs="Times New Roman"/>
          <w:sz w:val="28"/>
          <w:szCs w:val="28"/>
        </w:rPr>
        <w:t xml:space="preserve"> 201</w:t>
      </w:r>
      <w:r w:rsidR="00C15499">
        <w:rPr>
          <w:rFonts w:ascii="Times New Roman" w:hAnsi="Times New Roman" w:cs="Times New Roman"/>
          <w:sz w:val="28"/>
          <w:szCs w:val="28"/>
        </w:rPr>
        <w:t>9</w:t>
      </w:r>
      <w:r w:rsidR="00300167" w:rsidRPr="00C154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719">
        <w:rPr>
          <w:rFonts w:ascii="Times New Roman" w:hAnsi="Times New Roman" w:cs="Times New Roman"/>
          <w:sz w:val="28"/>
          <w:szCs w:val="28"/>
        </w:rPr>
        <w:t>р.</w:t>
      </w:r>
    </w:p>
    <w:p w:rsidR="00884719" w:rsidRPr="00884719" w:rsidRDefault="00884719" w:rsidP="008847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719" w:rsidRPr="00884719" w:rsidRDefault="00884719" w:rsidP="00884719">
      <w:pPr>
        <w:tabs>
          <w:tab w:val="left" w:pos="399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38D" w:rsidRPr="004B038D" w:rsidRDefault="004B038D" w:rsidP="004B03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38D">
        <w:rPr>
          <w:rFonts w:ascii="Times New Roman" w:hAnsi="Times New Roman" w:cs="Times New Roman"/>
          <w:sz w:val="28"/>
          <w:szCs w:val="28"/>
        </w:rPr>
        <w:t xml:space="preserve">ТЕМИ КУРСОВИХ РОБІТ </w:t>
      </w:r>
    </w:p>
    <w:p w:rsidR="004B038D" w:rsidRPr="004B038D" w:rsidRDefault="004B038D" w:rsidP="004B03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38D">
        <w:rPr>
          <w:rFonts w:ascii="Times New Roman" w:hAnsi="Times New Roman" w:cs="Times New Roman"/>
          <w:sz w:val="28"/>
          <w:szCs w:val="28"/>
        </w:rPr>
        <w:t>З КРИМІНАЛЬНОГО ПРАВА</w:t>
      </w:r>
    </w:p>
    <w:p w:rsidR="004B038D" w:rsidRPr="004B038D" w:rsidRDefault="004B038D" w:rsidP="004B03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(Особлив</w:t>
      </w:r>
      <w:r w:rsidRPr="004B038D">
        <w:rPr>
          <w:rFonts w:ascii="Times New Roman" w:hAnsi="Times New Roman" w:cs="Times New Roman"/>
          <w:sz w:val="28"/>
          <w:szCs w:val="28"/>
        </w:rPr>
        <w:t>а частина)</w:t>
      </w:r>
    </w:p>
    <w:p w:rsidR="004B038D" w:rsidRDefault="004B038D" w:rsidP="004B0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636E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Посягання на територіальну цілісність і недоторканість України.</w:t>
      </w:r>
      <w:r w:rsidR="00C42667">
        <w:rPr>
          <w:rFonts w:ascii="Times New Roman" w:hAnsi="Times New Roman" w:cs="Times New Roman"/>
          <w:sz w:val="28"/>
          <w:szCs w:val="28"/>
        </w:rPr>
        <w:t xml:space="preserve"> Кримінально-правова характеристика.</w:t>
      </w:r>
    </w:p>
    <w:p w:rsidR="006F636E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 тілесних ушкоджень.</w:t>
      </w:r>
      <w:r w:rsidR="00C42667">
        <w:rPr>
          <w:rFonts w:ascii="Times New Roman" w:hAnsi="Times New Roman" w:cs="Times New Roman"/>
          <w:sz w:val="28"/>
          <w:szCs w:val="28"/>
        </w:rPr>
        <w:t xml:space="preserve"> Кримінально-правова характеристика.</w:t>
      </w:r>
    </w:p>
    <w:p w:rsidR="006F636E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Диверсія.</w:t>
      </w:r>
      <w:r w:rsidR="00C42667" w:rsidRPr="00C42667">
        <w:rPr>
          <w:rFonts w:ascii="Times New Roman" w:hAnsi="Times New Roman" w:cs="Times New Roman"/>
          <w:sz w:val="28"/>
          <w:szCs w:val="28"/>
        </w:rPr>
        <w:t xml:space="preserve"> </w:t>
      </w:r>
      <w:r w:rsidR="00C42667">
        <w:rPr>
          <w:rFonts w:ascii="Times New Roman" w:hAnsi="Times New Roman" w:cs="Times New Roman"/>
          <w:sz w:val="28"/>
          <w:szCs w:val="28"/>
        </w:rPr>
        <w:t>Кримінально-правова характеристика.</w:t>
      </w:r>
    </w:p>
    <w:p w:rsidR="006F636E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Торгівля людьми або інша незаконна угода щодо людини.</w:t>
      </w:r>
      <w:r w:rsidR="00C42667" w:rsidRPr="00C42667">
        <w:rPr>
          <w:rFonts w:ascii="Times New Roman" w:hAnsi="Times New Roman" w:cs="Times New Roman"/>
          <w:sz w:val="28"/>
          <w:szCs w:val="28"/>
        </w:rPr>
        <w:t xml:space="preserve"> </w:t>
      </w:r>
      <w:r w:rsidR="00C42667">
        <w:rPr>
          <w:rFonts w:ascii="Times New Roman" w:hAnsi="Times New Roman" w:cs="Times New Roman"/>
          <w:sz w:val="28"/>
          <w:szCs w:val="28"/>
        </w:rPr>
        <w:t>Кримінально-правова характеристика.</w:t>
      </w:r>
    </w:p>
    <w:p w:rsidR="00A35328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кримінально-правова характеристика злочинів проти виборчих прав громадян. </w:t>
      </w:r>
    </w:p>
    <w:p w:rsidR="006F636E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кримінально-правова характеристика злочинів проти особистих прав і свобод людини і громадянина. </w:t>
      </w:r>
    </w:p>
    <w:p w:rsidR="006F636E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Крадіжка і грабіж. Порівняльна кримінально-правова характеристика.</w:t>
      </w:r>
    </w:p>
    <w:p w:rsidR="006F636E" w:rsidRDefault="004B038D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Терористичний акт.</w:t>
      </w:r>
      <w:r w:rsidR="00C42667" w:rsidRPr="00C42667">
        <w:rPr>
          <w:rFonts w:ascii="Times New Roman" w:hAnsi="Times New Roman" w:cs="Times New Roman"/>
          <w:sz w:val="28"/>
          <w:szCs w:val="28"/>
        </w:rPr>
        <w:t xml:space="preserve"> </w:t>
      </w:r>
      <w:r w:rsidR="00C42667">
        <w:rPr>
          <w:rFonts w:ascii="Times New Roman" w:hAnsi="Times New Roman" w:cs="Times New Roman"/>
          <w:sz w:val="28"/>
          <w:szCs w:val="28"/>
        </w:rPr>
        <w:t>Кримінально-правова характеристика.</w:t>
      </w:r>
    </w:p>
    <w:p w:rsidR="00021876" w:rsidRDefault="00021876" w:rsidP="000218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кримінально-правова характеристика злочинів у сфері господарської діяльності.</w:t>
      </w:r>
    </w:p>
    <w:p w:rsidR="00021876" w:rsidRDefault="00021876" w:rsidP="000218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кримінально-правова характеристика злочинів проти безпеки виробництва.</w:t>
      </w:r>
    </w:p>
    <w:p w:rsidR="00021876" w:rsidRDefault="00021876" w:rsidP="000218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кримінально-правова характеристика злочинів проти безпеки руху та експлуатації транспорту.</w:t>
      </w:r>
    </w:p>
    <w:p w:rsidR="00021876" w:rsidRDefault="00021876" w:rsidP="000218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кримінально-правова характеристика злочинів проти моральності.</w:t>
      </w:r>
    </w:p>
    <w:p w:rsidR="00021876" w:rsidRDefault="00021876" w:rsidP="000218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кримінально-правова характеристика військових злочинів. </w:t>
      </w:r>
    </w:p>
    <w:p w:rsidR="004B038D" w:rsidRDefault="004B038D" w:rsidP="004B03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38D" w:rsidRDefault="004B038D" w:rsidP="004B03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876" w:rsidRDefault="00021876" w:rsidP="004B03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38D" w:rsidRDefault="00300167" w:rsidP="004B038D">
      <w:pPr>
        <w:tabs>
          <w:tab w:val="left" w:pos="336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Підготувала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038D" w:rsidRPr="004B038D">
        <w:rPr>
          <w:rFonts w:ascii="Times New Roman" w:hAnsi="Times New Roman" w:cs="Times New Roman"/>
          <w:sz w:val="28"/>
          <w:szCs w:val="28"/>
        </w:rPr>
        <w:t xml:space="preserve"> викладач                                             І.М. Наконечна</w:t>
      </w:r>
    </w:p>
    <w:sectPr w:rsidR="004B038D" w:rsidSect="00A35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398E"/>
    <w:multiLevelType w:val="hybridMultilevel"/>
    <w:tmpl w:val="833ABB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046C2"/>
    <w:multiLevelType w:val="hybridMultilevel"/>
    <w:tmpl w:val="26D2BE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F636E"/>
    <w:rsid w:val="00021876"/>
    <w:rsid w:val="0002696A"/>
    <w:rsid w:val="00300167"/>
    <w:rsid w:val="004B038D"/>
    <w:rsid w:val="006705A9"/>
    <w:rsid w:val="006F636E"/>
    <w:rsid w:val="00884719"/>
    <w:rsid w:val="00943317"/>
    <w:rsid w:val="00A35328"/>
    <w:rsid w:val="00B54A2A"/>
    <w:rsid w:val="00C15499"/>
    <w:rsid w:val="00C42667"/>
    <w:rsid w:val="00F67F9A"/>
    <w:rsid w:val="00FB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2018-11-10T12:17:00Z</cp:lastPrinted>
  <dcterms:created xsi:type="dcterms:W3CDTF">2020-01-22T09:32:00Z</dcterms:created>
  <dcterms:modified xsi:type="dcterms:W3CDTF">2020-01-22T09:32:00Z</dcterms:modified>
</cp:coreProperties>
</file>