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C6" w:rsidRPr="007835C6" w:rsidRDefault="007835C6" w:rsidP="007835C6">
      <w:pPr>
        <w:jc w:val="right"/>
        <w:rPr>
          <w:lang w:val="uk-UA"/>
        </w:rPr>
      </w:pPr>
      <w:r w:rsidRPr="007835C6">
        <w:rPr>
          <w:lang w:val="uk-UA"/>
        </w:rPr>
        <w:t>Затверджено на засіданні циклової комісії</w:t>
      </w:r>
    </w:p>
    <w:p w:rsidR="007835C6" w:rsidRPr="007835C6" w:rsidRDefault="007835C6" w:rsidP="007835C6">
      <w:pPr>
        <w:jc w:val="right"/>
        <w:rPr>
          <w:lang w:val="uk-UA"/>
        </w:rPr>
      </w:pPr>
      <w:r w:rsidRPr="007835C6">
        <w:rPr>
          <w:lang w:val="uk-UA"/>
        </w:rPr>
        <w:t>фундаментальної, спеціальної,</w:t>
      </w:r>
    </w:p>
    <w:p w:rsidR="007835C6" w:rsidRPr="007835C6" w:rsidRDefault="007835C6" w:rsidP="007835C6">
      <w:pPr>
        <w:jc w:val="right"/>
        <w:rPr>
          <w:lang w:val="uk-UA"/>
        </w:rPr>
      </w:pPr>
      <w:r w:rsidRPr="007835C6">
        <w:rPr>
          <w:lang w:val="uk-UA"/>
        </w:rPr>
        <w:t>професійної та практичної підготовки</w:t>
      </w:r>
    </w:p>
    <w:p w:rsidR="007835C6" w:rsidRPr="007835C6" w:rsidRDefault="007835C6" w:rsidP="007835C6">
      <w:pPr>
        <w:jc w:val="right"/>
        <w:rPr>
          <w:lang w:val="uk-UA"/>
        </w:rPr>
      </w:pPr>
      <w:r w:rsidRPr="007835C6">
        <w:rPr>
          <w:lang w:val="uk-UA"/>
        </w:rPr>
        <w:t xml:space="preserve">протокол №1 від </w:t>
      </w:r>
      <w:r w:rsidR="00682262">
        <w:rPr>
          <w:lang w:val="uk-UA"/>
        </w:rPr>
        <w:t>27</w:t>
      </w:r>
      <w:bookmarkStart w:id="0" w:name="_GoBack"/>
      <w:bookmarkEnd w:id="0"/>
      <w:r w:rsidRPr="007835C6">
        <w:rPr>
          <w:lang w:val="uk-UA"/>
        </w:rPr>
        <w:t xml:space="preserve"> серпня 201</w:t>
      </w:r>
      <w:r w:rsidRPr="007835C6">
        <w:t>8</w:t>
      </w:r>
      <w:r w:rsidRPr="007835C6">
        <w:rPr>
          <w:lang w:val="uk-UA"/>
        </w:rPr>
        <w:t>р.</w:t>
      </w:r>
    </w:p>
    <w:p w:rsidR="007835C6" w:rsidRPr="007835C6" w:rsidRDefault="007835C6" w:rsidP="007835C6">
      <w:pPr>
        <w:jc w:val="center"/>
        <w:rPr>
          <w:lang w:val="uk-UA"/>
        </w:rPr>
      </w:pPr>
    </w:p>
    <w:p w:rsidR="007835C6" w:rsidRPr="007835C6" w:rsidRDefault="007835C6" w:rsidP="007835C6">
      <w:pPr>
        <w:jc w:val="center"/>
        <w:rPr>
          <w:lang w:val="uk-UA"/>
        </w:rPr>
      </w:pPr>
      <w:r w:rsidRPr="007835C6">
        <w:rPr>
          <w:lang w:val="uk-UA"/>
        </w:rPr>
        <w:t xml:space="preserve">Програмові вимоги </w:t>
      </w:r>
      <w:r>
        <w:rPr>
          <w:lang w:val="uk-UA"/>
        </w:rPr>
        <w:t xml:space="preserve">для підготовки </w:t>
      </w:r>
      <w:r w:rsidRPr="007835C6">
        <w:rPr>
          <w:lang w:val="uk-UA"/>
        </w:rPr>
        <w:t>до заліку з навчального курсу</w:t>
      </w:r>
    </w:p>
    <w:p w:rsidR="007835C6" w:rsidRPr="007835C6" w:rsidRDefault="007835C6" w:rsidP="007835C6">
      <w:pPr>
        <w:jc w:val="center"/>
        <w:rPr>
          <w:lang w:val="uk-UA"/>
        </w:rPr>
      </w:pPr>
      <w:r w:rsidRPr="007835C6">
        <w:rPr>
          <w:lang w:val="uk-UA"/>
        </w:rPr>
        <w:t>«</w:t>
      </w:r>
      <w:r>
        <w:rPr>
          <w:lang w:val="uk-UA"/>
        </w:rPr>
        <w:t>Архівознавство</w:t>
      </w:r>
      <w:r w:rsidRPr="007835C6">
        <w:rPr>
          <w:lang w:val="uk-UA"/>
        </w:rPr>
        <w:t>»</w:t>
      </w:r>
    </w:p>
    <w:p w:rsidR="007835C6" w:rsidRPr="007835C6" w:rsidRDefault="007835C6" w:rsidP="007835C6">
      <w:pPr>
        <w:jc w:val="center"/>
        <w:rPr>
          <w:lang w:val="uk-UA"/>
        </w:rPr>
      </w:pPr>
    </w:p>
    <w:p w:rsidR="007835C6" w:rsidRPr="007835C6" w:rsidRDefault="007835C6" w:rsidP="007835C6">
      <w:pPr>
        <w:ind w:firstLine="900"/>
        <w:rPr>
          <w:lang w:val="uk-UA"/>
        </w:rPr>
      </w:pPr>
      <w:r w:rsidRPr="007835C6">
        <w:rPr>
          <w:b/>
          <w:lang w:val="uk-UA"/>
        </w:rPr>
        <w:t xml:space="preserve">Тема 1. </w:t>
      </w:r>
      <w:r w:rsidRPr="007835C6">
        <w:rPr>
          <w:b/>
          <w:bCs/>
          <w:lang w:val="uk-UA"/>
        </w:rPr>
        <w:t>Архівознавство як наука та навчальна дисципліна</w:t>
      </w:r>
    </w:p>
    <w:p w:rsidR="007835C6" w:rsidRPr="007835C6" w:rsidRDefault="007835C6" w:rsidP="007835C6">
      <w:pPr>
        <w:ind w:firstLine="900"/>
        <w:rPr>
          <w:lang w:val="uk-UA"/>
        </w:rPr>
      </w:pPr>
      <w:r w:rsidRPr="007835C6">
        <w:rPr>
          <w:lang w:val="uk-UA"/>
        </w:rPr>
        <w:t>Поняття архівознавства. Предмет архівознавства. Об’єкт архівознавства. Загальнонаукові та специфічні методи дослідження, на які спирається архівознавство. Принципи науковості, історизму, об’єктивності та всебічності. Специфічні принципи ведення архівної справи.</w:t>
      </w:r>
    </w:p>
    <w:p w:rsidR="007835C6" w:rsidRPr="007835C6" w:rsidRDefault="007835C6" w:rsidP="007835C6">
      <w:pPr>
        <w:ind w:firstLine="900"/>
        <w:rPr>
          <w:lang w:val="uk-UA"/>
        </w:rPr>
      </w:pPr>
      <w:r w:rsidRPr="007835C6">
        <w:rPr>
          <w:lang w:val="uk-UA"/>
        </w:rPr>
        <w:t>Зв'язок архівознавства з іншими науками та навчальними дисциплінами.</w:t>
      </w:r>
    </w:p>
    <w:p w:rsidR="007835C6" w:rsidRPr="007835C6" w:rsidRDefault="007835C6" w:rsidP="007835C6">
      <w:pPr>
        <w:ind w:firstLine="900"/>
        <w:rPr>
          <w:lang w:val="uk-UA"/>
        </w:rPr>
      </w:pPr>
      <w:r w:rsidRPr="007835C6">
        <w:rPr>
          <w:lang w:val="uk-UA"/>
        </w:rPr>
        <w:t>Джерела архівознавства, їх класифікація. Етапи становлення і розвитку архівознавства.</w:t>
      </w:r>
    </w:p>
    <w:p w:rsidR="007835C6" w:rsidRPr="007835C6" w:rsidRDefault="007835C6" w:rsidP="007835C6">
      <w:pPr>
        <w:ind w:firstLine="900"/>
        <w:rPr>
          <w:lang w:val="uk-UA"/>
        </w:rPr>
      </w:pPr>
    </w:p>
    <w:p w:rsidR="007835C6" w:rsidRPr="007835C6" w:rsidRDefault="007835C6" w:rsidP="007835C6">
      <w:pPr>
        <w:ind w:firstLine="900"/>
        <w:rPr>
          <w:lang w:val="uk-UA"/>
        </w:rPr>
      </w:pPr>
      <w:r w:rsidRPr="007835C6">
        <w:rPr>
          <w:b/>
          <w:bCs/>
          <w:lang w:val="uk-UA"/>
        </w:rPr>
        <w:t>Тема 2. Архівна система та система архівних установ</w:t>
      </w:r>
    </w:p>
    <w:p w:rsidR="007835C6" w:rsidRPr="007835C6" w:rsidRDefault="007835C6" w:rsidP="007835C6">
      <w:pPr>
        <w:ind w:firstLine="900"/>
        <w:rPr>
          <w:lang w:val="uk-UA"/>
        </w:rPr>
      </w:pPr>
      <w:r w:rsidRPr="007835C6">
        <w:rPr>
          <w:lang w:val="uk-UA"/>
        </w:rPr>
        <w:t>Поняття архівної системи. Централізовані архівні системи. Децентралізовані архівні системи.</w:t>
      </w:r>
    </w:p>
    <w:p w:rsidR="007835C6" w:rsidRPr="007835C6" w:rsidRDefault="007835C6" w:rsidP="007835C6">
      <w:pPr>
        <w:ind w:firstLine="900"/>
        <w:rPr>
          <w:lang w:val="uk-UA"/>
        </w:rPr>
      </w:pPr>
      <w:r w:rsidRPr="007835C6">
        <w:rPr>
          <w:lang w:val="uk-UA"/>
        </w:rPr>
        <w:t xml:space="preserve">Поняття «система архівних установ». Компоненти системи архівних установ. Державний комітет архівів. Система </w:t>
      </w:r>
      <w:proofErr w:type="spellStart"/>
      <w:r w:rsidRPr="007835C6">
        <w:rPr>
          <w:lang w:val="uk-UA"/>
        </w:rPr>
        <w:t>Держкомархіву</w:t>
      </w:r>
      <w:proofErr w:type="spellEnd"/>
      <w:r w:rsidRPr="007835C6">
        <w:rPr>
          <w:lang w:val="uk-UA"/>
        </w:rPr>
        <w:t>. Характеристика центральних державних архівів. Специфіка діяльності галузевих державних архівів.</w:t>
      </w:r>
    </w:p>
    <w:p w:rsidR="007835C6" w:rsidRPr="007835C6" w:rsidRDefault="007835C6" w:rsidP="007835C6">
      <w:pPr>
        <w:ind w:firstLine="900"/>
        <w:rPr>
          <w:lang w:val="uk-UA"/>
        </w:rPr>
      </w:pPr>
    </w:p>
    <w:p w:rsidR="007835C6" w:rsidRPr="007835C6" w:rsidRDefault="007835C6" w:rsidP="007835C6">
      <w:pPr>
        <w:ind w:firstLine="900"/>
        <w:rPr>
          <w:lang w:val="uk-UA"/>
        </w:rPr>
      </w:pPr>
      <w:r w:rsidRPr="007835C6">
        <w:rPr>
          <w:b/>
          <w:bCs/>
          <w:lang w:val="uk-UA"/>
        </w:rPr>
        <w:t>Тема 3. Організація роботи державних архівів</w:t>
      </w:r>
    </w:p>
    <w:p w:rsidR="007835C6" w:rsidRPr="007835C6" w:rsidRDefault="007835C6" w:rsidP="007835C6">
      <w:pPr>
        <w:ind w:firstLine="900"/>
        <w:rPr>
          <w:lang w:val="uk-UA"/>
        </w:rPr>
      </w:pPr>
      <w:r w:rsidRPr="007835C6">
        <w:rPr>
          <w:lang w:val="uk-UA"/>
        </w:rPr>
        <w:t>Державний архів: поняття, завдання. Правова база діяльності державних архівів. Положення, структура, штатний розпис. Завдання і права архівів.</w:t>
      </w:r>
    </w:p>
    <w:p w:rsidR="007835C6" w:rsidRPr="007835C6" w:rsidRDefault="007835C6" w:rsidP="007835C6">
      <w:pPr>
        <w:ind w:firstLine="900"/>
        <w:rPr>
          <w:lang w:val="uk-UA"/>
        </w:rPr>
      </w:pPr>
      <w:r w:rsidRPr="007835C6">
        <w:rPr>
          <w:lang w:val="uk-UA"/>
        </w:rPr>
        <w:t>Виробничі підрозділи архіву. Вимоги до архівосховищ. Організація та правила роботи читального залу. Вимоги до робочого місця архівіста. Обладнання, матеріали, інструменти, необхідні для функціонування реставраційно-палітурної майстерні.</w:t>
      </w:r>
    </w:p>
    <w:p w:rsidR="007835C6" w:rsidRPr="007835C6" w:rsidRDefault="007835C6" w:rsidP="007835C6">
      <w:pPr>
        <w:ind w:firstLine="900"/>
        <w:rPr>
          <w:lang w:val="uk-UA"/>
        </w:rPr>
      </w:pPr>
      <w:r w:rsidRPr="007835C6">
        <w:rPr>
          <w:lang w:val="uk-UA"/>
        </w:rPr>
        <w:t>Форми звітності архіву. Фінансування діяльності державних архівних установ. Напрямки економічної діяльності архівів.</w:t>
      </w:r>
    </w:p>
    <w:p w:rsidR="007835C6" w:rsidRPr="007835C6" w:rsidRDefault="007835C6" w:rsidP="007835C6">
      <w:pPr>
        <w:ind w:firstLine="900"/>
        <w:rPr>
          <w:lang w:val="uk-UA"/>
        </w:rPr>
      </w:pPr>
    </w:p>
    <w:p w:rsidR="007835C6" w:rsidRPr="007835C6" w:rsidRDefault="007835C6" w:rsidP="007835C6">
      <w:pPr>
        <w:ind w:firstLine="900"/>
        <w:rPr>
          <w:lang w:val="uk-UA"/>
        </w:rPr>
      </w:pPr>
      <w:r w:rsidRPr="007835C6">
        <w:rPr>
          <w:b/>
          <w:bCs/>
          <w:lang w:val="uk-UA"/>
        </w:rPr>
        <w:t>Тема 4. Організація архівних документів</w:t>
      </w:r>
    </w:p>
    <w:p w:rsidR="007835C6" w:rsidRPr="007835C6" w:rsidRDefault="007835C6" w:rsidP="007835C6">
      <w:pPr>
        <w:ind w:firstLine="900"/>
        <w:rPr>
          <w:lang w:val="uk-UA"/>
        </w:rPr>
      </w:pPr>
      <w:r w:rsidRPr="007835C6">
        <w:rPr>
          <w:lang w:val="uk-UA"/>
        </w:rPr>
        <w:t xml:space="preserve">Рівні організації архівних документів. Класифікаційні ознаки організації документів НАФ. </w:t>
      </w:r>
    </w:p>
    <w:p w:rsidR="007835C6" w:rsidRPr="007835C6" w:rsidRDefault="007835C6" w:rsidP="007835C6">
      <w:pPr>
        <w:ind w:firstLine="900"/>
        <w:rPr>
          <w:lang w:val="uk-UA"/>
        </w:rPr>
      </w:pPr>
      <w:r w:rsidRPr="007835C6">
        <w:rPr>
          <w:lang w:val="uk-UA"/>
        </w:rPr>
        <w:t>Організація документів на рівні системи архівних установ.</w:t>
      </w:r>
    </w:p>
    <w:p w:rsidR="007835C6" w:rsidRPr="007835C6" w:rsidRDefault="007835C6" w:rsidP="007835C6">
      <w:pPr>
        <w:ind w:firstLine="900"/>
        <w:rPr>
          <w:lang w:val="uk-UA"/>
        </w:rPr>
      </w:pPr>
      <w:r w:rsidRPr="007835C6">
        <w:rPr>
          <w:lang w:val="uk-UA"/>
        </w:rPr>
        <w:t xml:space="preserve">Організація документів на рівні архіву. </w:t>
      </w:r>
      <w:proofErr w:type="spellStart"/>
      <w:r w:rsidRPr="007835C6">
        <w:rPr>
          <w:lang w:val="uk-UA"/>
        </w:rPr>
        <w:t>Фондування</w:t>
      </w:r>
      <w:proofErr w:type="spellEnd"/>
      <w:r w:rsidRPr="007835C6">
        <w:rPr>
          <w:lang w:val="uk-UA"/>
        </w:rPr>
        <w:t xml:space="preserve">: поняття, призначення. Поняття архівного фонду. </w:t>
      </w:r>
      <w:proofErr w:type="spellStart"/>
      <w:r w:rsidRPr="007835C6">
        <w:rPr>
          <w:lang w:val="uk-UA"/>
        </w:rPr>
        <w:t>Фондоутворювач</w:t>
      </w:r>
      <w:proofErr w:type="spellEnd"/>
      <w:r w:rsidRPr="007835C6">
        <w:rPr>
          <w:lang w:val="uk-UA"/>
        </w:rPr>
        <w:t xml:space="preserve">: поняття, ознаки самостійності. Фонди офіційного та особового походження. Сімейні та родові фонди. Об’єднані архівні фонди. Архівні колекції. Назва фонду. </w:t>
      </w:r>
      <w:proofErr w:type="spellStart"/>
      <w:r w:rsidRPr="007835C6">
        <w:rPr>
          <w:lang w:val="uk-UA"/>
        </w:rPr>
        <w:t>Категорійність</w:t>
      </w:r>
      <w:proofErr w:type="spellEnd"/>
      <w:r w:rsidRPr="007835C6">
        <w:rPr>
          <w:lang w:val="uk-UA"/>
        </w:rPr>
        <w:t xml:space="preserve"> фондів за ступенем цінності. Умови доступу до документів архівного фонду. Хронологічні межі архівного фонду. Політичний, юридичний та адміністративний чинники при визначенні меж. Визначення фондової належності документів. Не фондова система організації документів.</w:t>
      </w:r>
    </w:p>
    <w:p w:rsidR="007835C6" w:rsidRPr="007835C6" w:rsidRDefault="007835C6" w:rsidP="007835C6">
      <w:pPr>
        <w:ind w:firstLine="900"/>
        <w:rPr>
          <w:lang w:val="uk-UA"/>
        </w:rPr>
      </w:pPr>
      <w:r w:rsidRPr="007835C6">
        <w:rPr>
          <w:lang w:val="uk-UA"/>
        </w:rPr>
        <w:t>Організація документів на рівні архівного фонду. Схема систематизації документів. Ознаки, за якими здійснюють групування справ фонду.</w:t>
      </w:r>
    </w:p>
    <w:p w:rsidR="007835C6" w:rsidRPr="007835C6" w:rsidRDefault="007835C6" w:rsidP="007835C6">
      <w:pPr>
        <w:ind w:firstLine="900"/>
        <w:rPr>
          <w:lang w:val="uk-UA"/>
        </w:rPr>
      </w:pPr>
      <w:r w:rsidRPr="007835C6">
        <w:rPr>
          <w:lang w:val="uk-UA"/>
        </w:rPr>
        <w:t>Організація документів на рівні справи. Ознаки систематизації документів.</w:t>
      </w:r>
    </w:p>
    <w:p w:rsidR="007835C6" w:rsidRPr="007835C6" w:rsidRDefault="007835C6" w:rsidP="007835C6">
      <w:pPr>
        <w:ind w:firstLine="900"/>
        <w:rPr>
          <w:lang w:val="uk-UA"/>
        </w:rPr>
      </w:pPr>
    </w:p>
    <w:p w:rsidR="007835C6" w:rsidRPr="007835C6" w:rsidRDefault="007835C6" w:rsidP="007835C6">
      <w:pPr>
        <w:ind w:firstLine="900"/>
        <w:rPr>
          <w:b/>
          <w:bCs/>
          <w:lang w:val="uk-UA"/>
        </w:rPr>
      </w:pPr>
      <w:r w:rsidRPr="007835C6">
        <w:rPr>
          <w:b/>
          <w:bCs/>
          <w:lang w:val="uk-UA"/>
        </w:rPr>
        <w:t>Тема 5. Архівне описування</w:t>
      </w:r>
    </w:p>
    <w:p w:rsidR="007835C6" w:rsidRPr="007835C6" w:rsidRDefault="007835C6" w:rsidP="007835C6">
      <w:pPr>
        <w:ind w:firstLine="900"/>
        <w:rPr>
          <w:lang w:val="uk-UA"/>
        </w:rPr>
      </w:pPr>
      <w:r w:rsidRPr="007835C6">
        <w:rPr>
          <w:lang w:val="uk-UA"/>
        </w:rPr>
        <w:t>Архівне описування: поняття, мета. Одиниця описування. Інформаційні характеристики описання. Описова стаття. Базове (основне, ідентифікаційне) описання та його елементи. Елементи заголовка справи. Реєстраційне (облікове) описання. Спеціальне (презентаційне описання.</w:t>
      </w:r>
    </w:p>
    <w:p w:rsidR="007835C6" w:rsidRPr="007835C6" w:rsidRDefault="007835C6" w:rsidP="007835C6">
      <w:pPr>
        <w:ind w:firstLine="900"/>
        <w:rPr>
          <w:lang w:val="uk-UA"/>
        </w:rPr>
      </w:pPr>
      <w:r w:rsidRPr="007835C6">
        <w:rPr>
          <w:lang w:val="uk-UA"/>
        </w:rPr>
        <w:lastRenderedPageBreak/>
        <w:t xml:space="preserve">Принцип адекватності або відповідності інформації описуваному </w:t>
      </w:r>
      <w:proofErr w:type="spellStart"/>
      <w:r w:rsidRPr="007835C6">
        <w:rPr>
          <w:lang w:val="uk-UA"/>
        </w:rPr>
        <w:t>описуваному</w:t>
      </w:r>
      <w:proofErr w:type="spellEnd"/>
      <w:r w:rsidRPr="007835C6">
        <w:rPr>
          <w:lang w:val="uk-UA"/>
        </w:rPr>
        <w:t xml:space="preserve"> об’єкту. Принцип комплексності, наукової об’єктивності та історизму. Правила описування. Методи описування. Предмет аналізу під час архівного описування. Інформаційні зони описання. Ступінь згортання та узагальнення інформації. Багаторівневе описування: поняття, правила. Уніфікація архівного описування в зарубіжних країнах.</w:t>
      </w:r>
    </w:p>
    <w:p w:rsidR="007835C6" w:rsidRPr="007835C6" w:rsidRDefault="007835C6" w:rsidP="007835C6">
      <w:pPr>
        <w:ind w:firstLine="900"/>
        <w:rPr>
          <w:lang w:val="uk-UA"/>
        </w:rPr>
      </w:pPr>
    </w:p>
    <w:p w:rsidR="007835C6" w:rsidRPr="007835C6" w:rsidRDefault="007835C6" w:rsidP="007835C6">
      <w:pPr>
        <w:ind w:firstLine="900"/>
        <w:rPr>
          <w:b/>
          <w:bCs/>
          <w:lang w:val="uk-UA"/>
        </w:rPr>
      </w:pPr>
      <w:r w:rsidRPr="007835C6">
        <w:rPr>
          <w:b/>
          <w:bCs/>
          <w:lang w:val="uk-UA"/>
        </w:rPr>
        <w:t>Тема 6. Національний архівний фонд України: склад, структура, правові засади</w:t>
      </w:r>
    </w:p>
    <w:p w:rsidR="007835C6" w:rsidRPr="007835C6" w:rsidRDefault="007835C6" w:rsidP="007835C6">
      <w:pPr>
        <w:ind w:firstLine="900"/>
        <w:rPr>
          <w:lang w:val="uk-UA"/>
        </w:rPr>
      </w:pPr>
      <w:r w:rsidRPr="007835C6">
        <w:rPr>
          <w:lang w:val="uk-UA"/>
        </w:rPr>
        <w:t>Сукупний архівний фонд в радянському архівознавстві. Поняття Національного архівного фонду. Групи документів в складі НАФ. Особливо цінні та унікальні документи. Форма обліку документів.</w:t>
      </w:r>
    </w:p>
    <w:p w:rsidR="007835C6" w:rsidRPr="007835C6" w:rsidRDefault="007835C6" w:rsidP="007835C6">
      <w:pPr>
        <w:ind w:firstLine="900"/>
        <w:rPr>
          <w:lang w:val="uk-UA"/>
        </w:rPr>
      </w:pPr>
      <w:r w:rsidRPr="007835C6">
        <w:rPr>
          <w:lang w:val="uk-UA"/>
        </w:rPr>
        <w:t>Передумови прийняття Закону України «Про Національний архівний фонд та архівні установи. Його значення для архівного будівництва.</w:t>
      </w:r>
    </w:p>
    <w:p w:rsidR="007835C6" w:rsidRPr="007835C6" w:rsidRDefault="007835C6" w:rsidP="007835C6">
      <w:pPr>
        <w:ind w:firstLine="900"/>
        <w:rPr>
          <w:lang w:val="uk-UA"/>
        </w:rPr>
      </w:pPr>
      <w:r w:rsidRPr="007835C6">
        <w:rPr>
          <w:lang w:val="uk-UA"/>
        </w:rPr>
        <w:t>Заходи щодо захисту законних майнових інтересів власників архівів. Державна реєстрація документів. Володіння, користування та розпорядження документами НАФ.</w:t>
      </w:r>
    </w:p>
    <w:p w:rsidR="007835C6" w:rsidRPr="007835C6" w:rsidRDefault="007835C6" w:rsidP="007835C6">
      <w:pPr>
        <w:ind w:firstLine="900"/>
        <w:rPr>
          <w:lang w:val="uk-UA"/>
        </w:rPr>
      </w:pPr>
      <w:r w:rsidRPr="007835C6">
        <w:rPr>
          <w:lang w:val="uk-UA"/>
        </w:rPr>
        <w:t>Форми власності на документи НАФ. Умови доступу до документів НАФ іноземних громадян.</w:t>
      </w:r>
    </w:p>
    <w:p w:rsidR="007835C6" w:rsidRPr="007835C6" w:rsidRDefault="007835C6" w:rsidP="007835C6">
      <w:pPr>
        <w:ind w:firstLine="900"/>
        <w:rPr>
          <w:lang w:val="uk-UA"/>
        </w:rPr>
      </w:pPr>
    </w:p>
    <w:p w:rsidR="007835C6" w:rsidRPr="007835C6" w:rsidRDefault="007835C6" w:rsidP="007835C6">
      <w:pPr>
        <w:ind w:firstLine="900"/>
        <w:rPr>
          <w:b/>
          <w:bCs/>
          <w:lang w:val="uk-UA"/>
        </w:rPr>
      </w:pPr>
      <w:r w:rsidRPr="007835C6">
        <w:rPr>
          <w:b/>
          <w:bCs/>
          <w:lang w:val="uk-UA"/>
        </w:rPr>
        <w:t>Тема 7. Формування Національного архівного фонду</w:t>
      </w:r>
    </w:p>
    <w:p w:rsidR="007835C6" w:rsidRPr="007835C6" w:rsidRDefault="007835C6" w:rsidP="007835C6">
      <w:pPr>
        <w:ind w:firstLine="900"/>
        <w:rPr>
          <w:lang w:val="uk-UA"/>
        </w:rPr>
      </w:pPr>
      <w:r w:rsidRPr="007835C6">
        <w:rPr>
          <w:lang w:val="uk-UA"/>
        </w:rPr>
        <w:t>Поняття формування НАФ. Експертиза цінності документів: поняття, завдання. Строки зберігання архівних документів. Основні принципи експертизи цінності документів і порядок їх практичного застосування. Критерії експертизи цінності документів.</w:t>
      </w:r>
    </w:p>
    <w:p w:rsidR="007835C6" w:rsidRPr="007835C6" w:rsidRDefault="007835C6" w:rsidP="007835C6">
      <w:pPr>
        <w:ind w:firstLine="900"/>
        <w:rPr>
          <w:lang w:val="uk-UA"/>
        </w:rPr>
      </w:pPr>
      <w:r w:rsidRPr="007835C6">
        <w:rPr>
          <w:lang w:val="uk-UA"/>
        </w:rPr>
        <w:t>Експертні комісії: завдання, функції та організація діяльності. Оформлення результатів експертизи цінності.</w:t>
      </w:r>
    </w:p>
    <w:p w:rsidR="007835C6" w:rsidRPr="007835C6" w:rsidRDefault="007835C6" w:rsidP="007835C6">
      <w:pPr>
        <w:ind w:firstLine="900"/>
        <w:rPr>
          <w:lang w:val="uk-UA"/>
        </w:rPr>
      </w:pPr>
      <w:r w:rsidRPr="007835C6">
        <w:rPr>
          <w:lang w:val="uk-UA"/>
        </w:rPr>
        <w:t>Переліки документів, їх види. Структура типового переліку. Підготовка переліку.</w:t>
      </w:r>
    </w:p>
    <w:p w:rsidR="007835C6" w:rsidRPr="007835C6" w:rsidRDefault="007835C6" w:rsidP="007835C6">
      <w:pPr>
        <w:ind w:firstLine="900"/>
        <w:rPr>
          <w:lang w:val="uk-UA"/>
        </w:rPr>
      </w:pPr>
      <w:r w:rsidRPr="007835C6">
        <w:rPr>
          <w:lang w:val="uk-UA"/>
        </w:rPr>
        <w:t>Комплектування державного архіву. Джерела комплектування. Повна та вибіркова форми приймання документів на архівне зберігання. Тимчасове зберігання архівних документів. Граничні терміни зберігання документів у архівних підрозділах підприємств, установ, організацій.</w:t>
      </w:r>
    </w:p>
    <w:p w:rsidR="007835C6" w:rsidRPr="007835C6" w:rsidRDefault="007835C6" w:rsidP="007835C6">
      <w:pPr>
        <w:ind w:firstLine="900"/>
        <w:rPr>
          <w:lang w:val="uk-UA"/>
        </w:rPr>
      </w:pPr>
      <w:r w:rsidRPr="007835C6">
        <w:rPr>
          <w:lang w:val="uk-UA"/>
        </w:rPr>
        <w:t>Державна реєстрація документів НАФ.</w:t>
      </w:r>
    </w:p>
    <w:p w:rsidR="007835C6" w:rsidRPr="007835C6" w:rsidRDefault="007835C6" w:rsidP="007835C6">
      <w:pPr>
        <w:ind w:firstLine="900"/>
        <w:rPr>
          <w:lang w:val="uk-UA"/>
        </w:rPr>
      </w:pPr>
      <w:r w:rsidRPr="007835C6">
        <w:rPr>
          <w:lang w:val="uk-UA"/>
        </w:rPr>
        <w:t>Робота державного архіву з джерелами комплектування. Функції архівного підрозділу. Номенклатура справ: поняття, види. Обов’язки архівного підрозділу.</w:t>
      </w:r>
    </w:p>
    <w:p w:rsidR="007835C6" w:rsidRPr="007835C6" w:rsidRDefault="007835C6" w:rsidP="007835C6">
      <w:pPr>
        <w:ind w:firstLine="900"/>
        <w:rPr>
          <w:lang w:val="uk-UA"/>
        </w:rPr>
      </w:pPr>
    </w:p>
    <w:p w:rsidR="007835C6" w:rsidRPr="007835C6" w:rsidRDefault="007835C6" w:rsidP="007835C6">
      <w:pPr>
        <w:ind w:firstLine="900"/>
        <w:rPr>
          <w:lang w:val="uk-UA"/>
        </w:rPr>
      </w:pPr>
      <w:r w:rsidRPr="007835C6">
        <w:rPr>
          <w:b/>
          <w:bCs/>
          <w:lang w:val="uk-UA"/>
        </w:rPr>
        <w:t>Тема 8. Облік документів Національного архівного фонду</w:t>
      </w:r>
    </w:p>
    <w:p w:rsidR="007835C6" w:rsidRPr="007835C6" w:rsidRDefault="007835C6" w:rsidP="007835C6">
      <w:pPr>
        <w:ind w:firstLine="900"/>
        <w:rPr>
          <w:lang w:val="uk-UA"/>
        </w:rPr>
      </w:pPr>
      <w:r w:rsidRPr="007835C6">
        <w:rPr>
          <w:lang w:val="uk-UA"/>
        </w:rPr>
        <w:t>Облік архівних документів: поняття, вимоги до обліку. Принципи централізації, уніфікації, динамічності, достовірності і повноти інформації.</w:t>
      </w:r>
    </w:p>
    <w:p w:rsidR="007835C6" w:rsidRPr="007835C6" w:rsidRDefault="007835C6" w:rsidP="007835C6">
      <w:pPr>
        <w:ind w:firstLine="900"/>
        <w:rPr>
          <w:lang w:val="uk-UA"/>
        </w:rPr>
      </w:pPr>
      <w:r w:rsidRPr="007835C6">
        <w:rPr>
          <w:lang w:val="uk-UA"/>
        </w:rPr>
        <w:t>Облікові документи архіву: поняття, функції. Система облікових документів. Основні облікові документи. Допоміжні облікові документи. Централізований державний облік документів НАФ. Індивідуальний і сумарний облік архівних документів.</w:t>
      </w:r>
    </w:p>
    <w:p w:rsidR="007835C6" w:rsidRPr="007835C6" w:rsidRDefault="007835C6" w:rsidP="007835C6">
      <w:pPr>
        <w:ind w:firstLine="900"/>
        <w:rPr>
          <w:lang w:val="uk-UA"/>
        </w:rPr>
      </w:pPr>
    </w:p>
    <w:p w:rsidR="007835C6" w:rsidRPr="007835C6" w:rsidRDefault="007835C6" w:rsidP="007835C6">
      <w:pPr>
        <w:ind w:firstLine="900"/>
        <w:rPr>
          <w:b/>
          <w:bCs/>
          <w:lang w:val="uk-UA"/>
        </w:rPr>
      </w:pPr>
      <w:r w:rsidRPr="007835C6">
        <w:rPr>
          <w:b/>
          <w:bCs/>
          <w:lang w:val="uk-UA"/>
        </w:rPr>
        <w:t>Тема 9. Довідковий апарат до документів Національного архівного фонду</w:t>
      </w:r>
    </w:p>
    <w:p w:rsidR="007835C6" w:rsidRPr="007835C6" w:rsidRDefault="007835C6" w:rsidP="007835C6">
      <w:pPr>
        <w:ind w:firstLine="900"/>
        <w:rPr>
          <w:lang w:val="uk-UA"/>
        </w:rPr>
      </w:pPr>
      <w:r w:rsidRPr="007835C6">
        <w:rPr>
          <w:lang w:val="uk-UA"/>
        </w:rPr>
        <w:t>Довідковий апарат: поняття, ознаки. Правовий, фізичний та інтелектуальний доступ до інформації.</w:t>
      </w:r>
    </w:p>
    <w:p w:rsidR="007835C6" w:rsidRPr="007835C6" w:rsidRDefault="007835C6" w:rsidP="007835C6">
      <w:pPr>
        <w:ind w:firstLine="900"/>
        <w:rPr>
          <w:lang w:val="uk-UA"/>
        </w:rPr>
      </w:pPr>
      <w:proofErr w:type="spellStart"/>
      <w:r w:rsidRPr="007835C6">
        <w:rPr>
          <w:lang w:val="uk-UA"/>
        </w:rPr>
        <w:t>Типо</w:t>
      </w:r>
      <w:proofErr w:type="spellEnd"/>
      <w:r w:rsidRPr="007835C6">
        <w:rPr>
          <w:lang w:val="uk-UA"/>
        </w:rPr>
        <w:t xml:space="preserve">-видова структура довідкового апарату. Горизонтальний та вертикальний рівні структури. Архівні описи як ланка довідкового апарату. Архівний каталог: поняття, види. Каталожна картка. Путівники і короткі довідники. Їх роль при пошуку </w:t>
      </w:r>
      <w:proofErr w:type="spellStart"/>
      <w:r w:rsidRPr="007835C6">
        <w:rPr>
          <w:lang w:val="uk-UA"/>
        </w:rPr>
        <w:t>документної</w:t>
      </w:r>
      <w:proofErr w:type="spellEnd"/>
      <w:r w:rsidRPr="007835C6">
        <w:rPr>
          <w:lang w:val="uk-UA"/>
        </w:rPr>
        <w:t xml:space="preserve"> інформації. Анотовані реєстри описів. Покажчики та їх основні елементи. Архівні огляди та їх структура.</w:t>
      </w:r>
    </w:p>
    <w:p w:rsidR="007835C6" w:rsidRPr="007835C6" w:rsidRDefault="007835C6" w:rsidP="007835C6">
      <w:pPr>
        <w:ind w:firstLine="900"/>
        <w:rPr>
          <w:lang w:val="uk-UA"/>
        </w:rPr>
      </w:pPr>
    </w:p>
    <w:p w:rsidR="007835C6" w:rsidRPr="007835C6" w:rsidRDefault="007835C6" w:rsidP="007835C6">
      <w:pPr>
        <w:ind w:firstLine="900"/>
        <w:rPr>
          <w:b/>
          <w:bCs/>
          <w:lang w:val="uk-UA"/>
        </w:rPr>
      </w:pPr>
      <w:r w:rsidRPr="007835C6">
        <w:rPr>
          <w:b/>
          <w:bCs/>
          <w:lang w:val="uk-UA"/>
        </w:rPr>
        <w:t>Тема 10. Забезпечення збереженості архівних документів.</w:t>
      </w:r>
    </w:p>
    <w:p w:rsidR="007835C6" w:rsidRPr="007835C6" w:rsidRDefault="007835C6" w:rsidP="007835C6">
      <w:pPr>
        <w:ind w:firstLine="900"/>
        <w:rPr>
          <w:lang w:val="uk-UA"/>
        </w:rPr>
      </w:pPr>
      <w:r w:rsidRPr="007835C6">
        <w:rPr>
          <w:lang w:val="uk-UA"/>
        </w:rPr>
        <w:t>Матеріальна основа документів. Класифікація документів в залежності від носія інформації. Природне старіння матеріальної основи. Біологічне старіння.</w:t>
      </w:r>
    </w:p>
    <w:p w:rsidR="007835C6" w:rsidRPr="007835C6" w:rsidRDefault="007835C6" w:rsidP="007835C6">
      <w:pPr>
        <w:ind w:firstLine="900"/>
        <w:rPr>
          <w:lang w:val="uk-UA"/>
        </w:rPr>
      </w:pPr>
      <w:r w:rsidRPr="007835C6">
        <w:rPr>
          <w:lang w:val="uk-UA"/>
        </w:rPr>
        <w:lastRenderedPageBreak/>
        <w:t>Організація зберігання документів. Вимоги до будівель архівів. Обладнання архівних приміщень. Раціональність розміщення документів. Видавання документів користувачам. Перевірка наявності і стану документів.</w:t>
      </w:r>
    </w:p>
    <w:p w:rsidR="007835C6" w:rsidRPr="007835C6" w:rsidRDefault="007835C6" w:rsidP="007835C6">
      <w:pPr>
        <w:ind w:firstLine="900"/>
        <w:rPr>
          <w:lang w:val="uk-UA"/>
        </w:rPr>
      </w:pPr>
      <w:r w:rsidRPr="007835C6">
        <w:rPr>
          <w:lang w:val="uk-UA"/>
        </w:rPr>
        <w:t xml:space="preserve">Режими зберігання документів: </w:t>
      </w:r>
      <w:proofErr w:type="spellStart"/>
      <w:r w:rsidRPr="007835C6">
        <w:rPr>
          <w:lang w:val="uk-UA"/>
        </w:rPr>
        <w:t>температурно-вологісний</w:t>
      </w:r>
      <w:proofErr w:type="spellEnd"/>
      <w:r w:rsidRPr="007835C6">
        <w:rPr>
          <w:lang w:val="uk-UA"/>
        </w:rPr>
        <w:t>, світловий, санітарно-гігієнічний та охоронний. Створення страхового фонду.</w:t>
      </w:r>
    </w:p>
    <w:p w:rsidR="007835C6" w:rsidRPr="007835C6" w:rsidRDefault="007835C6" w:rsidP="007835C6">
      <w:pPr>
        <w:ind w:firstLine="900"/>
        <w:rPr>
          <w:lang w:val="uk-UA"/>
        </w:rPr>
      </w:pPr>
      <w:r w:rsidRPr="007835C6">
        <w:rPr>
          <w:lang w:val="uk-UA"/>
        </w:rPr>
        <w:t>Реставрація. Відновлення механічної цілісності документів. Механічні, хімічні, фотографічні та комп’ютерні методи відновлення. Консерваційно-реставраційне оброблення. Пластифікація боротьба з біологічними шкідниками. Знесилення документів.</w:t>
      </w:r>
    </w:p>
    <w:p w:rsidR="00A8036B" w:rsidRDefault="00A8036B">
      <w:pPr>
        <w:rPr>
          <w:lang w:val="uk-UA"/>
        </w:rPr>
      </w:pPr>
    </w:p>
    <w:p w:rsidR="007835C6" w:rsidRDefault="007835C6">
      <w:pPr>
        <w:rPr>
          <w:lang w:val="uk-UA"/>
        </w:rPr>
      </w:pPr>
    </w:p>
    <w:p w:rsidR="007835C6" w:rsidRDefault="007835C6">
      <w:pPr>
        <w:rPr>
          <w:lang w:val="uk-UA"/>
        </w:rPr>
      </w:pPr>
    </w:p>
    <w:p w:rsidR="007835C6" w:rsidRPr="007835C6" w:rsidRDefault="007835C6" w:rsidP="007835C6">
      <w:pPr>
        <w:ind w:left="2127"/>
        <w:rPr>
          <w:lang w:val="uk-UA"/>
        </w:rPr>
      </w:pPr>
      <w:r>
        <w:rPr>
          <w:lang w:val="uk-UA"/>
        </w:rPr>
        <w:t xml:space="preserve">Керівник курсу                                                      Н. В. </w:t>
      </w:r>
      <w:proofErr w:type="spellStart"/>
      <w:r>
        <w:rPr>
          <w:lang w:val="uk-UA"/>
        </w:rPr>
        <w:t>Савчин</w:t>
      </w:r>
      <w:proofErr w:type="spellEnd"/>
    </w:p>
    <w:sectPr w:rsidR="007835C6" w:rsidRPr="007835C6" w:rsidSect="00A803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835C6"/>
    <w:rsid w:val="00682262"/>
    <w:rsid w:val="007835C6"/>
    <w:rsid w:val="00871F65"/>
    <w:rsid w:val="00A8036B"/>
    <w:rsid w:val="00E204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5C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262"/>
    <w:rPr>
      <w:rFonts w:ascii="Tahoma" w:hAnsi="Tahoma" w:cs="Tahoma"/>
      <w:sz w:val="16"/>
      <w:szCs w:val="16"/>
    </w:rPr>
  </w:style>
  <w:style w:type="character" w:customStyle="1" w:styleId="a4">
    <w:name w:val="Текст у виносці Знак"/>
    <w:basedOn w:val="a0"/>
    <w:link w:val="a3"/>
    <w:uiPriority w:val="99"/>
    <w:semiHidden/>
    <w:rsid w:val="0068226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4224</Words>
  <Characters>2408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Іра</cp:lastModifiedBy>
  <cp:revision>3</cp:revision>
  <cp:lastPrinted>2018-09-20T12:24:00Z</cp:lastPrinted>
  <dcterms:created xsi:type="dcterms:W3CDTF">2018-09-13T11:39:00Z</dcterms:created>
  <dcterms:modified xsi:type="dcterms:W3CDTF">2018-09-20T12:24:00Z</dcterms:modified>
</cp:coreProperties>
</file>