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E9" w:rsidRPr="006345E9" w:rsidRDefault="006345E9" w:rsidP="006345E9">
      <w:pPr>
        <w:jc w:val="center"/>
        <w:rPr>
          <w:b/>
          <w:sz w:val="28"/>
          <w:szCs w:val="28"/>
          <w:lang w:val="uk-UA"/>
        </w:rPr>
      </w:pPr>
      <w:r w:rsidRPr="006345E9">
        <w:rPr>
          <w:b/>
          <w:sz w:val="28"/>
          <w:szCs w:val="28"/>
          <w:lang w:val="uk-UA"/>
        </w:rPr>
        <w:t>МІНІСТЕРСТВО ОСВІТИ І НАУКИ УКРАЇНИ</w:t>
      </w:r>
    </w:p>
    <w:p w:rsidR="006345E9" w:rsidRPr="006345E9" w:rsidRDefault="006345E9" w:rsidP="006345E9">
      <w:pPr>
        <w:jc w:val="center"/>
        <w:rPr>
          <w:b/>
          <w:sz w:val="28"/>
          <w:szCs w:val="28"/>
          <w:lang w:val="uk-UA"/>
        </w:rPr>
      </w:pPr>
      <w:r w:rsidRPr="006345E9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345E9" w:rsidRPr="006345E9" w:rsidRDefault="006345E9" w:rsidP="006345E9">
      <w:pPr>
        <w:jc w:val="center"/>
        <w:rPr>
          <w:b/>
          <w:sz w:val="28"/>
          <w:szCs w:val="28"/>
          <w:lang w:val="uk-UA"/>
        </w:rPr>
      </w:pPr>
      <w:r w:rsidRPr="006345E9">
        <w:rPr>
          <w:b/>
          <w:sz w:val="28"/>
          <w:szCs w:val="28"/>
          <w:lang w:val="uk-UA"/>
        </w:rPr>
        <w:t xml:space="preserve"> ІМЕНІ ВАСИЛЯ СТЕФАНИКА»</w:t>
      </w:r>
    </w:p>
    <w:p w:rsidR="006345E9" w:rsidRPr="006345E9" w:rsidRDefault="006345E9" w:rsidP="006345E9">
      <w:pPr>
        <w:jc w:val="center"/>
        <w:rPr>
          <w:b/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b/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b/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b/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Івано-Франківський фаховий коледж</w:t>
      </w:r>
    </w:p>
    <w:p w:rsidR="000E0FBA" w:rsidRDefault="000E0FBA" w:rsidP="000E0FBA">
      <w:pPr>
        <w:jc w:val="center"/>
        <w:rPr>
          <w:b/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 xml:space="preserve">Циклова комісія професійної та практичної підготовки </w:t>
      </w:r>
    </w:p>
    <w:p w:rsidR="000E0FBA" w:rsidRPr="007948ED" w:rsidRDefault="000E0FBA" w:rsidP="000E0FBA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 xml:space="preserve"> (спеціальність «Початкова освіта»)</w:t>
      </w:r>
    </w:p>
    <w:p w:rsidR="000E0FBA" w:rsidRDefault="000E0FBA" w:rsidP="000E0FBA">
      <w:pPr>
        <w:rPr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E0FBA" w:rsidRDefault="009546CC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0E0FBA">
        <w:rPr>
          <w:b/>
          <w:sz w:val="28"/>
          <w:szCs w:val="28"/>
          <w:u w:val="single"/>
          <w:lang w:val="uk-UA"/>
        </w:rPr>
        <w:t>Практичний курс англійської мови</w:t>
      </w:r>
    </w:p>
    <w:p w:rsidR="000E0FBA" w:rsidRDefault="000E0FBA" w:rsidP="000E0F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0E0FBA" w:rsidRDefault="000E0FBA" w:rsidP="000E0FBA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>Освітньо-професійна програма «Початкова освіта»</w:t>
      </w:r>
    </w:p>
    <w:p w:rsidR="000E0FBA" w:rsidRDefault="000E0FBA" w:rsidP="000E0FBA">
      <w:pPr>
        <w:jc w:val="center"/>
        <w:rPr>
          <w:sz w:val="28"/>
          <w:szCs w:val="28"/>
          <w:lang w:val="uk-UA"/>
        </w:rPr>
      </w:pPr>
    </w:p>
    <w:p w:rsidR="000E0FBA" w:rsidRDefault="000E0FBA" w:rsidP="000E0FBA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>Спеціальність - 013 Початкова освіта</w:t>
      </w:r>
    </w:p>
    <w:p w:rsidR="000E0FBA" w:rsidRDefault="000E0FBA" w:rsidP="000E0FBA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 xml:space="preserve">- </w:t>
      </w:r>
      <w:r w:rsidRPr="007948ED">
        <w:rPr>
          <w:sz w:val="28"/>
          <w:szCs w:val="28"/>
          <w:lang w:val="uk-UA"/>
        </w:rPr>
        <w:t>01 «Освіта»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0E0FBA" w:rsidRPr="00A6732C" w:rsidRDefault="000E0FBA" w:rsidP="000E0FBA">
      <w:pPr>
        <w:jc w:val="right"/>
        <w:rPr>
          <w:sz w:val="28"/>
          <w:szCs w:val="28"/>
          <w:lang w:val="uk-UA"/>
        </w:rPr>
      </w:pPr>
      <w:r w:rsidRPr="00A6732C">
        <w:rPr>
          <w:sz w:val="28"/>
          <w:szCs w:val="28"/>
          <w:lang w:val="uk-UA"/>
        </w:rPr>
        <w:t>Затверджено на засіданні циклової комісії</w:t>
      </w:r>
    </w:p>
    <w:p w:rsidR="000E0FBA" w:rsidRPr="00A6732C" w:rsidRDefault="000E0FBA" w:rsidP="000E0F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A6732C">
        <w:rPr>
          <w:sz w:val="28"/>
          <w:szCs w:val="28"/>
          <w:lang w:val="uk-UA"/>
        </w:rPr>
        <w:t>професійної та практичної підготовки</w:t>
      </w:r>
    </w:p>
    <w:p w:rsidR="000E0FBA" w:rsidRPr="00A6732C" w:rsidRDefault="000E0FBA" w:rsidP="000E0F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A6732C">
        <w:rPr>
          <w:sz w:val="28"/>
          <w:szCs w:val="28"/>
          <w:lang w:val="uk-UA"/>
        </w:rPr>
        <w:t>спеціальності «Початкова освіта»</w:t>
      </w:r>
    </w:p>
    <w:p w:rsidR="000E0FBA" w:rsidRDefault="000E0FBA" w:rsidP="000E0F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A6732C">
        <w:rPr>
          <w:sz w:val="28"/>
          <w:szCs w:val="28"/>
          <w:lang w:val="uk-UA"/>
        </w:rPr>
        <w:t>Протокол № 1 від «28» серпня 2020 р.</w:t>
      </w:r>
      <w:r w:rsidRPr="00A6732C">
        <w:rPr>
          <w:sz w:val="28"/>
          <w:szCs w:val="28"/>
          <w:lang w:val="uk-UA"/>
        </w:rPr>
        <w:cr/>
      </w:r>
    </w:p>
    <w:p w:rsidR="000E0FBA" w:rsidRDefault="000E0FBA" w:rsidP="000E0FBA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E0FBA" w:rsidRDefault="00395013" w:rsidP="00BC32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- 20</w:t>
      </w:r>
      <w:r w:rsidR="000E0FBA">
        <w:rPr>
          <w:sz w:val="28"/>
          <w:szCs w:val="28"/>
          <w:lang w:val="en-US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546CC" w:rsidRDefault="009546CC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E0FBA" w:rsidRPr="00193CEB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E0FBA" w:rsidRPr="00151BC4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E0FBA" w:rsidRPr="00151BC4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E0FBA" w:rsidRPr="0084333C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0E0FBA" w:rsidRPr="0084333C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0E0FBA" w:rsidRPr="00151BC4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E0FBA" w:rsidRPr="00151BC4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E0FBA" w:rsidRPr="00151BC4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E0FBA" w:rsidRPr="00193CEB" w:rsidRDefault="000E0FBA" w:rsidP="000E0FB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27"/>
        <w:gridCol w:w="1746"/>
        <w:gridCol w:w="272"/>
        <w:gridCol w:w="1129"/>
        <w:gridCol w:w="17"/>
        <w:gridCol w:w="814"/>
        <w:gridCol w:w="311"/>
        <w:gridCol w:w="9"/>
        <w:gridCol w:w="405"/>
        <w:gridCol w:w="445"/>
        <w:gridCol w:w="14"/>
        <w:gridCol w:w="1256"/>
      </w:tblGrid>
      <w:tr w:rsidR="00C67355" w:rsidRPr="00C67355" w:rsidTr="00782FDD">
        <w:tc>
          <w:tcPr>
            <w:tcW w:w="9345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782FDD">
        <w:tc>
          <w:tcPr>
            <w:tcW w:w="4945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400" w:type="dxa"/>
            <w:gridSpan w:val="9"/>
          </w:tcPr>
          <w:p w:rsidR="002C2330" w:rsidRPr="00C67355" w:rsidRDefault="00671E70" w:rsidP="00395013">
            <w:pPr>
              <w:jc w:val="both"/>
              <w:rPr>
                <w:lang w:val="uk-UA"/>
              </w:rPr>
            </w:pPr>
            <w:r w:rsidRPr="00671E70">
              <w:rPr>
                <w:lang w:val="uk-UA"/>
              </w:rPr>
              <w:t>Практичний курс англійської мови</w:t>
            </w:r>
          </w:p>
        </w:tc>
      </w:tr>
      <w:tr w:rsidR="00071F79" w:rsidRPr="00C67355" w:rsidTr="00782FDD">
        <w:tc>
          <w:tcPr>
            <w:tcW w:w="4945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4400" w:type="dxa"/>
            <w:gridSpan w:val="9"/>
          </w:tcPr>
          <w:p w:rsidR="00071F79" w:rsidRPr="00C67355" w:rsidRDefault="00C604B2" w:rsidP="00395013">
            <w:pPr>
              <w:jc w:val="both"/>
              <w:rPr>
                <w:lang w:val="uk-UA"/>
              </w:rPr>
            </w:pPr>
            <w:r w:rsidRPr="00C604B2">
              <w:rPr>
                <w:lang w:val="uk-UA"/>
              </w:rPr>
              <w:t>Початковий (короткий цикл)</w:t>
            </w:r>
          </w:p>
        </w:tc>
      </w:tr>
      <w:tr w:rsidR="002C2330" w:rsidRPr="00C67355" w:rsidTr="00782FDD">
        <w:tc>
          <w:tcPr>
            <w:tcW w:w="4945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4400" w:type="dxa"/>
            <w:gridSpan w:val="9"/>
          </w:tcPr>
          <w:p w:rsidR="002C2330" w:rsidRPr="00C67355" w:rsidRDefault="00C604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Кравченко Ірина Михайлівна</w:t>
            </w:r>
          </w:p>
        </w:tc>
      </w:tr>
      <w:tr w:rsidR="000E0FBA" w:rsidRPr="00C67355" w:rsidTr="00782FDD">
        <w:tc>
          <w:tcPr>
            <w:tcW w:w="4945" w:type="dxa"/>
            <w:gridSpan w:val="3"/>
          </w:tcPr>
          <w:p w:rsidR="000E0FBA" w:rsidRPr="00C67355" w:rsidRDefault="000E0FBA" w:rsidP="000E0FBA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400" w:type="dxa"/>
            <w:gridSpan w:val="9"/>
          </w:tcPr>
          <w:p w:rsidR="000E0FBA" w:rsidRPr="006207FD" w:rsidRDefault="000E0FBA" w:rsidP="000E0FBA">
            <w:r w:rsidRPr="006207FD">
              <w:t>0684928280</w:t>
            </w:r>
          </w:p>
        </w:tc>
      </w:tr>
      <w:tr w:rsidR="000E0FBA" w:rsidRPr="009142E0" w:rsidTr="00782FDD">
        <w:tc>
          <w:tcPr>
            <w:tcW w:w="4945" w:type="dxa"/>
            <w:gridSpan w:val="3"/>
          </w:tcPr>
          <w:p w:rsidR="000E0FBA" w:rsidRPr="00C67355" w:rsidRDefault="000E0FBA" w:rsidP="000E0FBA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4400" w:type="dxa"/>
            <w:gridSpan w:val="9"/>
          </w:tcPr>
          <w:p w:rsidR="000E0FBA" w:rsidRPr="000E0FBA" w:rsidRDefault="000E0FBA" w:rsidP="000E0FBA">
            <w:pPr>
              <w:rPr>
                <w:lang w:val="uk-UA"/>
              </w:rPr>
            </w:pPr>
            <w:r w:rsidRPr="006207FD">
              <w:t>iryna</w:t>
            </w:r>
            <w:r w:rsidRPr="000E0FBA">
              <w:rPr>
                <w:lang w:val="uk-UA"/>
              </w:rPr>
              <w:t>.</w:t>
            </w:r>
            <w:r w:rsidRPr="006207FD">
              <w:t>kravchenko</w:t>
            </w:r>
            <w:r w:rsidRPr="000E0FBA">
              <w:rPr>
                <w:lang w:val="uk-UA"/>
              </w:rPr>
              <w:t>@</w:t>
            </w:r>
            <w:r w:rsidRPr="006207FD">
              <w:t>pnu</w:t>
            </w:r>
            <w:r w:rsidRPr="000E0FBA">
              <w:rPr>
                <w:lang w:val="uk-UA"/>
              </w:rPr>
              <w:t>.</w:t>
            </w:r>
            <w:r w:rsidRPr="006207FD">
              <w:t>edu</w:t>
            </w:r>
            <w:r w:rsidRPr="000E0FBA">
              <w:rPr>
                <w:lang w:val="uk-UA"/>
              </w:rPr>
              <w:t>.</w:t>
            </w:r>
            <w:r w:rsidRPr="006207FD">
              <w:t>ua</w:t>
            </w:r>
            <w:r w:rsidRPr="000E0FBA">
              <w:rPr>
                <w:lang w:val="uk-UA"/>
              </w:rPr>
              <w:t xml:space="preserve">  </w:t>
            </w:r>
          </w:p>
        </w:tc>
      </w:tr>
      <w:tr w:rsidR="000E0FBA" w:rsidRPr="00C67355" w:rsidTr="00782FDD">
        <w:tc>
          <w:tcPr>
            <w:tcW w:w="4945" w:type="dxa"/>
            <w:gridSpan w:val="3"/>
          </w:tcPr>
          <w:p w:rsidR="000E0FBA" w:rsidRPr="00C67355" w:rsidRDefault="000E0FBA" w:rsidP="000E0FBA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400" w:type="dxa"/>
            <w:gridSpan w:val="9"/>
          </w:tcPr>
          <w:p w:rsidR="000E0FBA" w:rsidRPr="006207FD" w:rsidRDefault="000E0FBA" w:rsidP="000E0FBA">
            <w:r>
              <w:rPr>
                <w:lang w:val="en-US"/>
              </w:rPr>
              <w:t>C</w:t>
            </w:r>
            <w:r w:rsidRPr="006207FD">
              <w:t>емінарські заняття, самостійна робота</w:t>
            </w:r>
          </w:p>
        </w:tc>
      </w:tr>
      <w:tr w:rsidR="000E0FBA" w:rsidRPr="00C67355" w:rsidTr="00782FDD">
        <w:tc>
          <w:tcPr>
            <w:tcW w:w="4945" w:type="dxa"/>
            <w:gridSpan w:val="3"/>
          </w:tcPr>
          <w:p w:rsidR="000E0FBA" w:rsidRPr="00C67355" w:rsidRDefault="000E0FBA" w:rsidP="000E0FBA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400" w:type="dxa"/>
            <w:gridSpan w:val="9"/>
          </w:tcPr>
          <w:p w:rsidR="000E0FBA" w:rsidRPr="006207FD" w:rsidRDefault="000E0FBA" w:rsidP="000E0FBA">
            <w:r>
              <w:rPr>
                <w:lang w:val="en-US"/>
              </w:rPr>
              <w:t>7</w:t>
            </w:r>
            <w:r w:rsidRPr="006207FD">
              <w:t xml:space="preserve"> кредит</w:t>
            </w:r>
            <w:r>
              <w:rPr>
                <w:lang w:val="uk-UA"/>
              </w:rPr>
              <w:t>ів</w:t>
            </w:r>
            <w:r w:rsidRPr="006207FD">
              <w:t xml:space="preserve"> ЄКТС</w:t>
            </w:r>
          </w:p>
        </w:tc>
      </w:tr>
      <w:tr w:rsidR="000E0FBA" w:rsidRPr="009142E0" w:rsidTr="00782FDD">
        <w:tc>
          <w:tcPr>
            <w:tcW w:w="4945" w:type="dxa"/>
            <w:gridSpan w:val="3"/>
          </w:tcPr>
          <w:p w:rsidR="000E0FBA" w:rsidRPr="00C67355" w:rsidRDefault="000E0FBA" w:rsidP="000E0FBA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4400" w:type="dxa"/>
            <w:gridSpan w:val="9"/>
          </w:tcPr>
          <w:p w:rsidR="000E0FBA" w:rsidRPr="000E0FBA" w:rsidRDefault="000E0FBA" w:rsidP="000E0FBA">
            <w:pPr>
              <w:rPr>
                <w:lang w:val="uk-UA"/>
              </w:rPr>
            </w:pPr>
            <w:r w:rsidRPr="006207FD">
              <w:t>https</w:t>
            </w:r>
            <w:r w:rsidRPr="000E0FBA">
              <w:rPr>
                <w:lang w:val="uk-UA"/>
              </w:rPr>
              <w:t>://</w:t>
            </w:r>
            <w:r w:rsidRPr="006207FD">
              <w:t>d</w:t>
            </w:r>
            <w:r w:rsidRPr="000E0FBA">
              <w:rPr>
                <w:lang w:val="uk-UA"/>
              </w:rPr>
              <w:t>-</w:t>
            </w:r>
            <w:r w:rsidRPr="006207FD">
              <w:t>learn</w:t>
            </w:r>
            <w:r w:rsidRPr="000E0FBA">
              <w:rPr>
                <w:lang w:val="uk-UA"/>
              </w:rPr>
              <w:t>.</w:t>
            </w:r>
            <w:r w:rsidRPr="006207FD">
              <w:t>pnu</w:t>
            </w:r>
            <w:r w:rsidRPr="000E0FBA">
              <w:rPr>
                <w:lang w:val="uk-UA"/>
              </w:rPr>
              <w:t>.</w:t>
            </w:r>
            <w:r w:rsidRPr="006207FD">
              <w:t>edu</w:t>
            </w:r>
            <w:r w:rsidRPr="000E0FBA">
              <w:rPr>
                <w:lang w:val="uk-UA"/>
              </w:rPr>
              <w:t>.</w:t>
            </w:r>
            <w:r w:rsidRPr="006207FD">
              <w:t>ua</w:t>
            </w:r>
            <w:r w:rsidRPr="000E0FBA">
              <w:rPr>
                <w:lang w:val="uk-UA"/>
              </w:rPr>
              <w:t>/</w:t>
            </w:r>
          </w:p>
        </w:tc>
      </w:tr>
      <w:tr w:rsidR="000E0FBA" w:rsidRPr="000E0FBA" w:rsidTr="00782FDD">
        <w:tc>
          <w:tcPr>
            <w:tcW w:w="4945" w:type="dxa"/>
            <w:gridSpan w:val="3"/>
          </w:tcPr>
          <w:p w:rsidR="000E0FBA" w:rsidRPr="00C67355" w:rsidRDefault="000E0FBA" w:rsidP="000E0FBA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400" w:type="dxa"/>
            <w:gridSpan w:val="9"/>
          </w:tcPr>
          <w:p w:rsidR="000E0FBA" w:rsidRPr="000E0FBA" w:rsidRDefault="000E0FBA" w:rsidP="000E0FBA">
            <w:pPr>
              <w:rPr>
                <w:lang w:val="uk-UA"/>
              </w:rPr>
            </w:pPr>
            <w:r>
              <w:rPr>
                <w:lang w:val="uk-UA"/>
              </w:rPr>
              <w:t>Середа, 4 пара</w:t>
            </w:r>
          </w:p>
        </w:tc>
      </w:tr>
      <w:tr w:rsidR="00C67355" w:rsidRPr="00C67355" w:rsidTr="00782FDD">
        <w:tc>
          <w:tcPr>
            <w:tcW w:w="9345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9142E0" w:rsidTr="00782FDD">
        <w:tc>
          <w:tcPr>
            <w:tcW w:w="9345" w:type="dxa"/>
            <w:gridSpan w:val="12"/>
          </w:tcPr>
          <w:p w:rsidR="00C67355" w:rsidRPr="00C67355" w:rsidRDefault="00D12F47" w:rsidP="00556092">
            <w:pPr>
              <w:jc w:val="both"/>
              <w:rPr>
                <w:lang w:val="uk-UA"/>
              </w:rPr>
            </w:pPr>
            <w:r w:rsidRPr="00D12F47">
              <w:rPr>
                <w:lang w:val="uk-UA"/>
              </w:rPr>
              <w:t xml:space="preserve">Дисципліна </w:t>
            </w:r>
            <w:r>
              <w:rPr>
                <w:lang w:val="uk-UA"/>
              </w:rPr>
              <w:t>«</w:t>
            </w:r>
            <w:r w:rsidRPr="00D12F47">
              <w:rPr>
                <w:lang w:val="uk-UA"/>
              </w:rPr>
              <w:t>Практичний курс англійської мови</w:t>
            </w:r>
            <w:r>
              <w:rPr>
                <w:lang w:val="uk-UA"/>
              </w:rPr>
              <w:t xml:space="preserve">» </w:t>
            </w:r>
            <w:r w:rsidRPr="00D12F47">
              <w:rPr>
                <w:lang w:val="uk-UA"/>
              </w:rPr>
              <w:t xml:space="preserve">викладається </w:t>
            </w:r>
            <w:r w:rsidR="00556092">
              <w:rPr>
                <w:lang w:val="uk-UA"/>
              </w:rPr>
              <w:t xml:space="preserve">для студентів </w:t>
            </w:r>
            <w:r w:rsidR="00FC2884">
              <w:rPr>
                <w:lang w:val="uk-UA"/>
              </w:rPr>
              <w:t xml:space="preserve">3 курсу коледжу  </w:t>
            </w:r>
            <w:r w:rsidR="00734F51" w:rsidRPr="00734F51">
              <w:t>(</w:t>
            </w:r>
            <w:r w:rsidR="00FC2884">
              <w:rPr>
                <w:lang w:val="uk-UA"/>
              </w:rPr>
              <w:t xml:space="preserve">6 семестр), </w:t>
            </w:r>
            <w:r w:rsidR="00FC2884" w:rsidRPr="00556092">
              <w:rPr>
                <w:lang w:val="uk-UA"/>
              </w:rPr>
              <w:t xml:space="preserve"> </w:t>
            </w:r>
            <w:r w:rsidR="00556092" w:rsidRPr="00556092">
              <w:rPr>
                <w:lang w:val="uk-UA"/>
              </w:rPr>
              <w:t>що навчаються за напрямом підготовки «Початкова  освіта» і вивчають англійську мову як додаткову спеціалізацію</w:t>
            </w:r>
            <w:r w:rsidRPr="00D12F47">
              <w:rPr>
                <w:lang w:val="uk-UA"/>
              </w:rPr>
              <w:t>.</w:t>
            </w:r>
            <w:r w:rsidR="00556092">
              <w:rPr>
                <w:lang w:val="uk-UA"/>
              </w:rPr>
              <w:t xml:space="preserve"> </w:t>
            </w:r>
            <w:r w:rsidR="00556092" w:rsidRPr="00556092">
              <w:rPr>
                <w:lang w:val="uk-UA"/>
              </w:rPr>
              <w:t>Протягом курсу студенти мають засвоїти основні поняття і категорії системи сучасної англійської мови, оволодіти мовною та мовленнєвою компетенціями, необхідними для</w:t>
            </w:r>
            <w:r w:rsidR="00556092">
              <w:rPr>
                <w:lang w:val="uk-UA"/>
              </w:rPr>
              <w:t xml:space="preserve"> </w:t>
            </w:r>
            <w:r w:rsidR="00556092" w:rsidRPr="00556092">
              <w:rPr>
                <w:lang w:val="uk-UA"/>
              </w:rPr>
              <w:t>практичного володіння іншомовним мовленням для здійснення професійної діяльності.</w:t>
            </w:r>
            <w:r w:rsidRPr="00D12F47">
              <w:rPr>
                <w:lang w:val="uk-UA"/>
              </w:rPr>
              <w:t xml:space="preserve"> </w:t>
            </w:r>
          </w:p>
        </w:tc>
      </w:tr>
      <w:tr w:rsidR="00C67355" w:rsidRPr="00C67355" w:rsidTr="00782FDD">
        <w:tc>
          <w:tcPr>
            <w:tcW w:w="9345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9142E0" w:rsidTr="00782FDD">
        <w:tc>
          <w:tcPr>
            <w:tcW w:w="9345" w:type="dxa"/>
            <w:gridSpan w:val="12"/>
          </w:tcPr>
          <w:p w:rsidR="00847FEA" w:rsidRDefault="00847FEA" w:rsidP="009B4B77">
            <w:pPr>
              <w:jc w:val="both"/>
              <w:rPr>
                <w:lang w:val="uk-UA"/>
              </w:rPr>
            </w:pPr>
            <w:r w:rsidRPr="009B4B77">
              <w:rPr>
                <w:b/>
                <w:bCs/>
                <w:lang w:val="uk-UA"/>
              </w:rPr>
              <w:t>Метою</w:t>
            </w:r>
            <w:r>
              <w:rPr>
                <w:lang w:val="uk-UA"/>
              </w:rPr>
              <w:t xml:space="preserve"> курсу є </w:t>
            </w:r>
            <w:r w:rsidRPr="00847FEA">
              <w:rPr>
                <w:lang w:val="uk-UA"/>
              </w:rPr>
              <w:t xml:space="preserve">формування комунікативної спроможності у професійному та ситуативному спілкуванні </w:t>
            </w:r>
            <w:r w:rsidR="009B4B77">
              <w:rPr>
                <w:lang w:val="uk-UA"/>
              </w:rPr>
              <w:t xml:space="preserve">як в усній, так і в </w:t>
            </w:r>
            <w:r w:rsidRPr="00847FEA">
              <w:rPr>
                <w:lang w:val="uk-UA"/>
              </w:rPr>
              <w:t>письмовій формах</w:t>
            </w:r>
            <w:r w:rsidR="009B4B77">
              <w:rPr>
                <w:lang w:val="uk-UA"/>
              </w:rPr>
              <w:t xml:space="preserve">; </w:t>
            </w:r>
            <w:r w:rsidRPr="00847FEA">
              <w:rPr>
                <w:lang w:val="uk-UA"/>
              </w:rPr>
              <w:t xml:space="preserve"> практичних навичок володіння іноземною мовою у мовленнєвої діяльності в обсязі тематики, що обумовлена професійними</w:t>
            </w:r>
            <w:r w:rsidR="009B4B77">
              <w:rPr>
                <w:lang w:val="uk-UA"/>
              </w:rPr>
              <w:t xml:space="preserve">, навчально-академічними та особистими </w:t>
            </w:r>
            <w:r w:rsidRPr="00847FEA">
              <w:rPr>
                <w:lang w:val="uk-UA"/>
              </w:rPr>
              <w:t xml:space="preserve"> потребами</w:t>
            </w:r>
            <w:r w:rsidR="009B4B77">
              <w:rPr>
                <w:lang w:val="uk-UA"/>
              </w:rPr>
              <w:t>.</w:t>
            </w:r>
          </w:p>
          <w:p w:rsidR="00847FEA" w:rsidRDefault="009B4B77" w:rsidP="00246E12">
            <w:pPr>
              <w:jc w:val="both"/>
              <w:rPr>
                <w:lang w:val="uk-UA"/>
              </w:rPr>
            </w:pPr>
            <w:r w:rsidRPr="009B4B77">
              <w:rPr>
                <w:b/>
                <w:bCs/>
                <w:lang w:val="uk-UA"/>
              </w:rPr>
              <w:t>Завдання</w:t>
            </w:r>
            <w:r>
              <w:rPr>
                <w:lang w:val="uk-UA"/>
              </w:rPr>
              <w:t xml:space="preserve"> курсу: </w:t>
            </w:r>
            <w:r w:rsidR="00246E12" w:rsidRPr="00246E12">
              <w:rPr>
                <w:lang w:val="uk-UA"/>
              </w:rPr>
              <w:t>сформувати комунікативну компетентність студентів - здатність сприймати та адекватно реагувати на англійське мовлення побутового</w:t>
            </w:r>
            <w:r w:rsidR="00246E12">
              <w:rPr>
                <w:lang w:val="uk-UA"/>
              </w:rPr>
              <w:t xml:space="preserve"> та професійного </w:t>
            </w:r>
            <w:r w:rsidR="00246E12" w:rsidRPr="00246E12">
              <w:rPr>
                <w:lang w:val="uk-UA"/>
              </w:rPr>
              <w:t xml:space="preserve"> спілкування</w:t>
            </w:r>
            <w:r w:rsidR="00246E12">
              <w:rPr>
                <w:lang w:val="uk-UA"/>
              </w:rPr>
              <w:t xml:space="preserve">; </w:t>
            </w:r>
            <w:r w:rsidRPr="009B4B77">
              <w:rPr>
                <w:lang w:val="uk-UA"/>
              </w:rPr>
              <w:t>закласти основу системних знань з англійської мови і навчити правил їх функціонування та застосування у процесі спілкування;</w:t>
            </w:r>
            <w:r w:rsidR="00246E12">
              <w:rPr>
                <w:lang w:val="uk-UA"/>
              </w:rPr>
              <w:t xml:space="preserve"> в</w:t>
            </w:r>
            <w:r w:rsidR="00246E12" w:rsidRPr="00246E12">
              <w:rPr>
                <w:lang w:val="uk-UA"/>
              </w:rPr>
              <w:t>иробити в студентів навички правильної англійської вимови, закласти теоретичні основи мовлення, необхідні для надбання цих навичок</w:t>
            </w:r>
            <w:r w:rsidR="00246E12">
              <w:rPr>
                <w:lang w:val="uk-UA"/>
              </w:rPr>
              <w:t xml:space="preserve">; </w:t>
            </w:r>
            <w:r w:rsidR="00246E12" w:rsidRPr="00246E12">
              <w:rPr>
                <w:lang w:val="uk-UA"/>
              </w:rPr>
              <w:t xml:space="preserve">забезпечити вільне нормативно </w:t>
            </w:r>
            <w:r w:rsidR="00246E12">
              <w:rPr>
                <w:lang w:val="uk-UA"/>
              </w:rPr>
              <w:t xml:space="preserve">коректне </w:t>
            </w:r>
            <w:r w:rsidR="00246E12" w:rsidRPr="00246E12">
              <w:rPr>
                <w:lang w:val="uk-UA"/>
              </w:rPr>
              <w:t xml:space="preserve"> і функціонально адекватне володіння всіма</w:t>
            </w:r>
            <w:r w:rsidR="00246E12">
              <w:rPr>
                <w:lang w:val="uk-UA"/>
              </w:rPr>
              <w:t xml:space="preserve"> </w:t>
            </w:r>
            <w:r w:rsidR="00246E12" w:rsidRPr="00246E12">
              <w:rPr>
                <w:lang w:val="uk-UA"/>
              </w:rPr>
              <w:t xml:space="preserve"> видами мовленнєвої</w:t>
            </w:r>
            <w:r w:rsidR="00246E12">
              <w:rPr>
                <w:lang w:val="uk-UA"/>
              </w:rPr>
              <w:t xml:space="preserve">  діяльності </w:t>
            </w:r>
            <w:r w:rsidR="00246E12" w:rsidRPr="00246E12">
              <w:rPr>
                <w:lang w:val="uk-UA"/>
              </w:rPr>
              <w:t>іноземною мовою</w:t>
            </w:r>
            <w:r w:rsidR="00246E12">
              <w:rPr>
                <w:lang w:val="uk-UA"/>
              </w:rPr>
              <w:t>.</w:t>
            </w:r>
          </w:p>
          <w:p w:rsidR="00C67355" w:rsidRPr="00DF36B0" w:rsidRDefault="00C67355" w:rsidP="00395013">
            <w:pPr>
              <w:jc w:val="both"/>
              <w:rPr>
                <w:color w:val="C00000"/>
                <w:lang w:val="uk-UA"/>
              </w:rPr>
            </w:pPr>
          </w:p>
        </w:tc>
      </w:tr>
      <w:tr w:rsidR="006E127A" w:rsidRPr="00C67355" w:rsidTr="00782FDD">
        <w:tc>
          <w:tcPr>
            <w:tcW w:w="9345" w:type="dxa"/>
            <w:gridSpan w:val="12"/>
          </w:tcPr>
          <w:p w:rsidR="006E127A" w:rsidRDefault="006E127A" w:rsidP="00C673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  <w:p w:rsidR="009D1BE0" w:rsidRDefault="009D1BE0" w:rsidP="00C67355">
            <w:pPr>
              <w:jc w:val="center"/>
              <w:rPr>
                <w:b/>
                <w:lang w:val="uk-UA"/>
              </w:rPr>
            </w:pPr>
          </w:p>
        </w:tc>
      </w:tr>
      <w:tr w:rsidR="009D1BE0" w:rsidRPr="009142E0" w:rsidTr="00782FDD">
        <w:tc>
          <w:tcPr>
            <w:tcW w:w="9345" w:type="dxa"/>
            <w:gridSpan w:val="12"/>
          </w:tcPr>
          <w:p w:rsidR="009D1BE0" w:rsidRDefault="009D1BE0" w:rsidP="009D1BE0">
            <w:pPr>
              <w:jc w:val="both"/>
            </w:pPr>
            <w:r>
              <w:t>У результаті вивчення навчальної дисципліни студент повинен володіти такими компетентностями:</w:t>
            </w:r>
          </w:p>
          <w:p w:rsidR="009D1BE0" w:rsidRDefault="009D1BE0" w:rsidP="009D1BE0">
            <w:pPr>
              <w:jc w:val="center"/>
              <w:rPr>
                <w:b/>
                <w:lang w:val="uk-UA"/>
              </w:rPr>
            </w:pPr>
            <w:r w:rsidRPr="00D2131F">
              <w:rPr>
                <w:b/>
                <w:lang w:val="uk-UA"/>
              </w:rPr>
              <w:t>Загальні компетентності</w:t>
            </w:r>
          </w:p>
          <w:p w:rsidR="009D1BE0" w:rsidRDefault="009D1BE0" w:rsidP="009D1BE0">
            <w:pPr>
              <w:jc w:val="both"/>
            </w:pPr>
            <w:r w:rsidRPr="00611DCF">
              <w:rPr>
                <w:b/>
                <w:i/>
              </w:rPr>
              <w:t>Загальнонавчальна</w:t>
            </w:r>
            <w:r w:rsidRPr="00611DCF">
              <w:rPr>
                <w:i/>
              </w:rPr>
              <w:t>.</w:t>
            </w:r>
            <w:r w:rsidRPr="00802FED">
              <w:t xml:space="preserve"> Здатність навчатися й оволодівати сучасними знаннями,</w:t>
            </w:r>
          </w:p>
          <w:p w:rsidR="009D1BE0" w:rsidRDefault="009D1BE0" w:rsidP="009D1BE0">
            <w:pPr>
              <w:pStyle w:val="Style1"/>
              <w:widowControl/>
              <w:spacing w:before="60" w:line="264" w:lineRule="auto"/>
              <w:ind w:right="57"/>
              <w:jc w:val="both"/>
            </w:pPr>
            <w:r w:rsidRPr="00611DCF">
              <w:rPr>
                <w:b/>
                <w:i/>
              </w:rPr>
              <w:t>Інформаційно-аналітична.</w:t>
            </w:r>
            <w:r w:rsidRPr="00802FED">
              <w:t xml:space="preserve"> Здатність до пошуку, оброблення та аналізу, систематизації й узагальнення інформації, зокрема професійно-педагогічної, з різних джерел та формулювання логічних висновків.</w:t>
            </w:r>
          </w:p>
          <w:p w:rsidR="009D1BE0" w:rsidRDefault="009D1BE0" w:rsidP="009D1BE0">
            <w:pPr>
              <w:pStyle w:val="Style1"/>
              <w:widowControl/>
              <w:spacing w:before="60" w:line="264" w:lineRule="auto"/>
              <w:ind w:right="57"/>
              <w:jc w:val="both"/>
            </w:pPr>
            <w:r w:rsidRPr="00611DCF">
              <w:rPr>
                <w:b/>
                <w:i/>
              </w:rPr>
              <w:t>Соціокультурна</w:t>
            </w:r>
            <w:r w:rsidRPr="00611DCF">
              <w:rPr>
                <w:i/>
              </w:rPr>
              <w:t xml:space="preserve">. </w:t>
            </w:r>
            <w:r w:rsidRPr="00802FED">
              <w:t>Здатність застосовувати знання, пов’язані із соціальною структурою та національною специфікою суспільства</w:t>
            </w:r>
            <w:r>
              <w:t>,</w:t>
            </w:r>
            <w:r w:rsidRPr="00802FED">
              <w:t xml:space="preserve"> </w:t>
            </w:r>
            <w:r>
              <w:t>з</w:t>
            </w:r>
            <w:r w:rsidRPr="00802FED">
              <w:t>датність діяти соціально відповідально та свідомо; спроможність ідентифікувати себе з цінностями професійного середовища; наявність професійної позиції вчителя. Здатність до цінування та повага до різноманітності і мультикультурності</w:t>
            </w:r>
            <w:r>
              <w:t>.</w:t>
            </w:r>
          </w:p>
          <w:p w:rsidR="009D1BE0" w:rsidRDefault="009D1BE0" w:rsidP="009D1BE0">
            <w:pPr>
              <w:pStyle w:val="Style1"/>
              <w:widowControl/>
              <w:spacing w:before="60" w:line="264" w:lineRule="auto"/>
              <w:ind w:left="57" w:right="57"/>
              <w:jc w:val="both"/>
            </w:pPr>
            <w:r w:rsidRPr="00611DCF">
              <w:rPr>
                <w:b/>
                <w:i/>
              </w:rPr>
              <w:lastRenderedPageBreak/>
              <w:t>Міжособистісної взаємодії</w:t>
            </w:r>
            <w:r w:rsidRPr="00611DCF">
              <w:rPr>
                <w:i/>
              </w:rPr>
              <w:t>.</w:t>
            </w:r>
            <w:r w:rsidRPr="00802FED">
              <w:t xml:space="preserve"> Здатність до ефективної міжособистісної взаємодії</w:t>
            </w:r>
            <w:r>
              <w:t>, з</w:t>
            </w:r>
            <w:r w:rsidRPr="00802FED">
              <w:t>датність працювати в команді, здатність до співпраці, групової та кооперативної діяльності</w:t>
            </w:r>
            <w:r>
              <w:t>, з</w:t>
            </w:r>
            <w:r w:rsidRPr="00802FED">
              <w:t>датність бути критичним і самокритичним, наполегливим щодо поставлених завдань і взятих зобов’язань.</w:t>
            </w:r>
          </w:p>
          <w:p w:rsidR="009D1BE0" w:rsidRDefault="009D1BE0" w:rsidP="009D1BE0">
            <w:pPr>
              <w:pStyle w:val="Style1"/>
              <w:widowControl/>
              <w:spacing w:before="60" w:line="264" w:lineRule="auto"/>
              <w:ind w:left="57" w:right="57"/>
              <w:jc w:val="both"/>
            </w:pPr>
            <w:r w:rsidRPr="00611DCF">
              <w:rPr>
                <w:b/>
                <w:i/>
              </w:rPr>
              <w:t>Інформаційно-комунікаційна.</w:t>
            </w:r>
            <w:r w:rsidRPr="00802FED">
              <w:t xml:space="preserve"> Здатність до застосування сучасних засобів інформаційних і комп’ютерних технологій для розв’язання комунікативних задач у професійній діяльності вчителя </w:t>
            </w:r>
            <w:r>
              <w:t>і у повсякденному житті.</w:t>
            </w:r>
          </w:p>
          <w:p w:rsidR="009D1BE0" w:rsidRPr="00CD4F35" w:rsidRDefault="009D1BE0" w:rsidP="009D1BE0">
            <w:pPr>
              <w:pStyle w:val="3"/>
              <w:spacing w:line="252" w:lineRule="auto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D4F35">
              <w:rPr>
                <w:rFonts w:ascii="Times New Roman" w:hAnsi="Times New Roman"/>
                <w:b/>
                <w:iCs/>
                <w:sz w:val="24"/>
                <w:szCs w:val="24"/>
              </w:rPr>
              <w:t>Спеціальні (фахові) компетентності</w:t>
            </w:r>
          </w:p>
          <w:p w:rsidR="009D1BE0" w:rsidRDefault="009D1BE0" w:rsidP="009D1BE0">
            <w:pPr>
              <w:pStyle w:val="3"/>
              <w:spacing w:line="252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671F3">
              <w:rPr>
                <w:rFonts w:ascii="Times New Roman" w:hAnsi="Times New Roman"/>
                <w:sz w:val="24"/>
                <w:szCs w:val="24"/>
              </w:rPr>
              <w:t>датність вивчати, аналізувати та застосовувати під час планування освітнього процесу професійну літературу, подану в паперовій та електронній формах</w:t>
            </w:r>
            <w:r>
              <w:t>.</w:t>
            </w:r>
          </w:p>
          <w:p w:rsidR="009D1BE0" w:rsidRDefault="009D1BE0" w:rsidP="009D1BE0">
            <w:pPr>
              <w:tabs>
                <w:tab w:val="left" w:pos="223"/>
              </w:tabs>
              <w:autoSpaceDN w:val="0"/>
              <w:spacing w:line="240" w:lineRule="atLeast"/>
              <w:jc w:val="both"/>
              <w:rPr>
                <w:lang w:val="uk-UA"/>
              </w:rPr>
            </w:pPr>
            <w:r w:rsidRPr="00BB47B7">
              <w:rPr>
                <w:lang w:val="uk-UA"/>
              </w:rPr>
              <w:t>З</w:t>
            </w:r>
            <w:r w:rsidRPr="00BB47B7">
              <w:rPr>
                <w:kern w:val="1"/>
                <w:lang w:val="uk-UA" w:eastAsia="zh-CN"/>
              </w:rPr>
              <w:t>датність спілкуватися іноземною мовою</w:t>
            </w:r>
            <w:r w:rsidRPr="00BB47B7">
              <w:rPr>
                <w:lang w:val="uk-UA"/>
              </w:rPr>
              <w:t xml:space="preserve"> як в усній, так і в письмовій формах,</w:t>
            </w:r>
            <w:r>
              <w:rPr>
                <w:lang w:val="uk-UA"/>
              </w:rPr>
              <w:t xml:space="preserve"> що дозволяє </w:t>
            </w:r>
            <w:r w:rsidRPr="00BB47B7">
              <w:rPr>
                <w:lang w:val="uk-UA"/>
              </w:rPr>
              <w:t xml:space="preserve">   </w:t>
            </w:r>
            <w:r>
              <w:rPr>
                <w:lang w:val="uk-UA"/>
              </w:rPr>
              <w:t xml:space="preserve">комунікувати </w:t>
            </w:r>
            <w:r w:rsidRPr="00BB47B7">
              <w:rPr>
                <w:lang w:val="uk-UA"/>
              </w:rPr>
              <w:t xml:space="preserve"> вільно і спонтанно в різноманітних ситуаціях соціального, навчально-академічного та професійного спілкування у монологічній і діалогічній формах</w:t>
            </w:r>
            <w:r>
              <w:rPr>
                <w:lang w:val="uk-UA"/>
              </w:rPr>
              <w:t>.</w:t>
            </w:r>
          </w:p>
          <w:p w:rsidR="009D1BE0" w:rsidRPr="0073391C" w:rsidRDefault="009D1BE0" w:rsidP="009D1BE0">
            <w:pPr>
              <w:tabs>
                <w:tab w:val="left" w:pos="223"/>
              </w:tabs>
              <w:autoSpaceDN w:val="0"/>
              <w:spacing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Pr="0073391C">
              <w:rPr>
                <w:lang w:val="uk-UA"/>
              </w:rPr>
              <w:t>висловлюватись з необхідним ступенем деталізованості й тематичної складності, демонструючи вільне володіння прийомами структурної побудови тексту, засобами зв’язності та цілісності, вести ділове та приватне листування, писати твори, резюме, передавати інформацію та висвітлювати події у письмовій формі, описувати людей, предмети, місцевість, власний досвід, сподівання, прагнення і плани на майбутнє, а також давати стисле обґрунтування та пояснення думок, точок зору чи планів.</w:t>
            </w:r>
          </w:p>
          <w:p w:rsidR="009D1BE0" w:rsidRPr="001671F3" w:rsidRDefault="009D1BE0" w:rsidP="009D1BE0">
            <w:pPr>
              <w:pStyle w:val="3"/>
              <w:spacing w:line="252" w:lineRule="auto"/>
              <w:ind w:left="0"/>
              <w:jc w:val="both"/>
              <w:rPr>
                <w:b/>
              </w:rPr>
            </w:pPr>
            <w:r w:rsidRPr="00BB47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BE0" w:rsidRPr="00C67355" w:rsidTr="00782FDD">
        <w:tc>
          <w:tcPr>
            <w:tcW w:w="9345" w:type="dxa"/>
            <w:gridSpan w:val="12"/>
          </w:tcPr>
          <w:p w:rsidR="009D1BE0" w:rsidRPr="00C67355" w:rsidRDefault="00F15368" w:rsidP="009D1BE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9D1BE0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9D1BE0" w:rsidRPr="00C67355" w:rsidTr="00782FDD">
        <w:tc>
          <w:tcPr>
            <w:tcW w:w="9345" w:type="dxa"/>
            <w:gridSpan w:val="12"/>
          </w:tcPr>
          <w:p w:rsidR="009D1BE0" w:rsidRPr="00C67355" w:rsidRDefault="009D1BE0" w:rsidP="009D1BE0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9D1BE0" w:rsidRPr="00C67355" w:rsidTr="00782FDD">
        <w:tc>
          <w:tcPr>
            <w:tcW w:w="6905" w:type="dxa"/>
            <w:gridSpan w:val="6"/>
          </w:tcPr>
          <w:p w:rsidR="009D1BE0" w:rsidRPr="000C46E3" w:rsidRDefault="009D1BE0" w:rsidP="009D1B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440" w:type="dxa"/>
            <w:gridSpan w:val="6"/>
          </w:tcPr>
          <w:p w:rsidR="009D1BE0" w:rsidRPr="000C46E3" w:rsidRDefault="009D1BE0" w:rsidP="009D1B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9D1BE0" w:rsidRPr="00C67355" w:rsidTr="00782FDD">
        <w:tc>
          <w:tcPr>
            <w:tcW w:w="6905" w:type="dxa"/>
            <w:gridSpan w:val="6"/>
          </w:tcPr>
          <w:p w:rsidR="009D1BE0" w:rsidRDefault="009D1BE0" w:rsidP="009D1B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440" w:type="dxa"/>
            <w:gridSpan w:val="6"/>
          </w:tcPr>
          <w:p w:rsidR="009D1BE0" w:rsidRPr="000C46E3" w:rsidRDefault="009D1BE0" w:rsidP="009D1B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D1BE0" w:rsidRPr="00C67355" w:rsidTr="00782FDD">
        <w:tc>
          <w:tcPr>
            <w:tcW w:w="6905" w:type="dxa"/>
            <w:gridSpan w:val="6"/>
          </w:tcPr>
          <w:p w:rsidR="009D1BE0" w:rsidRDefault="009D1BE0" w:rsidP="009D1B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2440" w:type="dxa"/>
            <w:gridSpan w:val="6"/>
          </w:tcPr>
          <w:p w:rsidR="009D1BE0" w:rsidRPr="00C67355" w:rsidRDefault="009D1BE0" w:rsidP="009D1B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</w:tr>
      <w:tr w:rsidR="009D1BE0" w:rsidRPr="00C67355" w:rsidTr="00782FDD">
        <w:tc>
          <w:tcPr>
            <w:tcW w:w="6905" w:type="dxa"/>
            <w:gridSpan w:val="6"/>
          </w:tcPr>
          <w:p w:rsidR="009D1BE0" w:rsidRDefault="009D1BE0" w:rsidP="009D1B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440" w:type="dxa"/>
            <w:gridSpan w:val="6"/>
          </w:tcPr>
          <w:p w:rsidR="009D1BE0" w:rsidRPr="00C67355" w:rsidRDefault="009D1BE0" w:rsidP="009D1B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</w:tr>
      <w:tr w:rsidR="009D1BE0" w:rsidRPr="00C67355" w:rsidTr="00782FDD">
        <w:tc>
          <w:tcPr>
            <w:tcW w:w="9345" w:type="dxa"/>
            <w:gridSpan w:val="12"/>
          </w:tcPr>
          <w:p w:rsidR="009D1BE0" w:rsidRPr="000C46E3" w:rsidRDefault="009D1BE0" w:rsidP="009D1B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9D1BE0" w:rsidRPr="00C67355" w:rsidTr="00782FDD">
        <w:tc>
          <w:tcPr>
            <w:tcW w:w="4673" w:type="dxa"/>
            <w:gridSpan w:val="2"/>
            <w:vAlign w:val="center"/>
          </w:tcPr>
          <w:p w:rsidR="009D1BE0" w:rsidRPr="000C46E3" w:rsidRDefault="009D1BE0" w:rsidP="009D1B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401" w:type="dxa"/>
            <w:gridSpan w:val="2"/>
            <w:vAlign w:val="center"/>
          </w:tcPr>
          <w:p w:rsidR="009D1BE0" w:rsidRPr="000C46E3" w:rsidRDefault="009D1BE0" w:rsidP="009D1B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556" w:type="dxa"/>
            <w:gridSpan w:val="5"/>
          </w:tcPr>
          <w:p w:rsidR="009D1BE0" w:rsidRPr="000C46E3" w:rsidRDefault="009D1BE0" w:rsidP="009D1B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D1BE0" w:rsidRPr="000C46E3" w:rsidRDefault="009D1BE0" w:rsidP="009D1B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15" w:type="dxa"/>
            <w:gridSpan w:val="3"/>
          </w:tcPr>
          <w:p w:rsidR="009D1BE0" w:rsidRPr="00483A45" w:rsidRDefault="009D1BE0" w:rsidP="009D1B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D1BE0" w:rsidRPr="000C46E3" w:rsidRDefault="009D1BE0" w:rsidP="009D1B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D1BE0" w:rsidRPr="00C67355" w:rsidTr="00782FDD">
        <w:tc>
          <w:tcPr>
            <w:tcW w:w="4673" w:type="dxa"/>
            <w:gridSpan w:val="2"/>
          </w:tcPr>
          <w:p w:rsidR="009D1BE0" w:rsidRPr="00BA11DA" w:rsidRDefault="009D1BE0" w:rsidP="009D1BE0">
            <w:pPr>
              <w:jc w:val="center"/>
              <w:rPr>
                <w:bCs/>
                <w:lang w:val="uk-UA"/>
              </w:rPr>
            </w:pPr>
            <w:r w:rsidRPr="00BA11DA">
              <w:rPr>
                <w:bCs/>
                <w:lang w:val="uk-UA"/>
              </w:rPr>
              <w:t>6</w:t>
            </w:r>
          </w:p>
        </w:tc>
        <w:tc>
          <w:tcPr>
            <w:tcW w:w="1401" w:type="dxa"/>
            <w:gridSpan w:val="2"/>
          </w:tcPr>
          <w:p w:rsidR="009D1BE0" w:rsidRPr="00BA11DA" w:rsidRDefault="009D1BE0" w:rsidP="009D1BE0">
            <w:pPr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BA11DA">
              <w:rPr>
                <w:bCs/>
                <w:lang w:val="uk-UA"/>
              </w:rPr>
              <w:t>013</w:t>
            </w:r>
            <w:r>
              <w:rPr>
                <w:bCs/>
                <w:lang w:val="uk-UA"/>
              </w:rPr>
              <w:t xml:space="preserve">  </w:t>
            </w:r>
            <w:r w:rsidRPr="00BA11DA">
              <w:rPr>
                <w:bCs/>
                <w:lang w:val="uk-UA"/>
              </w:rPr>
              <w:t>Початкова освіта</w:t>
            </w:r>
          </w:p>
        </w:tc>
        <w:tc>
          <w:tcPr>
            <w:tcW w:w="1556" w:type="dxa"/>
            <w:gridSpan w:val="5"/>
          </w:tcPr>
          <w:p w:rsidR="009D1BE0" w:rsidRPr="00C67355" w:rsidRDefault="009D1BE0" w:rsidP="009D1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15" w:type="dxa"/>
            <w:gridSpan w:val="3"/>
          </w:tcPr>
          <w:p w:rsidR="009D1BE0" w:rsidRPr="00C67355" w:rsidRDefault="00A04537" w:rsidP="009D1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9D1BE0" w:rsidRPr="00C67355" w:rsidTr="00782FDD">
        <w:tc>
          <w:tcPr>
            <w:tcW w:w="9345" w:type="dxa"/>
            <w:gridSpan w:val="12"/>
          </w:tcPr>
          <w:p w:rsidR="009D1BE0" w:rsidRPr="00C67355" w:rsidRDefault="009D1BE0" w:rsidP="009D1BE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82FDD" w:rsidRPr="00C67355" w:rsidTr="00782FDD">
        <w:tc>
          <w:tcPr>
            <w:tcW w:w="2927" w:type="dxa"/>
          </w:tcPr>
          <w:p w:rsidR="009D1BE0" w:rsidRPr="00AC76DC" w:rsidRDefault="009D1BE0" w:rsidP="009D1BE0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746" w:type="dxa"/>
          </w:tcPr>
          <w:p w:rsidR="009D1BE0" w:rsidRPr="00AC76DC" w:rsidRDefault="009D1BE0" w:rsidP="009D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401" w:type="dxa"/>
            <w:gridSpan w:val="2"/>
          </w:tcPr>
          <w:p w:rsidR="009D1BE0" w:rsidRPr="00AC76DC" w:rsidRDefault="009D1BE0" w:rsidP="009D1BE0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142" w:type="dxa"/>
            <w:gridSpan w:val="3"/>
          </w:tcPr>
          <w:p w:rsidR="009D1BE0" w:rsidRPr="006145AE" w:rsidRDefault="009D1BE0" w:rsidP="009D1BE0">
            <w:pPr>
              <w:jc w:val="center"/>
              <w:rPr>
                <w:sz w:val="22"/>
                <w:szCs w:val="22"/>
                <w:lang w:val="uk-UA"/>
              </w:rPr>
            </w:pPr>
            <w:r w:rsidRPr="006145AE">
              <w:rPr>
                <w:sz w:val="22"/>
                <w:szCs w:val="22"/>
                <w:lang w:val="uk-UA"/>
              </w:rPr>
              <w:t>Завдання, год</w:t>
            </w:r>
          </w:p>
        </w:tc>
        <w:tc>
          <w:tcPr>
            <w:tcW w:w="873" w:type="dxa"/>
            <w:gridSpan w:val="4"/>
          </w:tcPr>
          <w:p w:rsidR="009D1BE0" w:rsidRPr="006145AE" w:rsidRDefault="009D1BE0" w:rsidP="009D1BE0">
            <w:pPr>
              <w:jc w:val="center"/>
              <w:rPr>
                <w:sz w:val="22"/>
                <w:szCs w:val="22"/>
                <w:lang w:val="uk-UA"/>
              </w:rPr>
            </w:pPr>
            <w:r w:rsidRPr="006145AE">
              <w:rPr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1256" w:type="dxa"/>
          </w:tcPr>
          <w:p w:rsidR="009D1BE0" w:rsidRPr="006145AE" w:rsidRDefault="009D1BE0" w:rsidP="009D1BE0">
            <w:pPr>
              <w:jc w:val="center"/>
              <w:rPr>
                <w:sz w:val="22"/>
                <w:szCs w:val="22"/>
                <w:lang w:val="uk-UA"/>
              </w:rPr>
            </w:pPr>
            <w:r w:rsidRPr="006145AE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Pr="00E3266A" w:rsidRDefault="002F1830" w:rsidP="002F1830">
            <w:pPr>
              <w:rPr>
                <w:lang w:val="en-US"/>
              </w:rPr>
            </w:pPr>
            <w:r>
              <w:rPr>
                <w:lang w:val="en-US"/>
              </w:rPr>
              <w:t>1.About myself. My</w:t>
            </w:r>
            <w:r w:rsidRPr="00E3266A">
              <w:rPr>
                <w:lang w:val="en-US"/>
              </w:rPr>
              <w:t xml:space="preserve"> life. </w:t>
            </w:r>
            <w:r>
              <w:rPr>
                <w:lang w:val="en-US"/>
              </w:rPr>
              <w:t>My style.</w:t>
            </w:r>
          </w:p>
          <w:p w:rsidR="002F1830" w:rsidRPr="00AC76DC" w:rsidRDefault="002F1830" w:rsidP="002F1830">
            <w:pPr>
              <w:jc w:val="both"/>
              <w:rPr>
                <w:lang w:val="uk-UA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Order of adjectives.</w:t>
            </w:r>
          </w:p>
        </w:tc>
        <w:tc>
          <w:tcPr>
            <w:tcW w:w="1746" w:type="dxa"/>
          </w:tcPr>
          <w:p w:rsidR="002F1830" w:rsidRPr="00AC76DC" w:rsidRDefault="002F1830" w:rsidP="002F18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Семінарське </w:t>
            </w:r>
            <w:r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Pr="00B653F2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2F1830" w:rsidRPr="00B653F2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Pr="00E3266A" w:rsidRDefault="002F1830" w:rsidP="002F1830">
            <w:pPr>
              <w:rPr>
                <w:lang w:val="en-US"/>
              </w:rPr>
            </w:pPr>
            <w:r>
              <w:rPr>
                <w:lang w:val="en-US"/>
              </w:rPr>
              <w:t>2. Fashion.</w:t>
            </w:r>
          </w:p>
          <w:p w:rsidR="002F1830" w:rsidRDefault="002F1830" w:rsidP="002F1830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 w:rsidRPr="00595646">
              <w:rPr>
                <w:lang w:val="en-US"/>
              </w:rPr>
              <w:t>Present tense contrast. State and dynamic verbs</w:t>
            </w:r>
          </w:p>
        </w:tc>
        <w:tc>
          <w:tcPr>
            <w:tcW w:w="1746" w:type="dxa"/>
          </w:tcPr>
          <w:p w:rsidR="002F1830" w:rsidRDefault="002F1830" w:rsidP="002F1830">
            <w:r w:rsidRPr="00667E20">
              <w:rPr>
                <w:lang w:val="uk-UA"/>
              </w:rPr>
              <w:t xml:space="preserve">Семінарське </w:t>
            </w:r>
            <w:r w:rsidRPr="00667E20"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42" w:type="dxa"/>
            <w:gridSpan w:val="3"/>
          </w:tcPr>
          <w:p w:rsidR="002F1830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Pr="00E3266A" w:rsidRDefault="002F1830" w:rsidP="002F1830">
            <w:pPr>
              <w:rPr>
                <w:lang w:val="en-US"/>
              </w:rPr>
            </w:pPr>
            <w:r>
              <w:rPr>
                <w:lang w:val="en-US"/>
              </w:rPr>
              <w:t>3. Nations and stereotypes. Ukrainians.</w:t>
            </w:r>
          </w:p>
          <w:p w:rsidR="002F1830" w:rsidRPr="00EC72CC" w:rsidRDefault="002F1830" w:rsidP="002F1830">
            <w:pPr>
              <w:rPr>
                <w:lang w:val="en-US"/>
              </w:rPr>
            </w:pPr>
            <w:r w:rsidRPr="00595646">
              <w:rPr>
                <w:bCs/>
                <w:lang w:val="en-US"/>
              </w:rPr>
              <w:t xml:space="preserve">Personality </w:t>
            </w:r>
            <w:r>
              <w:rPr>
                <w:bCs/>
                <w:lang w:val="en-US"/>
              </w:rPr>
              <w:t>adjectives</w:t>
            </w:r>
          </w:p>
        </w:tc>
        <w:tc>
          <w:tcPr>
            <w:tcW w:w="1746" w:type="dxa"/>
          </w:tcPr>
          <w:p w:rsidR="002F1830" w:rsidRDefault="002F1830" w:rsidP="002F1830">
            <w:r w:rsidRPr="00667E20">
              <w:rPr>
                <w:lang w:val="uk-UA"/>
              </w:rPr>
              <w:t xml:space="preserve">Семінарське </w:t>
            </w:r>
            <w:r w:rsidRPr="00667E20"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Default="002F1830" w:rsidP="002F18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4. Do you want to be famous? </w:t>
            </w:r>
          </w:p>
          <w:p w:rsidR="002F1830" w:rsidRPr="00EC72CC" w:rsidRDefault="002F1830" w:rsidP="002F1830">
            <w:pPr>
              <w:rPr>
                <w:lang w:val="en-US"/>
              </w:rPr>
            </w:pPr>
            <w:r w:rsidRPr="00CA7B7C">
              <w:rPr>
                <w:lang w:val="en-US"/>
              </w:rPr>
              <w:t>Grammar:</w:t>
            </w:r>
            <w:r>
              <w:rPr>
                <w:lang w:val="en-US"/>
              </w:rPr>
              <w:t xml:space="preserve"> Gerund/ infinitive.</w:t>
            </w:r>
          </w:p>
        </w:tc>
        <w:tc>
          <w:tcPr>
            <w:tcW w:w="1746" w:type="dxa"/>
          </w:tcPr>
          <w:p w:rsidR="002F1830" w:rsidRDefault="002F1830" w:rsidP="002F1830">
            <w:r w:rsidRPr="00667E20">
              <w:rPr>
                <w:lang w:val="uk-UA"/>
              </w:rPr>
              <w:t xml:space="preserve">Семінарське </w:t>
            </w:r>
            <w:r w:rsidRPr="00667E20"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42" w:type="dxa"/>
            <w:gridSpan w:val="3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Pr="00E3266A" w:rsidRDefault="002F1830" w:rsidP="002F1830">
            <w:pPr>
              <w:rPr>
                <w:lang w:val="en-US"/>
              </w:rPr>
            </w:pPr>
            <w:r>
              <w:rPr>
                <w:lang w:val="en-US"/>
              </w:rPr>
              <w:t>5. Talking about photos.</w:t>
            </w:r>
          </w:p>
          <w:p w:rsidR="002F1830" w:rsidRPr="00EC72CC" w:rsidRDefault="002F1830" w:rsidP="002F1830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Expressions with </w:t>
            </w:r>
            <w:r>
              <w:rPr>
                <w:i/>
                <w:iCs/>
                <w:lang w:val="en-US"/>
              </w:rPr>
              <w:t>look</w:t>
            </w:r>
          </w:p>
        </w:tc>
        <w:tc>
          <w:tcPr>
            <w:tcW w:w="1746" w:type="dxa"/>
          </w:tcPr>
          <w:p w:rsidR="002F1830" w:rsidRDefault="002F1830" w:rsidP="002F1830">
            <w:r w:rsidRPr="00667E20">
              <w:rPr>
                <w:lang w:val="uk-UA"/>
              </w:rPr>
              <w:t xml:space="preserve">Семінарське </w:t>
            </w:r>
            <w:r w:rsidRPr="00667E20"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Default="002F1830" w:rsidP="002F1830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  <w:r w:rsidRPr="00CA7B7C">
              <w:rPr>
                <w:lang w:val="en-US"/>
              </w:rPr>
              <w:t xml:space="preserve"> Student’s life</w:t>
            </w:r>
            <w:r>
              <w:rPr>
                <w:lang w:val="en-US"/>
              </w:rPr>
              <w:t>.</w:t>
            </w:r>
          </w:p>
          <w:p w:rsidR="002F1830" w:rsidRPr="00EC72CC" w:rsidRDefault="002F1830" w:rsidP="002F1830">
            <w:pPr>
              <w:rPr>
                <w:lang w:val="en-US"/>
              </w:rPr>
            </w:pPr>
            <w:r w:rsidRPr="00CA7B7C">
              <w:rPr>
                <w:lang w:val="en-US"/>
              </w:rPr>
              <w:t>Writing: A letter to an exchange student</w:t>
            </w:r>
          </w:p>
        </w:tc>
        <w:tc>
          <w:tcPr>
            <w:tcW w:w="1746" w:type="dxa"/>
          </w:tcPr>
          <w:p w:rsidR="002F1830" w:rsidRDefault="002F1830" w:rsidP="002F1830">
            <w:r w:rsidRPr="00667E20">
              <w:rPr>
                <w:lang w:val="uk-UA"/>
              </w:rPr>
              <w:t xml:space="preserve">Семінарське </w:t>
            </w:r>
            <w:r w:rsidRPr="00667E20"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2F1830" w:rsidRPr="00EC72CC" w:rsidRDefault="002F1830" w:rsidP="002F1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2F1830" w:rsidRPr="006145AE" w:rsidRDefault="002F1830" w:rsidP="002F1830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2F1830" w:rsidRPr="002F1830" w:rsidRDefault="002F1830" w:rsidP="002F1830">
            <w:pPr>
              <w:jc w:val="both"/>
              <w:rPr>
                <w:lang w:val="en-US"/>
              </w:rPr>
            </w:pPr>
            <w:bookmarkStart w:id="0" w:name="_Hlk57741718"/>
            <w:r>
              <w:rPr>
                <w:lang w:val="uk-UA"/>
              </w:rPr>
              <w:t xml:space="preserve">7. </w:t>
            </w:r>
            <w:r>
              <w:rPr>
                <w:lang w:val="en-US"/>
              </w:rPr>
              <w:t>Revision</w:t>
            </w:r>
          </w:p>
        </w:tc>
        <w:tc>
          <w:tcPr>
            <w:tcW w:w="1746" w:type="dxa"/>
          </w:tcPr>
          <w:p w:rsidR="002F1830" w:rsidRPr="00AC76DC" w:rsidRDefault="002F1830" w:rsidP="002F1830">
            <w:pPr>
              <w:jc w:val="both"/>
              <w:rPr>
                <w:lang w:val="uk-UA"/>
              </w:rPr>
            </w:pPr>
            <w:r w:rsidRPr="00667E20">
              <w:rPr>
                <w:lang w:val="uk-UA"/>
              </w:rPr>
              <w:t xml:space="preserve">Семінарське </w:t>
            </w:r>
            <w:r w:rsidRPr="00667E20">
              <w:t xml:space="preserve"> заняття</w:t>
            </w:r>
          </w:p>
        </w:tc>
        <w:tc>
          <w:tcPr>
            <w:tcW w:w="1401" w:type="dxa"/>
            <w:gridSpan w:val="2"/>
          </w:tcPr>
          <w:p w:rsidR="002F1830" w:rsidRPr="00EF156F" w:rsidRDefault="002F1830" w:rsidP="002F1830">
            <w:r w:rsidRPr="00EF156F">
              <w:t>1,2</w:t>
            </w:r>
          </w:p>
        </w:tc>
        <w:tc>
          <w:tcPr>
            <w:tcW w:w="1142" w:type="dxa"/>
            <w:gridSpan w:val="3"/>
          </w:tcPr>
          <w:p w:rsidR="002F1830" w:rsidRDefault="002F1830" w:rsidP="002F1830">
            <w:r w:rsidRPr="00EF156F">
              <w:t>2</w:t>
            </w:r>
          </w:p>
          <w:p w:rsidR="006145AE" w:rsidRPr="006145AE" w:rsidRDefault="006850B0" w:rsidP="002F1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145AE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6145AE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3" w:type="dxa"/>
            <w:gridSpan w:val="4"/>
          </w:tcPr>
          <w:p w:rsidR="002F1830" w:rsidRPr="006145AE" w:rsidRDefault="002F1830" w:rsidP="002F1830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5</w:t>
            </w:r>
          </w:p>
        </w:tc>
        <w:tc>
          <w:tcPr>
            <w:tcW w:w="1256" w:type="dxa"/>
          </w:tcPr>
          <w:p w:rsidR="002F1830" w:rsidRPr="006145AE" w:rsidRDefault="002F1830" w:rsidP="002F1830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Протягом</w:t>
            </w:r>
          </w:p>
        </w:tc>
      </w:tr>
      <w:bookmarkEnd w:id="0"/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8. How do you feel?</w:t>
            </w:r>
          </w:p>
          <w:p w:rsidR="00782FDD" w:rsidRPr="00EC72CC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Feeling adjectives.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9. My early memories.</w:t>
            </w:r>
          </w:p>
          <w:p w:rsidR="00782FDD" w:rsidRPr="00EC72CC" w:rsidRDefault="00782FDD" w:rsidP="00782FDD">
            <w:pPr>
              <w:rPr>
                <w:lang w:val="en-US"/>
              </w:rPr>
            </w:pPr>
            <w:r w:rsidRPr="00CA7B7C">
              <w:rPr>
                <w:lang w:val="en-US"/>
              </w:rPr>
              <w:t>Grammar: Past tense contrast</w:t>
            </w:r>
            <w:r>
              <w:rPr>
                <w:lang w:val="en-US"/>
              </w:rPr>
              <w:t>.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10. Past events. Remembrance Day.</w:t>
            </w:r>
          </w:p>
          <w:p w:rsidR="00782FDD" w:rsidRPr="00EC72CC" w:rsidRDefault="00782FDD" w:rsidP="00782FDD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i/>
                <w:iCs/>
                <w:lang w:val="en-US"/>
              </w:rPr>
              <w:t>used to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11.Narrating events.</w:t>
            </w:r>
          </w:p>
          <w:p w:rsidR="00782FDD" w:rsidRPr="00E3266A" w:rsidRDefault="00782FDD" w:rsidP="00782FDD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 w:rsidRPr="009C6678">
              <w:rPr>
                <w:iCs/>
                <w:lang w:val="en-US"/>
              </w:rPr>
              <w:t>Exclamatory sentences.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Adjectives </w:t>
            </w:r>
            <w:r w:rsidRPr="001C51E5">
              <w:rPr>
                <w:i/>
                <w:iCs/>
                <w:lang w:val="en-US"/>
              </w:rPr>
              <w:t>ed/ing</w:t>
            </w:r>
            <w:r>
              <w:rPr>
                <w:lang w:val="en-US"/>
              </w:rPr>
              <w:t xml:space="preserve">, </w:t>
            </w:r>
            <w:r w:rsidRPr="000E73B2">
              <w:rPr>
                <w:lang w:val="en-US"/>
              </w:rPr>
              <w:t>adjectives</w:t>
            </w:r>
            <w:r>
              <w:rPr>
                <w:lang w:val="en-US"/>
              </w:rPr>
              <w:t xml:space="preserve"> + prepos,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12. A narrative. Telling the story. Writing: a</w:t>
            </w:r>
            <w:r w:rsidRPr="00202AF4">
              <w:rPr>
                <w:lang w:val="en-US"/>
              </w:rPr>
              <w:t xml:space="preserve"> narrative story</w:t>
            </w:r>
            <w:r>
              <w:rPr>
                <w:lang w:val="en-US"/>
              </w:rPr>
              <w:t>.</w:t>
            </w:r>
          </w:p>
          <w:p w:rsidR="00782FDD" w:rsidRPr="00E3266A" w:rsidRDefault="00782FDD" w:rsidP="00782FDD">
            <w:pPr>
              <w:rPr>
                <w:lang w:val="en-US"/>
              </w:rPr>
            </w:pPr>
            <w:r w:rsidRPr="009C25BC">
              <w:rPr>
                <w:lang w:val="en-US"/>
              </w:rPr>
              <w:t>Gramma</w:t>
            </w:r>
            <w:r>
              <w:rPr>
                <w:lang w:val="en-US"/>
              </w:rPr>
              <w:t xml:space="preserve">r: phrasal verbs. 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13. Life events</w:t>
            </w:r>
          </w:p>
          <w:p w:rsidR="00782FDD" w:rsidRPr="00E3266A" w:rsidRDefault="00782FDD" w:rsidP="00782FDD">
            <w:pPr>
              <w:tabs>
                <w:tab w:val="left" w:pos="6180"/>
              </w:tabs>
              <w:rPr>
                <w:lang w:val="en-US"/>
              </w:rPr>
            </w:pP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  <w:p w:rsidR="00782FDD" w:rsidRPr="008E0343" w:rsidRDefault="00782FDD" w:rsidP="00782FDD">
            <w:pPr>
              <w:rPr>
                <w:lang w:val="en-US"/>
              </w:rPr>
            </w:pP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2F1830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 Grammar and language review. Test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  <w:p w:rsidR="00782FDD" w:rsidRPr="008E0343" w:rsidRDefault="00782FDD" w:rsidP="00782FDD">
            <w:pPr>
              <w:rPr>
                <w:lang w:val="en-US"/>
              </w:rPr>
            </w:pPr>
          </w:p>
        </w:tc>
        <w:tc>
          <w:tcPr>
            <w:tcW w:w="1142" w:type="dxa"/>
            <w:gridSpan w:val="3"/>
          </w:tcPr>
          <w:p w:rsidR="00782FDD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145AE" w:rsidRPr="00EC72CC" w:rsidRDefault="006850B0" w:rsidP="00782FDD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6145AE" w:rsidRPr="006145AE">
              <w:rPr>
                <w:lang w:val="en-US"/>
              </w:rPr>
              <w:t xml:space="preserve"> </w:t>
            </w:r>
            <w:proofErr w:type="spellStart"/>
            <w:r w:rsidR="006145AE" w:rsidRPr="006145AE">
              <w:rPr>
                <w:lang w:val="en-US"/>
              </w:rPr>
              <w:t>год.с.р</w:t>
            </w:r>
            <w:proofErr w:type="spellEnd"/>
            <w:r w:rsidR="006145AE" w:rsidRPr="006145AE">
              <w:rPr>
                <w:lang w:val="en-US"/>
              </w:rPr>
              <w:t>.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Default="00782FDD" w:rsidP="00782FDD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5.Jobs and professions. Activities at working place.</w:t>
            </w:r>
          </w:p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Grammar: Word formation.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16.The worst jobs in history.</w:t>
            </w:r>
          </w:p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Grammar: Defining relative clauses.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17.Working abroad.</w:t>
            </w:r>
          </w:p>
          <w:p w:rsidR="00782FDD" w:rsidRPr="00E3266A" w:rsidRDefault="00782FDD" w:rsidP="00782FDD">
            <w:pPr>
              <w:rPr>
                <w:color w:val="FF0000"/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Agent nouns.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 xml:space="preserve">18.Responsibilities at work. </w:t>
            </w:r>
          </w:p>
          <w:p w:rsidR="00782FDD" w:rsidRPr="00E3266A" w:rsidRDefault="00782FDD" w:rsidP="00782FDD">
            <w:pPr>
              <w:rPr>
                <w:lang w:val="en-US"/>
              </w:rPr>
            </w:pPr>
            <w:r w:rsidRPr="00E3266A">
              <w:rPr>
                <w:lang w:val="en-US"/>
              </w:rPr>
              <w:lastRenderedPageBreak/>
              <w:t xml:space="preserve">Grammar: </w:t>
            </w:r>
            <w:r>
              <w:rPr>
                <w:lang w:val="en-US"/>
              </w:rPr>
              <w:t>N</w:t>
            </w:r>
            <w:r w:rsidRPr="00202AF4">
              <w:rPr>
                <w:lang w:val="en-US"/>
              </w:rPr>
              <w:t>on-defining relative clauses</w:t>
            </w:r>
            <w:r w:rsidRPr="00E3266A">
              <w:rPr>
                <w:lang w:val="en-US"/>
              </w:rPr>
              <w:t>.</w:t>
            </w:r>
            <w:r>
              <w:rPr>
                <w:lang w:val="en-US"/>
              </w:rPr>
              <w:t xml:space="preserve"> P</w:t>
            </w:r>
            <w:r w:rsidRPr="00EA0F83">
              <w:rPr>
                <w:lang w:val="en-US"/>
              </w:rPr>
              <w:t>hrasal verbs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lastRenderedPageBreak/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E3266A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19.J</w:t>
            </w:r>
            <w:r w:rsidRPr="00E3266A">
              <w:rPr>
                <w:lang w:val="en-US"/>
              </w:rPr>
              <w:t>ob</w:t>
            </w:r>
            <w:r>
              <w:rPr>
                <w:lang w:val="en-US"/>
              </w:rPr>
              <w:t xml:space="preserve"> interview</w:t>
            </w:r>
            <w:r w:rsidRPr="00E3266A">
              <w:rPr>
                <w:lang w:val="en-US"/>
              </w:rPr>
              <w:t>.</w:t>
            </w:r>
          </w:p>
          <w:p w:rsidR="00782FDD" w:rsidRPr="00E3266A" w:rsidRDefault="00782FDD" w:rsidP="00782FDD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Intonation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782FDD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15368" w:rsidRPr="00F15368" w:rsidRDefault="006850B0" w:rsidP="00F15368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15368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5368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F15368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Default="00782FDD" w:rsidP="00782FDD">
            <w:pPr>
              <w:rPr>
                <w:lang w:val="en-US"/>
              </w:rPr>
            </w:pPr>
            <w:r>
              <w:rPr>
                <w:lang w:val="en-US"/>
              </w:rPr>
              <w:t>20.J</w:t>
            </w:r>
            <w:r w:rsidRPr="00E3266A">
              <w:rPr>
                <w:lang w:val="en-US"/>
              </w:rPr>
              <w:t>ob</w:t>
            </w:r>
            <w:r>
              <w:rPr>
                <w:lang w:val="en-US"/>
              </w:rPr>
              <w:t xml:space="preserve"> application. </w:t>
            </w:r>
          </w:p>
          <w:p w:rsidR="00782FDD" w:rsidRPr="00E3266A" w:rsidRDefault="00782FDD" w:rsidP="00782FDD">
            <w:pPr>
              <w:tabs>
                <w:tab w:val="left" w:pos="5715"/>
                <w:tab w:val="left" w:pos="6285"/>
              </w:tabs>
              <w:rPr>
                <w:lang w:val="en-US"/>
              </w:rPr>
            </w:pPr>
            <w:r>
              <w:rPr>
                <w:lang w:val="en-US"/>
              </w:rPr>
              <w:t>Writing: Application letter.</w:t>
            </w:r>
            <w:r>
              <w:rPr>
                <w:lang w:val="en-US"/>
              </w:rPr>
              <w:tab/>
              <w:t xml:space="preserve"> </w:t>
            </w:r>
          </w:p>
        </w:tc>
        <w:tc>
          <w:tcPr>
            <w:tcW w:w="1746" w:type="dxa"/>
          </w:tcPr>
          <w:p w:rsidR="00782FDD" w:rsidRDefault="00782FDD" w:rsidP="00782FDD">
            <w:r w:rsidRPr="00745D08">
              <w:rPr>
                <w:lang w:val="uk-UA"/>
              </w:rPr>
              <w:t xml:space="preserve">Семінарське </w:t>
            </w:r>
            <w:r w:rsidRPr="00745D08">
              <w:t xml:space="preserve"> заняття</w:t>
            </w:r>
          </w:p>
        </w:tc>
        <w:tc>
          <w:tcPr>
            <w:tcW w:w="1401" w:type="dxa"/>
            <w:gridSpan w:val="2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42" w:type="dxa"/>
            <w:gridSpan w:val="3"/>
          </w:tcPr>
          <w:p w:rsidR="00782FDD" w:rsidRPr="00EC72CC" w:rsidRDefault="00782FDD" w:rsidP="00782F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3" w:type="dxa"/>
            <w:gridSpan w:val="4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en-US"/>
              </w:rPr>
            </w:pPr>
            <w:r w:rsidRPr="006145A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56" w:type="dxa"/>
          </w:tcPr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782FDD" w:rsidRPr="006145AE" w:rsidRDefault="00782FDD" w:rsidP="00782FDD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782FDD" w:rsidRPr="006145AE" w:rsidTr="00782FDD">
        <w:tc>
          <w:tcPr>
            <w:tcW w:w="2927" w:type="dxa"/>
          </w:tcPr>
          <w:p w:rsidR="00782FDD" w:rsidRPr="004263B4" w:rsidRDefault="00782FDD" w:rsidP="00782FDD">
            <w:r>
              <w:rPr>
                <w:lang w:val="en-US"/>
              </w:rPr>
              <w:t>21</w:t>
            </w:r>
            <w:r w:rsidRPr="004263B4">
              <w:t>. Revision</w:t>
            </w:r>
          </w:p>
        </w:tc>
        <w:tc>
          <w:tcPr>
            <w:tcW w:w="1746" w:type="dxa"/>
          </w:tcPr>
          <w:p w:rsidR="00782FDD" w:rsidRPr="004263B4" w:rsidRDefault="00782FDD" w:rsidP="00782FDD">
            <w:r w:rsidRPr="004263B4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782FDD" w:rsidRPr="004263B4" w:rsidRDefault="00782FDD" w:rsidP="00782FDD">
            <w:r w:rsidRPr="004263B4">
              <w:t>1,2</w:t>
            </w:r>
          </w:p>
        </w:tc>
        <w:tc>
          <w:tcPr>
            <w:tcW w:w="1134" w:type="dxa"/>
            <w:gridSpan w:val="3"/>
          </w:tcPr>
          <w:p w:rsidR="00782FDD" w:rsidRDefault="00782FDD" w:rsidP="00782FDD">
            <w:r w:rsidRPr="004263B4">
              <w:t>2</w:t>
            </w:r>
          </w:p>
          <w:p w:rsidR="006145AE" w:rsidRPr="004263B4" w:rsidRDefault="006850B0" w:rsidP="00782FDD">
            <w:r>
              <w:rPr>
                <w:sz w:val="22"/>
                <w:szCs w:val="22"/>
                <w:lang w:val="uk-UA"/>
              </w:rPr>
              <w:t>6</w:t>
            </w:r>
            <w:r w:rsidR="006145AE" w:rsidRPr="006145AE">
              <w:rPr>
                <w:sz w:val="22"/>
                <w:szCs w:val="22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</w:rPr>
              <w:t>год.с.р</w:t>
            </w:r>
            <w:proofErr w:type="spellEnd"/>
            <w:r w:rsidR="006145AE" w:rsidRPr="006145AE">
              <w:t>.</w:t>
            </w:r>
          </w:p>
        </w:tc>
        <w:tc>
          <w:tcPr>
            <w:tcW w:w="850" w:type="dxa"/>
            <w:gridSpan w:val="2"/>
          </w:tcPr>
          <w:p w:rsidR="00782FDD" w:rsidRPr="004263B4" w:rsidRDefault="00782FDD" w:rsidP="00782FDD">
            <w:r w:rsidRPr="004263B4">
              <w:t>5</w:t>
            </w:r>
          </w:p>
        </w:tc>
        <w:tc>
          <w:tcPr>
            <w:tcW w:w="1270" w:type="dxa"/>
            <w:gridSpan w:val="2"/>
          </w:tcPr>
          <w:p w:rsidR="00782FDD" w:rsidRPr="006145AE" w:rsidRDefault="00782FDD" w:rsidP="00782FDD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Протягом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Pr="00E3266A" w:rsidRDefault="00505958" w:rsidP="00505958">
            <w:pPr>
              <w:rPr>
                <w:lang w:val="en-US"/>
              </w:rPr>
            </w:pPr>
            <w:r>
              <w:rPr>
                <w:lang w:val="en-US"/>
              </w:rPr>
              <w:t xml:space="preserve">22.The human body. Injuries. </w:t>
            </w:r>
          </w:p>
          <w:p w:rsidR="00505958" w:rsidRPr="00EA0F83" w:rsidRDefault="00505958" w:rsidP="00505958">
            <w:pPr>
              <w:rPr>
                <w:bCs/>
                <w:lang w:val="en-US"/>
              </w:rPr>
            </w:pPr>
            <w:r w:rsidRPr="00EA0F83">
              <w:rPr>
                <w:bCs/>
                <w:lang w:val="en-US"/>
              </w:rPr>
              <w:t>Past simple-Present perfect contrast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Pr="00E3266A" w:rsidRDefault="00505958" w:rsidP="00505958">
            <w:pPr>
              <w:rPr>
                <w:lang w:val="en-US"/>
              </w:rPr>
            </w:pPr>
            <w:r>
              <w:rPr>
                <w:lang w:val="en-US"/>
              </w:rPr>
              <w:t>23.Fast food addicts.</w:t>
            </w:r>
          </w:p>
          <w:p w:rsidR="00505958" w:rsidRPr="00E3266A" w:rsidRDefault="00505958" w:rsidP="00505958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Default="00505958" w:rsidP="00505958">
            <w:pPr>
              <w:rPr>
                <w:lang w:val="en-US"/>
              </w:rPr>
            </w:pPr>
            <w:r>
              <w:rPr>
                <w:lang w:val="en-US"/>
              </w:rPr>
              <w:t>24.Eatwell plate.</w:t>
            </w:r>
          </w:p>
          <w:p w:rsidR="00505958" w:rsidRPr="004846A0" w:rsidRDefault="00505958" w:rsidP="00505958">
            <w:pPr>
              <w:jc w:val="both"/>
              <w:rPr>
                <w:bCs/>
                <w:lang w:val="en-US"/>
              </w:rPr>
            </w:pPr>
            <w:r w:rsidRPr="004846A0">
              <w:rPr>
                <w:bCs/>
                <w:lang w:val="en-US"/>
              </w:rPr>
              <w:t>Grammar:</w:t>
            </w:r>
            <w:r>
              <w:rPr>
                <w:bCs/>
                <w:lang w:val="en-US"/>
              </w:rPr>
              <w:t xml:space="preserve"> </w:t>
            </w:r>
            <w:r w:rsidRPr="00996815">
              <w:rPr>
                <w:bCs/>
                <w:lang w:val="en-US"/>
              </w:rPr>
              <w:t>Present perfect</w:t>
            </w:r>
            <w:r>
              <w:rPr>
                <w:bCs/>
                <w:lang w:val="en-US"/>
              </w:rPr>
              <w:t xml:space="preserve"> simple-</w:t>
            </w:r>
            <w:r w:rsidRPr="00A60474">
              <w:rPr>
                <w:bCs/>
                <w:lang w:val="en-US"/>
              </w:rPr>
              <w:t xml:space="preserve">Present perfect </w:t>
            </w:r>
            <w:r>
              <w:rPr>
                <w:bCs/>
                <w:lang w:val="en-US"/>
              </w:rPr>
              <w:t>continuous.</w:t>
            </w: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Default="00505958" w:rsidP="00505958">
            <w:pPr>
              <w:rPr>
                <w:lang w:val="en-US"/>
              </w:rPr>
            </w:pPr>
            <w:r>
              <w:rPr>
                <w:lang w:val="en-US"/>
              </w:rPr>
              <w:t>25.At the doctor’s.</w:t>
            </w:r>
          </w:p>
          <w:p w:rsidR="00505958" w:rsidRPr="00E3266A" w:rsidRDefault="00505958" w:rsidP="00505958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Default="00505958" w:rsidP="00505958">
            <w:pPr>
              <w:rPr>
                <w:lang w:val="en-US"/>
              </w:rPr>
            </w:pPr>
            <w:r>
              <w:rPr>
                <w:lang w:val="en-US"/>
              </w:rPr>
              <w:t xml:space="preserve">26.What’s the news? </w:t>
            </w:r>
          </w:p>
          <w:p w:rsidR="00505958" w:rsidRPr="00E3266A" w:rsidRDefault="00505958" w:rsidP="00505958">
            <w:pPr>
              <w:rPr>
                <w:lang w:val="en-US"/>
              </w:rPr>
            </w:pPr>
            <w:r w:rsidRPr="004846A0">
              <w:rPr>
                <w:lang w:val="en-US"/>
              </w:rPr>
              <w:t>Writing: A</w:t>
            </w:r>
            <w:r>
              <w:rPr>
                <w:lang w:val="en-US"/>
              </w:rPr>
              <w:t>n informal</w:t>
            </w:r>
            <w:r w:rsidRPr="004846A0">
              <w:rPr>
                <w:lang w:val="en-US"/>
              </w:rPr>
              <w:t xml:space="preserve"> letter</w:t>
            </w:r>
            <w:r>
              <w:rPr>
                <w:lang w:val="en-US"/>
              </w:rPr>
              <w:t>.</w:t>
            </w: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Default="00505958" w:rsidP="00505958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27.Healthy </w:t>
            </w:r>
            <w:r w:rsidRPr="001C51E5">
              <w:rPr>
                <w:bCs/>
                <w:lang w:val="en-US"/>
              </w:rPr>
              <w:t>lifestyle</w:t>
            </w:r>
            <w:r>
              <w:rPr>
                <w:bCs/>
                <w:lang w:val="en-US"/>
              </w:rPr>
              <w:t>.</w:t>
            </w:r>
          </w:p>
          <w:p w:rsidR="00505958" w:rsidRPr="00E3266A" w:rsidRDefault="00505958" w:rsidP="00505958">
            <w:pPr>
              <w:rPr>
                <w:lang w:val="en-US"/>
              </w:rPr>
            </w:pPr>
            <w:r>
              <w:rPr>
                <w:lang w:val="en-US"/>
              </w:rPr>
              <w:tab/>
              <w:t xml:space="preserve">                                             </w:t>
            </w: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505958" w:rsidRPr="00EC72CC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505958" w:rsidRPr="006145AE" w:rsidRDefault="00505958" w:rsidP="00505958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505958" w:rsidRPr="006145AE" w:rsidTr="00782FDD">
        <w:tc>
          <w:tcPr>
            <w:tcW w:w="2927" w:type="dxa"/>
          </w:tcPr>
          <w:p w:rsidR="00505958" w:rsidRPr="00782FDD" w:rsidRDefault="00505958" w:rsidP="0050595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28. Grammar and language review.</w:t>
            </w:r>
          </w:p>
        </w:tc>
        <w:tc>
          <w:tcPr>
            <w:tcW w:w="1746" w:type="dxa"/>
          </w:tcPr>
          <w:p w:rsidR="00505958" w:rsidRDefault="00505958" w:rsidP="00505958">
            <w:r w:rsidRPr="00597491">
              <w:rPr>
                <w:lang w:val="uk-UA"/>
              </w:rPr>
              <w:t xml:space="preserve">Семінарське </w:t>
            </w:r>
            <w:r w:rsidRPr="00597491">
              <w:t xml:space="preserve"> заняття</w:t>
            </w:r>
          </w:p>
        </w:tc>
        <w:tc>
          <w:tcPr>
            <w:tcW w:w="1418" w:type="dxa"/>
            <w:gridSpan w:val="3"/>
          </w:tcPr>
          <w:p w:rsidR="00505958" w:rsidRPr="00CA743E" w:rsidRDefault="00505958" w:rsidP="00505958">
            <w:r w:rsidRPr="00CA743E">
              <w:t>1,2,3,4</w:t>
            </w:r>
          </w:p>
        </w:tc>
        <w:tc>
          <w:tcPr>
            <w:tcW w:w="1134" w:type="dxa"/>
            <w:gridSpan w:val="3"/>
          </w:tcPr>
          <w:p w:rsidR="00505958" w:rsidRDefault="00505958" w:rsidP="00505958">
            <w:r w:rsidRPr="00CA743E">
              <w:t>2</w:t>
            </w:r>
          </w:p>
          <w:p w:rsidR="006145AE" w:rsidRPr="00CA743E" w:rsidRDefault="006850B0" w:rsidP="00505958">
            <w:r>
              <w:rPr>
                <w:sz w:val="22"/>
                <w:szCs w:val="22"/>
                <w:lang w:val="uk-UA"/>
              </w:rPr>
              <w:t>6</w:t>
            </w:r>
            <w:r w:rsidR="006145AE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6145AE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505958" w:rsidRPr="00CA743E" w:rsidRDefault="00505958" w:rsidP="00505958">
            <w:r w:rsidRPr="00CA743E">
              <w:t>5</w:t>
            </w:r>
          </w:p>
        </w:tc>
        <w:tc>
          <w:tcPr>
            <w:tcW w:w="1270" w:type="dxa"/>
            <w:gridSpan w:val="2"/>
          </w:tcPr>
          <w:p w:rsidR="00505958" w:rsidRPr="006145AE" w:rsidRDefault="00505958" w:rsidP="00505958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Протягом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29.Gadgets. Computing.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Zero conditional</w:t>
            </w:r>
          </w:p>
        </w:tc>
        <w:tc>
          <w:tcPr>
            <w:tcW w:w="1746" w:type="dxa"/>
          </w:tcPr>
          <w:p w:rsidR="00F53F71" w:rsidRDefault="00F53F71" w:rsidP="00F53F71">
            <w:r w:rsidRPr="00B70204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E3266A" w:rsidRDefault="00F53F71" w:rsidP="00F53F71">
            <w:pPr>
              <w:rPr>
                <w:lang w:val="en-US"/>
              </w:rPr>
            </w:pPr>
            <w:r w:rsidRPr="00F53F71">
              <w:rPr>
                <w:lang w:val="en-US"/>
              </w:rPr>
              <w:t>30</w:t>
            </w:r>
            <w:r w:rsidRPr="00505958">
              <w:rPr>
                <w:color w:val="FF0000"/>
                <w:lang w:val="en-US"/>
              </w:rPr>
              <w:t>.</w:t>
            </w:r>
            <w:r>
              <w:rPr>
                <w:lang w:val="en-US"/>
              </w:rPr>
              <w:t>The Internet.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 w:rsidRPr="00192A81">
              <w:rPr>
                <w:lang w:val="en-US"/>
              </w:rPr>
              <w:t xml:space="preserve">Structures  will, may, might, could for predicting. </w:t>
            </w:r>
            <w:r>
              <w:rPr>
                <w:lang w:val="en-US"/>
              </w:rPr>
              <w:t>First conditional.</w:t>
            </w:r>
          </w:p>
        </w:tc>
        <w:tc>
          <w:tcPr>
            <w:tcW w:w="1746" w:type="dxa"/>
          </w:tcPr>
          <w:p w:rsidR="00F53F71" w:rsidRDefault="00F53F71" w:rsidP="00F53F71">
            <w:r w:rsidRPr="00B70204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31.A greener future.</w:t>
            </w:r>
            <w:r w:rsidRPr="00192A81">
              <w:rPr>
                <w:lang w:val="en-US"/>
              </w:rPr>
              <w:t xml:space="preserve"> 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 Compound nouns.</w:t>
            </w:r>
          </w:p>
        </w:tc>
        <w:tc>
          <w:tcPr>
            <w:tcW w:w="1746" w:type="dxa"/>
          </w:tcPr>
          <w:p w:rsidR="00F53F71" w:rsidRDefault="00F53F71" w:rsidP="00F53F71">
            <w:r w:rsidRPr="00B70204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32.Predictions of the future.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</w:t>
            </w:r>
            <w:r w:rsidRPr="00192A81">
              <w:rPr>
                <w:lang w:val="en-US"/>
              </w:rPr>
              <w:t xml:space="preserve"> Future perfect</w:t>
            </w:r>
            <w:r>
              <w:rPr>
                <w:lang w:val="en-US"/>
              </w:rPr>
              <w:t xml:space="preserve"> -Future continuous.</w:t>
            </w:r>
          </w:p>
        </w:tc>
        <w:tc>
          <w:tcPr>
            <w:tcW w:w="1746" w:type="dxa"/>
          </w:tcPr>
          <w:p w:rsidR="00F53F71" w:rsidRDefault="00F53F71" w:rsidP="00F53F71">
            <w:r w:rsidRPr="00B70204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15368" w:rsidRDefault="00F15368" w:rsidP="00F15368">
            <w:pPr>
              <w:rPr>
                <w:lang w:val="en-US"/>
              </w:rPr>
            </w:pPr>
          </w:p>
          <w:p w:rsidR="00F15368" w:rsidRPr="00F15368" w:rsidRDefault="006850B0" w:rsidP="00F15368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15368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5368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F15368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33. Talking about plans.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Grammar:will/going to/Present continuous for future </w:t>
            </w:r>
          </w:p>
        </w:tc>
        <w:tc>
          <w:tcPr>
            <w:tcW w:w="1746" w:type="dxa"/>
          </w:tcPr>
          <w:p w:rsidR="00F53F71" w:rsidRDefault="00F53F71" w:rsidP="00F53F71">
            <w:r w:rsidRPr="00B70204">
              <w:lastRenderedPageBreak/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Default="00F53F71" w:rsidP="00F53F71">
            <w:pPr>
              <w:jc w:val="both"/>
              <w:rPr>
                <w:lang w:val="en-US"/>
              </w:rPr>
            </w:pPr>
          </w:p>
          <w:p w:rsidR="00F53F71" w:rsidRPr="00FD1F35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lastRenderedPageBreak/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34.Life in 100 years: what will it be? Grammar:</w:t>
            </w:r>
            <w:r w:rsidRPr="00301151">
              <w:rPr>
                <w:lang w:val="en-US"/>
              </w:rPr>
              <w:t xml:space="preserve"> </w:t>
            </w:r>
            <w:r w:rsidRPr="00F06A4D">
              <w:rPr>
                <w:lang w:val="en-US"/>
              </w:rPr>
              <w:t>Future time clauses</w:t>
            </w:r>
          </w:p>
          <w:p w:rsidR="00F53F71" w:rsidRPr="00E3266A" w:rsidRDefault="00F53F71" w:rsidP="00F53F71">
            <w:pPr>
              <w:tabs>
                <w:tab w:val="left" w:pos="6375"/>
                <w:tab w:val="right" w:pos="7142"/>
              </w:tabs>
              <w:rPr>
                <w:lang w:val="en-US"/>
              </w:rPr>
            </w:pPr>
            <w:r>
              <w:rPr>
                <w:lang w:val="en-US"/>
              </w:rPr>
              <w:t xml:space="preserve">Writing: </w:t>
            </w:r>
            <w:r w:rsidRPr="00F06A4D">
              <w:rPr>
                <w:lang w:val="en-US"/>
              </w:rPr>
              <w:t>An essay (for and against).</w:t>
            </w:r>
            <w:r>
              <w:rPr>
                <w:lang w:val="en-US"/>
              </w:rPr>
              <w:t xml:space="preserve">                                          </w:t>
            </w:r>
            <w:r>
              <w:rPr>
                <w:lang w:val="en-US"/>
              </w:rPr>
              <w:tab/>
            </w:r>
          </w:p>
        </w:tc>
        <w:tc>
          <w:tcPr>
            <w:tcW w:w="1746" w:type="dxa"/>
          </w:tcPr>
          <w:p w:rsidR="00F53F71" w:rsidRDefault="00F53F71" w:rsidP="00F53F71">
            <w:r w:rsidRPr="00B70204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72661A" w:rsidRDefault="00F53F71" w:rsidP="00F53F71">
            <w:r>
              <w:rPr>
                <w:lang w:val="en-US"/>
              </w:rPr>
              <w:t>35</w:t>
            </w:r>
            <w:r w:rsidRPr="0072661A">
              <w:t>. Grammar and language review.</w:t>
            </w:r>
          </w:p>
        </w:tc>
        <w:tc>
          <w:tcPr>
            <w:tcW w:w="1746" w:type="dxa"/>
          </w:tcPr>
          <w:p w:rsidR="00F53F71" w:rsidRPr="0072661A" w:rsidRDefault="00F53F71" w:rsidP="00F53F71">
            <w:r w:rsidRPr="0072661A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72661A" w:rsidRDefault="00F53F71" w:rsidP="00F53F71">
            <w:r w:rsidRPr="0072661A">
              <w:t>1,2,3,4</w:t>
            </w:r>
          </w:p>
        </w:tc>
        <w:tc>
          <w:tcPr>
            <w:tcW w:w="1134" w:type="dxa"/>
            <w:gridSpan w:val="3"/>
          </w:tcPr>
          <w:p w:rsidR="00F53F71" w:rsidRDefault="00F53F71" w:rsidP="00F53F71">
            <w:r w:rsidRPr="0072661A">
              <w:t>2</w:t>
            </w:r>
          </w:p>
          <w:p w:rsidR="006145AE" w:rsidRPr="006145AE" w:rsidRDefault="006850B0" w:rsidP="006145AE">
            <w:r>
              <w:rPr>
                <w:sz w:val="22"/>
                <w:szCs w:val="22"/>
                <w:lang w:val="uk-UA"/>
              </w:rPr>
              <w:t>6</w:t>
            </w:r>
            <w:r w:rsidR="006145AE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6145AE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F53F71" w:rsidRPr="0072661A" w:rsidRDefault="00F53F71" w:rsidP="00F53F71">
            <w:r w:rsidRPr="0072661A"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Протягом</w:t>
            </w:r>
          </w:p>
          <w:p w:rsidR="00F53F71" w:rsidRPr="006145AE" w:rsidRDefault="00F53F71" w:rsidP="00F53F71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семестру згідно</w:t>
            </w:r>
          </w:p>
          <w:p w:rsidR="00F53F71" w:rsidRPr="006145AE" w:rsidRDefault="00F53F71" w:rsidP="00F53F71">
            <w:pPr>
              <w:rPr>
                <w:sz w:val="20"/>
                <w:szCs w:val="20"/>
              </w:rPr>
            </w:pPr>
            <w:r w:rsidRPr="006145AE">
              <w:rPr>
                <w:sz w:val="20"/>
                <w:szCs w:val="20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36.Housing and gardening.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Grammar:must have, might have, can’t have.</w:t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37.Crimes</w:t>
            </w:r>
            <w:r w:rsidRPr="00E3266A">
              <w:rPr>
                <w:lang w:val="en-US"/>
              </w:rPr>
              <w:t>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Reported speech (statements)</w:t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 xml:space="preserve">38.Crime investigation. 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 xml:space="preserve">Grammar: </w:t>
            </w:r>
            <w:r w:rsidRPr="007643DB">
              <w:rPr>
                <w:lang w:val="en-US"/>
              </w:rPr>
              <w:t>Reported speech</w:t>
            </w:r>
            <w:r>
              <w:rPr>
                <w:lang w:val="en-US"/>
              </w:rPr>
              <w:t xml:space="preserve"> (questions)</w:t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39.Making and discussing plans.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 Intransitive phrasal verbs.</w:t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 xml:space="preserve">40.Planning a holiday. </w:t>
            </w:r>
            <w:r w:rsidRPr="00E61F61">
              <w:rPr>
                <w:lang w:val="en-US"/>
              </w:rPr>
              <w:t>Writing:</w:t>
            </w:r>
          </w:p>
          <w:p w:rsidR="00F53F71" w:rsidRDefault="00F53F71" w:rsidP="00F53F71">
            <w:pPr>
              <w:rPr>
                <w:lang w:val="en-US"/>
              </w:rPr>
            </w:pPr>
            <w:r w:rsidRPr="00E61F61">
              <w:rPr>
                <w:lang w:val="en-US"/>
              </w:rPr>
              <w:t xml:space="preserve"> A formal letter (</w:t>
            </w:r>
            <w:r>
              <w:rPr>
                <w:lang w:val="en-US"/>
              </w:rPr>
              <w:t>ma</w:t>
            </w:r>
            <w:r w:rsidRPr="00E61F61">
              <w:rPr>
                <w:lang w:val="en-US"/>
              </w:rPr>
              <w:t xml:space="preserve">king </w:t>
            </w:r>
            <w:r>
              <w:rPr>
                <w:lang w:val="en-US"/>
              </w:rPr>
              <w:t>a</w:t>
            </w:r>
            <w:r w:rsidRPr="00E61F6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reserv</w:t>
            </w:r>
            <w:r w:rsidRPr="00E61F61">
              <w:rPr>
                <w:lang w:val="en-US"/>
              </w:rPr>
              <w:t>ation)</w:t>
            </w:r>
            <w:r>
              <w:rPr>
                <w:lang w:val="en-US"/>
              </w:rPr>
              <w:t xml:space="preserve">. 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Verbs with two  objectives. </w:t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41.Social life.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</w:t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F53F71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42. Grammar and language review. </w:t>
            </w:r>
            <w:r>
              <w:rPr>
                <w:lang w:val="en-US"/>
              </w:rPr>
              <w:tab/>
            </w:r>
          </w:p>
        </w:tc>
        <w:tc>
          <w:tcPr>
            <w:tcW w:w="1746" w:type="dxa"/>
          </w:tcPr>
          <w:p w:rsidR="00F53F71" w:rsidRDefault="00F53F71" w:rsidP="00F53F71">
            <w:r w:rsidRPr="0012271C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1134" w:type="dxa"/>
            <w:gridSpan w:val="3"/>
          </w:tcPr>
          <w:p w:rsidR="00F53F71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145AE" w:rsidRPr="006145AE" w:rsidRDefault="006850B0" w:rsidP="006145AE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="006145AE" w:rsidRPr="006145AE">
              <w:rPr>
                <w:sz w:val="22"/>
                <w:szCs w:val="22"/>
                <w:lang w:val="uk-UA"/>
              </w:rPr>
              <w:t>год.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  <w:lang w:val="uk-UA"/>
              </w:rPr>
              <w:t>с.р</w:t>
            </w:r>
            <w:proofErr w:type="spellEnd"/>
            <w:r w:rsidR="006145AE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43.Relationshsips  and dating.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Grammar:Three-part prasal verbs.</w:t>
            </w: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44.</w:t>
            </w:r>
            <w:r w:rsidRPr="00721626">
              <w:rPr>
                <w:lang w:val="en-US"/>
              </w:rPr>
              <w:t>Speed dating</w:t>
            </w:r>
            <w:r>
              <w:rPr>
                <w:lang w:val="en-US"/>
              </w:rPr>
              <w:t>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</w:t>
            </w:r>
            <w:r w:rsidRPr="00A77683">
              <w:rPr>
                <w:lang w:val="en-US"/>
              </w:rPr>
              <w:t xml:space="preserve"> Comparative and superlative</w:t>
            </w:r>
            <w:r>
              <w:rPr>
                <w:lang w:val="en-US"/>
              </w:rPr>
              <w:t xml:space="preserve"> of</w:t>
            </w:r>
            <w:r w:rsidRPr="00A77683">
              <w:rPr>
                <w:lang w:val="en-US"/>
              </w:rPr>
              <w:t xml:space="preserve">  adjectives</w:t>
            </w:r>
            <w:r>
              <w:rPr>
                <w:lang w:val="en-US"/>
              </w:rPr>
              <w:t xml:space="preserve">  and  adverbs. </w:t>
            </w:r>
            <w:r w:rsidRPr="0096750E">
              <w:rPr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45.</w:t>
            </w:r>
            <w:r w:rsidRPr="00721626">
              <w:rPr>
                <w:lang w:val="en-US"/>
              </w:rPr>
              <w:t>Stages of relationships</w:t>
            </w:r>
            <w:r>
              <w:rPr>
                <w:lang w:val="en-US"/>
              </w:rPr>
              <w:t>.</w:t>
            </w:r>
          </w:p>
          <w:p w:rsidR="00F53F71" w:rsidRPr="001B7D3E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Grammar:</w:t>
            </w:r>
            <w:r w:rsidRPr="00A77683">
              <w:rPr>
                <w:lang w:val="en-US"/>
              </w:rPr>
              <w:t xml:space="preserve"> Second conditional.</w:t>
            </w:r>
            <w:r>
              <w:rPr>
                <w:lang w:val="en-US"/>
              </w:rPr>
              <w:t xml:space="preserve"> Wishes </w:t>
            </w:r>
            <w:r w:rsidRPr="00A77683">
              <w:rPr>
                <w:i/>
                <w:iCs/>
                <w:lang w:val="en-US"/>
              </w:rPr>
              <w:t>( I wish, If only, I’d rather</w:t>
            </w:r>
            <w:r>
              <w:rPr>
                <w:lang w:val="en-US"/>
              </w:rPr>
              <w:t>).</w:t>
            </w: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53F71" w:rsidRPr="006145AE" w:rsidTr="00782FDD">
        <w:tc>
          <w:tcPr>
            <w:tcW w:w="2927" w:type="dxa"/>
          </w:tcPr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46.I</w:t>
            </w:r>
            <w:r w:rsidRPr="00721626">
              <w:rPr>
                <w:lang w:val="en-US"/>
              </w:rPr>
              <w:t>nternet relationships</w:t>
            </w:r>
            <w:r>
              <w:rPr>
                <w:lang w:val="en-US"/>
              </w:rPr>
              <w:t>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>47.</w:t>
            </w:r>
            <w:r w:rsidRPr="00721626">
              <w:rPr>
                <w:lang w:val="en-US"/>
              </w:rPr>
              <w:t>Meeting new people and making friends.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 w:rsidRPr="00E3266A">
              <w:rPr>
                <w:lang w:val="en-US"/>
              </w:rPr>
              <w:t>Grammar:</w:t>
            </w:r>
            <w:r>
              <w:rPr>
                <w:lang w:val="en-US"/>
              </w:rPr>
              <w:t xml:space="preserve"> Question tags</w:t>
            </w: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53F71" w:rsidRPr="006145AE" w:rsidTr="00782FDD">
        <w:tc>
          <w:tcPr>
            <w:tcW w:w="2927" w:type="dxa"/>
          </w:tcPr>
          <w:p w:rsidR="00F53F71" w:rsidRDefault="00F53F71" w:rsidP="00F53F71">
            <w:pPr>
              <w:rPr>
                <w:lang w:val="en-US"/>
              </w:rPr>
            </w:pPr>
            <w:r>
              <w:rPr>
                <w:lang w:val="en-US"/>
              </w:rPr>
              <w:t xml:space="preserve">48.Special occasions: invitation. </w:t>
            </w: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Prepositions of time (</w:t>
            </w:r>
            <w:r w:rsidRPr="00721626">
              <w:rPr>
                <w:i/>
                <w:iCs/>
                <w:lang w:val="en-US"/>
              </w:rPr>
              <w:t>at, on, in</w:t>
            </w:r>
            <w:r>
              <w:rPr>
                <w:lang w:val="en-US"/>
              </w:rPr>
              <w:t>).</w:t>
            </w:r>
          </w:p>
          <w:p w:rsidR="00F53F71" w:rsidRPr="00E3266A" w:rsidRDefault="00F53F71" w:rsidP="00F53F71">
            <w:pPr>
              <w:rPr>
                <w:lang w:val="en-US"/>
              </w:rPr>
            </w:pPr>
            <w:r>
              <w:rPr>
                <w:bCs/>
                <w:lang w:val="en-US"/>
              </w:rPr>
              <w:t>Writing</w:t>
            </w:r>
            <w:r>
              <w:rPr>
                <w:b/>
                <w:lang w:val="en-US"/>
              </w:rPr>
              <w:t xml:space="preserve">: </w:t>
            </w:r>
            <w:r w:rsidRPr="0096750E">
              <w:rPr>
                <w:lang w:val="en-US"/>
              </w:rPr>
              <w:t xml:space="preserve"> </w:t>
            </w:r>
            <w:r w:rsidRPr="00721626">
              <w:rPr>
                <w:bCs/>
                <w:lang w:val="en-US"/>
              </w:rPr>
              <w:t>An informal letter</w:t>
            </w:r>
            <w:r>
              <w:rPr>
                <w:bCs/>
                <w:lang w:val="en-US"/>
              </w:rPr>
              <w:t xml:space="preserve"> (replying to an invitation)             </w:t>
            </w: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53F71" w:rsidRPr="006145AE" w:rsidTr="00782FDD">
        <w:tc>
          <w:tcPr>
            <w:tcW w:w="2927" w:type="dxa"/>
          </w:tcPr>
          <w:p w:rsidR="00F53F71" w:rsidRPr="00F53F71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49.</w:t>
            </w:r>
            <w:r>
              <w:t xml:space="preserve"> </w:t>
            </w:r>
            <w:r w:rsidRPr="00F53F71">
              <w:rPr>
                <w:lang w:val="en-US"/>
              </w:rPr>
              <w:t>Grammar and language review.</w:t>
            </w:r>
          </w:p>
        </w:tc>
        <w:tc>
          <w:tcPr>
            <w:tcW w:w="1746" w:type="dxa"/>
          </w:tcPr>
          <w:p w:rsidR="00F53F71" w:rsidRDefault="00F53F71" w:rsidP="00F53F71">
            <w:r w:rsidRPr="00C6166F">
              <w:t>Семінарське  заняття</w:t>
            </w:r>
          </w:p>
        </w:tc>
        <w:tc>
          <w:tcPr>
            <w:tcW w:w="1418" w:type="dxa"/>
            <w:gridSpan w:val="3"/>
          </w:tcPr>
          <w:p w:rsidR="00F53F71" w:rsidRPr="006850B0" w:rsidRDefault="00F53F71" w:rsidP="00F53F7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F53F71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145AE" w:rsidRDefault="006145AE" w:rsidP="006145AE">
            <w:pPr>
              <w:rPr>
                <w:lang w:val="en-US"/>
              </w:rPr>
            </w:pPr>
          </w:p>
          <w:p w:rsidR="006145AE" w:rsidRPr="006145AE" w:rsidRDefault="006850B0" w:rsidP="006145AE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145AE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6145AE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F53F71" w:rsidRPr="00EC72CC" w:rsidRDefault="00F53F71" w:rsidP="00F53F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F53F71" w:rsidRPr="006145AE" w:rsidRDefault="00F53F71" w:rsidP="00F53F7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50.</w:t>
            </w:r>
            <w:r w:rsidRPr="00D30C8F">
              <w:rPr>
                <w:lang w:val="en-US"/>
              </w:rPr>
              <w:t>Travel</w:t>
            </w:r>
            <w:r>
              <w:rPr>
                <w:lang w:val="en-US"/>
              </w:rPr>
              <w:t xml:space="preserve"> and t</w:t>
            </w:r>
            <w:r w:rsidRPr="00D30C8F">
              <w:rPr>
                <w:lang w:val="en-US"/>
              </w:rPr>
              <w:t>ransport</w:t>
            </w:r>
            <w:r>
              <w:rPr>
                <w:lang w:val="en-US"/>
              </w:rPr>
              <w:t>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51.Travelling in the past.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Grammar: The passive.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52.Holidays, trips and excursions.</w:t>
            </w:r>
          </w:p>
          <w:p w:rsidR="006145AE" w:rsidRPr="007C04E4" w:rsidRDefault="006145AE" w:rsidP="006145AE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 xml:space="preserve">53.Adventures. </w:t>
            </w:r>
            <w:r w:rsidRPr="00E3266A">
              <w:rPr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Indefinite pronouns </w:t>
            </w:r>
            <w:r w:rsidRPr="00EF2DA6">
              <w:rPr>
                <w:bCs/>
                <w:i/>
                <w:iCs/>
                <w:lang w:val="en-US"/>
              </w:rPr>
              <w:t>some-, any-, no-.</w:t>
            </w:r>
            <w:r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Verbs+prepositions.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54.At the  airport.</w:t>
            </w:r>
            <w:r w:rsidRPr="00E3266A">
              <w:rPr>
                <w:lang w:val="en-US"/>
              </w:rPr>
              <w:t xml:space="preserve"> 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Indirect questions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55.My best/worst holiday.</w:t>
            </w:r>
          </w:p>
          <w:p w:rsidR="006145AE" w:rsidRPr="007C04E4" w:rsidRDefault="006145AE" w:rsidP="006145AE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Grammar: Introductory </w:t>
            </w:r>
            <w:r>
              <w:rPr>
                <w:i/>
                <w:iCs/>
                <w:lang w:val="en-US"/>
              </w:rPr>
              <w:t>It.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56.Tourism.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Grammar and language review.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145AE" w:rsidRDefault="006145AE" w:rsidP="006145AE">
            <w:pPr>
              <w:rPr>
                <w:lang w:val="en-US"/>
              </w:rPr>
            </w:pPr>
          </w:p>
          <w:p w:rsidR="006145AE" w:rsidRPr="006145AE" w:rsidRDefault="006850B0" w:rsidP="006145AE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145AE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5AE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6145AE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57.Money and finance.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Grammar: Prepositions+noun phrase.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58.Does money make the word go round?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Grammar: Structure </w:t>
            </w:r>
            <w:r w:rsidRPr="00AD6E9B">
              <w:rPr>
                <w:bCs/>
                <w:i/>
                <w:iCs/>
                <w:lang w:val="en-US"/>
              </w:rPr>
              <w:t>have something done</w:t>
            </w:r>
            <w:r>
              <w:rPr>
                <w:bCs/>
                <w:lang w:val="en-US"/>
              </w:rPr>
              <w:t>. Reflexive pronouns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59.Advertising.  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Numbers.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bCs/>
                <w:lang w:val="en-US"/>
              </w:rPr>
              <w:t>60.</w:t>
            </w:r>
            <w:r w:rsidRPr="00AD6E9B">
              <w:rPr>
                <w:bCs/>
                <w:lang w:val="en-US"/>
              </w:rPr>
              <w:t>Money and payment</w:t>
            </w:r>
            <w:r>
              <w:rPr>
                <w:bCs/>
                <w:lang w:val="en-US"/>
              </w:rPr>
              <w:t>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Third conditional.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61.Is money a happiness?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lang w:val="en-US"/>
              </w:rPr>
              <w:t>Grammar</w:t>
            </w:r>
            <w:r>
              <w:rPr>
                <w:lang w:val="en-US"/>
              </w:rPr>
              <w:t>:</w:t>
            </w:r>
            <w:r w:rsidRPr="00E3266A">
              <w:rPr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Clauses of purpose.  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62.Selling and buying.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bCs/>
                <w:lang w:val="en-US"/>
              </w:rPr>
              <w:t>Writing</w:t>
            </w:r>
            <w:r>
              <w:rPr>
                <w:b/>
                <w:lang w:val="en-US"/>
              </w:rPr>
              <w:t xml:space="preserve">: </w:t>
            </w:r>
            <w:r w:rsidRPr="00885D93">
              <w:rPr>
                <w:lang w:val="en-US"/>
              </w:rPr>
              <w:t xml:space="preserve"> </w:t>
            </w:r>
            <w:r w:rsidRPr="00AD6E9B">
              <w:rPr>
                <w:bCs/>
                <w:lang w:val="en-US"/>
              </w:rPr>
              <w:t>A formal letter (asking for information).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Pr="00F53F71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63.</w:t>
            </w:r>
            <w:r>
              <w:t xml:space="preserve"> </w:t>
            </w:r>
            <w:r w:rsidRPr="00F53F71">
              <w:rPr>
                <w:lang w:val="en-US"/>
              </w:rPr>
              <w:t>Grammar and language review.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15368" w:rsidRDefault="00F15368" w:rsidP="00F15368">
            <w:pPr>
              <w:rPr>
                <w:lang w:val="en-US"/>
              </w:rPr>
            </w:pPr>
          </w:p>
          <w:p w:rsidR="00F15368" w:rsidRPr="00F15368" w:rsidRDefault="006850B0" w:rsidP="00F15368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F15368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5368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F15368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 xml:space="preserve">64.Visual and performing arts.  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Modern art.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65.Art and artists.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Participle clauses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66.Britart. Sharing opinions about works of art.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67.Artistic activities.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Determiners.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68.Urban art.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15368" w:rsidRDefault="00F15368" w:rsidP="00F15368">
            <w:pPr>
              <w:rPr>
                <w:lang w:val="en-US"/>
              </w:rPr>
            </w:pPr>
          </w:p>
          <w:p w:rsidR="00F15368" w:rsidRPr="00F15368" w:rsidRDefault="006850B0" w:rsidP="00F15368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1536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F15368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F15368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rPr>
                <w:lang w:val="en-US"/>
              </w:rPr>
            </w:pPr>
            <w:r>
              <w:rPr>
                <w:lang w:val="en-US"/>
              </w:rPr>
              <w:t>69.Art events and my opinion.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  <w:r w:rsidRPr="00E3266A">
              <w:rPr>
                <w:szCs w:val="28"/>
                <w:lang w:val="en-US"/>
              </w:rPr>
              <w:t>Grammar:</w:t>
            </w:r>
            <w:r w:rsidRPr="00F7552C">
              <w:rPr>
                <w:bCs/>
                <w:lang w:val="en-US"/>
              </w:rPr>
              <w:t xml:space="preserve"> Structures</w:t>
            </w:r>
            <w:r>
              <w:rPr>
                <w:bCs/>
                <w:lang w:val="en-US"/>
              </w:rPr>
              <w:t xml:space="preserve"> with </w:t>
            </w:r>
            <w:r w:rsidRPr="00F7552C">
              <w:rPr>
                <w:bCs/>
                <w:i/>
                <w:iCs/>
                <w:lang w:val="en-US"/>
              </w:rPr>
              <w:t>so</w:t>
            </w:r>
            <w:r>
              <w:rPr>
                <w:bCs/>
                <w:lang w:val="en-US"/>
              </w:rPr>
              <w:t xml:space="preserve"> and </w:t>
            </w:r>
            <w:r w:rsidRPr="00F7552C">
              <w:rPr>
                <w:bCs/>
                <w:i/>
                <w:iCs/>
                <w:lang w:val="en-US"/>
              </w:rPr>
              <w:t>such</w:t>
            </w:r>
            <w:r>
              <w:rPr>
                <w:bCs/>
                <w:i/>
                <w:iCs/>
                <w:lang w:val="en-US"/>
              </w:rPr>
              <w:t>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Default="006145AE" w:rsidP="006145AE">
            <w:pPr>
              <w:jc w:val="both"/>
              <w:rPr>
                <w:bCs/>
                <w:lang w:val="en-US"/>
              </w:rPr>
            </w:pPr>
            <w:r>
              <w:rPr>
                <w:lang w:val="en-US"/>
              </w:rPr>
              <w:t>70. How does art affect our everyday lives?</w:t>
            </w:r>
            <w:r>
              <w:rPr>
                <w:bCs/>
                <w:lang w:val="en-US"/>
              </w:rPr>
              <w:t xml:space="preserve"> Writing</w:t>
            </w:r>
            <w:r>
              <w:rPr>
                <w:b/>
                <w:lang w:val="en-US"/>
              </w:rPr>
              <w:t xml:space="preserve">: </w:t>
            </w:r>
            <w:r w:rsidRPr="00E27CC0">
              <w:rPr>
                <w:bCs/>
                <w:lang w:val="en-US"/>
              </w:rPr>
              <w:t>A discursive essay.</w:t>
            </w:r>
          </w:p>
          <w:p w:rsidR="006145AE" w:rsidRDefault="006145AE" w:rsidP="006145AE">
            <w:pPr>
              <w:rPr>
                <w:lang w:val="en-US"/>
              </w:rPr>
            </w:pPr>
            <w:r>
              <w:rPr>
                <w:bCs/>
                <w:lang w:val="en-US"/>
              </w:rPr>
              <w:t>Grammar:Nominal subject clauses.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Pr="00E3266A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71. My favorite work of art.</w:t>
            </w:r>
          </w:p>
          <w:p w:rsidR="006145AE" w:rsidRPr="00E3266A" w:rsidRDefault="006145AE" w:rsidP="006145AE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6145AE" w:rsidRPr="006145AE" w:rsidTr="00782FDD">
        <w:tc>
          <w:tcPr>
            <w:tcW w:w="2927" w:type="dxa"/>
          </w:tcPr>
          <w:p w:rsidR="006145AE" w:rsidRPr="00E3266A" w:rsidRDefault="006145AE" w:rsidP="004F0731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72..</w:t>
            </w:r>
            <w:r w:rsidRPr="00E3266A">
              <w:rPr>
                <w:lang w:val="en-US"/>
              </w:rPr>
              <w:t>Revision</w:t>
            </w:r>
            <w:proofErr w:type="gramEnd"/>
            <w:r w:rsidRPr="00E3266A">
              <w:rPr>
                <w:lang w:val="en-US"/>
              </w:rPr>
              <w:t xml:space="preserve">. </w:t>
            </w:r>
          </w:p>
        </w:tc>
        <w:tc>
          <w:tcPr>
            <w:tcW w:w="1746" w:type="dxa"/>
          </w:tcPr>
          <w:p w:rsidR="006145AE" w:rsidRDefault="006145AE" w:rsidP="006145AE">
            <w:r w:rsidRPr="0065245B">
              <w:rPr>
                <w:lang w:val="uk-UA"/>
              </w:rPr>
              <w:t xml:space="preserve">Семінарське </w:t>
            </w:r>
            <w:r w:rsidRPr="0065245B">
              <w:t xml:space="preserve"> заняття</w:t>
            </w:r>
          </w:p>
        </w:tc>
        <w:tc>
          <w:tcPr>
            <w:tcW w:w="1418" w:type="dxa"/>
            <w:gridSpan w:val="3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134" w:type="dxa"/>
            <w:gridSpan w:val="3"/>
          </w:tcPr>
          <w:p w:rsidR="006145AE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15368" w:rsidRPr="00EC72CC" w:rsidRDefault="006850B0" w:rsidP="006145AE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F15368" w:rsidRPr="006145A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5368" w:rsidRPr="006145AE">
              <w:rPr>
                <w:sz w:val="22"/>
                <w:szCs w:val="22"/>
                <w:lang w:val="uk-UA"/>
              </w:rPr>
              <w:t>год.с.р</w:t>
            </w:r>
            <w:proofErr w:type="spellEnd"/>
            <w:r w:rsidR="00F15368" w:rsidRPr="006145A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6145AE" w:rsidRPr="00EC72CC" w:rsidRDefault="006145AE" w:rsidP="006145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0" w:type="dxa"/>
            <w:gridSpan w:val="2"/>
          </w:tcPr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Протягом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семестру згідно</w:t>
            </w:r>
          </w:p>
          <w:p w:rsidR="006145AE" w:rsidRPr="006145AE" w:rsidRDefault="006145AE" w:rsidP="006145AE">
            <w:pPr>
              <w:jc w:val="both"/>
              <w:rPr>
                <w:sz w:val="20"/>
                <w:szCs w:val="20"/>
                <w:lang w:val="uk-UA"/>
              </w:rPr>
            </w:pPr>
            <w:r w:rsidRPr="006145AE">
              <w:rPr>
                <w:sz w:val="20"/>
                <w:szCs w:val="20"/>
                <w:lang w:val="uk-UA"/>
              </w:rPr>
              <w:t>з розкладом</w:t>
            </w:r>
          </w:p>
        </w:tc>
      </w:tr>
      <w:tr w:rsidR="00FA591D" w:rsidRPr="00C67355" w:rsidTr="00782FDD">
        <w:tc>
          <w:tcPr>
            <w:tcW w:w="9345" w:type="dxa"/>
            <w:gridSpan w:val="12"/>
          </w:tcPr>
          <w:p w:rsidR="00FA591D" w:rsidRPr="00151BC4" w:rsidRDefault="00F15368" w:rsidP="00FA59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FA591D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A591D" w:rsidRPr="00C67355" w:rsidTr="00782FDD">
        <w:tc>
          <w:tcPr>
            <w:tcW w:w="4673" w:type="dxa"/>
            <w:gridSpan w:val="2"/>
          </w:tcPr>
          <w:p w:rsidR="00FA591D" w:rsidRPr="00151BC4" w:rsidRDefault="00FA591D" w:rsidP="00FA59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4672" w:type="dxa"/>
            <w:gridSpan w:val="10"/>
          </w:tcPr>
          <w:p w:rsidR="00FA591D" w:rsidRPr="00C67355" w:rsidRDefault="00F15368" w:rsidP="00FA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діяльність студентів оцінюється за п'ятибальною шкалою (усні відповіді в ході поточного оцінювання, письмові та контрольні роботи)</w:t>
            </w:r>
          </w:p>
        </w:tc>
      </w:tr>
      <w:tr w:rsidR="00FA591D" w:rsidRPr="00C67355" w:rsidTr="00782FDD">
        <w:tc>
          <w:tcPr>
            <w:tcW w:w="4673" w:type="dxa"/>
            <w:gridSpan w:val="2"/>
          </w:tcPr>
          <w:p w:rsidR="00FA591D" w:rsidRPr="00151BC4" w:rsidRDefault="00FA591D" w:rsidP="00FA59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672" w:type="dxa"/>
            <w:gridSpan w:val="10"/>
          </w:tcPr>
          <w:p w:rsidR="00FA591D" w:rsidRPr="00C67355" w:rsidRDefault="00F15368" w:rsidP="00FA591D">
            <w:pPr>
              <w:jc w:val="both"/>
              <w:rPr>
                <w:lang w:val="uk-UA"/>
              </w:rPr>
            </w:pPr>
            <w:r w:rsidRPr="00331453">
              <w:rPr>
                <w:lang w:val="uk-UA"/>
              </w:rPr>
              <w:t>Письмов</w:t>
            </w:r>
            <w:r>
              <w:rPr>
                <w:lang w:val="uk-UA"/>
              </w:rPr>
              <w:t>і контрольні роботи, які</w:t>
            </w:r>
            <w:r w:rsidRPr="00331453">
              <w:rPr>
                <w:lang w:val="uk-UA"/>
              </w:rPr>
              <w:t xml:space="preserve"> викону</w:t>
            </w:r>
            <w:r>
              <w:rPr>
                <w:lang w:val="uk-UA"/>
              </w:rPr>
              <w:t>ю</w:t>
            </w:r>
            <w:r w:rsidRPr="00331453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 xml:space="preserve"> по закінченні тематичних блоків, перевіряють рівень засвоєння студентом лексичних та граматичних явищ. Студент отримує 5 балів, за  100-90% коректних відповідей, 4 бали – за 80%, 3 бали –  за 50-79 %. Робота оцінюється в 2 бали, якщо в роботі до 49% помилок.</w:t>
            </w:r>
          </w:p>
        </w:tc>
      </w:tr>
      <w:tr w:rsidR="00FA591D" w:rsidRPr="00C67355" w:rsidTr="00782FDD">
        <w:tc>
          <w:tcPr>
            <w:tcW w:w="4673" w:type="dxa"/>
            <w:gridSpan w:val="2"/>
          </w:tcPr>
          <w:p w:rsidR="00FA591D" w:rsidRPr="00151BC4" w:rsidRDefault="00FA591D" w:rsidP="00FA59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672" w:type="dxa"/>
            <w:gridSpan w:val="10"/>
          </w:tcPr>
          <w:p w:rsidR="00FA591D" w:rsidRPr="00C67355" w:rsidRDefault="0079643C" w:rsidP="00FA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семінарських  занять студент виконує ряд завдань як усного, так і письмового характеру, за що отримує бал поточного оцінювання за п'ятибальною системою.</w:t>
            </w:r>
          </w:p>
        </w:tc>
      </w:tr>
      <w:tr w:rsidR="00FA591D" w:rsidRPr="00C67355" w:rsidTr="00782FDD">
        <w:tc>
          <w:tcPr>
            <w:tcW w:w="4673" w:type="dxa"/>
            <w:gridSpan w:val="2"/>
          </w:tcPr>
          <w:p w:rsidR="00FA591D" w:rsidRPr="00151BC4" w:rsidRDefault="00FA591D" w:rsidP="00FA59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672" w:type="dxa"/>
            <w:gridSpan w:val="10"/>
          </w:tcPr>
          <w:p w:rsidR="00FA591D" w:rsidRPr="00C67355" w:rsidRDefault="0079643C" w:rsidP="00FA591D">
            <w:pPr>
              <w:jc w:val="both"/>
              <w:rPr>
                <w:lang w:val="uk-UA"/>
              </w:rPr>
            </w:pPr>
            <w:r w:rsidRPr="0079643C">
              <w:rPr>
                <w:lang w:val="uk-UA"/>
              </w:rPr>
              <w:t xml:space="preserve">До підсумкового контролю допускаються студенти, які регулярно відвідували заняття та виконали всі </w:t>
            </w:r>
            <w:r>
              <w:rPr>
                <w:lang w:val="uk-UA"/>
              </w:rPr>
              <w:t xml:space="preserve"> </w:t>
            </w:r>
            <w:r w:rsidRPr="0079643C">
              <w:rPr>
                <w:lang w:val="uk-UA"/>
              </w:rPr>
              <w:t>контрольні роботи.</w:t>
            </w:r>
          </w:p>
        </w:tc>
      </w:tr>
      <w:tr w:rsidR="00FA591D" w:rsidRPr="00C67355" w:rsidTr="00782FDD">
        <w:tc>
          <w:tcPr>
            <w:tcW w:w="9345" w:type="dxa"/>
            <w:gridSpan w:val="12"/>
          </w:tcPr>
          <w:p w:rsidR="00FA591D" w:rsidRPr="00483A45" w:rsidRDefault="00FA591D" w:rsidP="00FA591D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FA591D" w:rsidRPr="00C67355" w:rsidTr="00782FDD">
        <w:tc>
          <w:tcPr>
            <w:tcW w:w="9345" w:type="dxa"/>
            <w:gridSpan w:val="12"/>
          </w:tcPr>
          <w:p w:rsidR="00FA591D" w:rsidRPr="00483A45" w:rsidRDefault="0079643C" w:rsidP="00FA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>
              <w:t xml:space="preserve">аняття </w:t>
            </w:r>
            <w:r>
              <w:rPr>
                <w:lang w:val="uk-UA"/>
              </w:rPr>
              <w:t xml:space="preserve">спрямовані </w:t>
            </w:r>
            <w:r>
              <w:t xml:space="preserve">на </w:t>
            </w:r>
            <w:r>
              <w:rPr>
                <w:lang w:val="uk-UA"/>
              </w:rPr>
              <w:t xml:space="preserve">формування комунікативної </w:t>
            </w:r>
            <w:r>
              <w:t xml:space="preserve"> компетентнос</w:t>
            </w:r>
            <w:r>
              <w:rPr>
                <w:lang w:val="uk-UA"/>
              </w:rPr>
              <w:t xml:space="preserve">ті </w:t>
            </w:r>
            <w:r>
              <w:t xml:space="preserve"> студент</w:t>
            </w:r>
            <w:r>
              <w:rPr>
                <w:lang w:val="uk-UA"/>
              </w:rPr>
              <w:t xml:space="preserve">ів і грунтуються на засадах особистісно-орієнтованого комунікативного навчання. Під час роботи використовуються автентичні матеріали та онлайн довідники. </w:t>
            </w:r>
            <w:r>
              <w:t xml:space="preserve">Завданням викладача є мотивувати студентів </w:t>
            </w:r>
            <w:r>
              <w:rPr>
                <w:lang w:val="uk-UA"/>
              </w:rPr>
              <w:t xml:space="preserve">до навчання та </w:t>
            </w:r>
            <w:r>
              <w:t xml:space="preserve"> </w:t>
            </w:r>
            <w:r>
              <w:rPr>
                <w:lang w:val="uk-UA"/>
              </w:rPr>
              <w:t>подальшої самоосвіти</w:t>
            </w:r>
          </w:p>
        </w:tc>
      </w:tr>
      <w:tr w:rsidR="00FA591D" w:rsidRPr="009142E0" w:rsidTr="00782FDD">
        <w:tc>
          <w:tcPr>
            <w:tcW w:w="9345" w:type="dxa"/>
            <w:gridSpan w:val="12"/>
          </w:tcPr>
          <w:p w:rsidR="00FA591D" w:rsidRDefault="00FA591D" w:rsidP="00FA59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  <w:p w:rsidR="0079643C" w:rsidRPr="0079643C" w:rsidRDefault="0079643C" w:rsidP="0079643C">
            <w:pPr>
              <w:jc w:val="center"/>
              <w:rPr>
                <w:b/>
                <w:lang w:val="uk-UA"/>
              </w:rPr>
            </w:pPr>
            <w:r w:rsidRPr="0079643C">
              <w:rPr>
                <w:b/>
                <w:lang w:val="uk-UA"/>
              </w:rPr>
              <w:t>Базова</w:t>
            </w:r>
          </w:p>
          <w:p w:rsidR="0079643C" w:rsidRPr="0079643C" w:rsidRDefault="0079643C" w:rsidP="0079643C">
            <w:pPr>
              <w:numPr>
                <w:ilvl w:val="0"/>
                <w:numId w:val="7"/>
              </w:numPr>
              <w:tabs>
                <w:tab w:val="left" w:pos="318"/>
              </w:tabs>
              <w:spacing w:after="200" w:line="276" w:lineRule="auto"/>
              <w:ind w:left="34" w:firstLine="23"/>
              <w:contextualSpacing/>
              <w:rPr>
                <w:lang w:val="en-US"/>
              </w:rPr>
            </w:pPr>
            <w:bookmarkStart w:id="1" w:name="_Hlk27005725"/>
            <w:r w:rsidRPr="0079643C">
              <w:rPr>
                <w:lang w:val="en-US"/>
              </w:rPr>
              <w:t>Tim Falla, Paul  A Devies. Solutions. Intermediate Student’s Book.  Oxford University Press.</w:t>
            </w:r>
            <w:bookmarkEnd w:id="1"/>
          </w:p>
          <w:p w:rsidR="0079643C" w:rsidRPr="0079643C" w:rsidRDefault="0079643C" w:rsidP="0079643C">
            <w:pPr>
              <w:numPr>
                <w:ilvl w:val="0"/>
                <w:numId w:val="7"/>
              </w:numPr>
              <w:tabs>
                <w:tab w:val="left" w:pos="318"/>
              </w:tabs>
              <w:spacing w:after="200" w:line="276" w:lineRule="auto"/>
              <w:ind w:left="34" w:firstLine="23"/>
              <w:contextualSpacing/>
              <w:rPr>
                <w:lang w:val="en-US"/>
              </w:rPr>
            </w:pPr>
            <w:r w:rsidRPr="0079643C">
              <w:rPr>
                <w:lang w:val="en-US"/>
              </w:rPr>
              <w:t>Tim Falla, Paul  A Devies. Solutions. Intermediate Worbook.  Oxford University Press.</w:t>
            </w:r>
          </w:p>
          <w:p w:rsidR="0079643C" w:rsidRPr="0079643C" w:rsidRDefault="0079643C" w:rsidP="0079643C">
            <w:pPr>
              <w:numPr>
                <w:ilvl w:val="0"/>
                <w:numId w:val="7"/>
              </w:numPr>
              <w:tabs>
                <w:tab w:val="left" w:pos="318"/>
              </w:tabs>
              <w:spacing w:after="200" w:line="276" w:lineRule="auto"/>
              <w:ind w:left="34" w:firstLine="23"/>
              <w:contextualSpacing/>
              <w:rPr>
                <w:lang w:val="en-US"/>
              </w:rPr>
            </w:pPr>
            <w:r w:rsidRPr="0079643C">
              <w:t>Верба</w:t>
            </w:r>
            <w:r w:rsidRPr="0079643C">
              <w:rPr>
                <w:lang w:val="en-US"/>
              </w:rPr>
              <w:t xml:space="preserve"> </w:t>
            </w:r>
            <w:r w:rsidRPr="0079643C">
              <w:t>Г</w:t>
            </w:r>
            <w:r w:rsidRPr="0079643C">
              <w:rPr>
                <w:lang w:val="en-US"/>
              </w:rPr>
              <w:t>.</w:t>
            </w:r>
            <w:r w:rsidRPr="0079643C">
              <w:t>В</w:t>
            </w:r>
            <w:r w:rsidRPr="0079643C">
              <w:rPr>
                <w:lang w:val="en-US"/>
              </w:rPr>
              <w:t xml:space="preserve">., </w:t>
            </w:r>
            <w:r w:rsidRPr="0079643C">
              <w:t>Верба</w:t>
            </w:r>
            <w:r w:rsidRPr="0079643C">
              <w:rPr>
                <w:lang w:val="en-US"/>
              </w:rPr>
              <w:t xml:space="preserve"> </w:t>
            </w:r>
            <w:r w:rsidRPr="0079643C">
              <w:t>Л</w:t>
            </w:r>
            <w:r w:rsidRPr="0079643C">
              <w:rPr>
                <w:lang w:val="en-US"/>
              </w:rPr>
              <w:t>.</w:t>
            </w:r>
            <w:r w:rsidRPr="0079643C">
              <w:t>Г</w:t>
            </w:r>
            <w:r w:rsidRPr="0079643C">
              <w:rPr>
                <w:lang w:val="en-US"/>
              </w:rPr>
              <w:t xml:space="preserve">. </w:t>
            </w:r>
            <w:r w:rsidRPr="0079643C">
              <w:t>Граматика</w:t>
            </w:r>
            <w:r w:rsidRPr="0079643C">
              <w:rPr>
                <w:lang w:val="en-US"/>
              </w:rPr>
              <w:t xml:space="preserve"> </w:t>
            </w:r>
            <w:r w:rsidRPr="0079643C">
              <w:t>сучасної</w:t>
            </w:r>
            <w:r w:rsidRPr="0079643C">
              <w:rPr>
                <w:lang w:val="en-US"/>
              </w:rPr>
              <w:t xml:space="preserve"> </w:t>
            </w:r>
            <w:r w:rsidRPr="0079643C">
              <w:t>англійської</w:t>
            </w:r>
            <w:r w:rsidRPr="0079643C">
              <w:rPr>
                <w:lang w:val="en-US"/>
              </w:rPr>
              <w:t xml:space="preserve"> </w:t>
            </w:r>
            <w:r w:rsidRPr="0079643C">
              <w:t>мови</w:t>
            </w:r>
            <w:r>
              <w:rPr>
                <w:lang w:val="uk-UA"/>
              </w:rPr>
              <w:t>:д</w:t>
            </w:r>
            <w:r w:rsidRPr="0079643C">
              <w:t>овідник</w:t>
            </w:r>
            <w:r>
              <w:rPr>
                <w:lang w:val="uk-UA"/>
              </w:rPr>
              <w:t>.</w:t>
            </w:r>
            <w:r w:rsidRPr="0079643C">
              <w:rPr>
                <w:lang w:val="en-US"/>
              </w:rPr>
              <w:t xml:space="preserve">  </w:t>
            </w:r>
            <w:r w:rsidRPr="0079643C">
              <w:t>К</w:t>
            </w:r>
            <w:r>
              <w:rPr>
                <w:lang w:val="uk-UA"/>
              </w:rPr>
              <w:t>иїв:</w:t>
            </w:r>
            <w:r w:rsidRPr="0079643C">
              <w:rPr>
                <w:lang w:val="en-US"/>
              </w:rPr>
              <w:t xml:space="preserve"> </w:t>
            </w:r>
            <w:r w:rsidRPr="0079643C">
              <w:t>ТОВ</w:t>
            </w:r>
            <w:r w:rsidRPr="0079643C">
              <w:rPr>
                <w:lang w:val="en-US"/>
              </w:rPr>
              <w:t xml:space="preserve"> «</w:t>
            </w:r>
            <w:r w:rsidRPr="0079643C">
              <w:t>ВП</w:t>
            </w:r>
            <w:r w:rsidRPr="0079643C">
              <w:rPr>
                <w:lang w:val="en-US"/>
              </w:rPr>
              <w:t xml:space="preserve"> </w:t>
            </w:r>
            <w:r w:rsidRPr="0079643C">
              <w:t>Логос</w:t>
            </w:r>
            <w:r w:rsidRPr="0079643C">
              <w:rPr>
                <w:lang w:val="en-US"/>
              </w:rPr>
              <w:t>-</w:t>
            </w:r>
            <w:r w:rsidRPr="0079643C">
              <w:t>М</w:t>
            </w:r>
            <w:r w:rsidRPr="0079643C">
              <w:rPr>
                <w:lang w:val="en-US"/>
              </w:rPr>
              <w:t>»</w:t>
            </w:r>
            <w:r>
              <w:rPr>
                <w:lang w:val="uk-UA"/>
              </w:rPr>
              <w:t>.</w:t>
            </w:r>
            <w:r w:rsidRPr="0079643C">
              <w:rPr>
                <w:lang w:val="en-US"/>
              </w:rPr>
              <w:t xml:space="preserve"> 2011.352 </w:t>
            </w:r>
            <w:r w:rsidRPr="0079643C">
              <w:t>с</w:t>
            </w:r>
            <w:r w:rsidRPr="0079643C">
              <w:rPr>
                <w:lang w:val="en-US"/>
              </w:rPr>
              <w:t>.</w:t>
            </w:r>
          </w:p>
          <w:p w:rsidR="0079643C" w:rsidRDefault="0079643C" w:rsidP="0079643C">
            <w:pPr>
              <w:numPr>
                <w:ilvl w:val="0"/>
                <w:numId w:val="7"/>
              </w:numPr>
              <w:tabs>
                <w:tab w:val="left" w:pos="318"/>
              </w:tabs>
              <w:spacing w:after="200" w:line="276" w:lineRule="auto"/>
              <w:ind w:left="34" w:firstLine="23"/>
              <w:contextualSpacing/>
              <w:rPr>
                <w:lang w:val="en-US"/>
              </w:rPr>
            </w:pPr>
            <w:r w:rsidRPr="0079643C">
              <w:rPr>
                <w:lang w:val="en-US"/>
              </w:rPr>
              <w:t>Virginia Evans, Jenny Dooley. New Round -Up 5. English Grammar Practice. Pearson Education Limited.</w:t>
            </w:r>
          </w:p>
          <w:p w:rsidR="0079643C" w:rsidRPr="0079643C" w:rsidRDefault="0079643C" w:rsidP="0079643C">
            <w:pPr>
              <w:jc w:val="center"/>
              <w:rPr>
                <w:b/>
                <w:lang w:val="uk-UA"/>
              </w:rPr>
            </w:pPr>
            <w:r w:rsidRPr="0079643C">
              <w:rPr>
                <w:b/>
                <w:lang w:val="uk-UA"/>
              </w:rPr>
              <w:t>Допоміжна</w:t>
            </w:r>
          </w:p>
          <w:p w:rsidR="0079643C" w:rsidRPr="0079643C" w:rsidRDefault="009142E0" w:rsidP="0079643C">
            <w:pPr>
              <w:tabs>
                <w:tab w:val="left" w:pos="318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79643C" w:rsidRPr="0079643C">
              <w:rPr>
                <w:lang w:val="en-US"/>
              </w:rPr>
              <w:t>. Oxford Collocations Dictionary for students of English. – Oxford University Press, 2005.  898 p</w:t>
            </w:r>
          </w:p>
          <w:p w:rsidR="0079643C" w:rsidRPr="0079643C" w:rsidRDefault="0079643C" w:rsidP="0079643C">
            <w:pPr>
              <w:jc w:val="center"/>
              <w:rPr>
                <w:b/>
                <w:lang w:val="uk-UA"/>
              </w:rPr>
            </w:pPr>
          </w:p>
          <w:p w:rsidR="0079643C" w:rsidRPr="0079643C" w:rsidRDefault="0079643C" w:rsidP="0079643C">
            <w:pPr>
              <w:jc w:val="center"/>
              <w:rPr>
                <w:b/>
                <w:lang w:val="uk-UA"/>
              </w:rPr>
            </w:pPr>
            <w:r w:rsidRPr="0079643C">
              <w:rPr>
                <w:b/>
                <w:lang w:val="uk-UA"/>
              </w:rPr>
              <w:t>Інформаційні ресурси</w:t>
            </w:r>
          </w:p>
          <w:bookmarkStart w:id="2" w:name="_Hlk65260794"/>
          <w:bookmarkStart w:id="3" w:name="_GoBack"/>
          <w:p w:rsidR="0079643C" w:rsidRDefault="009142E0" w:rsidP="0079643C">
            <w:pPr>
              <w:jc w:val="both"/>
              <w:rPr>
                <w:lang w:val="uk-UA"/>
              </w:rPr>
            </w:pPr>
            <w:r>
              <w:fldChar w:fldCharType="begin"/>
            </w:r>
            <w:r>
              <w:instrText xml:space="preserve"> HYPERLINK "http://www.edmodo.com" </w:instrText>
            </w:r>
            <w:r>
              <w:fldChar w:fldCharType="separate"/>
            </w:r>
            <w:r w:rsidR="0079643C" w:rsidRPr="0079643C">
              <w:rPr>
                <w:rStyle w:val="a8"/>
                <w:lang w:val="uk-UA"/>
              </w:rPr>
              <w:t>http://www.edmodo.com</w:t>
            </w:r>
            <w:r>
              <w:rPr>
                <w:rStyle w:val="a8"/>
                <w:lang w:val="uk-UA"/>
              </w:rPr>
              <w:fldChar w:fldCharType="end"/>
            </w:r>
          </w:p>
          <w:p w:rsidR="006345E9" w:rsidRDefault="009142E0" w:rsidP="0079643C">
            <w:pPr>
              <w:jc w:val="both"/>
              <w:rPr>
                <w:lang w:val="uk-UA"/>
              </w:rPr>
            </w:pPr>
            <w:hyperlink r:id="rId6" w:history="1">
              <w:r w:rsidR="006345E9" w:rsidRPr="00B05DA1">
                <w:rPr>
                  <w:rStyle w:val="a8"/>
                  <w:lang w:val="uk-UA"/>
                </w:rPr>
                <w:t>https://dictionary.cambridge.org/</w:t>
              </w:r>
            </w:hyperlink>
            <w:r w:rsidR="006345E9">
              <w:rPr>
                <w:lang w:val="uk-UA"/>
              </w:rPr>
              <w:t xml:space="preserve"> </w:t>
            </w:r>
          </w:p>
          <w:p w:rsidR="0079643C" w:rsidRDefault="009142E0" w:rsidP="0079643C">
            <w:pPr>
              <w:jc w:val="both"/>
              <w:rPr>
                <w:lang w:val="uk-UA"/>
              </w:rPr>
            </w:pPr>
            <w:hyperlink r:id="rId7" w:history="1">
              <w:r w:rsidR="006345E9" w:rsidRPr="0079643C">
                <w:rPr>
                  <w:rStyle w:val="a8"/>
                  <w:lang w:val="uk-UA"/>
                </w:rPr>
                <w:t>http://www.britishcounsil.org/learnenglish.htm</w:t>
              </w:r>
            </w:hyperlink>
          </w:p>
          <w:p w:rsidR="0079643C" w:rsidRDefault="009142E0" w:rsidP="0079643C">
            <w:pPr>
              <w:jc w:val="both"/>
              <w:rPr>
                <w:lang w:val="uk-UA"/>
              </w:rPr>
            </w:pPr>
            <w:hyperlink r:id="rId8" w:history="1">
              <w:r w:rsidR="0079643C" w:rsidRPr="0079643C">
                <w:rPr>
                  <w:rStyle w:val="a8"/>
                  <w:lang w:val="uk-UA"/>
                </w:rPr>
                <w:t>www.cambridge.org</w:t>
              </w:r>
            </w:hyperlink>
          </w:p>
          <w:p w:rsidR="0079643C" w:rsidRPr="0079643C" w:rsidRDefault="009142E0" w:rsidP="0079643C">
            <w:pPr>
              <w:jc w:val="both"/>
              <w:rPr>
                <w:lang w:val="uk-UA"/>
              </w:rPr>
            </w:pPr>
            <w:hyperlink r:id="rId9" w:history="1">
              <w:r w:rsidR="0079643C" w:rsidRPr="0079643C">
                <w:rPr>
                  <w:rStyle w:val="a8"/>
                  <w:lang w:val="uk-UA"/>
                </w:rPr>
                <w:t>www.longman.com</w:t>
              </w:r>
            </w:hyperlink>
            <w:r w:rsidR="0079643C" w:rsidRPr="0079643C">
              <w:rPr>
                <w:lang w:val="uk-UA"/>
              </w:rPr>
              <w:t xml:space="preserve"> </w:t>
            </w:r>
          </w:p>
          <w:p w:rsidR="0079643C" w:rsidRDefault="009142E0" w:rsidP="0079643C">
            <w:pPr>
              <w:jc w:val="both"/>
              <w:rPr>
                <w:lang w:val="uk-UA"/>
              </w:rPr>
            </w:pPr>
            <w:hyperlink r:id="rId10" w:history="1">
              <w:r w:rsidR="0079643C" w:rsidRPr="0079643C">
                <w:rPr>
                  <w:rStyle w:val="a8"/>
                  <w:lang w:val="uk-UA"/>
                </w:rPr>
                <w:t>www.oup.com/elt</w:t>
              </w:r>
            </w:hyperlink>
          </w:p>
          <w:p w:rsidR="0079643C" w:rsidRDefault="009142E0" w:rsidP="0079643C">
            <w:pPr>
              <w:rPr>
                <w:lang w:val="uk-UA"/>
              </w:rPr>
            </w:pPr>
            <w:hyperlink r:id="rId11" w:history="1">
              <w:r w:rsidR="0079643C" w:rsidRPr="00B05DA1">
                <w:rPr>
                  <w:rStyle w:val="a8"/>
                  <w:lang w:val="uk-UA"/>
                </w:rPr>
                <w:t>http://www.linguahouse.com/learning-engish</w:t>
              </w:r>
            </w:hyperlink>
          </w:p>
          <w:bookmarkEnd w:id="2"/>
          <w:bookmarkEnd w:id="3"/>
          <w:p w:rsidR="0079643C" w:rsidRPr="00151BC4" w:rsidRDefault="0079643C" w:rsidP="0079643C">
            <w:pPr>
              <w:rPr>
                <w:b/>
                <w:lang w:val="uk-UA"/>
              </w:rPr>
            </w:pPr>
          </w:p>
        </w:tc>
      </w:tr>
      <w:tr w:rsidR="00FA591D" w:rsidRPr="009142E0" w:rsidTr="00782FDD">
        <w:tc>
          <w:tcPr>
            <w:tcW w:w="9345" w:type="dxa"/>
            <w:gridSpan w:val="12"/>
          </w:tcPr>
          <w:p w:rsidR="00FA591D" w:rsidRPr="00C67355" w:rsidRDefault="00FA591D" w:rsidP="0079643C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6345E9">
        <w:rPr>
          <w:b/>
          <w:sz w:val="28"/>
          <w:szCs w:val="28"/>
          <w:lang w:val="uk-UA"/>
        </w:rPr>
        <w:t xml:space="preserve"> Кравченко І.М.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C6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0E1ABC"/>
    <w:multiLevelType w:val="hybridMultilevel"/>
    <w:tmpl w:val="6BD4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71F79"/>
    <w:rsid w:val="00072283"/>
    <w:rsid w:val="000C46E3"/>
    <w:rsid w:val="000E0FBA"/>
    <w:rsid w:val="001039A3"/>
    <w:rsid w:val="00151BC4"/>
    <w:rsid w:val="00193CEB"/>
    <w:rsid w:val="00246E12"/>
    <w:rsid w:val="00254871"/>
    <w:rsid w:val="002C2330"/>
    <w:rsid w:val="002F1830"/>
    <w:rsid w:val="00335A19"/>
    <w:rsid w:val="00373614"/>
    <w:rsid w:val="00395013"/>
    <w:rsid w:val="00483A45"/>
    <w:rsid w:val="004F0731"/>
    <w:rsid w:val="004F7AFF"/>
    <w:rsid w:val="00505958"/>
    <w:rsid w:val="00556092"/>
    <w:rsid w:val="006145AE"/>
    <w:rsid w:val="006345E9"/>
    <w:rsid w:val="00654CF9"/>
    <w:rsid w:val="00671E70"/>
    <w:rsid w:val="006850B0"/>
    <w:rsid w:val="006A14B2"/>
    <w:rsid w:val="006E127A"/>
    <w:rsid w:val="00705558"/>
    <w:rsid w:val="00734F51"/>
    <w:rsid w:val="00782FDD"/>
    <w:rsid w:val="00784AB3"/>
    <w:rsid w:val="0079643C"/>
    <w:rsid w:val="007A2393"/>
    <w:rsid w:val="00847FEA"/>
    <w:rsid w:val="008A1B87"/>
    <w:rsid w:val="009142E0"/>
    <w:rsid w:val="009506C9"/>
    <w:rsid w:val="009546CC"/>
    <w:rsid w:val="0095499A"/>
    <w:rsid w:val="009A2779"/>
    <w:rsid w:val="009B4B77"/>
    <w:rsid w:val="009D1BE0"/>
    <w:rsid w:val="00A04537"/>
    <w:rsid w:val="00AB237E"/>
    <w:rsid w:val="00AB324B"/>
    <w:rsid w:val="00AC59D2"/>
    <w:rsid w:val="00AC76DC"/>
    <w:rsid w:val="00AD21C1"/>
    <w:rsid w:val="00B10A22"/>
    <w:rsid w:val="00B93336"/>
    <w:rsid w:val="00BA11DA"/>
    <w:rsid w:val="00BC32A7"/>
    <w:rsid w:val="00C604B2"/>
    <w:rsid w:val="00C67355"/>
    <w:rsid w:val="00C81B4F"/>
    <w:rsid w:val="00CA1BE2"/>
    <w:rsid w:val="00D12F47"/>
    <w:rsid w:val="00D74B80"/>
    <w:rsid w:val="00DF36B0"/>
    <w:rsid w:val="00EA3429"/>
    <w:rsid w:val="00EE1819"/>
    <w:rsid w:val="00EE4289"/>
    <w:rsid w:val="00F15368"/>
    <w:rsid w:val="00F53F71"/>
    <w:rsid w:val="00F71319"/>
    <w:rsid w:val="00F9137E"/>
    <w:rsid w:val="00FA591D"/>
    <w:rsid w:val="00FB0784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7576"/>
  <w15:docId w15:val="{CCE18FDB-8269-4B1B-8F16-6FBCB4A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Style1">
    <w:name w:val="Style1"/>
    <w:basedOn w:val="a"/>
    <w:uiPriority w:val="99"/>
    <w:rsid w:val="009D1BE0"/>
    <w:pPr>
      <w:widowControl w:val="0"/>
      <w:autoSpaceDE w:val="0"/>
      <w:autoSpaceDN w:val="0"/>
      <w:adjustRightInd w:val="0"/>
      <w:spacing w:line="312" w:lineRule="exact"/>
    </w:pPr>
    <w:rPr>
      <w:lang w:val="uk-UA" w:eastAsia="uk-UA"/>
    </w:rPr>
  </w:style>
  <w:style w:type="paragraph" w:customStyle="1" w:styleId="3">
    <w:name w:val="Абзац списка3"/>
    <w:basedOn w:val="a"/>
    <w:rsid w:val="009D1BE0"/>
    <w:pPr>
      <w:spacing w:line="100" w:lineRule="atLeast"/>
      <w:ind w:left="720"/>
      <w:contextualSpacing/>
    </w:pPr>
    <w:rPr>
      <w:rFonts w:ascii="Antiqua" w:hAnsi="Antiqua"/>
      <w:color w:val="00000A"/>
      <w:kern w:val="1"/>
      <w:sz w:val="26"/>
      <w:szCs w:val="20"/>
      <w:lang w:val="uk-UA" w:eastAsia="zh-CN"/>
    </w:rPr>
  </w:style>
  <w:style w:type="character" w:styleId="a8">
    <w:name w:val="Hyperlink"/>
    <w:basedOn w:val="a0"/>
    <w:uiPriority w:val="99"/>
    <w:unhideWhenUsed/>
    <w:rsid w:val="0079643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9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ritishcounsil.org/learnenglish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" TargetMode="External"/><Relationship Id="rId11" Type="http://schemas.openxmlformats.org/officeDocument/2006/relationships/hyperlink" Target="http://www.linguahouse.com/learning-engis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up.com/e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ngm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8BEB3-F922-43C8-B9C7-F410E3F8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Ira</cp:lastModifiedBy>
  <cp:revision>7</cp:revision>
  <cp:lastPrinted>2019-09-27T06:35:00Z</cp:lastPrinted>
  <dcterms:created xsi:type="dcterms:W3CDTF">2019-12-09T08:59:00Z</dcterms:created>
  <dcterms:modified xsi:type="dcterms:W3CDTF">2021-02-26T17:49:00Z</dcterms:modified>
</cp:coreProperties>
</file>