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5B544" w14:textId="3FF89D69" w:rsidR="00334D1E" w:rsidRPr="00334D1E" w:rsidRDefault="00334D1E" w:rsidP="00334D1E">
      <w:pPr>
        <w:spacing w:after="0"/>
        <w:ind w:firstLine="709"/>
        <w:jc w:val="center"/>
        <w:rPr>
          <w:b/>
        </w:rPr>
      </w:pPr>
      <w:r w:rsidRPr="00334D1E">
        <w:rPr>
          <w:b/>
        </w:rPr>
        <w:t>Відгук</w:t>
      </w:r>
    </w:p>
    <w:p w14:paraId="1CA69186" w14:textId="77777777" w:rsidR="00334D1E" w:rsidRDefault="00334D1E" w:rsidP="00334D1E">
      <w:pPr>
        <w:spacing w:after="0"/>
        <w:ind w:firstLine="709"/>
        <w:jc w:val="center"/>
        <w:rPr>
          <w:b/>
        </w:rPr>
      </w:pPr>
      <w:r w:rsidRPr="00334D1E">
        <w:rPr>
          <w:b/>
        </w:rPr>
        <w:t xml:space="preserve">на освітньо-професійну програму «Польська мова і література» </w:t>
      </w:r>
    </w:p>
    <w:p w14:paraId="7A1BB5BA" w14:textId="77777777" w:rsidR="00334D1E" w:rsidRDefault="00334D1E" w:rsidP="00334D1E">
      <w:pPr>
        <w:spacing w:after="0"/>
        <w:ind w:firstLine="709"/>
        <w:jc w:val="center"/>
        <w:rPr>
          <w:b/>
        </w:rPr>
      </w:pPr>
      <w:r w:rsidRPr="00334D1E">
        <w:rPr>
          <w:b/>
        </w:rPr>
        <w:t xml:space="preserve">за другим (магістерським) рівнем вищої освіти </w:t>
      </w:r>
    </w:p>
    <w:p w14:paraId="680CCE6F" w14:textId="77777777" w:rsidR="00334D1E" w:rsidRDefault="00334D1E" w:rsidP="00334D1E">
      <w:pPr>
        <w:spacing w:after="0"/>
        <w:ind w:firstLine="709"/>
        <w:jc w:val="center"/>
        <w:rPr>
          <w:b/>
        </w:rPr>
      </w:pPr>
      <w:r w:rsidRPr="00334D1E">
        <w:rPr>
          <w:b/>
        </w:rPr>
        <w:t>Прикарпатського національного університету</w:t>
      </w:r>
    </w:p>
    <w:p w14:paraId="06E7E583" w14:textId="1417971C" w:rsidR="00334D1E" w:rsidRPr="00334D1E" w:rsidRDefault="00334D1E" w:rsidP="00334D1E">
      <w:pPr>
        <w:spacing w:after="0"/>
        <w:ind w:firstLine="709"/>
        <w:jc w:val="center"/>
        <w:rPr>
          <w:b/>
        </w:rPr>
      </w:pPr>
      <w:r w:rsidRPr="00334D1E">
        <w:rPr>
          <w:b/>
        </w:rPr>
        <w:t xml:space="preserve"> імені Василя Стефаника</w:t>
      </w:r>
    </w:p>
    <w:p w14:paraId="549F2B57" w14:textId="43112999" w:rsidR="00707FF6" w:rsidRDefault="00707FF6" w:rsidP="00707FF6">
      <w:pPr>
        <w:spacing w:after="0"/>
        <w:ind w:firstLine="709"/>
        <w:jc w:val="both"/>
      </w:pPr>
      <w:r>
        <w:t xml:space="preserve">4,5 роки я викладаю польську мову у Ліцеї № 23 імені Романа Гурика, де стараюсь сприяти особистісному розвитку та розкриттю потенціалу моїх учнів. Тому сьогодні вони беруть участь у різноманітних конкурсах (польською мовою), олімпіадах та польсько-українських </w:t>
      </w:r>
      <w:proofErr w:type="spellStart"/>
      <w:r>
        <w:t>проєктах</w:t>
      </w:r>
      <w:proofErr w:type="spellEnd"/>
      <w:r>
        <w:t>. І найголовніше, що польська сторона позитивно відгукується про наявні знання у наших учнів, що свідчить про хороший рівень викладання.</w:t>
      </w:r>
    </w:p>
    <w:p w14:paraId="5FE0C1EB" w14:textId="77777777" w:rsidR="000808A5" w:rsidRDefault="00707FF6" w:rsidP="00707FF6">
      <w:pPr>
        <w:spacing w:after="0"/>
        <w:ind w:firstLine="709"/>
        <w:jc w:val="both"/>
      </w:pPr>
      <w:r>
        <w:t xml:space="preserve">Однак, такий результат став можливим тільки завдяки результативній підготовці майбутніх вчителів, включаючи мене. Адже, закінчивши магістратуру у Прикарпатському національному університеті я мала чудові знання з польської мови та літератури, </w:t>
      </w:r>
      <w:r w:rsidR="000808A5">
        <w:t xml:space="preserve">з методики викладання предметів філологічного спектру та перекладознавства. </w:t>
      </w:r>
    </w:p>
    <w:p w14:paraId="5A3DA482" w14:textId="633EED94" w:rsidR="00707FF6" w:rsidRDefault="000808A5" w:rsidP="00707FF6">
      <w:pPr>
        <w:spacing w:after="0"/>
        <w:ind w:firstLine="709"/>
        <w:jc w:val="both"/>
      </w:pPr>
      <w:r>
        <w:t xml:space="preserve">Одним із ключових навичок, однозначно є знання польської мови і воно залежить від викладача та бажання студента. За весь період навчання польська мова на факультеті викладалась на високому рівні, що потім реалізовувалось у синхронних та письмових перекладах. </w:t>
      </w:r>
    </w:p>
    <w:p w14:paraId="0FFF35F8" w14:textId="77777777" w:rsidR="000808A5" w:rsidRDefault="000808A5" w:rsidP="00707FF6">
      <w:pPr>
        <w:spacing w:after="0"/>
        <w:ind w:firstLine="709"/>
        <w:jc w:val="both"/>
      </w:pPr>
      <w:r>
        <w:t xml:space="preserve">Великим плюсом є залучення до проведення занять </w:t>
      </w:r>
      <w:r>
        <w:rPr>
          <w:lang w:val="en-US"/>
        </w:rPr>
        <w:t>native</w:t>
      </w:r>
      <w:r w:rsidRPr="000808A5">
        <w:rPr>
          <w:lang w:val="ru-RU"/>
        </w:rPr>
        <w:t xml:space="preserve"> </w:t>
      </w:r>
      <w:r>
        <w:rPr>
          <w:lang w:val="en-US"/>
        </w:rPr>
        <w:t>speaker</w:t>
      </w:r>
      <w:r w:rsidRPr="000808A5">
        <w:rPr>
          <w:lang w:val="ru-RU"/>
        </w:rPr>
        <w:t>`</w:t>
      </w:r>
      <w:r>
        <w:rPr>
          <w:lang w:val="en-US"/>
        </w:rPr>
        <w:t>a</w:t>
      </w:r>
      <w:r>
        <w:t xml:space="preserve">, котрий правдоподібно може передати та навчити вимови, написання та всіх сучасних особливостей іноземної мови. Протягом мого навчання було два викладача з Польщі – </w:t>
      </w:r>
      <w:proofErr w:type="spellStart"/>
      <w:r>
        <w:t>Габріела</w:t>
      </w:r>
      <w:proofErr w:type="spellEnd"/>
      <w:r>
        <w:t xml:space="preserve"> </w:t>
      </w:r>
      <w:proofErr w:type="spellStart"/>
      <w:r>
        <w:t>Августиняк-Жмуда</w:t>
      </w:r>
      <w:proofErr w:type="spellEnd"/>
      <w:r>
        <w:t xml:space="preserve"> та </w:t>
      </w:r>
      <w:proofErr w:type="spellStart"/>
      <w:r>
        <w:t>Саманта</w:t>
      </w:r>
      <w:proofErr w:type="spellEnd"/>
      <w:r>
        <w:t xml:space="preserve"> </w:t>
      </w:r>
      <w:proofErr w:type="spellStart"/>
      <w:r>
        <w:t>Бусіло</w:t>
      </w:r>
      <w:proofErr w:type="spellEnd"/>
      <w:r>
        <w:t xml:space="preserve">. Кожна з них вклала у нас свою лепту. Пані </w:t>
      </w:r>
      <w:proofErr w:type="spellStart"/>
      <w:r w:rsidRPr="000808A5">
        <w:t>Габріела</w:t>
      </w:r>
      <w:proofErr w:type="spellEnd"/>
      <w:r>
        <w:t xml:space="preserve"> вела заняття із розмовного практикуму, а пані Саманта – методику викладання польської мови. </w:t>
      </w:r>
    </w:p>
    <w:p w14:paraId="2268473F" w14:textId="77777777" w:rsidR="006E047B" w:rsidRDefault="000808A5" w:rsidP="00707FF6">
      <w:pPr>
        <w:spacing w:after="0"/>
        <w:ind w:firstLine="709"/>
        <w:jc w:val="both"/>
      </w:pPr>
      <w:r>
        <w:t xml:space="preserve">На практиці у ліцеї, більше у нагоді стають знання отримані від пані Саманти, адже урок </w:t>
      </w:r>
      <w:r w:rsidR="006E047B">
        <w:t xml:space="preserve">– це великий ланцюг підготовки та реалізації, саме цього ми навчилися на парах, від привітання та дрилю до подання та закріплення нової теми. </w:t>
      </w:r>
    </w:p>
    <w:p w14:paraId="38866A14" w14:textId="35E71867" w:rsidR="006E047B" w:rsidRDefault="006E047B" w:rsidP="006E047B">
      <w:pPr>
        <w:spacing w:after="0"/>
        <w:ind w:firstLine="709"/>
        <w:jc w:val="both"/>
      </w:pPr>
      <w:r>
        <w:t xml:space="preserve">Знання отримані від пані </w:t>
      </w:r>
      <w:proofErr w:type="spellStart"/>
      <w:r>
        <w:t>Габріели</w:t>
      </w:r>
      <w:proofErr w:type="spellEnd"/>
      <w:r>
        <w:t xml:space="preserve"> я використовую при синхронному перекладі та у спілкуванні із представниками Польщі. Особливо під час співпраці</w:t>
      </w:r>
      <w:r w:rsidR="000808A5" w:rsidRPr="006E047B">
        <w:t xml:space="preserve"> </w:t>
      </w:r>
      <w:r>
        <w:t xml:space="preserve">нашого ліцею із м. Нова </w:t>
      </w:r>
      <w:proofErr w:type="spellStart"/>
      <w:r>
        <w:t>Суль</w:t>
      </w:r>
      <w:proofErr w:type="spellEnd"/>
      <w:r>
        <w:t xml:space="preserve">, щодо творчого </w:t>
      </w:r>
      <w:proofErr w:type="spellStart"/>
      <w:r>
        <w:t>проєкту</w:t>
      </w:r>
      <w:proofErr w:type="spellEnd"/>
      <w:r>
        <w:t>.</w:t>
      </w:r>
    </w:p>
    <w:p w14:paraId="7D9FEBE6" w14:textId="2A7DD4B6" w:rsidR="006E047B" w:rsidRDefault="006E047B" w:rsidP="006E047B">
      <w:pPr>
        <w:spacing w:after="0"/>
        <w:ind w:firstLine="709"/>
        <w:jc w:val="both"/>
      </w:pPr>
      <w:r>
        <w:t xml:space="preserve">Сюди також належать заняття із теорії та практики перекладу, адже після них я перекладала зустрічі мера м. Івано-Франківськ, Руслана </w:t>
      </w:r>
      <w:proofErr w:type="spellStart"/>
      <w:r>
        <w:t>Марцінківа</w:t>
      </w:r>
      <w:proofErr w:type="spellEnd"/>
      <w:r>
        <w:t xml:space="preserve">, із президентами міст Польщі на початку війни, обговорюючи волонтерську допомогу. </w:t>
      </w:r>
    </w:p>
    <w:p w14:paraId="385625FB" w14:textId="06C0D508" w:rsidR="006E047B" w:rsidRDefault="006E047B" w:rsidP="006E047B">
      <w:pPr>
        <w:spacing w:after="0"/>
        <w:ind w:firstLine="709"/>
        <w:jc w:val="both"/>
      </w:pPr>
      <w:r>
        <w:t xml:space="preserve">При синхронному перекладі чи при спеціалізованих </w:t>
      </w:r>
      <w:proofErr w:type="spellStart"/>
      <w:r>
        <w:t>уроках</w:t>
      </w:r>
      <w:proofErr w:type="spellEnd"/>
      <w:r>
        <w:t xml:space="preserve"> із перекладу у старших класах дуже важливий момент знання літературних, культурних т</w:t>
      </w:r>
      <w:r w:rsidR="00996F9A">
        <w:t>а історичних дисциплін, адже не</w:t>
      </w:r>
      <w:r>
        <w:t xml:space="preserve">можливо у повній мірі розкрити весь спектр краси міста чи будь-якої пам’ятки без знань її передісторії. </w:t>
      </w:r>
    </w:p>
    <w:p w14:paraId="69130186" w14:textId="6C17D06B" w:rsidR="006E047B" w:rsidRDefault="006E047B" w:rsidP="006E047B">
      <w:pPr>
        <w:spacing w:after="0"/>
        <w:ind w:firstLine="709"/>
        <w:jc w:val="both"/>
      </w:pPr>
      <w:r>
        <w:t>Відповідно у нашому ліцеї практикуються заняття із проведення екскурсій старшокласниками спочатку українською мовою, а згодом і польською для практики. Опісля діти знають, яка специфіка роботи екскурсовода</w:t>
      </w:r>
      <w:r w:rsidR="00960989">
        <w:t xml:space="preserve"> та праці у синхронному режимі. </w:t>
      </w:r>
    </w:p>
    <w:p w14:paraId="68A39BEB" w14:textId="233755B2" w:rsidR="00960989" w:rsidRDefault="00960989" w:rsidP="006E047B">
      <w:pPr>
        <w:spacing w:after="0"/>
        <w:ind w:firstLine="709"/>
        <w:jc w:val="both"/>
      </w:pPr>
      <w:r>
        <w:lastRenderedPageBreak/>
        <w:t>Випускники філологічного факультету також є універсальними філологами, тому можуть без проблем заміняти своїх колег із української мови та літератури, а також інших слов’янських мов.</w:t>
      </w:r>
    </w:p>
    <w:p w14:paraId="073C03D9" w14:textId="252AF6D2" w:rsidR="00960989" w:rsidRDefault="00960989" w:rsidP="006E047B">
      <w:pPr>
        <w:spacing w:after="0"/>
        <w:ind w:firstLine="709"/>
        <w:jc w:val="both"/>
      </w:pPr>
      <w:r>
        <w:t xml:space="preserve">Вважаю, що освітня програма повністю виправдовує себе, адже </w:t>
      </w:r>
      <w:r w:rsidR="00996F9A">
        <w:t xml:space="preserve">сприяє формуванню важливих професійних </w:t>
      </w:r>
      <w:proofErr w:type="spellStart"/>
      <w:r w:rsidR="00996F9A">
        <w:t>компетентностей</w:t>
      </w:r>
      <w:proofErr w:type="spellEnd"/>
      <w:r w:rsidR="00996F9A">
        <w:t xml:space="preserve">, </w:t>
      </w:r>
      <w:r>
        <w:t xml:space="preserve">дає плідні результати, котрі мають практичні цілі та втілення. Завдяки їй студенти </w:t>
      </w:r>
      <w:r w:rsidR="00E44D58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5FDD5C8" wp14:editId="2C7BD5C0">
            <wp:simplePos x="0" y="0"/>
            <wp:positionH relativeFrom="column">
              <wp:posOffset>2777490</wp:posOffset>
            </wp:positionH>
            <wp:positionV relativeFrom="paragraph">
              <wp:posOffset>89535</wp:posOffset>
            </wp:positionV>
            <wp:extent cx="1539530" cy="27368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30" cy="273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здобувають необхідні навички, котрі у майбутньому знайде свою реалізацію у різних сферах від вчителя до перекладача чи екскурсовода. </w:t>
      </w:r>
    </w:p>
    <w:p w14:paraId="2244D46F" w14:textId="77777777" w:rsidR="00E44D58" w:rsidRDefault="00E44D58" w:rsidP="00E44D58">
      <w:pPr>
        <w:spacing w:after="0"/>
        <w:jc w:val="both"/>
      </w:pPr>
    </w:p>
    <w:p w14:paraId="37EB1203" w14:textId="77777777" w:rsidR="00E44D58" w:rsidRDefault="00E44D58" w:rsidP="00E44D58">
      <w:pPr>
        <w:spacing w:after="0"/>
        <w:jc w:val="both"/>
      </w:pPr>
    </w:p>
    <w:p w14:paraId="47457B5F" w14:textId="248FB846" w:rsidR="00E44D58" w:rsidRDefault="00E44D58" w:rsidP="00E44D58">
      <w:pPr>
        <w:spacing w:after="0"/>
        <w:jc w:val="both"/>
      </w:pPr>
    </w:p>
    <w:p w14:paraId="7D3EDA22" w14:textId="52E6B9D9" w:rsidR="00E44D58" w:rsidRPr="00E44D58" w:rsidRDefault="00E44D58" w:rsidP="00E44D58">
      <w:pPr>
        <w:spacing w:after="0"/>
        <w:jc w:val="both"/>
        <w:rPr>
          <w:sz w:val="24"/>
          <w:szCs w:val="24"/>
        </w:rPr>
      </w:pPr>
      <w:r w:rsidRPr="00E44D58">
        <w:rPr>
          <w:sz w:val="24"/>
          <w:szCs w:val="24"/>
        </w:rPr>
        <w:t xml:space="preserve">Випускниця ОП «Польська мова </w:t>
      </w:r>
    </w:p>
    <w:p w14:paraId="04DA8C8A" w14:textId="6BE75C1A" w:rsidR="00E44D58" w:rsidRPr="00E44D58" w:rsidRDefault="00E44D58" w:rsidP="00E44D58">
      <w:pPr>
        <w:tabs>
          <w:tab w:val="left" w:pos="6975"/>
        </w:tabs>
        <w:spacing w:after="0"/>
        <w:jc w:val="both"/>
        <w:rPr>
          <w:sz w:val="24"/>
          <w:szCs w:val="24"/>
        </w:rPr>
      </w:pPr>
      <w:r w:rsidRPr="00E44D58">
        <w:rPr>
          <w:sz w:val="24"/>
          <w:szCs w:val="24"/>
        </w:rPr>
        <w:t xml:space="preserve">і література» за другим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E44D58">
        <w:rPr>
          <w:sz w:val="24"/>
          <w:szCs w:val="24"/>
        </w:rPr>
        <w:t>Уляна Романівна</w:t>
      </w:r>
    </w:p>
    <w:p w14:paraId="079E5B59" w14:textId="066E0C9F" w:rsidR="00E44D58" w:rsidRPr="00E44D58" w:rsidRDefault="00E44D58" w:rsidP="00E44D58">
      <w:pPr>
        <w:tabs>
          <w:tab w:val="left" w:pos="6975"/>
        </w:tabs>
        <w:spacing w:after="0"/>
        <w:jc w:val="both"/>
        <w:rPr>
          <w:sz w:val="24"/>
          <w:szCs w:val="24"/>
        </w:rPr>
      </w:pPr>
      <w:r w:rsidRPr="00E44D58">
        <w:rPr>
          <w:sz w:val="24"/>
          <w:szCs w:val="24"/>
        </w:rPr>
        <w:t xml:space="preserve">(магістерським) рівнем вищої освіти,                               </w:t>
      </w:r>
      <w:r>
        <w:rPr>
          <w:sz w:val="24"/>
          <w:szCs w:val="24"/>
        </w:rPr>
        <w:t xml:space="preserve">                     </w:t>
      </w:r>
      <w:r w:rsidRPr="00E44D58">
        <w:rPr>
          <w:sz w:val="24"/>
          <w:szCs w:val="24"/>
        </w:rPr>
        <w:t xml:space="preserve"> </w:t>
      </w:r>
      <w:proofErr w:type="spellStart"/>
      <w:r w:rsidRPr="00E44D58">
        <w:rPr>
          <w:sz w:val="24"/>
          <w:szCs w:val="24"/>
        </w:rPr>
        <w:t>Боцюрко</w:t>
      </w:r>
      <w:proofErr w:type="spellEnd"/>
      <w:r w:rsidRPr="00E44D58">
        <w:rPr>
          <w:sz w:val="24"/>
          <w:szCs w:val="24"/>
        </w:rPr>
        <w:t xml:space="preserve"> (</w:t>
      </w:r>
      <w:proofErr w:type="spellStart"/>
      <w:r w:rsidRPr="00E44D58">
        <w:rPr>
          <w:sz w:val="24"/>
          <w:szCs w:val="24"/>
        </w:rPr>
        <w:t>Парубецька</w:t>
      </w:r>
      <w:proofErr w:type="spellEnd"/>
      <w:r w:rsidRPr="00E44D58">
        <w:rPr>
          <w:sz w:val="24"/>
          <w:szCs w:val="24"/>
        </w:rPr>
        <w:t>)</w:t>
      </w:r>
    </w:p>
    <w:p w14:paraId="52B164DA" w14:textId="77777777" w:rsidR="00996F9A" w:rsidRDefault="00996F9A" w:rsidP="00E44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вчителька польської мови ліцею № 23 </w:t>
      </w:r>
    </w:p>
    <w:p w14:paraId="3208788B" w14:textId="764E6348" w:rsidR="00E44D58" w:rsidRPr="00E44D58" w:rsidRDefault="00996F9A" w:rsidP="00E44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імені Романа Гурика</w:t>
      </w:r>
      <w:bookmarkStart w:id="0" w:name="_GoBack"/>
      <w:bookmarkEnd w:id="0"/>
    </w:p>
    <w:p w14:paraId="6B736F8E" w14:textId="189507AB" w:rsidR="00E44D58" w:rsidRPr="00E44D58" w:rsidRDefault="00E44D58" w:rsidP="006E047B">
      <w:pPr>
        <w:spacing w:after="0"/>
        <w:ind w:firstLine="709"/>
        <w:jc w:val="both"/>
        <w:rPr>
          <w:sz w:val="24"/>
          <w:szCs w:val="24"/>
        </w:rPr>
      </w:pPr>
    </w:p>
    <w:p w14:paraId="71B8CBFE" w14:textId="697BFC2F" w:rsidR="00E44D58" w:rsidRPr="006E047B" w:rsidRDefault="00E44D58" w:rsidP="006E047B">
      <w:pPr>
        <w:spacing w:after="0"/>
        <w:ind w:firstLine="709"/>
        <w:jc w:val="both"/>
      </w:pPr>
    </w:p>
    <w:sectPr w:rsidR="00E44D58" w:rsidRPr="006E047B" w:rsidSect="00397ED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F6"/>
    <w:rsid w:val="000808A5"/>
    <w:rsid w:val="00334D1E"/>
    <w:rsid w:val="00397ED2"/>
    <w:rsid w:val="006C0B77"/>
    <w:rsid w:val="006E047B"/>
    <w:rsid w:val="00707FF6"/>
    <w:rsid w:val="008242FF"/>
    <w:rsid w:val="00870751"/>
    <w:rsid w:val="00922C48"/>
    <w:rsid w:val="00960989"/>
    <w:rsid w:val="00996F9A"/>
    <w:rsid w:val="00A814FB"/>
    <w:rsid w:val="00B915B7"/>
    <w:rsid w:val="00E44D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D8D8"/>
  <w15:chartTrackingRefBased/>
  <w15:docId w15:val="{C8B4965A-F760-4150-93C6-2F0E7135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</dc:creator>
  <cp:keywords/>
  <dc:description/>
  <cp:lastModifiedBy>Тамара Ткачук</cp:lastModifiedBy>
  <cp:revision>2</cp:revision>
  <dcterms:created xsi:type="dcterms:W3CDTF">2022-10-12T20:22:00Z</dcterms:created>
  <dcterms:modified xsi:type="dcterms:W3CDTF">2022-10-12T20:22:00Z</dcterms:modified>
</cp:coreProperties>
</file>