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6CA" w:rsidRDefault="00AA26CA" w:rsidP="00AA26CA">
      <w:pPr>
        <w:spacing w:after="2" w:line="240" w:lineRule="auto"/>
        <w:ind w:left="10" w:right="-15" w:hanging="10"/>
        <w:jc w:val="center"/>
      </w:pPr>
      <w:r>
        <w:rPr>
          <w:rFonts w:ascii="Times New Roman" w:hAnsi="Times New Roman" w:cs="Times New Roman"/>
          <w:sz w:val="28"/>
          <w:szCs w:val="28"/>
        </w:rPr>
        <w:t xml:space="preserve">МІНІСТЕРСТВО ОСВІТИ І НАУКИ УКРАЇНИ </w:t>
      </w:r>
    </w:p>
    <w:p w:rsidR="00AA26CA" w:rsidRDefault="00AA26CA" w:rsidP="00AA26CA">
      <w:pPr>
        <w:spacing w:after="2" w:line="240" w:lineRule="auto"/>
        <w:ind w:left="10" w:right="-15" w:hanging="10"/>
        <w:jc w:val="center"/>
      </w:pPr>
      <w:r>
        <w:rPr>
          <w:rFonts w:ascii="Times New Roman" w:hAnsi="Times New Roman" w:cs="Times New Roman"/>
          <w:sz w:val="28"/>
          <w:szCs w:val="28"/>
        </w:rPr>
        <w:t xml:space="preserve">ДВНЗ «ПРИКАРПАТСЬКИЙ НАЦІОНАЛЬНИЙ УНІВЕРСИТЕТ </w:t>
      </w:r>
    </w:p>
    <w:p w:rsidR="00AA26CA" w:rsidRDefault="00AA26CA" w:rsidP="00AA26CA">
      <w:pPr>
        <w:spacing w:after="2" w:line="240" w:lineRule="auto"/>
        <w:ind w:left="10" w:right="-15" w:hanging="10"/>
        <w:jc w:val="center"/>
      </w:pPr>
      <w:r>
        <w:rPr>
          <w:rFonts w:ascii="Times New Roman" w:hAnsi="Times New Roman" w:cs="Times New Roman"/>
          <w:sz w:val="28"/>
          <w:szCs w:val="28"/>
        </w:rPr>
        <w:t xml:space="preserve">ІМЕНІ ВАСИЛЯ СТЕФАНИКА»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after="2" w:line="240" w:lineRule="auto"/>
        <w:ind w:left="10" w:right="-15" w:hanging="10"/>
        <w:jc w:val="center"/>
      </w:pPr>
      <w:r>
        <w:rPr>
          <w:rFonts w:ascii="Times New Roman" w:hAnsi="Times New Roman" w:cs="Times New Roman"/>
          <w:sz w:val="28"/>
          <w:szCs w:val="28"/>
          <w:u w:val="single"/>
        </w:rPr>
        <w:t>Факультет</w:t>
      </w:r>
      <w:r>
        <w:rPr>
          <w:rFonts w:ascii="Times New Roman" w:hAnsi="Times New Roman" w:cs="Times New Roman"/>
          <w:sz w:val="28"/>
          <w:szCs w:val="28"/>
        </w:rPr>
        <w:t>/інститут математики та інформатики</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ind w:left="10" w:right="-15" w:hanging="10"/>
        <w:jc w:val="center"/>
      </w:pPr>
      <w:r>
        <w:rPr>
          <w:rFonts w:ascii="Times New Roman" w:hAnsi="Times New Roman" w:cs="Times New Roman"/>
          <w:sz w:val="28"/>
          <w:szCs w:val="28"/>
          <w:u w:val="single"/>
        </w:rPr>
        <w:t>Кафедра математики та інформатики і методики навчання</w:t>
      </w:r>
      <w:r>
        <w:rPr>
          <w:rFonts w:ascii="Times New Roman" w:hAnsi="Times New Roman" w:cs="Times New Roman"/>
          <w:sz w:val="28"/>
          <w:szCs w:val="28"/>
        </w:rPr>
        <w:t xml:space="preserve">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after="3" w:line="240" w:lineRule="auto"/>
        <w:jc w:val="center"/>
        <w:rPr>
          <w:rFonts w:ascii="Times New Roman" w:hAnsi="Times New Roman" w:cs="Times New Roman"/>
          <w:sz w:val="28"/>
          <w:szCs w:val="28"/>
        </w:rPr>
      </w:pPr>
    </w:p>
    <w:p w:rsidR="00AA26CA" w:rsidRDefault="00AA26CA" w:rsidP="00AA26CA">
      <w:pPr>
        <w:spacing w:after="3" w:line="240" w:lineRule="auto"/>
        <w:jc w:val="center"/>
      </w:pPr>
      <w:r>
        <w:rPr>
          <w:rFonts w:ascii="Times New Roman" w:hAnsi="Times New Roman" w:cs="Times New Roman"/>
          <w:sz w:val="28"/>
          <w:szCs w:val="28"/>
        </w:rPr>
        <w:t xml:space="preserve"> </w:t>
      </w:r>
    </w:p>
    <w:p w:rsidR="00AA26CA" w:rsidRDefault="00AA26CA" w:rsidP="00AA26CA">
      <w:pPr>
        <w:spacing w:after="2" w:line="240" w:lineRule="auto"/>
        <w:ind w:left="10" w:right="-15" w:hanging="10"/>
        <w:jc w:val="center"/>
      </w:pPr>
      <w:r>
        <w:rPr>
          <w:rFonts w:ascii="Times New Roman" w:hAnsi="Times New Roman" w:cs="Times New Roman"/>
          <w:sz w:val="28"/>
          <w:szCs w:val="28"/>
        </w:rPr>
        <w:t xml:space="preserve">СИЛАБУС НАВЧАЛЬНОЇ ДИСЦИПЛІНИ </w:t>
      </w: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ind w:left="10" w:right="-15" w:hanging="1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Сучасні інформаційні технології </w:t>
      </w:r>
    </w:p>
    <w:p w:rsidR="00AA26CA" w:rsidRDefault="00AA26CA" w:rsidP="00AA26CA">
      <w:pPr>
        <w:spacing w:line="240" w:lineRule="auto"/>
        <w:jc w:val="center"/>
        <w:rPr>
          <w:b/>
        </w:rPr>
      </w:pPr>
      <w:r>
        <w:rPr>
          <w:rFonts w:ascii="Times New Roman" w:hAnsi="Times New Roman" w:cs="Times New Roman"/>
          <w:b/>
          <w:sz w:val="28"/>
          <w:szCs w:val="28"/>
        </w:rPr>
        <w:t xml:space="preserve"> </w:t>
      </w:r>
    </w:p>
    <w:p w:rsidR="009935D5" w:rsidRPr="009935D5" w:rsidRDefault="009935D5" w:rsidP="009935D5">
      <w:pPr>
        <w:rPr>
          <w:rFonts w:ascii="Times New Roman" w:hAnsi="Times New Roman" w:cs="Times New Roman"/>
          <w:sz w:val="28"/>
          <w:szCs w:val="28"/>
        </w:rPr>
      </w:pPr>
      <w:r w:rsidRPr="009935D5">
        <w:rPr>
          <w:rFonts w:ascii="Times New Roman" w:hAnsi="Times New Roman" w:cs="Times New Roman"/>
          <w:sz w:val="28"/>
          <w:szCs w:val="28"/>
        </w:rPr>
        <w:t xml:space="preserve">                           Освітня програма </w:t>
      </w:r>
      <w:r w:rsidR="003B518E">
        <w:rPr>
          <w:rFonts w:ascii="Times New Roman" w:hAnsi="Times New Roman" w:cs="Times New Roman"/>
          <w:sz w:val="28"/>
          <w:szCs w:val="28"/>
        </w:rPr>
        <w:t>Че</w:t>
      </w:r>
      <w:r w:rsidRPr="009935D5">
        <w:rPr>
          <w:rFonts w:ascii="Times New Roman" w:hAnsi="Times New Roman" w:cs="Times New Roman"/>
          <w:sz w:val="28"/>
          <w:szCs w:val="28"/>
        </w:rPr>
        <w:t>ська мова і література</w:t>
      </w:r>
    </w:p>
    <w:p w:rsidR="009935D5" w:rsidRPr="009935D5" w:rsidRDefault="009935D5" w:rsidP="009935D5">
      <w:pPr>
        <w:jc w:val="center"/>
        <w:rPr>
          <w:rFonts w:ascii="Times New Roman" w:hAnsi="Times New Roman" w:cs="Times New Roman"/>
          <w:sz w:val="28"/>
          <w:szCs w:val="28"/>
        </w:rPr>
      </w:pPr>
    </w:p>
    <w:p w:rsidR="009935D5" w:rsidRPr="009935D5" w:rsidRDefault="009935D5" w:rsidP="009935D5">
      <w:pPr>
        <w:rPr>
          <w:rFonts w:ascii="Times New Roman" w:hAnsi="Times New Roman" w:cs="Times New Roman"/>
          <w:sz w:val="28"/>
          <w:szCs w:val="28"/>
        </w:rPr>
      </w:pPr>
      <w:r w:rsidRPr="009935D5">
        <w:rPr>
          <w:rFonts w:ascii="Times New Roman" w:hAnsi="Times New Roman" w:cs="Times New Roman"/>
          <w:sz w:val="28"/>
          <w:szCs w:val="28"/>
        </w:rPr>
        <w:t xml:space="preserve">                           Спеціальність 035 Філологія</w:t>
      </w:r>
    </w:p>
    <w:p w:rsidR="009935D5" w:rsidRPr="009935D5" w:rsidRDefault="009935D5" w:rsidP="009935D5">
      <w:pPr>
        <w:jc w:val="center"/>
        <w:rPr>
          <w:rFonts w:ascii="Times New Roman" w:hAnsi="Times New Roman" w:cs="Times New Roman"/>
          <w:sz w:val="28"/>
          <w:szCs w:val="28"/>
        </w:rPr>
      </w:pPr>
      <w:r w:rsidRPr="009935D5">
        <w:rPr>
          <w:rFonts w:ascii="Times New Roman" w:hAnsi="Times New Roman" w:cs="Times New Roman"/>
          <w:sz w:val="28"/>
          <w:szCs w:val="28"/>
        </w:rPr>
        <w:t xml:space="preserve">                        035.038 Філологія (Слов'янські мови та літератури (переклад включно), перша – </w:t>
      </w:r>
      <w:r w:rsidR="003B518E">
        <w:rPr>
          <w:rFonts w:ascii="Times New Roman" w:hAnsi="Times New Roman" w:cs="Times New Roman"/>
          <w:sz w:val="28"/>
          <w:szCs w:val="28"/>
        </w:rPr>
        <w:t>че</w:t>
      </w:r>
      <w:r w:rsidRPr="009935D5">
        <w:rPr>
          <w:rFonts w:ascii="Times New Roman" w:hAnsi="Times New Roman" w:cs="Times New Roman"/>
          <w:sz w:val="28"/>
          <w:szCs w:val="28"/>
        </w:rPr>
        <w:t>ська</w:t>
      </w:r>
    </w:p>
    <w:p w:rsidR="009935D5" w:rsidRPr="009935D5" w:rsidRDefault="009935D5" w:rsidP="009935D5">
      <w:pPr>
        <w:jc w:val="center"/>
        <w:rPr>
          <w:rFonts w:ascii="Times New Roman" w:hAnsi="Times New Roman" w:cs="Times New Roman"/>
          <w:sz w:val="28"/>
          <w:szCs w:val="28"/>
        </w:rPr>
      </w:pPr>
    </w:p>
    <w:p w:rsidR="009935D5" w:rsidRPr="009935D5" w:rsidRDefault="009935D5" w:rsidP="009935D5">
      <w:pPr>
        <w:rPr>
          <w:rFonts w:ascii="Times New Roman" w:hAnsi="Times New Roman" w:cs="Times New Roman"/>
          <w:sz w:val="28"/>
          <w:szCs w:val="28"/>
        </w:rPr>
      </w:pPr>
      <w:r w:rsidRPr="009935D5">
        <w:rPr>
          <w:rFonts w:ascii="Times New Roman" w:hAnsi="Times New Roman" w:cs="Times New Roman"/>
          <w:sz w:val="28"/>
          <w:szCs w:val="28"/>
        </w:rPr>
        <w:t xml:space="preserve">                           Галузь знань 03 Гуманітарні науки</w:t>
      </w:r>
    </w:p>
    <w:p w:rsidR="00AA26CA" w:rsidRDefault="00AA26CA" w:rsidP="00AA26CA">
      <w:pPr>
        <w:spacing w:line="240" w:lineRule="auto"/>
        <w:jc w:val="center"/>
      </w:pP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A26CA" w:rsidRDefault="00AA26CA" w:rsidP="00AA26CA">
      <w:pPr>
        <w:spacing w:line="240" w:lineRule="auto"/>
        <w:jc w:val="center"/>
        <w:rPr>
          <w:rFonts w:ascii="Times New Roman" w:hAnsi="Times New Roman" w:cs="Times New Roman"/>
          <w:sz w:val="28"/>
          <w:szCs w:val="28"/>
        </w:rPr>
      </w:pPr>
    </w:p>
    <w:p w:rsidR="00AA26CA" w:rsidRDefault="00AA26CA" w:rsidP="00AA26CA">
      <w:pPr>
        <w:spacing w:line="240" w:lineRule="auto"/>
        <w:jc w:val="center"/>
        <w:rPr>
          <w:rFonts w:ascii="Times New Roman" w:hAnsi="Times New Roman" w:cs="Times New Roman"/>
          <w:sz w:val="28"/>
          <w:szCs w:val="28"/>
        </w:rPr>
      </w:pPr>
    </w:p>
    <w:p w:rsidR="00AA26CA" w:rsidRDefault="00AA26CA" w:rsidP="00AA26CA">
      <w:pPr>
        <w:spacing w:line="240" w:lineRule="auto"/>
        <w:jc w:val="center"/>
        <w:rPr>
          <w:rFonts w:ascii="Times New Roman" w:hAnsi="Times New Roman" w:cs="Times New Roman"/>
          <w:sz w:val="28"/>
          <w:szCs w:val="28"/>
        </w:rPr>
      </w:pPr>
    </w:p>
    <w:p w:rsidR="00AA26CA" w:rsidRDefault="00AA26CA" w:rsidP="00AA26CA">
      <w:pPr>
        <w:spacing w:after="1" w:line="240" w:lineRule="auto"/>
      </w:pPr>
    </w:p>
    <w:p w:rsidR="00AA26CA" w:rsidRDefault="00AA26CA" w:rsidP="00AA26CA">
      <w:pPr>
        <w:spacing w:line="240" w:lineRule="auto"/>
      </w:pPr>
      <w:r>
        <w:rPr>
          <w:rFonts w:ascii="Times New Roman" w:hAnsi="Times New Roman" w:cs="Times New Roman"/>
          <w:sz w:val="28"/>
          <w:szCs w:val="28"/>
        </w:rPr>
        <w:t xml:space="preserve"> </w:t>
      </w:r>
    </w:p>
    <w:p w:rsidR="00AA26CA" w:rsidRDefault="00AA26CA" w:rsidP="00AA26CA">
      <w:pPr>
        <w:spacing w:after="2" w:line="240" w:lineRule="auto"/>
        <w:ind w:left="5299" w:right="-15" w:hanging="10"/>
        <w:jc w:val="center"/>
      </w:pPr>
      <w:r>
        <w:rPr>
          <w:rFonts w:ascii="Times New Roman" w:hAnsi="Times New Roman" w:cs="Times New Roman"/>
          <w:sz w:val="28"/>
          <w:szCs w:val="28"/>
        </w:rPr>
        <w:t>Затверджено на засіданні кафедри Протокол № 1 від “</w:t>
      </w:r>
      <w:smartTag w:uri="urn:schemas-microsoft-com:office:smarttags" w:element="metricconverter">
        <w:smartTagPr>
          <w:attr w:name="ProductID" w:val="30”"/>
        </w:smartTagPr>
        <w:r>
          <w:rPr>
            <w:rFonts w:ascii="Times New Roman" w:hAnsi="Times New Roman" w:cs="Times New Roman"/>
            <w:sz w:val="28"/>
            <w:szCs w:val="28"/>
          </w:rPr>
          <w:t>30”</w:t>
        </w:r>
      </w:smartTag>
      <w:r>
        <w:rPr>
          <w:rFonts w:ascii="Times New Roman" w:hAnsi="Times New Roman" w:cs="Times New Roman"/>
          <w:sz w:val="28"/>
          <w:szCs w:val="28"/>
        </w:rPr>
        <w:t xml:space="preserve"> серпня 2019 р. </w:t>
      </w:r>
    </w:p>
    <w:p w:rsidR="00AA26CA" w:rsidRDefault="00AA26CA" w:rsidP="00AA26CA">
      <w:pPr>
        <w:spacing w:line="240" w:lineRule="auto"/>
      </w:pPr>
      <w:r>
        <w:rPr>
          <w:rFonts w:ascii="Times New Roman" w:hAnsi="Times New Roman" w:cs="Times New Roman"/>
          <w:sz w:val="28"/>
          <w:szCs w:val="28"/>
        </w:rPr>
        <w:t xml:space="preserve"> </w:t>
      </w:r>
    </w:p>
    <w:p w:rsidR="00AA26CA" w:rsidRDefault="00AA26CA" w:rsidP="00AA26CA">
      <w:pPr>
        <w:spacing w:line="240" w:lineRule="auto"/>
      </w:pPr>
      <w:r>
        <w:rPr>
          <w:rFonts w:ascii="Times New Roman" w:hAnsi="Times New Roman" w:cs="Times New Roman"/>
          <w:sz w:val="28"/>
          <w:szCs w:val="28"/>
        </w:rPr>
        <w:t xml:space="preserve"> </w:t>
      </w:r>
    </w:p>
    <w:p w:rsidR="00AA26CA" w:rsidRDefault="00AA26CA" w:rsidP="00AA26CA">
      <w:pPr>
        <w:spacing w:line="240" w:lineRule="auto"/>
        <w:jc w:val="center"/>
      </w:pPr>
    </w:p>
    <w:p w:rsidR="00AA26CA" w:rsidRDefault="00AA26CA" w:rsidP="00AA26CA">
      <w:pPr>
        <w:spacing w:line="240" w:lineRule="auto"/>
        <w:jc w:val="center"/>
      </w:pPr>
      <w:r>
        <w:rPr>
          <w:rFonts w:ascii="Times New Roman" w:hAnsi="Times New Roman" w:cs="Times New Roman"/>
          <w:sz w:val="28"/>
          <w:szCs w:val="28"/>
        </w:rPr>
        <w:t xml:space="preserve"> </w:t>
      </w:r>
    </w:p>
    <w:p w:rsidR="00AA26CA" w:rsidRDefault="00AA26CA" w:rsidP="00AA26C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A26CA" w:rsidRDefault="00AA26CA" w:rsidP="00AA26CA">
      <w:pPr>
        <w:spacing w:line="240" w:lineRule="auto"/>
        <w:jc w:val="center"/>
        <w:rPr>
          <w:rFonts w:ascii="Times New Roman" w:hAnsi="Times New Roman" w:cs="Times New Roman"/>
          <w:sz w:val="28"/>
          <w:szCs w:val="28"/>
        </w:rPr>
      </w:pPr>
    </w:p>
    <w:p w:rsidR="00AA26CA" w:rsidRDefault="00AA26CA" w:rsidP="00AA26CA">
      <w:pPr>
        <w:spacing w:line="240" w:lineRule="auto"/>
        <w:jc w:val="center"/>
      </w:pPr>
    </w:p>
    <w:p w:rsidR="00AA26CA" w:rsidRDefault="00AA26CA" w:rsidP="00AA26CA">
      <w:pPr>
        <w:spacing w:line="240" w:lineRule="auto"/>
        <w:jc w:val="center"/>
      </w:pPr>
    </w:p>
    <w:p w:rsidR="00AA26CA" w:rsidRDefault="00AA26CA" w:rsidP="00AA26CA">
      <w:pPr>
        <w:spacing w:line="240" w:lineRule="auto"/>
        <w:jc w:val="center"/>
      </w:pPr>
    </w:p>
    <w:p w:rsidR="00AA26CA" w:rsidRDefault="00AA26CA" w:rsidP="00AA26CA">
      <w:pPr>
        <w:spacing w:line="240" w:lineRule="auto"/>
        <w:jc w:val="center"/>
      </w:pPr>
    </w:p>
    <w:p w:rsidR="00AA26CA" w:rsidRDefault="00AA26CA" w:rsidP="009935D5">
      <w:pPr>
        <w:spacing w:after="1" w:line="240" w:lineRule="auto"/>
        <w:jc w:val="center"/>
      </w:pPr>
      <w:r>
        <w:rPr>
          <w:rFonts w:ascii="Times New Roman" w:hAnsi="Times New Roman" w:cs="Times New Roman"/>
          <w:sz w:val="28"/>
          <w:szCs w:val="28"/>
        </w:rPr>
        <w:t>м. Івано-Франківськ – 2019</w:t>
      </w:r>
    </w:p>
    <w:p w:rsidR="00AA26CA" w:rsidRDefault="00AA26CA" w:rsidP="009935D5">
      <w:pPr>
        <w:spacing w:after="160" w:line="259" w:lineRule="auto"/>
        <w:ind w:firstLine="720"/>
        <w:jc w:val="center"/>
      </w:pPr>
      <w:r>
        <w:rPr>
          <w:rFonts w:ascii="Times New Roman" w:hAnsi="Times New Roman" w:cs="Times New Roman"/>
          <w:sz w:val="28"/>
          <w:szCs w:val="28"/>
        </w:rPr>
        <w:lastRenderedPageBreak/>
        <w:t>ЗМІСТ</w:t>
      </w:r>
    </w:p>
    <w:p w:rsidR="00AA26CA" w:rsidRDefault="00AA26CA" w:rsidP="00AA26CA">
      <w:pPr>
        <w:spacing w:after="175" w:line="240" w:lineRule="auto"/>
        <w:ind w:right="4907"/>
        <w:jc w:val="right"/>
      </w:pPr>
      <w:r>
        <w:rPr>
          <w:rFonts w:ascii="Times New Roman" w:hAnsi="Times New Roman" w:cs="Times New Roman"/>
          <w:sz w:val="28"/>
          <w:szCs w:val="28"/>
        </w:rPr>
        <w:t xml:space="preserve">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Загальна інформація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Анотація до курсу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Мета та цілі курсу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Результати навчання (компетентності)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Організація навчання курсу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Система оцінювання курсу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Політика курсу </w:t>
      </w:r>
    </w:p>
    <w:p w:rsidR="00AA26CA" w:rsidRDefault="00AA26CA" w:rsidP="00AA26CA">
      <w:pPr>
        <w:numPr>
          <w:ilvl w:val="0"/>
          <w:numId w:val="3"/>
        </w:numPr>
        <w:spacing w:line="360" w:lineRule="auto"/>
        <w:ind w:right="-15" w:hanging="360"/>
      </w:pPr>
      <w:r>
        <w:rPr>
          <w:rFonts w:ascii="Times New Roman" w:hAnsi="Times New Roman" w:cs="Times New Roman"/>
          <w:sz w:val="28"/>
          <w:szCs w:val="28"/>
        </w:rPr>
        <w:t xml:space="preserve">Рекомендована література </w:t>
      </w:r>
      <w:r>
        <w:br w:type="page"/>
      </w:r>
    </w:p>
    <w:p w:rsidR="00AA26CA" w:rsidRDefault="00AA26CA" w:rsidP="00AA26CA">
      <w:pPr>
        <w:spacing w:after="170"/>
        <w:ind w:left="566"/>
        <w:jc w:val="both"/>
      </w:pPr>
      <w:r>
        <w:rPr>
          <w:rFonts w:ascii="Times New Roman" w:hAnsi="Times New Roman" w:cs="Times New Roman"/>
          <w:sz w:val="28"/>
          <w:szCs w:val="28"/>
        </w:rPr>
        <w:lastRenderedPageBreak/>
        <w:t xml:space="preserve"> </w:t>
      </w:r>
    </w:p>
    <w:tbl>
      <w:tblPr>
        <w:tblW w:w="10348" w:type="dxa"/>
        <w:tblLayout w:type="fixed"/>
        <w:tblCellMar>
          <w:right w:w="52" w:type="dxa"/>
        </w:tblCellMar>
        <w:tblLook w:val="0000" w:firstRow="0" w:lastRow="0" w:firstColumn="0" w:lastColumn="0" w:noHBand="0" w:noVBand="0"/>
      </w:tblPr>
      <w:tblGrid>
        <w:gridCol w:w="4547"/>
        <w:gridCol w:w="5801"/>
      </w:tblGrid>
      <w:tr w:rsidR="00AA26CA" w:rsidTr="0079244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1. Загальна інформація </w:t>
            </w:r>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Назва дисципліни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b/>
                <w:sz w:val="24"/>
                <w:szCs w:val="24"/>
              </w:rPr>
            </w:pPr>
            <w:r w:rsidRPr="00A16B65">
              <w:rPr>
                <w:rFonts w:ascii="Times New Roman" w:hAnsi="Times New Roman" w:cs="Times New Roman"/>
                <w:b/>
                <w:sz w:val="24"/>
                <w:szCs w:val="24"/>
              </w:rPr>
              <w:t>Інформатика</w:t>
            </w:r>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Викладач (-і) </w:t>
            </w:r>
          </w:p>
          <w:p w:rsidR="00AA26CA" w:rsidRPr="00A16B65" w:rsidRDefault="00AA26CA" w:rsidP="00792449">
            <w:pPr>
              <w:spacing w:line="240" w:lineRule="auto"/>
              <w:rPr>
                <w:rFonts w:ascii="Times New Roman" w:hAnsi="Times New Roman" w:cs="Times New Roman"/>
                <w:sz w:val="24"/>
                <w:szCs w:val="24"/>
              </w:rPr>
            </w:pPr>
            <w:proofErr w:type="spellStart"/>
            <w:r w:rsidRPr="00A16B65">
              <w:rPr>
                <w:rFonts w:ascii="Times New Roman" w:hAnsi="Times New Roman" w:cs="Times New Roman"/>
                <w:sz w:val="24"/>
                <w:szCs w:val="24"/>
              </w:rPr>
              <w:t>Профайл</w:t>
            </w:r>
            <w:proofErr w:type="spellEnd"/>
            <w:r w:rsidRPr="00A16B65">
              <w:rPr>
                <w:rFonts w:ascii="Times New Roman" w:hAnsi="Times New Roman" w:cs="Times New Roman"/>
                <w:sz w:val="24"/>
                <w:szCs w:val="24"/>
              </w:rPr>
              <w:t xml:space="preserve"> викладача</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sz w:val="24"/>
                <w:szCs w:val="24"/>
              </w:rPr>
            </w:pPr>
            <w:proofErr w:type="spellStart"/>
            <w:r w:rsidRPr="00A16B65">
              <w:rPr>
                <w:rFonts w:ascii="Times New Roman" w:hAnsi="Times New Roman" w:cs="Times New Roman"/>
                <w:sz w:val="24"/>
                <w:szCs w:val="24"/>
              </w:rPr>
              <w:t>Гарпуль</w:t>
            </w:r>
            <w:proofErr w:type="spellEnd"/>
            <w:r w:rsidRPr="00A16B65">
              <w:rPr>
                <w:rFonts w:ascii="Times New Roman" w:hAnsi="Times New Roman" w:cs="Times New Roman"/>
                <w:sz w:val="24"/>
                <w:szCs w:val="24"/>
              </w:rPr>
              <w:t xml:space="preserve"> Оксана Зіновіївна</w:t>
            </w:r>
          </w:p>
          <w:p w:rsidR="00AA26CA" w:rsidRPr="00A16B65" w:rsidRDefault="003B518E" w:rsidP="00792449">
            <w:pPr>
              <w:spacing w:line="240" w:lineRule="auto"/>
              <w:rPr>
                <w:rFonts w:ascii="Times New Roman" w:hAnsi="Times New Roman" w:cs="Times New Roman"/>
                <w:sz w:val="24"/>
                <w:szCs w:val="24"/>
              </w:rPr>
            </w:pPr>
            <w:hyperlink r:id="rId5">
              <w:r w:rsidR="00AA26CA" w:rsidRPr="00A16B65">
                <w:rPr>
                  <w:color w:val="0000FF"/>
                  <w:u w:val="single"/>
                </w:rPr>
                <w:t>https://cutt.ly/Grrv5lx</w:t>
              </w:r>
            </w:hyperlink>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Контактний телефон викладача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+380674152166</w:t>
            </w:r>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E-</w:t>
            </w:r>
            <w:proofErr w:type="spellStart"/>
            <w:r w:rsidRPr="00A16B65">
              <w:rPr>
                <w:rFonts w:ascii="Times New Roman" w:hAnsi="Times New Roman" w:cs="Times New Roman"/>
                <w:sz w:val="24"/>
                <w:szCs w:val="24"/>
              </w:rPr>
              <w:t>mail</w:t>
            </w:r>
            <w:proofErr w:type="spellEnd"/>
            <w:r w:rsidRPr="00A16B65">
              <w:rPr>
                <w:rFonts w:ascii="Times New Roman" w:hAnsi="Times New Roman" w:cs="Times New Roman"/>
                <w:sz w:val="24"/>
                <w:szCs w:val="24"/>
              </w:rPr>
              <w:t xml:space="preserve"> викладача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oksana.harpul@pnu.edu.ua</w:t>
            </w:r>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Формат дисципліни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очний </w:t>
            </w:r>
          </w:p>
        </w:tc>
      </w:tr>
      <w:tr w:rsidR="00AA26CA" w:rsidTr="00792449">
        <w:trPr>
          <w:trHeight w:val="28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Обсяг дисципліни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Кредити ЄКТС –3 (90 год.) </w:t>
            </w:r>
          </w:p>
        </w:tc>
      </w:tr>
      <w:tr w:rsidR="00AA26CA" w:rsidTr="00792449">
        <w:trPr>
          <w:trHeight w:val="54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Посилання на дистанційний курс у класі </w:t>
            </w:r>
            <w:proofErr w:type="spellStart"/>
            <w:r w:rsidRPr="00A16B65">
              <w:rPr>
                <w:rFonts w:ascii="Times New Roman" w:hAnsi="Times New Roman" w:cs="Times New Roman"/>
                <w:sz w:val="24"/>
                <w:szCs w:val="24"/>
              </w:rPr>
              <w:t>Google</w:t>
            </w:r>
            <w:proofErr w:type="spellEnd"/>
            <w:r w:rsidRPr="00A16B65">
              <w:rPr>
                <w:rFonts w:ascii="Times New Roman" w:hAnsi="Times New Roman" w:cs="Times New Roman"/>
                <w:sz w:val="24"/>
                <w:szCs w:val="24"/>
              </w:rPr>
              <w:t xml:space="preserve"> </w:t>
            </w:r>
            <w:proofErr w:type="spellStart"/>
            <w:r w:rsidRPr="00A16B65">
              <w:rPr>
                <w:rFonts w:ascii="Times New Roman" w:hAnsi="Times New Roman" w:cs="Times New Roman"/>
                <w:sz w:val="24"/>
                <w:szCs w:val="24"/>
              </w:rPr>
              <w:t>Classroom</w:t>
            </w:r>
            <w:proofErr w:type="spellEnd"/>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3B518E" w:rsidP="00792449">
            <w:pPr>
              <w:spacing w:line="240" w:lineRule="auto"/>
              <w:rPr>
                <w:rFonts w:ascii="Times New Roman" w:hAnsi="Times New Roman" w:cs="Times New Roman"/>
                <w:sz w:val="24"/>
                <w:szCs w:val="24"/>
              </w:rPr>
            </w:pPr>
            <w:hyperlink r:id="rId6">
              <w:r w:rsidR="00AA26CA" w:rsidRPr="00A16B65">
                <w:rPr>
                  <w:color w:val="0000FF"/>
                  <w:u w:val="single"/>
                </w:rPr>
                <w:t>https://classroom.google.com/u/0/c/MjkyMjk4OTI1NTla</w:t>
              </w:r>
            </w:hyperlink>
          </w:p>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код класу h2pqgjy</w:t>
            </w:r>
          </w:p>
        </w:tc>
      </w:tr>
      <w:tr w:rsidR="00AA26CA" w:rsidTr="00792449">
        <w:trPr>
          <w:trHeight w:val="540"/>
        </w:trPr>
        <w:tc>
          <w:tcPr>
            <w:tcW w:w="4547"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Консультації </w:t>
            </w:r>
          </w:p>
        </w:tc>
        <w:tc>
          <w:tcPr>
            <w:tcW w:w="580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i/>
                <w:sz w:val="24"/>
                <w:szCs w:val="24"/>
              </w:rPr>
              <w:t xml:space="preserve">Онлайн-консультації:  </w:t>
            </w:r>
            <w:r w:rsidRPr="00A16B65">
              <w:rPr>
                <w:rFonts w:ascii="Times New Roman" w:hAnsi="Times New Roman" w:cs="Times New Roman"/>
                <w:sz w:val="24"/>
                <w:szCs w:val="24"/>
              </w:rPr>
              <w:t xml:space="preserve">Онлайн-дошка </w:t>
            </w:r>
            <w:hyperlink r:id="rId7">
              <w:r w:rsidRPr="00A16B65">
                <w:rPr>
                  <w:color w:val="0000FF"/>
                  <w:u w:val="single"/>
                </w:rPr>
                <w:t>https://padlet.com/ogarpul/x2pkv5gwelgd</w:t>
              </w:r>
            </w:hyperlink>
          </w:p>
        </w:tc>
      </w:tr>
      <w:tr w:rsidR="00AA26CA" w:rsidTr="0079244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2. Анотація до курсу </w:t>
            </w:r>
          </w:p>
        </w:tc>
      </w:tr>
      <w:tr w:rsidR="00AA26CA" w:rsidTr="00792449">
        <w:trPr>
          <w:trHeight w:val="1340"/>
        </w:trPr>
        <w:tc>
          <w:tcPr>
            <w:tcW w:w="1034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ind w:right="6"/>
              <w:jc w:val="both"/>
              <w:rPr>
                <w:rFonts w:ascii="Times New Roman" w:hAnsi="Times New Roman" w:cs="Times New Roman"/>
                <w:sz w:val="24"/>
                <w:szCs w:val="24"/>
              </w:rPr>
            </w:pPr>
            <w:bookmarkStart w:id="0" w:name="_gjdgxs" w:colFirst="0" w:colLast="0"/>
            <w:bookmarkEnd w:id="0"/>
            <w:r w:rsidRPr="00A16B65">
              <w:rPr>
                <w:rFonts w:ascii="Times New Roman" w:hAnsi="Times New Roman" w:cs="Times New Roman"/>
                <w:sz w:val="24"/>
                <w:szCs w:val="24"/>
              </w:rPr>
              <w:t>Курс спрямований на досягнення комп’ютерної грамотності, яка є невід’ємною складовою формування професійної компетентності студентів всіх спеціальностей. А також розвитку інформаційно-цифрових навиків для ефективного використання у подальшій професійній діяльності.</w:t>
            </w:r>
          </w:p>
          <w:p w:rsidR="00AA26CA" w:rsidRPr="00A16B65" w:rsidRDefault="00AA26CA" w:rsidP="00792449">
            <w:pPr>
              <w:spacing w:line="240" w:lineRule="auto"/>
              <w:ind w:right="6"/>
              <w:jc w:val="both"/>
              <w:rPr>
                <w:rFonts w:ascii="Times New Roman" w:hAnsi="Times New Roman" w:cs="Times New Roman"/>
                <w:sz w:val="24"/>
                <w:szCs w:val="24"/>
              </w:rPr>
            </w:pPr>
            <w:r w:rsidRPr="00A16B65">
              <w:rPr>
                <w:rFonts w:ascii="Times New Roman" w:hAnsi="Times New Roman" w:cs="Times New Roman"/>
                <w:sz w:val="24"/>
                <w:szCs w:val="24"/>
              </w:rPr>
              <w:t>Курс представлений із трьох розділів. В кожному розділі є п’ять тем, структура яких містить план, методичні рекомендації до виконання завдань, презентації, додаткові електронні навчальні матеріали, тести, практичні завдання та завдання для самостійної роботи, критерії оцінювання кожної теми та термін виконання.</w:t>
            </w:r>
          </w:p>
          <w:p w:rsidR="00AA26CA" w:rsidRPr="00A16B65" w:rsidRDefault="00AA26CA" w:rsidP="00792449">
            <w:pPr>
              <w:spacing w:line="240" w:lineRule="auto"/>
              <w:ind w:right="6"/>
              <w:jc w:val="both"/>
              <w:rPr>
                <w:rFonts w:ascii="Times New Roman" w:hAnsi="Times New Roman" w:cs="Times New Roman"/>
                <w:sz w:val="24"/>
                <w:szCs w:val="24"/>
              </w:rPr>
            </w:pPr>
            <w:r w:rsidRPr="00A16B65">
              <w:rPr>
                <w:rFonts w:ascii="Times New Roman" w:hAnsi="Times New Roman" w:cs="Times New Roman"/>
                <w:sz w:val="24"/>
                <w:szCs w:val="24"/>
              </w:rPr>
              <w:t>Результати оцінювання навчальних досягнень кожного студента за виконані завдання заносяться до електронного журналу.</w:t>
            </w:r>
          </w:p>
        </w:tc>
      </w:tr>
      <w:tr w:rsidR="00AA26CA" w:rsidTr="0079244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3. Мета та завдання курсу  </w:t>
            </w:r>
          </w:p>
        </w:tc>
      </w:tr>
      <w:tr w:rsidR="00AA26CA" w:rsidTr="00792449">
        <w:trPr>
          <w:trHeight w:val="1260"/>
        </w:trPr>
        <w:tc>
          <w:tcPr>
            <w:tcW w:w="1034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i/>
                <w:color w:val="000000"/>
                <w:sz w:val="24"/>
                <w:szCs w:val="24"/>
              </w:rPr>
            </w:pPr>
            <w:r w:rsidRPr="00A16B65">
              <w:rPr>
                <w:rFonts w:ascii="Times New Roman" w:hAnsi="Times New Roman" w:cs="Times New Roman"/>
                <w:i/>
                <w:color w:val="000000"/>
                <w:sz w:val="24"/>
                <w:szCs w:val="24"/>
              </w:rPr>
              <w:t xml:space="preserve">Метою викладання навчальної дисципліни «Інформатика» є: </w:t>
            </w:r>
          </w:p>
          <w:p w:rsidR="00AA26CA" w:rsidRPr="00A16B65" w:rsidRDefault="00AA26CA" w:rsidP="00792449">
            <w:pPr>
              <w:spacing w:line="240" w:lineRule="auto"/>
              <w:jc w:val="both"/>
              <w:rPr>
                <w:rFonts w:ascii="Times New Roman" w:hAnsi="Times New Roman" w:cs="Times New Roman"/>
                <w:color w:val="000000"/>
                <w:sz w:val="24"/>
                <w:szCs w:val="24"/>
              </w:rPr>
            </w:pPr>
            <w:r w:rsidRPr="00A16B65">
              <w:rPr>
                <w:rFonts w:ascii="Symbol" w:hAnsi="Symbol" w:cs="Symbol"/>
                <w:color w:val="000000"/>
                <w:sz w:val="24"/>
                <w:szCs w:val="24"/>
              </w:rPr>
              <w:t>−</w:t>
            </w:r>
            <w:r w:rsidRPr="00A16B65">
              <w:rPr>
                <w:rFonts w:ascii="Times New Roman" w:hAnsi="Times New Roman" w:cs="Times New Roman"/>
                <w:color w:val="000000"/>
                <w:sz w:val="24"/>
                <w:szCs w:val="24"/>
              </w:rPr>
              <w:t xml:space="preserve"> формування у студентів теоретичної бази знань з інформатики; </w:t>
            </w:r>
          </w:p>
          <w:p w:rsidR="00AA26CA" w:rsidRPr="00A16B65" w:rsidRDefault="00AA26CA" w:rsidP="00792449">
            <w:pPr>
              <w:spacing w:line="240" w:lineRule="auto"/>
              <w:jc w:val="both"/>
              <w:rPr>
                <w:rFonts w:ascii="Times New Roman" w:hAnsi="Times New Roman" w:cs="Times New Roman"/>
                <w:color w:val="000000"/>
                <w:sz w:val="24"/>
                <w:szCs w:val="24"/>
              </w:rPr>
            </w:pPr>
            <w:r w:rsidRPr="00A16B65">
              <w:rPr>
                <w:rFonts w:ascii="Symbol" w:hAnsi="Symbol" w:cs="Symbol"/>
                <w:color w:val="000000"/>
                <w:sz w:val="24"/>
                <w:szCs w:val="24"/>
              </w:rPr>
              <w:t>−</w:t>
            </w:r>
            <w:r w:rsidRPr="00A16B65">
              <w:rPr>
                <w:rFonts w:ascii="Times New Roman" w:hAnsi="Times New Roman" w:cs="Times New Roman"/>
                <w:color w:val="000000"/>
                <w:sz w:val="24"/>
                <w:szCs w:val="24"/>
              </w:rPr>
              <w:t xml:space="preserve"> формування знань про склад інформаційної системи, апаратне та програмне забезпечення інформаційної системи; </w:t>
            </w:r>
          </w:p>
          <w:p w:rsidR="00AA26CA" w:rsidRPr="00A16B65" w:rsidRDefault="00AA26CA" w:rsidP="00792449">
            <w:pPr>
              <w:spacing w:line="240" w:lineRule="auto"/>
              <w:jc w:val="both"/>
              <w:rPr>
                <w:rFonts w:ascii="Times New Roman" w:hAnsi="Times New Roman" w:cs="Times New Roman"/>
                <w:color w:val="000000"/>
                <w:sz w:val="24"/>
                <w:szCs w:val="24"/>
              </w:rPr>
            </w:pPr>
            <w:r w:rsidRPr="00A16B65">
              <w:rPr>
                <w:rFonts w:ascii="Symbol" w:hAnsi="Symbol" w:cs="Symbol"/>
                <w:color w:val="000000"/>
                <w:sz w:val="24"/>
                <w:szCs w:val="24"/>
              </w:rPr>
              <w:t>−</w:t>
            </w:r>
            <w:r w:rsidRPr="00A16B65">
              <w:rPr>
                <w:rFonts w:ascii="Times New Roman" w:hAnsi="Times New Roman" w:cs="Times New Roman"/>
                <w:color w:val="000000"/>
                <w:sz w:val="24"/>
                <w:szCs w:val="24"/>
              </w:rPr>
              <w:t xml:space="preserve"> формування умінь і навичок ефективного використання сучасних </w:t>
            </w:r>
            <w:proofErr w:type="spellStart"/>
            <w:r w:rsidRPr="00A16B65">
              <w:rPr>
                <w:rFonts w:ascii="Times New Roman" w:hAnsi="Times New Roman" w:cs="Times New Roman"/>
                <w:color w:val="000000"/>
                <w:sz w:val="24"/>
                <w:szCs w:val="24"/>
              </w:rPr>
              <w:t>комп'ютерноінформаційних</w:t>
            </w:r>
            <w:proofErr w:type="spellEnd"/>
            <w:r w:rsidRPr="00A16B65">
              <w:rPr>
                <w:rFonts w:ascii="Times New Roman" w:hAnsi="Times New Roman" w:cs="Times New Roman"/>
                <w:color w:val="000000"/>
                <w:sz w:val="24"/>
                <w:szCs w:val="24"/>
              </w:rPr>
              <w:t xml:space="preserve"> технологій у своїй діяльності, що має забезпечити формування у студентів основ інформаційної культури та </w:t>
            </w:r>
            <w:proofErr w:type="spellStart"/>
            <w:r w:rsidRPr="00A16B65">
              <w:rPr>
                <w:rFonts w:ascii="Times New Roman" w:hAnsi="Times New Roman" w:cs="Times New Roman"/>
                <w:color w:val="000000"/>
                <w:sz w:val="24"/>
                <w:szCs w:val="24"/>
              </w:rPr>
              <w:t>інформатично</w:t>
            </w:r>
            <w:proofErr w:type="spellEnd"/>
            <w:r w:rsidRPr="00A16B65">
              <w:rPr>
                <w:rFonts w:ascii="Times New Roman" w:hAnsi="Times New Roman" w:cs="Times New Roman"/>
                <w:color w:val="000000"/>
                <w:sz w:val="24"/>
                <w:szCs w:val="24"/>
              </w:rPr>
              <w:t>-комунікативної компетентності.</w:t>
            </w:r>
          </w:p>
          <w:p w:rsidR="00AA26CA" w:rsidRPr="00A16B65" w:rsidRDefault="00AA26CA" w:rsidP="00792449">
            <w:pPr>
              <w:shd w:val="clear" w:color="auto" w:fill="FFFFFF"/>
              <w:spacing w:line="240" w:lineRule="auto"/>
              <w:rPr>
                <w:rFonts w:ascii="Times New Roman" w:hAnsi="Times New Roman" w:cs="Times New Roman"/>
                <w:color w:val="000000"/>
                <w:sz w:val="24"/>
                <w:szCs w:val="24"/>
              </w:rPr>
            </w:pPr>
            <w:r w:rsidRPr="00A16B65">
              <w:rPr>
                <w:rFonts w:ascii="Times New Roman" w:hAnsi="Times New Roman" w:cs="Times New Roman"/>
                <w:i/>
                <w:color w:val="000000"/>
                <w:sz w:val="24"/>
                <w:szCs w:val="24"/>
              </w:rPr>
              <w:t>Завдання курсу:</w:t>
            </w:r>
          </w:p>
          <w:p w:rsidR="00AA26CA" w:rsidRPr="00A16B65" w:rsidRDefault="00AA26CA" w:rsidP="00792449">
            <w:pPr>
              <w:numPr>
                <w:ilvl w:val="0"/>
                <w:numId w:val="8"/>
              </w:numPr>
              <w:shd w:val="clear" w:color="auto" w:fill="FFFFFF"/>
              <w:spacing w:line="240" w:lineRule="auto"/>
              <w:ind w:left="384"/>
              <w:jc w:val="both"/>
              <w:rPr>
                <w:color w:val="000000"/>
              </w:rPr>
            </w:pPr>
            <w:r w:rsidRPr="00A16B65">
              <w:rPr>
                <w:rFonts w:ascii="Times New Roman" w:hAnsi="Times New Roman" w:cs="Times New Roman"/>
                <w:color w:val="000000"/>
                <w:sz w:val="24"/>
                <w:szCs w:val="24"/>
              </w:rPr>
              <w:t xml:space="preserve">опанування знань, умінь і навичок, необхідних для раціонального використання засобів сучасних інформаційних технологій при розв’язуванні завдань, пов’язаних з опрацюванням інформації, її пошуком, систематизацією, збереженням, поданням і передаванням;. </w:t>
            </w:r>
          </w:p>
          <w:p w:rsidR="00AA26CA" w:rsidRPr="00A16B65" w:rsidRDefault="00AA26CA" w:rsidP="00792449">
            <w:pPr>
              <w:numPr>
                <w:ilvl w:val="0"/>
                <w:numId w:val="8"/>
              </w:numPr>
              <w:shd w:val="clear" w:color="auto" w:fill="FFFFFF"/>
              <w:spacing w:line="240" w:lineRule="auto"/>
              <w:ind w:left="384"/>
              <w:jc w:val="both"/>
              <w:rPr>
                <w:color w:val="000000"/>
              </w:rPr>
            </w:pPr>
            <w:r w:rsidRPr="00A16B65">
              <w:rPr>
                <w:rFonts w:ascii="Times New Roman" w:hAnsi="Times New Roman" w:cs="Times New Roman"/>
                <w:color w:val="000000"/>
                <w:sz w:val="24"/>
                <w:szCs w:val="24"/>
              </w:rPr>
              <w:t>розвиток в студентів уміння самостійно опановувати та раціонально використовувати програмні засоби різного призначення, цілеспрямовано шукати й систематизувати інформацію, використовувати електронні засоби обміну даними;</w:t>
            </w:r>
          </w:p>
          <w:p w:rsidR="00AA26CA" w:rsidRPr="00A16B65" w:rsidRDefault="00AA26CA" w:rsidP="00792449">
            <w:pPr>
              <w:numPr>
                <w:ilvl w:val="0"/>
                <w:numId w:val="6"/>
              </w:numPr>
              <w:shd w:val="clear" w:color="auto" w:fill="FFFFFF"/>
              <w:spacing w:after="24" w:line="240" w:lineRule="auto"/>
              <w:ind w:left="384"/>
              <w:rPr>
                <w:color w:val="000000"/>
              </w:rPr>
            </w:pPr>
            <w:r w:rsidRPr="00A16B65">
              <w:rPr>
                <w:rFonts w:ascii="Times New Roman" w:hAnsi="Times New Roman" w:cs="Times New Roman"/>
                <w:color w:val="000000"/>
                <w:sz w:val="24"/>
                <w:szCs w:val="24"/>
              </w:rPr>
              <w:t xml:space="preserve">створення електронних матеріалів за допомогою </w:t>
            </w:r>
            <w:proofErr w:type="spellStart"/>
            <w:r w:rsidRPr="00A16B65">
              <w:rPr>
                <w:rFonts w:ascii="Times New Roman" w:hAnsi="Times New Roman" w:cs="Times New Roman"/>
                <w:color w:val="000000"/>
                <w:sz w:val="24"/>
                <w:szCs w:val="24"/>
              </w:rPr>
              <w:t>Google</w:t>
            </w:r>
            <w:proofErr w:type="spellEnd"/>
            <w:r w:rsidRPr="00A16B65">
              <w:rPr>
                <w:rFonts w:ascii="Times New Roman" w:hAnsi="Times New Roman" w:cs="Times New Roman"/>
                <w:color w:val="000000"/>
                <w:sz w:val="24"/>
                <w:szCs w:val="24"/>
              </w:rPr>
              <w:t xml:space="preserve"> додатків;</w:t>
            </w:r>
          </w:p>
          <w:p w:rsidR="00AA26CA" w:rsidRPr="00A16B65" w:rsidRDefault="00AA26CA" w:rsidP="00792449">
            <w:pPr>
              <w:numPr>
                <w:ilvl w:val="0"/>
                <w:numId w:val="9"/>
              </w:numPr>
              <w:shd w:val="clear" w:color="auto" w:fill="FFFFFF"/>
              <w:spacing w:after="24" w:line="240" w:lineRule="auto"/>
              <w:ind w:left="384"/>
              <w:rPr>
                <w:color w:val="000000"/>
              </w:rPr>
            </w:pPr>
            <w:r w:rsidRPr="00A16B65">
              <w:rPr>
                <w:rFonts w:ascii="Times New Roman" w:hAnsi="Times New Roman" w:cs="Times New Roman"/>
                <w:color w:val="000000"/>
                <w:sz w:val="24"/>
                <w:szCs w:val="24"/>
              </w:rPr>
              <w:t>інтенсивне використання сучасних цифрових технологій у фаховій діяльності;</w:t>
            </w:r>
          </w:p>
          <w:p w:rsidR="00AA26CA" w:rsidRPr="00A16B65" w:rsidRDefault="00AA26CA" w:rsidP="00792449">
            <w:pPr>
              <w:numPr>
                <w:ilvl w:val="0"/>
                <w:numId w:val="1"/>
              </w:numPr>
              <w:shd w:val="clear" w:color="auto" w:fill="FFFFFF"/>
              <w:spacing w:after="24" w:line="240" w:lineRule="auto"/>
              <w:ind w:left="384"/>
              <w:rPr>
                <w:color w:val="000000"/>
              </w:rPr>
            </w:pPr>
            <w:r w:rsidRPr="00A16B65">
              <w:rPr>
                <w:rFonts w:ascii="Times New Roman" w:hAnsi="Times New Roman" w:cs="Times New Roman"/>
                <w:color w:val="000000"/>
                <w:sz w:val="24"/>
                <w:szCs w:val="24"/>
              </w:rPr>
              <w:t>вільне володіння новітніми системами, мережами та ресурсами;</w:t>
            </w:r>
          </w:p>
          <w:p w:rsidR="00AA26CA" w:rsidRDefault="00AA26CA" w:rsidP="00792449">
            <w:pPr>
              <w:numPr>
                <w:ilvl w:val="0"/>
                <w:numId w:val="10"/>
              </w:numPr>
              <w:shd w:val="clear" w:color="auto" w:fill="FFFFFF"/>
              <w:spacing w:after="24" w:line="240" w:lineRule="auto"/>
              <w:ind w:left="384"/>
            </w:pPr>
            <w:r w:rsidRPr="00A16B65">
              <w:rPr>
                <w:rFonts w:ascii="Times New Roman" w:hAnsi="Times New Roman" w:cs="Times New Roman"/>
                <w:color w:val="000000"/>
                <w:sz w:val="24"/>
                <w:szCs w:val="24"/>
              </w:rPr>
              <w:t>використання цифрових технологій для самоосвіти.</w:t>
            </w:r>
          </w:p>
        </w:tc>
      </w:tr>
    </w:tbl>
    <w:p w:rsidR="00AA26CA" w:rsidRDefault="00AA26CA" w:rsidP="00AA26CA">
      <w:r>
        <w:br w:type="page"/>
      </w:r>
    </w:p>
    <w:tbl>
      <w:tblPr>
        <w:tblW w:w="10348" w:type="dxa"/>
        <w:tblLayout w:type="fixed"/>
        <w:tblCellMar>
          <w:right w:w="52" w:type="dxa"/>
        </w:tblCellMar>
        <w:tblLook w:val="0000" w:firstRow="0" w:lastRow="0" w:firstColumn="0" w:lastColumn="0" w:noHBand="0" w:noVBand="0"/>
      </w:tblPr>
      <w:tblGrid>
        <w:gridCol w:w="3369"/>
        <w:gridCol w:w="38"/>
        <w:gridCol w:w="746"/>
        <w:gridCol w:w="917"/>
        <w:gridCol w:w="821"/>
        <w:gridCol w:w="596"/>
        <w:gridCol w:w="346"/>
        <w:gridCol w:w="1072"/>
        <w:gridCol w:w="345"/>
        <w:gridCol w:w="647"/>
        <w:gridCol w:w="1451"/>
      </w:tblGrid>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lastRenderedPageBreak/>
              <w:t xml:space="preserve">4. Результати навчання (компетентності) </w:t>
            </w:r>
          </w:p>
        </w:tc>
      </w:tr>
      <w:tr w:rsidR="00AA26CA" w:rsidTr="00792449">
        <w:trPr>
          <w:trHeight w:val="106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ЗК 6 Здатність вчитися та оволодівати новітніми знаннями.</w:t>
            </w:r>
          </w:p>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ЗК 7 Навички використання інформаційних і комунікаційних технологій.</w:t>
            </w:r>
          </w:p>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ЗК 8 Здатність реалізовувати креативні ідеї.</w:t>
            </w:r>
          </w:p>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ЗК 9 Здатність застосовувати набуті знання в практичних ситуаціях.</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5. Організація навчання курсу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Обсяг курсу </w:t>
            </w:r>
          </w:p>
        </w:tc>
      </w:tr>
      <w:tr w:rsidR="00AA26CA" w:rsidTr="00792449">
        <w:trPr>
          <w:trHeight w:val="280"/>
        </w:trPr>
        <w:tc>
          <w:tcPr>
            <w:tcW w:w="6833" w:type="dxa"/>
            <w:gridSpan w:val="7"/>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Вид заняття </w:t>
            </w:r>
          </w:p>
        </w:tc>
        <w:tc>
          <w:tcPr>
            <w:tcW w:w="3515" w:type="dxa"/>
            <w:gridSpan w:val="4"/>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Загальна кількість годин </w:t>
            </w:r>
          </w:p>
        </w:tc>
      </w:tr>
      <w:tr w:rsidR="00AA26CA" w:rsidTr="00792449">
        <w:trPr>
          <w:trHeight w:val="280"/>
        </w:trPr>
        <w:tc>
          <w:tcPr>
            <w:tcW w:w="6833" w:type="dxa"/>
            <w:gridSpan w:val="7"/>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лекції </w:t>
            </w:r>
          </w:p>
        </w:tc>
        <w:tc>
          <w:tcPr>
            <w:tcW w:w="3515" w:type="dxa"/>
            <w:gridSpan w:val="4"/>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12</w:t>
            </w:r>
          </w:p>
        </w:tc>
      </w:tr>
      <w:tr w:rsidR="00AA26CA" w:rsidTr="00792449">
        <w:trPr>
          <w:trHeight w:val="280"/>
        </w:trPr>
        <w:tc>
          <w:tcPr>
            <w:tcW w:w="6833" w:type="dxa"/>
            <w:gridSpan w:val="7"/>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практичні </w:t>
            </w:r>
          </w:p>
        </w:tc>
        <w:tc>
          <w:tcPr>
            <w:tcW w:w="3515" w:type="dxa"/>
            <w:gridSpan w:val="4"/>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18 </w:t>
            </w:r>
          </w:p>
        </w:tc>
      </w:tr>
      <w:tr w:rsidR="00AA26CA" w:rsidTr="00792449">
        <w:trPr>
          <w:trHeight w:val="280"/>
        </w:trPr>
        <w:tc>
          <w:tcPr>
            <w:tcW w:w="6833" w:type="dxa"/>
            <w:gridSpan w:val="7"/>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самостійна робота </w:t>
            </w:r>
          </w:p>
        </w:tc>
        <w:tc>
          <w:tcPr>
            <w:tcW w:w="3515" w:type="dxa"/>
            <w:gridSpan w:val="4"/>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60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Ознаки курсу </w:t>
            </w:r>
          </w:p>
        </w:tc>
      </w:tr>
      <w:tr w:rsidR="00AA26CA" w:rsidTr="00792449">
        <w:trPr>
          <w:trHeight w:val="540"/>
        </w:trPr>
        <w:tc>
          <w:tcPr>
            <w:tcW w:w="3407" w:type="dxa"/>
            <w:gridSpan w:val="2"/>
            <w:tcBorders>
              <w:top w:val="single" w:sz="4" w:space="0" w:color="000000"/>
              <w:left w:val="single" w:sz="4" w:space="0" w:color="000000"/>
              <w:bottom w:val="single" w:sz="4" w:space="0" w:color="000000"/>
              <w:right w:val="single" w:sz="4" w:space="0" w:color="000000"/>
            </w:tcBorders>
            <w:vAlign w:val="center"/>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Семестр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Спеціальність </w:t>
            </w:r>
          </w:p>
        </w:tc>
        <w:tc>
          <w:tcPr>
            <w:tcW w:w="2359" w:type="dxa"/>
            <w:gridSpan w:val="4"/>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ind w:left="437" w:right="280"/>
              <w:jc w:val="center"/>
              <w:rPr>
                <w:rFonts w:ascii="Times New Roman" w:hAnsi="Times New Roman" w:cs="Times New Roman"/>
                <w:sz w:val="24"/>
                <w:szCs w:val="24"/>
              </w:rPr>
            </w:pPr>
            <w:r w:rsidRPr="00A16B65">
              <w:rPr>
                <w:rFonts w:ascii="Times New Roman" w:hAnsi="Times New Roman" w:cs="Times New Roman"/>
                <w:sz w:val="24"/>
                <w:szCs w:val="24"/>
              </w:rPr>
              <w:t xml:space="preserve">Курс (рік навчання) </w:t>
            </w:r>
          </w:p>
        </w:tc>
        <w:tc>
          <w:tcPr>
            <w:tcW w:w="2098" w:type="dxa"/>
            <w:gridSpan w:val="2"/>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Нормативний / вибірковий</w:t>
            </w:r>
            <w:r>
              <w:t xml:space="preserve"> </w:t>
            </w:r>
          </w:p>
        </w:tc>
      </w:tr>
      <w:tr w:rsidR="00AA26CA" w:rsidTr="00792449">
        <w:trPr>
          <w:trHeight w:val="1080"/>
        </w:trPr>
        <w:tc>
          <w:tcPr>
            <w:tcW w:w="3407" w:type="dxa"/>
            <w:gridSpan w:val="2"/>
            <w:tcBorders>
              <w:top w:val="single" w:sz="4" w:space="0" w:color="000000"/>
              <w:left w:val="single" w:sz="4" w:space="0" w:color="000000"/>
              <w:bottom w:val="single" w:sz="4" w:space="0" w:color="000000"/>
              <w:right w:val="single" w:sz="4" w:space="0" w:color="000000"/>
            </w:tcBorders>
          </w:tcPr>
          <w:p w:rsidR="00AA26CA" w:rsidRPr="00A16B65" w:rsidRDefault="00AC15D3" w:rsidP="00792449">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V</w:t>
            </w:r>
            <w:r w:rsidR="00AA26CA" w:rsidRPr="00A16B65">
              <w:rPr>
                <w:rFonts w:ascii="Times New Roman" w:hAnsi="Times New Roman" w:cs="Times New Roman"/>
                <w:sz w:val="24"/>
                <w:szCs w:val="24"/>
              </w:rPr>
              <w:t xml:space="preserve">І </w:t>
            </w:r>
          </w:p>
        </w:tc>
        <w:tc>
          <w:tcPr>
            <w:tcW w:w="2484" w:type="dxa"/>
            <w:gridSpan w:val="3"/>
            <w:tcBorders>
              <w:top w:val="single" w:sz="4" w:space="0" w:color="000000"/>
              <w:left w:val="single" w:sz="4" w:space="0" w:color="000000"/>
              <w:bottom w:val="single" w:sz="4" w:space="0" w:color="000000"/>
              <w:right w:val="single" w:sz="4" w:space="0" w:color="000000"/>
            </w:tcBorders>
          </w:tcPr>
          <w:p w:rsidR="00DE2888" w:rsidRDefault="00DE2888" w:rsidP="00DE2888">
            <w:pPr>
              <w:ind w:left="-160"/>
              <w:jc w:val="center"/>
            </w:pPr>
            <w:r>
              <w:t>035 Філологія</w:t>
            </w:r>
          </w:p>
          <w:p w:rsidR="00AA26CA" w:rsidRPr="007E4821" w:rsidRDefault="00DE2888" w:rsidP="003B518E">
            <w:pPr>
              <w:ind w:left="-160"/>
              <w:jc w:val="center"/>
            </w:pPr>
            <w:r>
              <w:t xml:space="preserve"> 035.038 </w:t>
            </w:r>
            <w:proofErr w:type="spellStart"/>
            <w:r>
              <w:t>Словянські</w:t>
            </w:r>
            <w:proofErr w:type="spellEnd"/>
            <w:r>
              <w:t xml:space="preserve"> мови та літератури (переклад включно), перша – </w:t>
            </w:r>
            <w:r w:rsidR="003B518E">
              <w:t>че</w:t>
            </w:r>
            <w:bookmarkStart w:id="1" w:name="_GoBack"/>
            <w:bookmarkEnd w:id="1"/>
            <w:r>
              <w:t xml:space="preserve">ська. </w:t>
            </w:r>
          </w:p>
        </w:tc>
        <w:tc>
          <w:tcPr>
            <w:tcW w:w="2359" w:type="dxa"/>
            <w:gridSpan w:val="4"/>
            <w:tcBorders>
              <w:top w:val="single" w:sz="4" w:space="0" w:color="000000"/>
              <w:left w:val="single" w:sz="4" w:space="0" w:color="000000"/>
              <w:bottom w:val="single" w:sz="4" w:space="0" w:color="000000"/>
              <w:right w:val="single" w:sz="4" w:space="0" w:color="000000"/>
            </w:tcBorders>
          </w:tcPr>
          <w:p w:rsidR="00AA26CA" w:rsidRPr="00AC15D3" w:rsidRDefault="00AC15D3" w:rsidP="00792449">
            <w:pPr>
              <w:spacing w:line="240" w:lineRule="auto"/>
              <w:jc w:val="center"/>
              <w:rPr>
                <w:rFonts w:ascii="Times New Roman" w:hAnsi="Times New Roman" w:cs="Times New Roman"/>
                <w:sz w:val="24"/>
                <w:szCs w:val="24"/>
              </w:rPr>
            </w:pPr>
            <w:r>
              <w:rPr>
                <w:rFonts w:ascii="Times New Roman" w:hAnsi="Times New Roman" w:cs="Times New Roman"/>
                <w:sz w:val="24"/>
                <w:szCs w:val="24"/>
              </w:rPr>
              <w:t>третій</w:t>
            </w:r>
          </w:p>
        </w:tc>
        <w:tc>
          <w:tcPr>
            <w:tcW w:w="2098" w:type="dxa"/>
            <w:gridSpan w:val="2"/>
            <w:tcBorders>
              <w:top w:val="single" w:sz="4" w:space="0" w:color="000000"/>
              <w:left w:val="single" w:sz="4" w:space="0" w:color="000000"/>
              <w:bottom w:val="single" w:sz="4" w:space="0" w:color="000000"/>
              <w:right w:val="single" w:sz="4" w:space="0" w:color="000000"/>
            </w:tcBorders>
          </w:tcPr>
          <w:p w:rsidR="00AA26CA" w:rsidRPr="00C70477" w:rsidRDefault="00AA26CA" w:rsidP="00792449">
            <w:pPr>
              <w:spacing w:line="240" w:lineRule="auto"/>
              <w:jc w:val="center"/>
              <w:rPr>
                <w:rFonts w:ascii="Times New Roman" w:hAnsi="Times New Roman" w:cs="Times New Roman"/>
              </w:rPr>
            </w:pPr>
            <w:r w:rsidRPr="00C70477">
              <w:rPr>
                <w:rFonts w:ascii="Times New Roman" w:hAnsi="Times New Roman" w:cs="Times New Roman"/>
              </w:rPr>
              <w:t xml:space="preserve">вибірковий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Тематика курсу</w:t>
            </w:r>
            <w:r>
              <w:t xml:space="preserve"> </w:t>
            </w:r>
          </w:p>
        </w:tc>
      </w:tr>
      <w:tr w:rsidR="00AA26CA" w:rsidTr="009935D5">
        <w:trPr>
          <w:trHeight w:val="540"/>
        </w:trPr>
        <w:tc>
          <w:tcPr>
            <w:tcW w:w="3369" w:type="dxa"/>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Тема, план</w:t>
            </w:r>
            <w:r>
              <w:t xml:space="preserve"> </w:t>
            </w:r>
          </w:p>
        </w:tc>
        <w:tc>
          <w:tcPr>
            <w:tcW w:w="1701" w:type="dxa"/>
            <w:gridSpan w:val="3"/>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Форма заняття</w:t>
            </w:r>
            <w:r>
              <w:t xml:space="preserve"> </w:t>
            </w:r>
          </w:p>
        </w:tc>
        <w:tc>
          <w:tcPr>
            <w:tcW w:w="1417" w:type="dxa"/>
            <w:gridSpan w:val="2"/>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Література</w:t>
            </w:r>
            <w: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ind w:left="22" w:right="18"/>
              <w:jc w:val="center"/>
            </w:pPr>
            <w:r w:rsidRPr="00A16B65">
              <w:rPr>
                <w:rFonts w:ascii="Times New Roman" w:hAnsi="Times New Roman" w:cs="Times New Roman"/>
                <w:sz w:val="24"/>
                <w:szCs w:val="24"/>
              </w:rPr>
              <w:t>Завдання, год</w:t>
            </w:r>
            <w: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ind w:left="79"/>
            </w:pPr>
            <w:r w:rsidRPr="00A16B65">
              <w:rPr>
                <w:rFonts w:ascii="Times New Roman" w:hAnsi="Times New Roman" w:cs="Times New Roman"/>
                <w:sz w:val="24"/>
                <w:szCs w:val="24"/>
              </w:rPr>
              <w:t>Вага оцінки</w:t>
            </w:r>
            <w:r>
              <w:t xml:space="preserve"> </w:t>
            </w:r>
          </w:p>
        </w:tc>
        <w:tc>
          <w:tcPr>
            <w:tcW w:w="1451" w:type="dxa"/>
            <w:tcBorders>
              <w:top w:val="single" w:sz="4" w:space="0" w:color="000000"/>
              <w:left w:val="single" w:sz="4" w:space="0" w:color="000000"/>
              <w:bottom w:val="single" w:sz="4" w:space="0" w:color="000000"/>
              <w:right w:val="single" w:sz="4" w:space="0" w:color="000000"/>
            </w:tcBorders>
          </w:tcPr>
          <w:p w:rsidR="00AA26CA" w:rsidRDefault="00AA26CA" w:rsidP="00792449">
            <w:pPr>
              <w:spacing w:line="240" w:lineRule="auto"/>
              <w:jc w:val="center"/>
            </w:pPr>
            <w:r w:rsidRPr="00A16B65">
              <w:rPr>
                <w:rFonts w:ascii="Times New Roman" w:hAnsi="Times New Roman" w:cs="Times New Roman"/>
                <w:sz w:val="24"/>
                <w:szCs w:val="24"/>
              </w:rPr>
              <w:t>Термін виконання</w:t>
            </w:r>
            <w:r>
              <w:t xml:space="preserve"> </w:t>
            </w:r>
          </w:p>
        </w:tc>
      </w:tr>
      <w:tr w:rsidR="00AA26CA" w:rsidTr="009935D5">
        <w:trPr>
          <w:trHeight w:val="1340"/>
        </w:trPr>
        <w:tc>
          <w:tcPr>
            <w:tcW w:w="3369"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pStyle w:val="3"/>
              <w:keepNext w:val="0"/>
              <w:keepLines w:val="0"/>
              <w:spacing w:before="0" w:line="240" w:lineRule="auto"/>
              <w:jc w:val="both"/>
              <w:rPr>
                <w:rFonts w:ascii="Times New Roman" w:hAnsi="Times New Roman" w:cs="Times New Roman"/>
                <w:color w:val="000000"/>
                <w:sz w:val="22"/>
                <w:szCs w:val="22"/>
              </w:rPr>
            </w:pPr>
            <w:r w:rsidRPr="00A16B65">
              <w:rPr>
                <w:rFonts w:ascii="Times New Roman" w:hAnsi="Times New Roman" w:cs="Times New Roman"/>
                <w:color w:val="000000"/>
                <w:sz w:val="22"/>
                <w:szCs w:val="22"/>
              </w:rPr>
              <w:t>Розділ 1. .Інформаційні технології у суспільстві</w:t>
            </w:r>
          </w:p>
          <w:p w:rsidR="00AA26CA" w:rsidRPr="00A16B65" w:rsidRDefault="00AA26CA" w:rsidP="00792449">
            <w:pPr>
              <w:numPr>
                <w:ilvl w:val="0"/>
                <w:numId w:val="2"/>
              </w:numPr>
              <w:spacing w:line="240" w:lineRule="auto"/>
              <w:ind w:left="283"/>
              <w:rPr>
                <w:rFonts w:ascii="Times New Roman" w:hAnsi="Times New Roman" w:cs="Times New Roman"/>
              </w:rPr>
            </w:pPr>
            <w:r w:rsidRPr="00A16B65">
              <w:rPr>
                <w:rFonts w:ascii="Times New Roman" w:hAnsi="Times New Roman" w:cs="Times New Roman"/>
              </w:rPr>
              <w:t>Основні поняття інформатики. Інформаційна система та її структура.</w:t>
            </w:r>
          </w:p>
          <w:p w:rsidR="00AA26CA" w:rsidRPr="00A16B65" w:rsidRDefault="00AA26CA" w:rsidP="00792449">
            <w:pPr>
              <w:numPr>
                <w:ilvl w:val="0"/>
                <w:numId w:val="2"/>
              </w:numPr>
              <w:spacing w:line="240" w:lineRule="auto"/>
              <w:ind w:left="283"/>
              <w:rPr>
                <w:rFonts w:ascii="Times New Roman" w:hAnsi="Times New Roman" w:cs="Times New Roman"/>
              </w:rPr>
            </w:pPr>
            <w:r w:rsidRPr="00A16B65">
              <w:rPr>
                <w:rFonts w:ascii="Times New Roman" w:hAnsi="Times New Roman" w:cs="Times New Roman"/>
              </w:rPr>
              <w:t>Програмне забезпечення інформаційної системи.</w:t>
            </w:r>
          </w:p>
          <w:p w:rsidR="00AA26CA" w:rsidRPr="00A16B65" w:rsidRDefault="00AA26CA" w:rsidP="00792449">
            <w:pPr>
              <w:numPr>
                <w:ilvl w:val="0"/>
                <w:numId w:val="2"/>
              </w:numPr>
              <w:spacing w:line="240" w:lineRule="auto"/>
              <w:ind w:left="283"/>
              <w:rPr>
                <w:rFonts w:ascii="Times New Roman" w:hAnsi="Times New Roman" w:cs="Times New Roman"/>
              </w:rPr>
            </w:pPr>
            <w:r w:rsidRPr="00A16B65">
              <w:rPr>
                <w:rFonts w:ascii="Times New Roman" w:hAnsi="Times New Roman" w:cs="Times New Roman"/>
              </w:rPr>
              <w:t>Операційні системи.</w:t>
            </w:r>
          </w:p>
          <w:p w:rsidR="00AA26CA" w:rsidRPr="00A16B65" w:rsidRDefault="00AA26CA" w:rsidP="00792449">
            <w:pPr>
              <w:numPr>
                <w:ilvl w:val="0"/>
                <w:numId w:val="2"/>
              </w:numPr>
              <w:spacing w:line="240" w:lineRule="auto"/>
              <w:ind w:left="283"/>
              <w:rPr>
                <w:rFonts w:ascii="Times New Roman" w:hAnsi="Times New Roman" w:cs="Times New Roman"/>
              </w:rPr>
            </w:pPr>
            <w:r w:rsidRPr="00A16B65">
              <w:rPr>
                <w:rFonts w:ascii="Times New Roman" w:hAnsi="Times New Roman" w:cs="Times New Roman"/>
              </w:rPr>
              <w:t>Організація комп’ютерної безпеки та захисту інформації</w:t>
            </w:r>
          </w:p>
        </w:tc>
        <w:tc>
          <w:tcPr>
            <w:tcW w:w="1701"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Лекція 1</w:t>
            </w:r>
          </w:p>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 xml:space="preserve">Практичне заняття 1 </w:t>
            </w:r>
          </w:p>
          <w:p w:rsidR="00AA26CA" w:rsidRPr="00A16B65" w:rsidRDefault="00AA26CA" w:rsidP="00792449">
            <w:pPr>
              <w:spacing w:line="240" w:lineRule="auto"/>
              <w:rPr>
                <w:rFonts w:ascii="Times New Roman"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1, 2, 3, 4, 5</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ind w:right="6"/>
              <w:jc w:val="both"/>
              <w:rPr>
                <w:rFonts w:ascii="Times New Roman" w:hAnsi="Times New Roman" w:cs="Times New Roman"/>
              </w:rPr>
            </w:pPr>
          </w:p>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 xml:space="preserve">практичні завдання, </w:t>
            </w:r>
          </w:p>
          <w:p w:rsidR="00AA26CA" w:rsidRPr="00A16B65" w:rsidRDefault="00AA26CA" w:rsidP="00792449">
            <w:pPr>
              <w:spacing w:after="36" w:line="240" w:lineRule="auto"/>
              <w:ind w:right="6"/>
              <w:jc w:val="both"/>
              <w:rPr>
                <w:rFonts w:ascii="Times New Roman" w:hAnsi="Times New Roman" w:cs="Times New Roman"/>
              </w:rPr>
            </w:pPr>
            <w:r w:rsidRPr="00A16B65">
              <w:rPr>
                <w:rFonts w:ascii="Times New Roman" w:hAnsi="Times New Roman" w:cs="Times New Roman"/>
              </w:rPr>
              <w:t>сайт МОН, електронні ресурси</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4 год </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after="36" w:line="240" w:lineRule="auto"/>
              <w:rPr>
                <w:rFonts w:ascii="Times New Roman" w:hAnsi="Times New Roman" w:cs="Times New Roman"/>
              </w:rPr>
            </w:pPr>
          </w:p>
          <w:p w:rsidR="00AA26CA" w:rsidRPr="00A16B65" w:rsidRDefault="00AA26CA" w:rsidP="00792449">
            <w:pPr>
              <w:spacing w:after="36" w:line="240" w:lineRule="auto"/>
              <w:rPr>
                <w:rFonts w:ascii="Times New Roman" w:hAnsi="Times New Roman" w:cs="Times New Roman"/>
              </w:rPr>
            </w:pPr>
            <w:r w:rsidRPr="00A16B65">
              <w:rPr>
                <w:rFonts w:ascii="Times New Roman" w:hAnsi="Times New Roman" w:cs="Times New Roman"/>
              </w:rPr>
              <w:t xml:space="preserve">30 балів </w:t>
            </w:r>
          </w:p>
          <w:p w:rsidR="00AA26CA" w:rsidRPr="00A16B65" w:rsidRDefault="00AA26CA" w:rsidP="00792449">
            <w:pPr>
              <w:spacing w:after="36" w:line="240" w:lineRule="auto"/>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after="36" w:line="240" w:lineRule="auto"/>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after="34" w:line="240" w:lineRule="auto"/>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after="36" w:line="248" w:lineRule="auto"/>
              <w:jc w:val="center"/>
              <w:rPr>
                <w:rFonts w:ascii="Times New Roman" w:hAnsi="Times New Roman" w:cs="Times New Roman"/>
              </w:rPr>
            </w:pPr>
            <w:r w:rsidRPr="00A16B65">
              <w:rPr>
                <w:rFonts w:ascii="Times New Roman" w:hAnsi="Times New Roman" w:cs="Times New Roman"/>
              </w:rPr>
              <w:t xml:space="preserve">протягом семестру згідно з розкладом занять </w:t>
            </w:r>
          </w:p>
        </w:tc>
      </w:tr>
      <w:tr w:rsidR="00AA26CA" w:rsidTr="009935D5">
        <w:trPr>
          <w:trHeight w:val="557"/>
        </w:trPr>
        <w:tc>
          <w:tcPr>
            <w:tcW w:w="3369" w:type="dxa"/>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rPr>
                <w:rFonts w:ascii="Times New Roman" w:hAnsi="Times New Roman" w:cs="Times New Roman"/>
              </w:rPr>
            </w:pPr>
            <w:bookmarkStart w:id="2" w:name="_30j0zll" w:colFirst="0" w:colLast="0"/>
            <w:bookmarkEnd w:id="2"/>
            <w:r w:rsidRPr="00A16B65">
              <w:rPr>
                <w:rFonts w:ascii="Times New Roman" w:hAnsi="Times New Roman" w:cs="Times New Roman"/>
              </w:rPr>
              <w:t>Розділ 2: Прикладне програмне забезпечення.</w:t>
            </w:r>
          </w:p>
          <w:p w:rsidR="00AA26CA" w:rsidRPr="00A16B65" w:rsidRDefault="00AA26CA" w:rsidP="00792449">
            <w:pPr>
              <w:numPr>
                <w:ilvl w:val="0"/>
                <w:numId w:val="4"/>
              </w:numPr>
              <w:spacing w:line="240" w:lineRule="auto"/>
              <w:ind w:left="0" w:firstLine="0"/>
              <w:rPr>
                <w:rFonts w:ascii="Times New Roman" w:hAnsi="Times New Roman" w:cs="Times New Roman"/>
              </w:rPr>
            </w:pPr>
            <w:r w:rsidRPr="00A16B65">
              <w:rPr>
                <w:rFonts w:ascii="Times New Roman" w:hAnsi="Times New Roman" w:cs="Times New Roman"/>
              </w:rPr>
              <w:t xml:space="preserve">Основи роботи з </w:t>
            </w:r>
            <w:proofErr w:type="spellStart"/>
            <w:r w:rsidRPr="00A16B65">
              <w:rPr>
                <w:rFonts w:ascii="Times New Roman" w:hAnsi="Times New Roman" w:cs="Times New Roman"/>
              </w:rPr>
              <w:t>Google</w:t>
            </w:r>
            <w:proofErr w:type="spellEnd"/>
            <w:r w:rsidRPr="00A16B65">
              <w:rPr>
                <w:rFonts w:ascii="Times New Roman" w:hAnsi="Times New Roman" w:cs="Times New Roman"/>
              </w:rPr>
              <w:t xml:space="preserve"> Диском. Системи обробки текстової інформації. Спільна робота з документами.</w:t>
            </w:r>
          </w:p>
          <w:p w:rsidR="00AA26CA" w:rsidRPr="00A16B65" w:rsidRDefault="00AA26CA" w:rsidP="00792449">
            <w:pPr>
              <w:numPr>
                <w:ilvl w:val="0"/>
                <w:numId w:val="4"/>
              </w:numPr>
              <w:spacing w:line="240" w:lineRule="auto"/>
              <w:ind w:left="0" w:firstLine="0"/>
              <w:rPr>
                <w:rFonts w:ascii="Times New Roman" w:hAnsi="Times New Roman" w:cs="Times New Roman"/>
              </w:rPr>
            </w:pPr>
            <w:r w:rsidRPr="00A16B65">
              <w:rPr>
                <w:rFonts w:ascii="Times New Roman" w:hAnsi="Times New Roman" w:cs="Times New Roman"/>
              </w:rPr>
              <w:t>Комп’ютерні публікації та презентації. Візуалізація навчального матеріалу.</w:t>
            </w:r>
          </w:p>
          <w:p w:rsidR="00AA26CA" w:rsidRPr="00A16B65" w:rsidRDefault="00AA26CA" w:rsidP="00792449">
            <w:pPr>
              <w:numPr>
                <w:ilvl w:val="0"/>
                <w:numId w:val="4"/>
              </w:numPr>
              <w:spacing w:line="240" w:lineRule="auto"/>
              <w:ind w:left="0" w:firstLine="0"/>
              <w:rPr>
                <w:rFonts w:ascii="Times New Roman" w:hAnsi="Times New Roman" w:cs="Times New Roman"/>
              </w:rPr>
            </w:pPr>
            <w:r w:rsidRPr="00A16B65">
              <w:rPr>
                <w:rFonts w:ascii="Times New Roman" w:hAnsi="Times New Roman" w:cs="Times New Roman"/>
              </w:rPr>
              <w:t xml:space="preserve">Системи обробки табличної інформації. Робота з </w:t>
            </w:r>
            <w:proofErr w:type="spellStart"/>
            <w:r w:rsidRPr="00A16B65">
              <w:rPr>
                <w:rFonts w:ascii="Times New Roman" w:hAnsi="Times New Roman" w:cs="Times New Roman"/>
              </w:rPr>
              <w:t>Google</w:t>
            </w:r>
            <w:proofErr w:type="spellEnd"/>
            <w:r w:rsidRPr="00A16B65">
              <w:rPr>
                <w:rFonts w:ascii="Times New Roman" w:hAnsi="Times New Roman" w:cs="Times New Roman"/>
              </w:rPr>
              <w:t xml:space="preserve"> </w:t>
            </w:r>
            <w:proofErr w:type="spellStart"/>
            <w:r w:rsidRPr="00A16B65">
              <w:rPr>
                <w:rFonts w:ascii="Times New Roman" w:hAnsi="Times New Roman" w:cs="Times New Roman"/>
              </w:rPr>
              <w:t>Keep</w:t>
            </w:r>
            <w:proofErr w:type="spellEnd"/>
            <w:r w:rsidRPr="00A16B65">
              <w:rPr>
                <w:rFonts w:ascii="Times New Roman" w:hAnsi="Times New Roman" w:cs="Times New Roman"/>
              </w:rPr>
              <w:t>, картами.</w:t>
            </w:r>
          </w:p>
          <w:p w:rsidR="00AA26CA" w:rsidRPr="00A16B65" w:rsidRDefault="00AA26CA" w:rsidP="00792449">
            <w:pPr>
              <w:numPr>
                <w:ilvl w:val="0"/>
                <w:numId w:val="4"/>
              </w:numPr>
              <w:spacing w:line="240" w:lineRule="auto"/>
              <w:ind w:left="0" w:firstLine="0"/>
              <w:jc w:val="both"/>
              <w:rPr>
                <w:rFonts w:ascii="Times New Roman" w:hAnsi="Times New Roman" w:cs="Times New Roman"/>
              </w:rPr>
            </w:pPr>
            <w:r w:rsidRPr="00A16B65">
              <w:rPr>
                <w:rFonts w:ascii="Times New Roman" w:hAnsi="Times New Roman" w:cs="Times New Roman"/>
              </w:rPr>
              <w:t xml:space="preserve">Організація опитування/ тестування через додатки </w:t>
            </w:r>
            <w:proofErr w:type="spellStart"/>
            <w:r w:rsidRPr="00A16B65">
              <w:rPr>
                <w:rFonts w:ascii="Times New Roman" w:hAnsi="Times New Roman" w:cs="Times New Roman"/>
              </w:rPr>
              <w:t>Google</w:t>
            </w:r>
            <w:proofErr w:type="spellEnd"/>
            <w:r w:rsidRPr="00A16B65">
              <w:rPr>
                <w:rFonts w:ascii="Times New Roman" w:hAnsi="Times New Roman" w:cs="Times New Roman"/>
              </w:rPr>
              <w:t xml:space="preserve"> Форми.</w:t>
            </w:r>
          </w:p>
          <w:p w:rsidR="00AA26CA" w:rsidRPr="00A16B65" w:rsidRDefault="00AA26CA" w:rsidP="00792449">
            <w:pPr>
              <w:numPr>
                <w:ilvl w:val="0"/>
                <w:numId w:val="4"/>
              </w:numPr>
              <w:spacing w:line="240" w:lineRule="auto"/>
              <w:ind w:left="0" w:firstLine="0"/>
              <w:rPr>
                <w:rFonts w:ascii="Times New Roman" w:hAnsi="Times New Roman" w:cs="Times New Roman"/>
              </w:rPr>
            </w:pPr>
            <w:r w:rsidRPr="00A16B65">
              <w:rPr>
                <w:rFonts w:ascii="Times New Roman" w:hAnsi="Times New Roman" w:cs="Times New Roman"/>
              </w:rPr>
              <w:t xml:space="preserve">Обмін даними між графічним редактором, текстовим і табличним процесором, засобом для розробки комп’ютерних презентацій та іншими </w:t>
            </w:r>
            <w:r w:rsidRPr="00A16B65">
              <w:rPr>
                <w:rFonts w:ascii="Times New Roman" w:hAnsi="Times New Roman" w:cs="Times New Roman"/>
              </w:rPr>
              <w:lastRenderedPageBreak/>
              <w:t xml:space="preserve">програмами. Імпорт та експорт файлів документів. </w:t>
            </w:r>
          </w:p>
        </w:tc>
        <w:tc>
          <w:tcPr>
            <w:tcW w:w="1701" w:type="dxa"/>
            <w:gridSpan w:val="3"/>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lastRenderedPageBreak/>
              <w:t>Лекції 3</w:t>
            </w:r>
          </w:p>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Практичне заняття 4</w:t>
            </w:r>
          </w:p>
        </w:tc>
        <w:tc>
          <w:tcPr>
            <w:tcW w:w="1417" w:type="dxa"/>
            <w:gridSpan w:val="2"/>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5, 6, 7, 8, 9, 10, 11, 12</w:t>
            </w:r>
          </w:p>
        </w:tc>
        <w:tc>
          <w:tcPr>
            <w:tcW w:w="1418" w:type="dxa"/>
            <w:gridSpan w:val="2"/>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ind w:right="6"/>
              <w:jc w:val="both"/>
              <w:rPr>
                <w:rFonts w:ascii="Times New Roman" w:hAnsi="Times New Roman" w:cs="Times New Roman"/>
              </w:rPr>
            </w:pPr>
          </w:p>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 xml:space="preserve">практичні завдання, </w:t>
            </w:r>
          </w:p>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електронні ресурси,</w:t>
            </w:r>
          </w:p>
          <w:p w:rsidR="00AA26CA" w:rsidRPr="00A16B65" w:rsidRDefault="00AA26CA" w:rsidP="00792449">
            <w:pPr>
              <w:spacing w:line="240" w:lineRule="auto"/>
              <w:ind w:right="6"/>
              <w:jc w:val="both"/>
              <w:rPr>
                <w:rFonts w:ascii="Times New Roman" w:hAnsi="Times New Roman" w:cs="Times New Roman"/>
              </w:rPr>
            </w:pPr>
            <w:proofErr w:type="spellStart"/>
            <w:r w:rsidRPr="00A16B65">
              <w:rPr>
                <w:rFonts w:ascii="Times New Roman" w:hAnsi="Times New Roman" w:cs="Times New Roman"/>
              </w:rPr>
              <w:t>Google</w:t>
            </w:r>
            <w:proofErr w:type="spellEnd"/>
            <w:r w:rsidRPr="00A16B65">
              <w:rPr>
                <w:rFonts w:ascii="Times New Roman" w:hAnsi="Times New Roman" w:cs="Times New Roman"/>
              </w:rPr>
              <w:t xml:space="preserve"> додатки, </w:t>
            </w:r>
            <w:proofErr w:type="spellStart"/>
            <w:r w:rsidRPr="00A16B65">
              <w:rPr>
                <w:rFonts w:ascii="Times New Roman" w:hAnsi="Times New Roman" w:cs="Times New Roman"/>
              </w:rPr>
              <w:t>відеоконтент</w:t>
            </w:r>
            <w:proofErr w:type="spellEnd"/>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14 год </w:t>
            </w:r>
          </w:p>
          <w:p w:rsidR="00AA26CA" w:rsidRPr="00A16B65" w:rsidRDefault="00AA26CA" w:rsidP="00792449">
            <w:pPr>
              <w:spacing w:line="240" w:lineRule="auto"/>
              <w:ind w:right="6"/>
              <w:jc w:val="both"/>
              <w:rPr>
                <w:rFonts w:ascii="Times New Roman" w:hAnsi="Times New Roman" w:cs="Times New Roman"/>
              </w:rPr>
            </w:pPr>
          </w:p>
        </w:tc>
        <w:tc>
          <w:tcPr>
            <w:tcW w:w="992" w:type="dxa"/>
            <w:gridSpan w:val="2"/>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rPr>
                <w:rFonts w:ascii="Times New Roman" w:hAnsi="Times New Roman" w:cs="Times New Roman"/>
              </w:rPr>
            </w:pPr>
          </w:p>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35 балів</w:t>
            </w:r>
          </w:p>
        </w:tc>
        <w:tc>
          <w:tcPr>
            <w:tcW w:w="1451" w:type="dxa"/>
            <w:tcBorders>
              <w:top w:val="single" w:sz="4" w:space="0" w:color="000000"/>
              <w:left w:val="single" w:sz="4" w:space="0" w:color="000000"/>
              <w:bottom w:val="nil"/>
              <w:right w:val="single" w:sz="4" w:space="0" w:color="000000"/>
            </w:tcBorders>
          </w:tcPr>
          <w:p w:rsidR="00AA26CA" w:rsidRPr="00A16B65" w:rsidRDefault="00AA26CA" w:rsidP="00792449">
            <w:pPr>
              <w:spacing w:line="240" w:lineRule="auto"/>
              <w:jc w:val="center"/>
              <w:rPr>
                <w:rFonts w:ascii="Times New Roman" w:hAnsi="Times New Roman" w:cs="Times New Roman"/>
              </w:rPr>
            </w:pPr>
            <w:r w:rsidRPr="00A16B65">
              <w:rPr>
                <w:rFonts w:ascii="Times New Roman" w:hAnsi="Times New Roman" w:cs="Times New Roman"/>
              </w:rPr>
              <w:t xml:space="preserve">протягом семестру згідно з розкладом занять </w:t>
            </w:r>
          </w:p>
          <w:p w:rsidR="00AA26CA" w:rsidRPr="00A16B65" w:rsidRDefault="00AA26CA" w:rsidP="00792449">
            <w:pPr>
              <w:spacing w:line="240" w:lineRule="auto"/>
              <w:jc w:val="center"/>
              <w:rPr>
                <w:rFonts w:ascii="Times New Roman" w:hAnsi="Times New Roman" w:cs="Times New Roman"/>
              </w:rPr>
            </w:pPr>
            <w:r w:rsidRPr="00A16B65">
              <w:rPr>
                <w:rFonts w:ascii="Times New Roman" w:hAnsi="Times New Roman" w:cs="Times New Roman"/>
              </w:rPr>
              <w:t xml:space="preserve"> </w:t>
            </w:r>
          </w:p>
          <w:p w:rsidR="00AA26CA" w:rsidRPr="00A16B65" w:rsidRDefault="00AA26CA" w:rsidP="00792449">
            <w:pPr>
              <w:spacing w:line="240" w:lineRule="auto"/>
              <w:jc w:val="center"/>
              <w:rPr>
                <w:rFonts w:ascii="Times New Roman" w:hAnsi="Times New Roman" w:cs="Times New Roman"/>
              </w:rPr>
            </w:pPr>
          </w:p>
        </w:tc>
      </w:tr>
      <w:tr w:rsidR="00AA26CA" w:rsidTr="009935D5">
        <w:trPr>
          <w:trHeight w:val="620"/>
        </w:trPr>
        <w:tc>
          <w:tcPr>
            <w:tcW w:w="3369"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Розділ 3. Інформаційні технології у навчанні та проектній діяльності.</w:t>
            </w:r>
          </w:p>
          <w:p w:rsidR="00AA26CA" w:rsidRPr="00A16B65" w:rsidRDefault="00AA26CA" w:rsidP="00792449">
            <w:pPr>
              <w:numPr>
                <w:ilvl w:val="0"/>
                <w:numId w:val="5"/>
              </w:numPr>
              <w:spacing w:line="240" w:lineRule="auto"/>
              <w:ind w:left="0" w:hanging="9"/>
              <w:rPr>
                <w:rFonts w:ascii="Times New Roman" w:hAnsi="Times New Roman" w:cs="Times New Roman"/>
              </w:rPr>
            </w:pPr>
            <w:r w:rsidRPr="00A16B65">
              <w:rPr>
                <w:rFonts w:ascii="Times New Roman" w:hAnsi="Times New Roman" w:cs="Times New Roman"/>
              </w:rPr>
              <w:t>Служби та сервіси Інтернет. Пошук інформації. Пошта. Налаштування.</w:t>
            </w:r>
          </w:p>
          <w:p w:rsidR="00AA26CA" w:rsidRPr="00A16B65" w:rsidRDefault="00AA26CA" w:rsidP="00792449">
            <w:pPr>
              <w:numPr>
                <w:ilvl w:val="0"/>
                <w:numId w:val="5"/>
              </w:numPr>
              <w:spacing w:line="240" w:lineRule="auto"/>
              <w:ind w:left="0" w:hanging="9"/>
              <w:rPr>
                <w:rFonts w:ascii="Times New Roman" w:hAnsi="Times New Roman" w:cs="Times New Roman"/>
              </w:rPr>
            </w:pPr>
            <w:r w:rsidRPr="00A16B65">
              <w:rPr>
                <w:rFonts w:ascii="Times New Roman" w:hAnsi="Times New Roman" w:cs="Times New Roman"/>
              </w:rPr>
              <w:t xml:space="preserve"> Організація мережевої взаємодії та комунікації.</w:t>
            </w:r>
          </w:p>
          <w:p w:rsidR="00AA26CA" w:rsidRPr="00A16B65" w:rsidRDefault="00AA26CA" w:rsidP="00792449">
            <w:pPr>
              <w:numPr>
                <w:ilvl w:val="0"/>
                <w:numId w:val="5"/>
              </w:numPr>
              <w:spacing w:line="240" w:lineRule="auto"/>
              <w:ind w:left="22" w:hanging="9"/>
              <w:jc w:val="both"/>
              <w:rPr>
                <w:rFonts w:ascii="Times New Roman" w:hAnsi="Times New Roman" w:cs="Times New Roman"/>
              </w:rPr>
            </w:pPr>
            <w:r w:rsidRPr="00A16B65">
              <w:rPr>
                <w:rFonts w:ascii="Times New Roman" w:hAnsi="Times New Roman" w:cs="Times New Roman"/>
              </w:rPr>
              <w:t xml:space="preserve">Інформаційні технології у навчанні. Програмні засоби навчання іноземних мов. Електронні словники й програми-перекладачі. </w:t>
            </w:r>
          </w:p>
          <w:p w:rsidR="00AA26CA" w:rsidRPr="00A16B65" w:rsidRDefault="00AA26CA" w:rsidP="00792449">
            <w:pPr>
              <w:numPr>
                <w:ilvl w:val="0"/>
                <w:numId w:val="5"/>
              </w:numPr>
              <w:spacing w:line="240" w:lineRule="auto"/>
              <w:ind w:left="22" w:hanging="9"/>
              <w:jc w:val="both"/>
              <w:rPr>
                <w:rFonts w:ascii="Times New Roman" w:hAnsi="Times New Roman" w:cs="Times New Roman"/>
              </w:rPr>
            </w:pPr>
            <w:r w:rsidRPr="00A16B65">
              <w:rPr>
                <w:rFonts w:ascii="Times New Roman" w:hAnsi="Times New Roman" w:cs="Times New Roman"/>
              </w:rPr>
              <w:t>Дистанційна освіта. Інтерактивні та мультимедійні курси іноземних мов.</w:t>
            </w:r>
          </w:p>
          <w:p w:rsidR="00AA26CA" w:rsidRPr="00A16B65" w:rsidRDefault="00AA26CA" w:rsidP="00792449">
            <w:pPr>
              <w:numPr>
                <w:ilvl w:val="0"/>
                <w:numId w:val="5"/>
              </w:numPr>
              <w:spacing w:line="240" w:lineRule="auto"/>
              <w:ind w:left="22" w:hanging="9"/>
              <w:jc w:val="both"/>
              <w:rPr>
                <w:rFonts w:ascii="Times New Roman" w:hAnsi="Times New Roman" w:cs="Times New Roman"/>
              </w:rPr>
            </w:pPr>
            <w:r w:rsidRPr="00A16B65">
              <w:rPr>
                <w:rFonts w:ascii="Times New Roman" w:hAnsi="Times New Roman" w:cs="Times New Roman"/>
              </w:rPr>
              <w:t xml:space="preserve"> </w:t>
            </w:r>
            <w:r w:rsidRPr="00A16B65">
              <w:rPr>
                <w:rFonts w:ascii="Times New Roman" w:hAnsi="Times New Roman" w:cs="Times New Roman"/>
                <w:color w:val="000000"/>
              </w:rPr>
              <w:t>Інформаційні технології у проектній діяльності.</w:t>
            </w:r>
            <w:r w:rsidRPr="00A16B65">
              <w:rPr>
                <w:rFonts w:ascii="Times New Roman" w:hAnsi="Times New Roman" w:cs="Times New Roman"/>
              </w:rPr>
              <w:t xml:space="preserve"> </w:t>
            </w:r>
            <w:r w:rsidRPr="00A16B65">
              <w:rPr>
                <w:rFonts w:ascii="Times New Roman" w:hAnsi="Times New Roman" w:cs="Times New Roman"/>
                <w:color w:val="000000"/>
              </w:rPr>
              <w:t xml:space="preserve">Розробка колективного проекту.   </w:t>
            </w:r>
          </w:p>
        </w:tc>
        <w:tc>
          <w:tcPr>
            <w:tcW w:w="1701"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Лекції 2</w:t>
            </w:r>
          </w:p>
          <w:p w:rsidR="00AA26CA" w:rsidRPr="00A16B65" w:rsidRDefault="00AA26CA" w:rsidP="00792449">
            <w:pPr>
              <w:spacing w:line="240" w:lineRule="auto"/>
              <w:jc w:val="both"/>
              <w:rPr>
                <w:rFonts w:ascii="Times New Roman" w:hAnsi="Times New Roman" w:cs="Times New Roman"/>
              </w:rPr>
            </w:pPr>
            <w:r w:rsidRPr="00A16B65">
              <w:rPr>
                <w:rFonts w:ascii="Times New Roman" w:hAnsi="Times New Roman" w:cs="Times New Roman"/>
              </w:rPr>
              <w:t>Практичне заняття 4</w:t>
            </w:r>
          </w:p>
          <w:p w:rsidR="00AA26CA" w:rsidRPr="00A16B65" w:rsidRDefault="00AA26CA" w:rsidP="00792449">
            <w:pPr>
              <w:spacing w:line="240" w:lineRule="auto"/>
              <w:jc w:val="both"/>
              <w:rPr>
                <w:rFonts w:ascii="Times New Roman" w:hAnsi="Times New Roman" w:cs="Times New Roman"/>
              </w:rPr>
            </w:pPr>
          </w:p>
          <w:p w:rsidR="00AA26CA" w:rsidRPr="00A16B65" w:rsidRDefault="00AA26CA" w:rsidP="00792449">
            <w:pPr>
              <w:spacing w:line="240" w:lineRule="auto"/>
              <w:rPr>
                <w:rFonts w:ascii="Times New Roman"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12, 13, 14, 15, 16, 17, 18, 19</w:t>
            </w:r>
          </w:p>
        </w:tc>
        <w:tc>
          <w:tcPr>
            <w:tcW w:w="1418"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 xml:space="preserve">практичні завдання, </w:t>
            </w:r>
          </w:p>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 xml:space="preserve">електронні ресурси, </w:t>
            </w:r>
            <w:proofErr w:type="spellStart"/>
            <w:r w:rsidRPr="00A16B65">
              <w:rPr>
                <w:rFonts w:ascii="Times New Roman" w:hAnsi="Times New Roman" w:cs="Times New Roman"/>
              </w:rPr>
              <w:t>Google</w:t>
            </w:r>
            <w:proofErr w:type="spellEnd"/>
            <w:r w:rsidRPr="00A16B65">
              <w:rPr>
                <w:rFonts w:ascii="Times New Roman" w:hAnsi="Times New Roman" w:cs="Times New Roman"/>
              </w:rPr>
              <w:t xml:space="preserve"> додатки, </w:t>
            </w:r>
            <w:proofErr w:type="spellStart"/>
            <w:r w:rsidRPr="00A16B65">
              <w:rPr>
                <w:rFonts w:ascii="Times New Roman" w:hAnsi="Times New Roman" w:cs="Times New Roman"/>
              </w:rPr>
              <w:t>відеоконтент</w:t>
            </w:r>
            <w:proofErr w:type="spellEnd"/>
          </w:p>
          <w:p w:rsidR="00AA26CA" w:rsidRPr="00A16B65" w:rsidRDefault="00AA26CA" w:rsidP="00792449">
            <w:pPr>
              <w:spacing w:line="240" w:lineRule="auto"/>
              <w:ind w:right="6"/>
              <w:jc w:val="both"/>
              <w:rPr>
                <w:rFonts w:ascii="Times New Roman" w:hAnsi="Times New Roman" w:cs="Times New Roman"/>
              </w:rPr>
            </w:pPr>
            <w:r w:rsidRPr="00A16B65">
              <w:rPr>
                <w:rFonts w:ascii="Times New Roman" w:hAnsi="Times New Roman" w:cs="Times New Roman"/>
              </w:rPr>
              <w:t>12 год</w:t>
            </w:r>
          </w:p>
        </w:tc>
        <w:tc>
          <w:tcPr>
            <w:tcW w:w="992" w:type="dxa"/>
            <w:gridSpan w:val="2"/>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rPr>
            </w:pPr>
            <w:r w:rsidRPr="00A16B65">
              <w:rPr>
                <w:rFonts w:ascii="Times New Roman" w:hAnsi="Times New Roman" w:cs="Times New Roman"/>
              </w:rPr>
              <w:t xml:space="preserve">35 балів </w:t>
            </w:r>
          </w:p>
          <w:p w:rsidR="00AA26CA" w:rsidRPr="00A16B65" w:rsidRDefault="00AA26CA" w:rsidP="00792449">
            <w:pPr>
              <w:spacing w:line="240" w:lineRule="auto"/>
              <w:rPr>
                <w:rFonts w:ascii="Times New Roman" w:hAnsi="Times New Roman" w:cs="Times New Roman"/>
              </w:rPr>
            </w:pPr>
          </w:p>
        </w:tc>
        <w:tc>
          <w:tcPr>
            <w:tcW w:w="1451" w:type="dxa"/>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rPr>
            </w:pPr>
            <w:r w:rsidRPr="00A16B65">
              <w:rPr>
                <w:rFonts w:ascii="Times New Roman" w:hAnsi="Times New Roman" w:cs="Times New Roman"/>
              </w:rPr>
              <w:t xml:space="preserve">протягом семестру згідно з розкладом занять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6. Система оцінювання курсу </w:t>
            </w:r>
          </w:p>
        </w:tc>
      </w:tr>
      <w:tr w:rsidR="00AA26CA" w:rsidTr="00792449">
        <w:trPr>
          <w:trHeight w:val="1880"/>
        </w:trPr>
        <w:tc>
          <w:tcPr>
            <w:tcW w:w="4153"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Загальна система оцінювання курсу </w:t>
            </w:r>
          </w:p>
        </w:tc>
        <w:tc>
          <w:tcPr>
            <w:tcW w:w="6195" w:type="dxa"/>
            <w:gridSpan w:val="8"/>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after="36" w:line="248" w:lineRule="auto"/>
              <w:jc w:val="both"/>
              <w:rPr>
                <w:rFonts w:ascii="Times New Roman" w:hAnsi="Times New Roman" w:cs="Times New Roman"/>
                <w:sz w:val="24"/>
                <w:szCs w:val="24"/>
              </w:rPr>
            </w:pPr>
            <w:r w:rsidRPr="00A16B65">
              <w:rPr>
                <w:rFonts w:ascii="Times New Roman" w:hAnsi="Times New Roman" w:cs="Times New Roman"/>
                <w:sz w:val="24"/>
                <w:szCs w:val="24"/>
              </w:rPr>
              <w:t xml:space="preserve">Оцінювання здійснюється за національною на ECTS шкалою оцінювання на основі 100-бальної системи. (Див.: пункт „9.3. Види контролю” </w:t>
            </w:r>
            <w:r w:rsidRPr="00A16B65">
              <w:rPr>
                <w:rFonts w:ascii="Times New Roman" w:hAnsi="Times New Roman" w:cs="Times New Roman"/>
                <w:color w:val="0000FF"/>
                <w:sz w:val="24"/>
                <w:szCs w:val="24"/>
                <w:u w:val="single"/>
              </w:rPr>
              <w:t>Положення про організацію освітнього процесу та розробку основних</w:t>
            </w:r>
            <w:r w:rsidRPr="00A16B65">
              <w:rPr>
                <w:rFonts w:ascii="Times New Roman" w:hAnsi="Times New Roman" w:cs="Times New Roman"/>
                <w:color w:val="0000FF"/>
                <w:sz w:val="24"/>
                <w:szCs w:val="24"/>
              </w:rPr>
              <w:t xml:space="preserve"> </w:t>
            </w:r>
            <w:r w:rsidRPr="00A16B65">
              <w:rPr>
                <w:rFonts w:ascii="Times New Roman" w:hAnsi="Times New Roman" w:cs="Times New Roman"/>
                <w:color w:val="0000FF"/>
                <w:sz w:val="24"/>
                <w:szCs w:val="24"/>
                <w:u w:val="single"/>
              </w:rPr>
              <w:t>документів з організації освітнього процесу в ДВНЗ «Прикарпатський</w:t>
            </w:r>
            <w:r w:rsidRPr="00A16B65">
              <w:rPr>
                <w:rFonts w:ascii="Times New Roman" w:hAnsi="Times New Roman" w:cs="Times New Roman"/>
                <w:color w:val="0000FF"/>
                <w:sz w:val="24"/>
                <w:szCs w:val="24"/>
              </w:rPr>
              <w:t xml:space="preserve"> </w:t>
            </w:r>
            <w:r w:rsidRPr="00A16B65">
              <w:rPr>
                <w:rFonts w:ascii="Times New Roman" w:hAnsi="Times New Roman" w:cs="Times New Roman"/>
                <w:color w:val="0000FF"/>
                <w:sz w:val="24"/>
                <w:szCs w:val="24"/>
                <w:u w:val="single"/>
              </w:rPr>
              <w:t>національний університет імені Василя Стефаника»)</w:t>
            </w:r>
            <w:r w:rsidRPr="00A16B65">
              <w:rPr>
                <w:rFonts w:ascii="Times New Roman" w:hAnsi="Times New Roman" w:cs="Times New Roman"/>
                <w:sz w:val="24"/>
                <w:szCs w:val="24"/>
              </w:rPr>
              <w:t xml:space="preserve">. </w:t>
            </w:r>
          </w:p>
          <w:p w:rsidR="00AA26CA" w:rsidRPr="00A16B65" w:rsidRDefault="00AA26CA" w:rsidP="00792449">
            <w:pPr>
              <w:spacing w:line="240" w:lineRule="auto"/>
              <w:jc w:val="both"/>
              <w:rPr>
                <w:rFonts w:ascii="Times New Roman" w:hAnsi="Times New Roman" w:cs="Times New Roman"/>
                <w:sz w:val="24"/>
                <w:szCs w:val="24"/>
              </w:rPr>
            </w:pPr>
            <w:r w:rsidRPr="00A16B65">
              <w:rPr>
                <w:rFonts w:ascii="Times New Roman" w:hAnsi="Times New Roman" w:cs="Times New Roman"/>
                <w:sz w:val="24"/>
                <w:szCs w:val="24"/>
              </w:rPr>
              <w:t>Участь в роботі впродовж семестру/залік - 100</w:t>
            </w:r>
          </w:p>
          <w:p w:rsidR="00AA26CA" w:rsidRPr="00A16B65" w:rsidRDefault="00AA26CA" w:rsidP="00792449">
            <w:pPr>
              <w:spacing w:line="240" w:lineRule="auto"/>
              <w:jc w:val="both"/>
              <w:rPr>
                <w:rFonts w:ascii="Times New Roman" w:hAnsi="Times New Roman" w:cs="Times New Roman"/>
                <w:sz w:val="24"/>
                <w:szCs w:val="24"/>
              </w:rPr>
            </w:pPr>
            <w:r w:rsidRPr="00A16B65">
              <w:rPr>
                <w:rFonts w:ascii="Times New Roman" w:hAnsi="Times New Roman" w:cs="Times New Roman"/>
                <w:sz w:val="24"/>
                <w:szCs w:val="24"/>
              </w:rPr>
              <w:t>Поточний контроль включає: тестування, виконання практичних завдань, самостійна робота.</w:t>
            </w:r>
          </w:p>
        </w:tc>
      </w:tr>
      <w:tr w:rsidR="00AA26CA" w:rsidTr="00792449">
        <w:trPr>
          <w:trHeight w:val="280"/>
        </w:trPr>
        <w:tc>
          <w:tcPr>
            <w:tcW w:w="4153"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sz w:val="24"/>
                <w:szCs w:val="24"/>
              </w:rPr>
            </w:pPr>
            <w:r w:rsidRPr="00A16B65">
              <w:rPr>
                <w:rFonts w:ascii="Times New Roman" w:hAnsi="Times New Roman" w:cs="Times New Roman"/>
                <w:sz w:val="24"/>
                <w:szCs w:val="24"/>
              </w:rPr>
              <w:t xml:space="preserve">Вимоги до письмової роботи </w:t>
            </w:r>
          </w:p>
        </w:tc>
        <w:tc>
          <w:tcPr>
            <w:tcW w:w="6195" w:type="dxa"/>
            <w:gridSpan w:val="8"/>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p>
        </w:tc>
      </w:tr>
      <w:tr w:rsidR="00AA26CA" w:rsidTr="00792449">
        <w:trPr>
          <w:trHeight w:val="280"/>
        </w:trPr>
        <w:tc>
          <w:tcPr>
            <w:tcW w:w="4153"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Практичні заняття </w:t>
            </w:r>
          </w:p>
        </w:tc>
        <w:tc>
          <w:tcPr>
            <w:tcW w:w="6195" w:type="dxa"/>
            <w:gridSpan w:val="8"/>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rPr>
                <w:rFonts w:ascii="Times New Roman" w:hAnsi="Times New Roman" w:cs="Times New Roman"/>
                <w:sz w:val="24"/>
                <w:szCs w:val="24"/>
              </w:rPr>
            </w:pPr>
            <w:r w:rsidRPr="00A16B65">
              <w:rPr>
                <w:rFonts w:ascii="Times New Roman" w:hAnsi="Times New Roman" w:cs="Times New Roman"/>
                <w:sz w:val="24"/>
                <w:szCs w:val="24"/>
              </w:rPr>
              <w:t xml:space="preserve">Оцінюються по п’ятибальній системі </w:t>
            </w:r>
          </w:p>
        </w:tc>
      </w:tr>
      <w:tr w:rsidR="00AA26CA" w:rsidTr="00792449">
        <w:trPr>
          <w:trHeight w:val="699"/>
        </w:trPr>
        <w:tc>
          <w:tcPr>
            <w:tcW w:w="4153" w:type="dxa"/>
            <w:gridSpan w:val="3"/>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Умови допуску до підсумкового контролю </w:t>
            </w:r>
          </w:p>
        </w:tc>
        <w:tc>
          <w:tcPr>
            <w:tcW w:w="6195" w:type="dxa"/>
            <w:gridSpan w:val="8"/>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sz w:val="24"/>
                <w:szCs w:val="24"/>
              </w:rPr>
            </w:pP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7. Політика курсу </w:t>
            </w:r>
          </w:p>
        </w:tc>
      </w:tr>
      <w:tr w:rsidR="00AA26CA" w:rsidTr="00792449">
        <w:trPr>
          <w:trHeight w:val="54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both"/>
              <w:rPr>
                <w:rFonts w:ascii="Times New Roman" w:hAnsi="Times New Roman" w:cs="Times New Roman"/>
                <w:sz w:val="24"/>
                <w:szCs w:val="24"/>
              </w:rPr>
            </w:pPr>
            <w:r w:rsidRPr="00A16B65">
              <w:rPr>
                <w:rFonts w:ascii="Times New Roman" w:hAnsi="Times New Roman" w:cs="Times New Roman"/>
                <w:sz w:val="24"/>
                <w:szCs w:val="24"/>
              </w:rPr>
              <w:t xml:space="preserve">Політика курсу: Жодні форми порушення академічної доброчесності не толеруються. У випадку таких подій – реагування відповідно до </w:t>
            </w:r>
            <w:r w:rsidRPr="00A16B65">
              <w:rPr>
                <w:rFonts w:ascii="Times New Roman" w:hAnsi="Times New Roman" w:cs="Times New Roman"/>
                <w:color w:val="0000FF"/>
                <w:sz w:val="24"/>
                <w:szCs w:val="24"/>
                <w:u w:val="single"/>
              </w:rPr>
              <w:t>Положення 1</w:t>
            </w:r>
            <w:r w:rsidRPr="00A16B65">
              <w:rPr>
                <w:rFonts w:ascii="Times New Roman" w:hAnsi="Times New Roman" w:cs="Times New Roman"/>
                <w:sz w:val="24"/>
                <w:szCs w:val="24"/>
              </w:rPr>
              <w:t xml:space="preserve"> і </w:t>
            </w:r>
            <w:r w:rsidRPr="00A16B65">
              <w:rPr>
                <w:rFonts w:ascii="Times New Roman" w:hAnsi="Times New Roman" w:cs="Times New Roman"/>
                <w:color w:val="0000FF"/>
                <w:sz w:val="24"/>
                <w:szCs w:val="24"/>
                <w:u w:val="single"/>
              </w:rPr>
              <w:t>Положення 2</w:t>
            </w:r>
            <w:r w:rsidRPr="00A16B65">
              <w:rPr>
                <w:rFonts w:ascii="Times New Roman" w:hAnsi="Times New Roman" w:cs="Times New Roman"/>
                <w:sz w:val="24"/>
                <w:szCs w:val="24"/>
              </w:rPr>
              <w:t xml:space="preserve">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spacing w:line="240" w:lineRule="auto"/>
              <w:jc w:val="center"/>
              <w:rPr>
                <w:rFonts w:ascii="Times New Roman" w:hAnsi="Times New Roman" w:cs="Times New Roman"/>
                <w:sz w:val="24"/>
                <w:szCs w:val="24"/>
              </w:rPr>
            </w:pPr>
            <w:r w:rsidRPr="00A16B65">
              <w:rPr>
                <w:rFonts w:ascii="Times New Roman" w:hAnsi="Times New Roman" w:cs="Times New Roman"/>
                <w:sz w:val="24"/>
                <w:szCs w:val="24"/>
              </w:rPr>
              <w:t xml:space="preserve">8. Рекомендована література </w:t>
            </w:r>
          </w:p>
        </w:tc>
      </w:tr>
      <w:tr w:rsidR="00AA26CA" w:rsidTr="00792449">
        <w:trPr>
          <w:trHeight w:val="280"/>
        </w:trPr>
        <w:tc>
          <w:tcPr>
            <w:tcW w:w="10348" w:type="dxa"/>
            <w:gridSpan w:val="11"/>
            <w:tcBorders>
              <w:top w:val="single" w:sz="4" w:space="0" w:color="000000"/>
              <w:left w:val="single" w:sz="4" w:space="0" w:color="000000"/>
              <w:bottom w:val="single" w:sz="4" w:space="0" w:color="000000"/>
              <w:right w:val="single" w:sz="4" w:space="0" w:color="000000"/>
            </w:tcBorders>
          </w:tcPr>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rPr>
              <w:t xml:space="preserve">Нова українська школа URL: </w:t>
            </w:r>
            <w:hyperlink r:id="rId8">
              <w:r w:rsidRPr="00A16B65">
                <w:rPr>
                  <w:rFonts w:ascii="Times New Roman" w:hAnsi="Times New Roman" w:cs="Times New Roman"/>
                  <w:color w:val="0000FF"/>
                  <w:u w:val="single"/>
                </w:rPr>
                <w:t>https://mon.gov.ua/storage/app/media/zagalna%20serednya/nova-ukrainska-shkola-compressed.pdf</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rPr>
              <w:t xml:space="preserve">Парламент ухвалив новий Закон України «Про освіту» URL: </w:t>
            </w:r>
            <w:hyperlink r:id="rId9">
              <w:r w:rsidRPr="00A16B65">
                <w:rPr>
                  <w:rFonts w:ascii="Times New Roman" w:hAnsi="Times New Roman" w:cs="Times New Roman"/>
                  <w:color w:val="0000FF"/>
                  <w:u w:val="single"/>
                </w:rPr>
                <w:t>http://osvita.ua/school/reform/57234/</w:t>
              </w:r>
            </w:hyperlink>
          </w:p>
          <w:p w:rsidR="00AA26CA" w:rsidRPr="00A16B65" w:rsidRDefault="00AA26CA" w:rsidP="00792449">
            <w:pPr>
              <w:numPr>
                <w:ilvl w:val="3"/>
                <w:numId w:val="7"/>
              </w:numPr>
              <w:ind w:left="313"/>
              <w:jc w:val="both"/>
              <w:rPr>
                <w:rFonts w:ascii="Times New Roman" w:hAnsi="Times New Roman" w:cs="Times New Roman"/>
              </w:rPr>
            </w:pPr>
            <w:proofErr w:type="spellStart"/>
            <w:r w:rsidRPr="00A16B65">
              <w:rPr>
                <w:rFonts w:ascii="Times New Roman" w:hAnsi="Times New Roman" w:cs="Times New Roman"/>
              </w:rPr>
              <w:t>Голобуцький</w:t>
            </w:r>
            <w:proofErr w:type="spellEnd"/>
            <w:r w:rsidRPr="00A16B65">
              <w:rPr>
                <w:rFonts w:ascii="Times New Roman" w:hAnsi="Times New Roman" w:cs="Times New Roman"/>
              </w:rPr>
              <w:t xml:space="preserve"> О., Шевчук О. E-Ukraine. Інформаційне Суспільство: бути чи не бути. URL: </w:t>
            </w:r>
            <w:hyperlink r:id="rId10">
              <w:r w:rsidRPr="00A16B65">
                <w:rPr>
                  <w:rFonts w:ascii="Times New Roman" w:hAnsi="Times New Roman" w:cs="Times New Roman"/>
                  <w:color w:val="0000FF"/>
                  <w:u w:val="single"/>
                </w:rPr>
                <w:t>http://www.e-ukraine.biz/index.html</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rPr>
              <w:t xml:space="preserve">Інформаційна безпека України в умовах євроінтеграції URL: </w:t>
            </w:r>
            <w:hyperlink r:id="rId11">
              <w:r w:rsidRPr="00A16B65">
                <w:rPr>
                  <w:rFonts w:ascii="Times New Roman" w:hAnsi="Times New Roman" w:cs="Times New Roman"/>
                  <w:color w:val="0000FF"/>
                  <w:u w:val="single"/>
                </w:rPr>
                <w:t>http://pidruchniki.com/18421120/politologiya/ponyattya_informatsiynogo_suspilstva</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color w:val="222222"/>
              </w:rPr>
              <w:t xml:space="preserve">Інформаційна безпека - </w:t>
            </w:r>
            <w:proofErr w:type="spellStart"/>
            <w:r w:rsidRPr="00A16B65">
              <w:rPr>
                <w:rFonts w:ascii="Times New Roman" w:hAnsi="Times New Roman" w:cs="Times New Roman"/>
                <w:color w:val="222222"/>
              </w:rPr>
              <w:t>Остроухов</w:t>
            </w:r>
            <w:proofErr w:type="spellEnd"/>
            <w:r w:rsidRPr="00A16B65">
              <w:rPr>
                <w:rFonts w:ascii="Times New Roman" w:hAnsi="Times New Roman" w:cs="Times New Roman"/>
                <w:color w:val="222222"/>
              </w:rPr>
              <w:t xml:space="preserve"> В.В. – </w:t>
            </w:r>
            <w:hyperlink r:id="rId12">
              <w:r w:rsidRPr="00A16B65">
                <w:rPr>
                  <w:rFonts w:ascii="Times New Roman" w:hAnsi="Times New Roman" w:cs="Times New Roman"/>
                  <w:color w:val="0000FF"/>
                  <w:u w:val="single"/>
                </w:rPr>
                <w:t>http://westudents.com.ua/knigi/364-nformatsynabezpeka-ostrouhov-vv.html</w:t>
              </w:r>
            </w:hyperlink>
          </w:p>
          <w:p w:rsidR="00AA26CA" w:rsidRPr="00A16B65" w:rsidRDefault="00AA26CA" w:rsidP="00792449">
            <w:pPr>
              <w:numPr>
                <w:ilvl w:val="3"/>
                <w:numId w:val="7"/>
              </w:numPr>
              <w:ind w:left="313"/>
              <w:jc w:val="both"/>
              <w:rPr>
                <w:rFonts w:ascii="Times New Roman" w:hAnsi="Times New Roman" w:cs="Times New Roman"/>
              </w:rPr>
            </w:pPr>
            <w:proofErr w:type="spellStart"/>
            <w:r w:rsidRPr="00A16B65">
              <w:rPr>
                <w:rFonts w:ascii="Times New Roman" w:hAnsi="Times New Roman" w:cs="Times New Roman"/>
                <w:color w:val="212121"/>
              </w:rPr>
              <w:t>Видео</w:t>
            </w:r>
            <w:proofErr w:type="spellEnd"/>
            <w:r w:rsidRPr="00A16B65">
              <w:rPr>
                <w:rFonts w:ascii="Times New Roman" w:hAnsi="Times New Roman" w:cs="Times New Roman"/>
                <w:color w:val="212121"/>
              </w:rPr>
              <w:t xml:space="preserve"> </w:t>
            </w:r>
            <w:proofErr w:type="spellStart"/>
            <w:r w:rsidRPr="00A16B65">
              <w:rPr>
                <w:rFonts w:ascii="Times New Roman" w:hAnsi="Times New Roman" w:cs="Times New Roman"/>
                <w:color w:val="212121"/>
              </w:rPr>
              <w:t>уроки</w:t>
            </w:r>
            <w:proofErr w:type="spellEnd"/>
            <w:r w:rsidRPr="00A16B65">
              <w:rPr>
                <w:rFonts w:ascii="Times New Roman" w:hAnsi="Times New Roman" w:cs="Times New Roman"/>
                <w:color w:val="212121"/>
              </w:rPr>
              <w:t xml:space="preserve"> по </w:t>
            </w:r>
            <w:proofErr w:type="spellStart"/>
            <w:r w:rsidRPr="00A16B65">
              <w:rPr>
                <w:rFonts w:ascii="Times New Roman" w:hAnsi="Times New Roman" w:cs="Times New Roman"/>
                <w:color w:val="212121"/>
              </w:rPr>
              <w:t>работе</w:t>
            </w:r>
            <w:proofErr w:type="spellEnd"/>
            <w:r w:rsidRPr="00A16B65">
              <w:rPr>
                <w:rFonts w:ascii="Times New Roman" w:hAnsi="Times New Roman" w:cs="Times New Roman"/>
                <w:color w:val="212121"/>
              </w:rPr>
              <w:t xml:space="preserve"> с Microsoft Office 2010 – </w:t>
            </w:r>
            <w:proofErr w:type="spellStart"/>
            <w:r w:rsidRPr="00A16B65">
              <w:rPr>
                <w:rFonts w:ascii="Times New Roman" w:hAnsi="Times New Roman" w:cs="Times New Roman"/>
                <w:color w:val="212121"/>
              </w:rPr>
              <w:t>Источник</w:t>
            </w:r>
            <w:proofErr w:type="spellEnd"/>
            <w:r w:rsidRPr="00A16B65">
              <w:rPr>
                <w:rFonts w:ascii="Times New Roman" w:hAnsi="Times New Roman" w:cs="Times New Roman"/>
                <w:color w:val="212121"/>
              </w:rPr>
              <w:t xml:space="preserve">: </w:t>
            </w:r>
            <w:hyperlink r:id="rId13">
              <w:r w:rsidRPr="00A16B65">
                <w:rPr>
                  <w:rFonts w:ascii="Times New Roman" w:hAnsi="Times New Roman" w:cs="Times New Roman"/>
                  <w:color w:val="0000FF"/>
                  <w:u w:val="single"/>
                </w:rPr>
                <w:t>http://1000videourokov.ru/komputervideo-</w:t>
              </w:r>
              <w:r w:rsidRPr="00A16B65">
                <w:rPr>
                  <w:rFonts w:ascii="Times New Roman" w:hAnsi="Times New Roman" w:cs="Times New Roman"/>
                  <w:color w:val="0000FF"/>
                  <w:u w:val="single"/>
                </w:rPr>
                <w:lastRenderedPageBreak/>
                <w:t>yroki/microsoft-office-2010/107-microsoft-office-2010</w:t>
              </w:r>
            </w:hyperlink>
          </w:p>
          <w:p w:rsidR="00AA26CA" w:rsidRPr="00A16B65" w:rsidRDefault="00AA26CA" w:rsidP="00792449">
            <w:pPr>
              <w:numPr>
                <w:ilvl w:val="3"/>
                <w:numId w:val="7"/>
              </w:numPr>
              <w:ind w:left="313"/>
              <w:jc w:val="both"/>
              <w:rPr>
                <w:rFonts w:ascii="Times New Roman" w:hAnsi="Times New Roman" w:cs="Times New Roman"/>
              </w:rPr>
            </w:pPr>
            <w:proofErr w:type="spellStart"/>
            <w:r w:rsidRPr="00A16B65">
              <w:rPr>
                <w:rFonts w:ascii="Times New Roman" w:hAnsi="Times New Roman" w:cs="Times New Roman"/>
                <w:color w:val="212121"/>
              </w:rPr>
              <w:t>Дишлєва</w:t>
            </w:r>
            <w:proofErr w:type="spellEnd"/>
            <w:r w:rsidRPr="00A16B65">
              <w:rPr>
                <w:rFonts w:ascii="Times New Roman" w:hAnsi="Times New Roman" w:cs="Times New Roman"/>
                <w:color w:val="212121"/>
              </w:rPr>
              <w:t xml:space="preserve"> С. Інформаційно-комунікаційні технології (ІКТ) та їх роль в освітньому процесі </w:t>
            </w:r>
            <w:r w:rsidRPr="00A16B65">
              <w:rPr>
                <w:rFonts w:ascii="Times New Roman" w:hAnsi="Times New Roman" w:cs="Times New Roman"/>
              </w:rPr>
              <w:t xml:space="preserve">URL: </w:t>
            </w:r>
            <w:hyperlink r:id="rId14">
              <w:r w:rsidRPr="00A16B65">
                <w:rPr>
                  <w:color w:val="0000FF"/>
                  <w:u w:val="single"/>
                </w:rPr>
                <w:t>http://osvita.ua/school/method/technol/6804/</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highlight w:val="white"/>
              </w:rPr>
              <w:t xml:space="preserve">Відео щодо цифрових інструментів та можливостей </w:t>
            </w:r>
            <w:proofErr w:type="spellStart"/>
            <w:r w:rsidRPr="00A16B65">
              <w:rPr>
                <w:rFonts w:ascii="Times New Roman" w:hAnsi="Times New Roman" w:cs="Times New Roman"/>
                <w:highlight w:val="white"/>
              </w:rPr>
              <w:t>Google</w:t>
            </w:r>
            <w:proofErr w:type="spellEnd"/>
            <w:r w:rsidRPr="00A16B65">
              <w:rPr>
                <w:rFonts w:ascii="Times New Roman" w:hAnsi="Times New Roman" w:cs="Times New Roman"/>
                <w:highlight w:val="white"/>
              </w:rPr>
              <w:t xml:space="preserve"> для інформаційної безпеки - </w:t>
            </w:r>
            <w:hyperlink r:id="rId15">
              <w:r w:rsidRPr="00A16B65">
                <w:rPr>
                  <w:rFonts w:ascii="Times New Roman" w:hAnsi="Times New Roman" w:cs="Times New Roman"/>
                  <w:color w:val="0000FF"/>
                  <w:u w:val="single"/>
                </w:rPr>
                <w:t>https://www.youtube.com/watch?v=1S2SHh1O_88</w:t>
              </w:r>
            </w:hyperlink>
          </w:p>
          <w:p w:rsidR="00AA26CA" w:rsidRPr="00A16B65" w:rsidRDefault="00AA26CA" w:rsidP="00792449">
            <w:pPr>
              <w:numPr>
                <w:ilvl w:val="3"/>
                <w:numId w:val="7"/>
              </w:numPr>
              <w:ind w:left="313"/>
              <w:jc w:val="both"/>
              <w:rPr>
                <w:rFonts w:ascii="Times New Roman" w:hAnsi="Times New Roman" w:cs="Times New Roman"/>
              </w:rPr>
            </w:pPr>
            <w:proofErr w:type="spellStart"/>
            <w:r w:rsidRPr="00A16B65">
              <w:rPr>
                <w:rFonts w:ascii="Times New Roman" w:hAnsi="Times New Roman" w:cs="Times New Roman"/>
                <w:highlight w:val="white"/>
              </w:rPr>
              <w:t>Google</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for</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Education</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Teacher</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Center</w:t>
            </w:r>
            <w:proofErr w:type="spellEnd"/>
            <w:r w:rsidRPr="00A16B65">
              <w:rPr>
                <w:rFonts w:ascii="Times New Roman" w:hAnsi="Times New Roman" w:cs="Times New Roman"/>
                <w:highlight w:val="white"/>
              </w:rPr>
              <w:t>, Курс із мережевого етикету й безпеки</w:t>
            </w:r>
            <w:r w:rsidRPr="00A16B65">
              <w:rPr>
                <w:rFonts w:ascii="Times New Roman" w:hAnsi="Times New Roman" w:cs="Times New Roman"/>
              </w:rPr>
              <w:t xml:space="preserve"> - </w:t>
            </w:r>
            <w:hyperlink r:id="rId16">
              <w:r w:rsidRPr="00A16B65">
                <w:rPr>
                  <w:rFonts w:ascii="Times New Roman" w:hAnsi="Times New Roman" w:cs="Times New Roman"/>
                  <w:color w:val="0000FF"/>
                  <w:u w:val="single"/>
                </w:rPr>
                <w:t>https://digitaledu.org.ua/</w:t>
              </w:r>
            </w:hyperlink>
          </w:p>
          <w:p w:rsidR="00AA26CA" w:rsidRPr="00A16B65" w:rsidRDefault="00AA26CA" w:rsidP="00792449">
            <w:pPr>
              <w:numPr>
                <w:ilvl w:val="3"/>
                <w:numId w:val="7"/>
              </w:numPr>
              <w:ind w:left="313"/>
              <w:jc w:val="both"/>
              <w:rPr>
                <w:rFonts w:ascii="Times New Roman" w:hAnsi="Times New Roman" w:cs="Times New Roman"/>
              </w:rPr>
            </w:pPr>
            <w:proofErr w:type="spellStart"/>
            <w:r w:rsidRPr="00A16B65">
              <w:rPr>
                <w:rFonts w:ascii="Times New Roman" w:hAnsi="Times New Roman" w:cs="Times New Roman"/>
                <w:highlight w:val="white"/>
              </w:rPr>
              <w:t>Google</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for</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Education</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Teacher</w:t>
            </w:r>
            <w:proofErr w:type="spellEnd"/>
            <w:r w:rsidRPr="00A16B65">
              <w:rPr>
                <w:rFonts w:ascii="Times New Roman" w:hAnsi="Times New Roman" w:cs="Times New Roman"/>
                <w:highlight w:val="white"/>
              </w:rPr>
              <w:t xml:space="preserve"> </w:t>
            </w:r>
            <w:proofErr w:type="spellStart"/>
            <w:r w:rsidRPr="00A16B65">
              <w:rPr>
                <w:rFonts w:ascii="Times New Roman" w:hAnsi="Times New Roman" w:cs="Times New Roman"/>
                <w:highlight w:val="white"/>
              </w:rPr>
              <w:t>Center</w:t>
            </w:r>
            <w:proofErr w:type="spellEnd"/>
            <w:r w:rsidRPr="00A16B65">
              <w:rPr>
                <w:rFonts w:ascii="Times New Roman" w:hAnsi="Times New Roman" w:cs="Times New Roman"/>
                <w:highlight w:val="white"/>
              </w:rPr>
              <w:t xml:space="preserve">, Налаштування </w:t>
            </w:r>
            <w:proofErr w:type="spellStart"/>
            <w:r w:rsidRPr="00A16B65">
              <w:rPr>
                <w:rFonts w:ascii="Times New Roman" w:hAnsi="Times New Roman" w:cs="Times New Roman"/>
                <w:highlight w:val="white"/>
              </w:rPr>
              <w:t>Classroom</w:t>
            </w:r>
            <w:proofErr w:type="spellEnd"/>
            <w:r w:rsidRPr="00A16B65">
              <w:rPr>
                <w:rFonts w:ascii="Times New Roman" w:hAnsi="Times New Roman" w:cs="Times New Roman"/>
                <w:highlight w:val="white"/>
              </w:rPr>
              <w:t xml:space="preserve"> - </w:t>
            </w:r>
            <w:hyperlink r:id="rId17">
              <w:r w:rsidRPr="00A16B65">
                <w:rPr>
                  <w:rFonts w:ascii="Times New Roman" w:hAnsi="Times New Roman" w:cs="Times New Roman"/>
                  <w:color w:val="0000FF"/>
                  <w:u w:val="single"/>
                </w:rPr>
                <w:t>https://teachercenter.withgoogle.com/first-day-trainings/welcome-to-classroom</w:t>
              </w:r>
            </w:hyperlink>
          </w:p>
          <w:p w:rsidR="00AA26CA" w:rsidRPr="00A16B65" w:rsidRDefault="00AA26CA" w:rsidP="00792449">
            <w:pPr>
              <w:numPr>
                <w:ilvl w:val="3"/>
                <w:numId w:val="7"/>
              </w:numPr>
              <w:ind w:left="315"/>
              <w:jc w:val="both"/>
              <w:rPr>
                <w:rFonts w:ascii="Times New Roman" w:hAnsi="Times New Roman" w:cs="Times New Roman"/>
              </w:rPr>
            </w:pPr>
            <w:r w:rsidRPr="00A16B65">
              <w:rPr>
                <w:rFonts w:ascii="Times New Roman" w:hAnsi="Times New Roman" w:cs="Times New Roman"/>
              </w:rPr>
              <w:t xml:space="preserve">Центр безпеки </w:t>
            </w:r>
            <w:proofErr w:type="spellStart"/>
            <w:r w:rsidRPr="00A16B65">
              <w:rPr>
                <w:rFonts w:ascii="Times New Roman" w:hAnsi="Times New Roman" w:cs="Times New Roman"/>
                <w:highlight w:val="white"/>
              </w:rPr>
              <w:t>Google</w:t>
            </w:r>
            <w:proofErr w:type="spellEnd"/>
            <w:r w:rsidRPr="00A16B65">
              <w:rPr>
                <w:rFonts w:ascii="Times New Roman" w:hAnsi="Times New Roman" w:cs="Times New Roman"/>
              </w:rPr>
              <w:t xml:space="preserve"> </w:t>
            </w:r>
            <w:hyperlink r:id="rId18">
              <w:r w:rsidRPr="00A16B65">
                <w:rPr>
                  <w:rFonts w:ascii="Times New Roman" w:hAnsi="Times New Roman" w:cs="Times New Roman"/>
                  <w:color w:val="0000FF"/>
                  <w:u w:val="single"/>
                </w:rPr>
                <w:t>https://safety.google/</w:t>
              </w:r>
            </w:hyperlink>
          </w:p>
          <w:p w:rsidR="00AA26CA" w:rsidRPr="00A16B65" w:rsidRDefault="00AA26CA" w:rsidP="00792449">
            <w:pPr>
              <w:numPr>
                <w:ilvl w:val="3"/>
                <w:numId w:val="7"/>
              </w:numPr>
              <w:ind w:left="315"/>
              <w:jc w:val="both"/>
              <w:rPr>
                <w:rFonts w:ascii="Times New Roman" w:hAnsi="Times New Roman" w:cs="Times New Roman"/>
              </w:rPr>
            </w:pPr>
            <w:proofErr w:type="spellStart"/>
            <w:r w:rsidRPr="00A16B65">
              <w:rPr>
                <w:rFonts w:ascii="Times New Roman" w:hAnsi="Times New Roman" w:cs="Times New Roman"/>
                <w:highlight w:val="white"/>
              </w:rPr>
              <w:t>Google</w:t>
            </w:r>
            <w:proofErr w:type="spellEnd"/>
            <w:r w:rsidRPr="00A16B65">
              <w:rPr>
                <w:rFonts w:ascii="Times New Roman" w:hAnsi="Times New Roman" w:cs="Times New Roman"/>
                <w:highlight w:val="white"/>
              </w:rPr>
              <w:t xml:space="preserve"> Довідка - </w:t>
            </w:r>
            <w:hyperlink r:id="rId19">
              <w:r w:rsidRPr="00A16B65">
                <w:rPr>
                  <w:rFonts w:ascii="Times New Roman" w:hAnsi="Times New Roman" w:cs="Times New Roman"/>
                  <w:color w:val="0000FF"/>
                  <w:u w:val="single"/>
                </w:rPr>
                <w:t>https://support.google.com/?hl=uk</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color w:val="333333"/>
                <w:highlight w:val="white"/>
              </w:rPr>
              <w:t xml:space="preserve">Гожий О. П. Інформатика та комп’ютерна техніка : навчально-методичний посібник / О. П. Гожий, І. О. Калініна. – Миколаїв, Видавництво МДГУ ім. Петра Могили, 2006. – 210 с. 7. </w:t>
            </w:r>
            <w:proofErr w:type="spellStart"/>
            <w:r w:rsidRPr="00A16B65">
              <w:rPr>
                <w:rFonts w:ascii="Times New Roman" w:hAnsi="Times New Roman" w:cs="Times New Roman"/>
                <w:color w:val="333333"/>
                <w:highlight w:val="white"/>
              </w:rPr>
              <w:t>Грошев</w:t>
            </w:r>
            <w:proofErr w:type="spellEnd"/>
            <w:r w:rsidRPr="00A16B65">
              <w:rPr>
                <w:rFonts w:ascii="Times New Roman" w:hAnsi="Times New Roman" w:cs="Times New Roman"/>
                <w:color w:val="333333"/>
                <w:highlight w:val="white"/>
              </w:rPr>
              <w:t xml:space="preserve"> А. С. </w:t>
            </w:r>
            <w:proofErr w:type="spellStart"/>
            <w:r w:rsidRPr="00A16B65">
              <w:rPr>
                <w:rFonts w:ascii="Times New Roman" w:hAnsi="Times New Roman" w:cs="Times New Roman"/>
                <w:color w:val="333333"/>
                <w:highlight w:val="white"/>
              </w:rPr>
              <w:t>Информатика</w:t>
            </w:r>
            <w:proofErr w:type="spellEnd"/>
            <w:r w:rsidRPr="00A16B65">
              <w:rPr>
                <w:rFonts w:ascii="Times New Roman" w:hAnsi="Times New Roman" w:cs="Times New Roman"/>
                <w:color w:val="333333"/>
                <w:highlight w:val="white"/>
              </w:rPr>
              <w:t xml:space="preserve"> : </w:t>
            </w:r>
            <w:proofErr w:type="spellStart"/>
            <w:r w:rsidRPr="00A16B65">
              <w:rPr>
                <w:rFonts w:ascii="Times New Roman" w:hAnsi="Times New Roman" w:cs="Times New Roman"/>
                <w:color w:val="333333"/>
                <w:highlight w:val="white"/>
              </w:rPr>
              <w:t>учебник</w:t>
            </w:r>
            <w:proofErr w:type="spellEnd"/>
            <w:r w:rsidRPr="00A16B65">
              <w:rPr>
                <w:rFonts w:ascii="Times New Roman" w:hAnsi="Times New Roman" w:cs="Times New Roman"/>
                <w:color w:val="333333"/>
                <w:highlight w:val="white"/>
              </w:rPr>
              <w:t xml:space="preserve"> для </w:t>
            </w:r>
            <w:proofErr w:type="spellStart"/>
            <w:r w:rsidRPr="00A16B65">
              <w:rPr>
                <w:rFonts w:ascii="Times New Roman" w:hAnsi="Times New Roman" w:cs="Times New Roman"/>
                <w:color w:val="333333"/>
                <w:highlight w:val="white"/>
              </w:rPr>
              <w:t>вузов</w:t>
            </w:r>
            <w:proofErr w:type="spellEnd"/>
            <w:r w:rsidRPr="00A16B65">
              <w:rPr>
                <w:rFonts w:ascii="Times New Roman" w:hAnsi="Times New Roman" w:cs="Times New Roman"/>
                <w:color w:val="333333"/>
                <w:highlight w:val="white"/>
              </w:rPr>
              <w:t xml:space="preserve"> / А. С. </w:t>
            </w:r>
            <w:proofErr w:type="spellStart"/>
            <w:r w:rsidRPr="00A16B65">
              <w:rPr>
                <w:rFonts w:ascii="Times New Roman" w:hAnsi="Times New Roman" w:cs="Times New Roman"/>
                <w:color w:val="333333"/>
                <w:highlight w:val="white"/>
              </w:rPr>
              <w:t>Грошев</w:t>
            </w:r>
            <w:proofErr w:type="spellEnd"/>
            <w:r w:rsidRPr="00A16B65">
              <w:rPr>
                <w:rFonts w:ascii="Times New Roman" w:hAnsi="Times New Roman" w:cs="Times New Roman"/>
                <w:color w:val="333333"/>
                <w:highlight w:val="white"/>
              </w:rPr>
              <w:t xml:space="preserve">. – </w:t>
            </w:r>
            <w:proofErr w:type="spellStart"/>
            <w:r w:rsidRPr="00A16B65">
              <w:rPr>
                <w:rFonts w:ascii="Times New Roman" w:hAnsi="Times New Roman" w:cs="Times New Roman"/>
                <w:color w:val="333333"/>
                <w:highlight w:val="white"/>
              </w:rPr>
              <w:t>Архангельск</w:t>
            </w:r>
            <w:proofErr w:type="spellEnd"/>
            <w:r w:rsidRPr="00A16B65">
              <w:rPr>
                <w:rFonts w:ascii="Times New Roman" w:hAnsi="Times New Roman" w:cs="Times New Roman"/>
                <w:color w:val="333333"/>
                <w:highlight w:val="white"/>
              </w:rPr>
              <w:t>, 2010. – 470 с.</w:t>
            </w:r>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color w:val="444444"/>
                <w:sz w:val="24"/>
                <w:szCs w:val="24"/>
              </w:rPr>
              <w:t>Онлайн</w:t>
            </w:r>
            <w:r w:rsidRPr="00A16B65">
              <w:rPr>
                <w:rFonts w:ascii="Times New Roman" w:hAnsi="Times New Roman" w:cs="Times New Roman"/>
                <w:color w:val="444444"/>
              </w:rPr>
              <w:t>-освіта: міфи та реальність</w:t>
            </w:r>
            <w:r w:rsidRPr="00A16B65">
              <w:rPr>
                <w:rFonts w:ascii="Times New Roman" w:hAnsi="Times New Roman" w:cs="Times New Roman"/>
              </w:rPr>
              <w:t xml:space="preserve"> URL:</w:t>
            </w:r>
            <w:r w:rsidRPr="00A16B65">
              <w:rPr>
                <w:rFonts w:ascii="Times New Roman" w:hAnsi="Times New Roman" w:cs="Times New Roman"/>
                <w:color w:val="444444"/>
              </w:rPr>
              <w:t xml:space="preserve"> </w:t>
            </w:r>
            <w:hyperlink r:id="rId20">
              <w:r w:rsidRPr="00A16B65">
                <w:rPr>
                  <w:rFonts w:ascii="Times New Roman" w:hAnsi="Times New Roman" w:cs="Times New Roman"/>
                  <w:color w:val="0000FF"/>
                  <w:u w:val="single"/>
                </w:rPr>
                <w:t>https://pedpresa.ua/172330-onlajn-osvita-mify-ta-realnist.html</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rPr>
              <w:t xml:space="preserve">Освітній </w:t>
            </w:r>
            <w:proofErr w:type="spellStart"/>
            <w:r w:rsidRPr="00A16B65">
              <w:rPr>
                <w:rFonts w:ascii="Times New Roman" w:hAnsi="Times New Roman" w:cs="Times New Roman"/>
              </w:rPr>
              <w:t>батл</w:t>
            </w:r>
            <w:proofErr w:type="spellEnd"/>
            <w:r w:rsidRPr="00A16B65">
              <w:rPr>
                <w:rFonts w:ascii="Times New Roman" w:hAnsi="Times New Roman" w:cs="Times New Roman"/>
              </w:rPr>
              <w:t xml:space="preserve">: Онлайн-курси чи класичні університети URL: </w:t>
            </w:r>
            <w:hyperlink r:id="rId21">
              <w:r w:rsidRPr="00A16B65">
                <w:rPr>
                  <w:rFonts w:ascii="Times New Roman" w:hAnsi="Times New Roman" w:cs="Times New Roman"/>
                  <w:color w:val="0000FF"/>
                  <w:u w:val="single"/>
                </w:rPr>
                <w:t>https://womo.ua/online-vs-offline/</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color w:val="0D0D0D"/>
              </w:rPr>
              <w:t xml:space="preserve">Онлайн-освіта: за і проти на прикладі історій випускників </w:t>
            </w:r>
            <w:proofErr w:type="spellStart"/>
            <w:r w:rsidRPr="00A16B65">
              <w:rPr>
                <w:rFonts w:ascii="Times New Roman" w:hAnsi="Times New Roman" w:cs="Times New Roman"/>
                <w:color w:val="0D0D0D"/>
              </w:rPr>
              <w:t>Сoursera</w:t>
            </w:r>
            <w:proofErr w:type="spellEnd"/>
            <w:r w:rsidRPr="00A16B65">
              <w:rPr>
                <w:rFonts w:ascii="Times New Roman" w:hAnsi="Times New Roman" w:cs="Times New Roman"/>
                <w:color w:val="0D0D0D"/>
              </w:rPr>
              <w:t xml:space="preserve">, </w:t>
            </w:r>
            <w:proofErr w:type="spellStart"/>
            <w:r w:rsidRPr="00A16B65">
              <w:rPr>
                <w:rFonts w:ascii="Times New Roman" w:hAnsi="Times New Roman" w:cs="Times New Roman"/>
                <w:color w:val="0D0D0D"/>
              </w:rPr>
              <w:t>Udacity</w:t>
            </w:r>
            <w:proofErr w:type="spellEnd"/>
            <w:r w:rsidRPr="00A16B65">
              <w:rPr>
                <w:rFonts w:ascii="Times New Roman" w:hAnsi="Times New Roman" w:cs="Times New Roman"/>
                <w:color w:val="0D0D0D"/>
              </w:rPr>
              <w:t xml:space="preserve">, </w:t>
            </w:r>
            <w:proofErr w:type="spellStart"/>
            <w:r w:rsidRPr="00A16B65">
              <w:rPr>
                <w:rFonts w:ascii="Times New Roman" w:hAnsi="Times New Roman" w:cs="Times New Roman"/>
                <w:color w:val="0D0D0D"/>
              </w:rPr>
              <w:t>Prometheus</w:t>
            </w:r>
            <w:proofErr w:type="spellEnd"/>
            <w:r w:rsidRPr="00A16B65">
              <w:rPr>
                <w:rFonts w:ascii="Times New Roman" w:hAnsi="Times New Roman" w:cs="Times New Roman"/>
                <w:color w:val="0D0D0D"/>
              </w:rPr>
              <w:t xml:space="preserve"> </w:t>
            </w:r>
            <w:r w:rsidRPr="00A16B65">
              <w:rPr>
                <w:rFonts w:ascii="Times New Roman" w:hAnsi="Times New Roman" w:cs="Times New Roman"/>
              </w:rPr>
              <w:t xml:space="preserve">URL: </w:t>
            </w:r>
            <w:hyperlink r:id="rId22">
              <w:r w:rsidRPr="00A16B65">
                <w:rPr>
                  <w:rFonts w:ascii="Times New Roman" w:hAnsi="Times New Roman" w:cs="Times New Roman"/>
                  <w:color w:val="0000FF"/>
                  <w:u w:val="single"/>
                </w:rPr>
                <w:t>https://dou.ua/lenta/articles/mooc-stories/</w:t>
              </w:r>
            </w:hyperlink>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rPr>
              <w:t xml:space="preserve">Литвинова С. Хмарні сервіси Офіс 365 [Електронний ресурс] / С. Литвинова, О. </w:t>
            </w:r>
            <w:proofErr w:type="spellStart"/>
            <w:r w:rsidRPr="00A16B65">
              <w:rPr>
                <w:rFonts w:ascii="Times New Roman" w:hAnsi="Times New Roman" w:cs="Times New Roman"/>
              </w:rPr>
              <w:t>Спірін</w:t>
            </w:r>
            <w:proofErr w:type="spellEnd"/>
            <w:r w:rsidRPr="00A16B65">
              <w:rPr>
                <w:rFonts w:ascii="Times New Roman" w:hAnsi="Times New Roman" w:cs="Times New Roman"/>
              </w:rPr>
              <w:t>, Л. Анікіна // Київ - \"</w:t>
            </w:r>
            <w:proofErr w:type="spellStart"/>
            <w:r w:rsidRPr="00A16B65">
              <w:rPr>
                <w:rFonts w:ascii="Times New Roman" w:hAnsi="Times New Roman" w:cs="Times New Roman"/>
              </w:rPr>
              <w:t>Компринт</w:t>
            </w:r>
            <w:proofErr w:type="spellEnd"/>
            <w:r w:rsidRPr="00A16B65">
              <w:rPr>
                <w:rFonts w:ascii="Times New Roman" w:hAnsi="Times New Roman" w:cs="Times New Roman"/>
              </w:rPr>
              <w:t>\". – 2015. – Режим доступу 25 до ресурсу: http://lib.iitta.gov.ua/10252/1/ФАКУЛЬТАТИВ%20-%20Office365- Библиотека.pdf</w:t>
            </w:r>
          </w:p>
          <w:p w:rsidR="00AA26CA" w:rsidRPr="00A16B65" w:rsidRDefault="00AA26CA" w:rsidP="00792449">
            <w:pPr>
              <w:numPr>
                <w:ilvl w:val="3"/>
                <w:numId w:val="7"/>
              </w:numPr>
              <w:ind w:left="313"/>
              <w:jc w:val="both"/>
              <w:rPr>
                <w:rFonts w:ascii="Times New Roman" w:hAnsi="Times New Roman" w:cs="Times New Roman"/>
              </w:rPr>
            </w:pPr>
            <w:r w:rsidRPr="00A16B65">
              <w:rPr>
                <w:rFonts w:ascii="Times New Roman" w:hAnsi="Times New Roman" w:cs="Times New Roman"/>
                <w:color w:val="212121"/>
              </w:rPr>
              <w:t>«</w:t>
            </w:r>
            <w:proofErr w:type="spellStart"/>
            <w:r w:rsidRPr="00A16B65">
              <w:rPr>
                <w:rFonts w:ascii="Times New Roman" w:hAnsi="Times New Roman" w:cs="Times New Roman"/>
                <w:color w:val="212121"/>
              </w:rPr>
              <w:t>МедіаДрайвер</w:t>
            </w:r>
            <w:proofErr w:type="spellEnd"/>
            <w:r w:rsidRPr="00A16B65">
              <w:rPr>
                <w:rFonts w:ascii="Times New Roman" w:hAnsi="Times New Roman" w:cs="Times New Roman"/>
                <w:color w:val="212121"/>
              </w:rPr>
              <w:t xml:space="preserve">» </w:t>
            </w:r>
            <w:r w:rsidRPr="00A16B65">
              <w:rPr>
                <w:rFonts w:ascii="Times New Roman" w:hAnsi="Times New Roman" w:cs="Times New Roman"/>
              </w:rPr>
              <w:t>URL:</w:t>
            </w:r>
            <w:hyperlink r:id="rId23">
              <w:r w:rsidRPr="00A16B65">
                <w:rPr>
                  <w:rFonts w:ascii="Times New Roman" w:hAnsi="Times New Roman" w:cs="Times New Roman"/>
                  <w:color w:val="2B287C"/>
                  <w:u w:val="single"/>
                </w:rPr>
                <w:t>http://mediadriver.online/</w:t>
              </w:r>
            </w:hyperlink>
          </w:p>
          <w:p w:rsidR="00AA26CA" w:rsidRPr="00A16B65" w:rsidRDefault="00AA26CA" w:rsidP="00792449">
            <w:pPr>
              <w:ind w:left="313" w:hanging="720"/>
              <w:jc w:val="both"/>
              <w:rPr>
                <w:rFonts w:ascii="Times New Roman" w:hAnsi="Times New Roman" w:cs="Times New Roman"/>
                <w:color w:val="000000"/>
              </w:rPr>
            </w:pPr>
            <w:r w:rsidRPr="00A16B65">
              <w:rPr>
                <w:rFonts w:ascii="Times New Roman" w:hAnsi="Times New Roman" w:cs="Times New Roman"/>
                <w:color w:val="3D3D3D"/>
                <w:highlight w:val="white"/>
              </w:rPr>
              <w:t xml:space="preserve">Соціальний Я. Про вплив </w:t>
            </w:r>
            <w:proofErr w:type="spellStart"/>
            <w:r w:rsidRPr="00A16B65">
              <w:rPr>
                <w:rFonts w:ascii="Times New Roman" w:hAnsi="Times New Roman" w:cs="Times New Roman"/>
                <w:color w:val="3D3D3D"/>
                <w:highlight w:val="white"/>
              </w:rPr>
              <w:t>соцмереж</w:t>
            </w:r>
            <w:proofErr w:type="spellEnd"/>
            <w:r w:rsidRPr="00A16B65">
              <w:rPr>
                <w:rFonts w:ascii="Times New Roman" w:hAnsi="Times New Roman" w:cs="Times New Roman"/>
                <w:color w:val="3D3D3D"/>
                <w:highlight w:val="white"/>
              </w:rPr>
              <w:t xml:space="preserve"> на нас і наше життя </w:t>
            </w:r>
            <w:r w:rsidRPr="00A16B65">
              <w:rPr>
                <w:rFonts w:ascii="Times New Roman" w:hAnsi="Times New Roman" w:cs="Times New Roman"/>
                <w:color w:val="000000"/>
              </w:rPr>
              <w:t>URL:</w:t>
            </w:r>
            <w:hyperlink r:id="rId24">
              <w:r w:rsidRPr="00A16B65">
                <w:rPr>
                  <w:rFonts w:ascii="Times New Roman" w:hAnsi="Times New Roman" w:cs="Times New Roman"/>
                  <w:color w:val="0000FF"/>
                  <w:u w:val="single"/>
                </w:rPr>
                <w:t>https://blog.allo.ua/ua/sotsialnij-ya-pro-vpliv-sotsmerezh-na-nas-i-nashe-zhittya_2018-01-13/</w:t>
              </w:r>
            </w:hyperlink>
          </w:p>
        </w:tc>
      </w:tr>
    </w:tbl>
    <w:p w:rsidR="00AA26CA" w:rsidRDefault="00AA26CA" w:rsidP="00AA26CA">
      <w:pPr>
        <w:rPr>
          <w:rFonts w:ascii="Times New Roman" w:hAnsi="Times New Roman" w:cs="Times New Roman"/>
          <w:color w:val="3D3D3D"/>
          <w:highlight w:val="white"/>
        </w:rPr>
      </w:pPr>
    </w:p>
    <w:p w:rsidR="00AA26CA" w:rsidRDefault="00AA26CA" w:rsidP="00AA26CA">
      <w:pPr>
        <w:spacing w:line="240" w:lineRule="auto"/>
      </w:pPr>
    </w:p>
    <w:p w:rsidR="00AA26CA" w:rsidRDefault="00AA26CA" w:rsidP="00AA26CA">
      <w:pPr>
        <w:spacing w:line="240" w:lineRule="auto"/>
      </w:pPr>
    </w:p>
    <w:p w:rsidR="00AA26CA" w:rsidRDefault="00AA26CA" w:rsidP="00AA26CA">
      <w:pPr>
        <w:spacing w:after="2" w:line="240" w:lineRule="auto"/>
        <w:ind w:left="10" w:right="-15" w:hanging="10"/>
        <w:jc w:val="center"/>
      </w:pPr>
      <w:r>
        <w:rPr>
          <w:rFonts w:ascii="Times New Roman" w:hAnsi="Times New Roman" w:cs="Times New Roman"/>
          <w:sz w:val="28"/>
          <w:szCs w:val="28"/>
        </w:rPr>
        <w:t xml:space="preserve">Викладач кандидат фізико-математичних наук, доцент О. З. </w:t>
      </w:r>
      <w:proofErr w:type="spellStart"/>
      <w:r>
        <w:rPr>
          <w:rFonts w:ascii="Times New Roman" w:hAnsi="Times New Roman" w:cs="Times New Roman"/>
          <w:sz w:val="28"/>
          <w:szCs w:val="28"/>
        </w:rPr>
        <w:t>Гарпуль</w:t>
      </w:r>
      <w:proofErr w:type="spellEnd"/>
      <w:r>
        <w:rPr>
          <w:rFonts w:ascii="Times New Roman" w:hAnsi="Times New Roman" w:cs="Times New Roman"/>
          <w:sz w:val="28"/>
          <w:szCs w:val="28"/>
        </w:rPr>
        <w:t xml:space="preserve">. </w:t>
      </w:r>
    </w:p>
    <w:p w:rsidR="001D23B9" w:rsidRDefault="001D23B9"/>
    <w:sectPr w:rsidR="001D23B9" w:rsidSect="006E4DB4">
      <w:pgSz w:w="12240" w:h="15840"/>
      <w:pgMar w:top="854" w:right="579" w:bottom="1111" w:left="1416"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Quattrocento San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B14"/>
    <w:multiLevelType w:val="multilevel"/>
    <w:tmpl w:val="07EA101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 w15:restartNumberingAfterBreak="0">
    <w:nsid w:val="093C059F"/>
    <w:multiLevelType w:val="multilevel"/>
    <w:tmpl w:val="A0F6A29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2" w15:restartNumberingAfterBreak="0">
    <w:nsid w:val="29A01C7C"/>
    <w:multiLevelType w:val="multilevel"/>
    <w:tmpl w:val="EC08A84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 w15:restartNumberingAfterBreak="0">
    <w:nsid w:val="41791213"/>
    <w:multiLevelType w:val="multilevel"/>
    <w:tmpl w:val="4BC2A2DE"/>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 w15:restartNumberingAfterBreak="0">
    <w:nsid w:val="4A3D5C46"/>
    <w:multiLevelType w:val="multilevel"/>
    <w:tmpl w:val="4CC2476C"/>
    <w:lvl w:ilvl="0">
      <w:start w:val="1"/>
      <w:numFmt w:val="bullet"/>
      <w:lvlText w:val="•"/>
      <w:lvlJc w:val="left"/>
      <w:pPr>
        <w:ind w:left="911" w:hanging="911"/>
      </w:pPr>
      <w:rPr>
        <w:rFonts w:ascii="Arial" w:eastAsia="Times New Roman" w:hAnsi="Arial"/>
        <w:b w:val="0"/>
        <w:i w:val="0"/>
        <w:strike w:val="0"/>
        <w:color w:val="000000"/>
        <w:sz w:val="28"/>
        <w:u w:val="none"/>
        <w:vertAlign w:val="baseline"/>
      </w:rPr>
    </w:lvl>
    <w:lvl w:ilvl="1">
      <w:start w:val="1"/>
      <w:numFmt w:val="bullet"/>
      <w:lvlText w:val="o"/>
      <w:lvlJc w:val="left"/>
      <w:pPr>
        <w:ind w:left="1631" w:hanging="1631"/>
      </w:pPr>
      <w:rPr>
        <w:rFonts w:ascii="Quattrocento Sans" w:eastAsia="Times New Roman" w:hAnsi="Quattrocento Sans"/>
        <w:b w:val="0"/>
        <w:i w:val="0"/>
        <w:strike w:val="0"/>
        <w:color w:val="000000"/>
        <w:sz w:val="28"/>
        <w:u w:val="none"/>
        <w:vertAlign w:val="baseline"/>
      </w:rPr>
    </w:lvl>
    <w:lvl w:ilvl="2">
      <w:start w:val="1"/>
      <w:numFmt w:val="bullet"/>
      <w:lvlText w:val="▪"/>
      <w:lvlJc w:val="left"/>
      <w:pPr>
        <w:ind w:left="2351" w:hanging="2351"/>
      </w:pPr>
      <w:rPr>
        <w:rFonts w:ascii="Quattrocento Sans" w:eastAsia="Times New Roman" w:hAnsi="Quattrocento Sans"/>
        <w:b w:val="0"/>
        <w:i w:val="0"/>
        <w:strike w:val="0"/>
        <w:color w:val="000000"/>
        <w:sz w:val="28"/>
        <w:u w:val="none"/>
        <w:vertAlign w:val="baseline"/>
      </w:rPr>
    </w:lvl>
    <w:lvl w:ilvl="3">
      <w:start w:val="1"/>
      <w:numFmt w:val="bullet"/>
      <w:lvlText w:val="•"/>
      <w:lvlJc w:val="left"/>
      <w:pPr>
        <w:ind w:left="3071" w:hanging="3071"/>
      </w:pPr>
      <w:rPr>
        <w:rFonts w:ascii="Arial" w:eastAsia="Times New Roman" w:hAnsi="Arial"/>
        <w:b w:val="0"/>
        <w:i w:val="0"/>
        <w:strike w:val="0"/>
        <w:color w:val="000000"/>
        <w:sz w:val="28"/>
        <w:u w:val="none"/>
        <w:vertAlign w:val="baseline"/>
      </w:rPr>
    </w:lvl>
    <w:lvl w:ilvl="4">
      <w:start w:val="1"/>
      <w:numFmt w:val="bullet"/>
      <w:lvlText w:val="o"/>
      <w:lvlJc w:val="left"/>
      <w:pPr>
        <w:ind w:left="3791" w:hanging="3791"/>
      </w:pPr>
      <w:rPr>
        <w:rFonts w:ascii="Quattrocento Sans" w:eastAsia="Times New Roman" w:hAnsi="Quattrocento Sans"/>
        <w:b w:val="0"/>
        <w:i w:val="0"/>
        <w:strike w:val="0"/>
        <w:color w:val="000000"/>
        <w:sz w:val="28"/>
        <w:u w:val="none"/>
        <w:vertAlign w:val="baseline"/>
      </w:rPr>
    </w:lvl>
    <w:lvl w:ilvl="5">
      <w:start w:val="1"/>
      <w:numFmt w:val="bullet"/>
      <w:lvlText w:val="▪"/>
      <w:lvlJc w:val="left"/>
      <w:pPr>
        <w:ind w:left="4511" w:hanging="4511"/>
      </w:pPr>
      <w:rPr>
        <w:rFonts w:ascii="Quattrocento Sans" w:eastAsia="Times New Roman" w:hAnsi="Quattrocento Sans"/>
        <w:b w:val="0"/>
        <w:i w:val="0"/>
        <w:strike w:val="0"/>
        <w:color w:val="000000"/>
        <w:sz w:val="28"/>
        <w:u w:val="none"/>
        <w:vertAlign w:val="baseline"/>
      </w:rPr>
    </w:lvl>
    <w:lvl w:ilvl="6">
      <w:start w:val="1"/>
      <w:numFmt w:val="bullet"/>
      <w:lvlText w:val="•"/>
      <w:lvlJc w:val="left"/>
      <w:pPr>
        <w:ind w:left="5231" w:hanging="5231"/>
      </w:pPr>
      <w:rPr>
        <w:rFonts w:ascii="Arial" w:eastAsia="Times New Roman" w:hAnsi="Arial"/>
        <w:b w:val="0"/>
        <w:i w:val="0"/>
        <w:strike w:val="0"/>
        <w:color w:val="000000"/>
        <w:sz w:val="28"/>
        <w:u w:val="none"/>
        <w:vertAlign w:val="baseline"/>
      </w:rPr>
    </w:lvl>
    <w:lvl w:ilvl="7">
      <w:start w:val="1"/>
      <w:numFmt w:val="bullet"/>
      <w:lvlText w:val="o"/>
      <w:lvlJc w:val="left"/>
      <w:pPr>
        <w:ind w:left="5951" w:hanging="5951"/>
      </w:pPr>
      <w:rPr>
        <w:rFonts w:ascii="Quattrocento Sans" w:eastAsia="Times New Roman" w:hAnsi="Quattrocento Sans"/>
        <w:b w:val="0"/>
        <w:i w:val="0"/>
        <w:strike w:val="0"/>
        <w:color w:val="000000"/>
        <w:sz w:val="28"/>
        <w:u w:val="none"/>
        <w:vertAlign w:val="baseline"/>
      </w:rPr>
    </w:lvl>
    <w:lvl w:ilvl="8">
      <w:start w:val="1"/>
      <w:numFmt w:val="bullet"/>
      <w:lvlText w:val="▪"/>
      <w:lvlJc w:val="left"/>
      <w:pPr>
        <w:ind w:left="6671" w:hanging="6671"/>
      </w:pPr>
      <w:rPr>
        <w:rFonts w:ascii="Quattrocento Sans" w:eastAsia="Times New Roman" w:hAnsi="Quattrocento Sans"/>
        <w:b w:val="0"/>
        <w:i w:val="0"/>
        <w:strike w:val="0"/>
        <w:color w:val="000000"/>
        <w:sz w:val="28"/>
        <w:u w:val="none"/>
        <w:vertAlign w:val="baseline"/>
      </w:rPr>
    </w:lvl>
  </w:abstractNum>
  <w:abstractNum w:abstractNumId="5" w15:restartNumberingAfterBreak="0">
    <w:nsid w:val="4C081D81"/>
    <w:multiLevelType w:val="multilevel"/>
    <w:tmpl w:val="23F0012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6" w15:restartNumberingAfterBreak="0">
    <w:nsid w:val="4FCD411B"/>
    <w:multiLevelType w:val="multilevel"/>
    <w:tmpl w:val="EE96B07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6E4C1DBB"/>
    <w:multiLevelType w:val="multilevel"/>
    <w:tmpl w:val="9564ABCC"/>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8" w15:restartNumberingAfterBreak="0">
    <w:nsid w:val="77EF4B6D"/>
    <w:multiLevelType w:val="multilevel"/>
    <w:tmpl w:val="B1BCF22C"/>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9" w15:restartNumberingAfterBreak="0">
    <w:nsid w:val="79371641"/>
    <w:multiLevelType w:val="multilevel"/>
    <w:tmpl w:val="FCB2008C"/>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8"/>
  </w:num>
  <w:num w:numId="2">
    <w:abstractNumId w:val="0"/>
  </w:num>
  <w:num w:numId="3">
    <w:abstractNumId w:val="4"/>
  </w:num>
  <w:num w:numId="4">
    <w:abstractNumId w:val="3"/>
  </w:num>
  <w:num w:numId="5">
    <w:abstractNumId w:val="6"/>
  </w:num>
  <w:num w:numId="6">
    <w:abstractNumId w:val="5"/>
  </w:num>
  <w:num w:numId="7">
    <w:abstractNumId w:val="1"/>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A26CA"/>
    <w:rsid w:val="000B72A5"/>
    <w:rsid w:val="001D23B9"/>
    <w:rsid w:val="003B518E"/>
    <w:rsid w:val="006C4250"/>
    <w:rsid w:val="007E4821"/>
    <w:rsid w:val="009935D5"/>
    <w:rsid w:val="00AA26CA"/>
    <w:rsid w:val="00AC15D3"/>
    <w:rsid w:val="00BA3B17"/>
    <w:rsid w:val="00D73243"/>
    <w:rsid w:val="00DE28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87DD1EF-8D9C-49A4-B558-F87B9FDA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CA"/>
    <w:pPr>
      <w:spacing w:after="0"/>
    </w:pPr>
    <w:rPr>
      <w:rFonts w:ascii="Calibri" w:eastAsia="Calibri" w:hAnsi="Calibri" w:cs="Calibri"/>
      <w:lang w:val="uk-UA" w:eastAsia="uk-UA"/>
    </w:rPr>
  </w:style>
  <w:style w:type="paragraph" w:styleId="3">
    <w:name w:val="heading 3"/>
    <w:basedOn w:val="a"/>
    <w:next w:val="a"/>
    <w:link w:val="30"/>
    <w:uiPriority w:val="99"/>
    <w:qFormat/>
    <w:rsid w:val="00AA26CA"/>
    <w:pPr>
      <w:keepNext/>
      <w:keepLines/>
      <w:spacing w:before="40"/>
      <w:outlineLvl w:val="2"/>
    </w:pPr>
    <w:rPr>
      <w:color w:val="1E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AA26CA"/>
    <w:rPr>
      <w:rFonts w:ascii="Calibri" w:eastAsia="Calibri" w:hAnsi="Calibri" w:cs="Calibri"/>
      <w:color w:val="1E4D78"/>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nova-ukrainska-shkola-compressed.pdf" TargetMode="External"/><Relationship Id="rId13" Type="http://schemas.openxmlformats.org/officeDocument/2006/relationships/hyperlink" Target="http://1000videourokov.ru/komputervideo-yroki/microsoft-office-2010/107-microsoft-office-2010" TargetMode="External"/><Relationship Id="rId18" Type="http://schemas.openxmlformats.org/officeDocument/2006/relationships/hyperlink" Target="https://safety.googl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omo.ua/online-vs-offline/" TargetMode="External"/><Relationship Id="rId7" Type="http://schemas.openxmlformats.org/officeDocument/2006/relationships/hyperlink" Target="https://padlet.com/ogarpul/x2pkv5gwelgd" TargetMode="External"/><Relationship Id="rId12" Type="http://schemas.openxmlformats.org/officeDocument/2006/relationships/hyperlink" Target="http://westudents.com.ua/knigi/364-nformatsynabezpeka-ostrouhov-vv.html" TargetMode="External"/><Relationship Id="rId17" Type="http://schemas.openxmlformats.org/officeDocument/2006/relationships/hyperlink" Target="https://teachercenter.withgoogle.com/first-day-trainings/welcome-to-classro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edu.org.ua/" TargetMode="External"/><Relationship Id="rId20" Type="http://schemas.openxmlformats.org/officeDocument/2006/relationships/hyperlink" Target="https://pedpresa.ua/172330-onlajn-osvita-mify-ta-realnist.html" TargetMode="External"/><Relationship Id="rId1" Type="http://schemas.openxmlformats.org/officeDocument/2006/relationships/numbering" Target="numbering.xml"/><Relationship Id="rId6" Type="http://schemas.openxmlformats.org/officeDocument/2006/relationships/hyperlink" Target="https://classroom.google.com/u/0/c/MjkyMjk4OTI1NTla" TargetMode="External"/><Relationship Id="rId11" Type="http://schemas.openxmlformats.org/officeDocument/2006/relationships/hyperlink" Target="http://pidruchniki.com/18421120/politologiya/ponyattya_informatsiynogo_suspilstva" TargetMode="External"/><Relationship Id="rId24" Type="http://schemas.openxmlformats.org/officeDocument/2006/relationships/hyperlink" Target="https://blog.allo.ua/ua/sotsialnij-ya-pro-vpliv-sotsmerezh-na-nas-i-nashe-zhittya_2018-01-13/" TargetMode="External"/><Relationship Id="rId5" Type="http://schemas.openxmlformats.org/officeDocument/2006/relationships/hyperlink" Target="https://cutt.ly/Grrv5lx" TargetMode="External"/><Relationship Id="rId15" Type="http://schemas.openxmlformats.org/officeDocument/2006/relationships/hyperlink" Target="https://www.youtube.com/watch?v=1S2SHh1O_88" TargetMode="External"/><Relationship Id="rId23" Type="http://schemas.openxmlformats.org/officeDocument/2006/relationships/hyperlink" Target="http://www.google.com/url?q=http%3A%2F%2Fmediadriver.online%2F&amp;sa=D&amp;sntz=1&amp;usg=AFQjCNHEqXcBOKdBcmdMjiuad3cG_Xw0gA" TargetMode="External"/><Relationship Id="rId10" Type="http://schemas.openxmlformats.org/officeDocument/2006/relationships/hyperlink" Target="http://www.e-ukraine.biz/index.html" TargetMode="External"/><Relationship Id="rId19" Type="http://schemas.openxmlformats.org/officeDocument/2006/relationships/hyperlink" Target="https://support.google.com/?hl=uk" TargetMode="External"/><Relationship Id="rId4" Type="http://schemas.openxmlformats.org/officeDocument/2006/relationships/webSettings" Target="webSettings.xml"/><Relationship Id="rId9" Type="http://schemas.openxmlformats.org/officeDocument/2006/relationships/hyperlink" Target="http://osvita.ua/school/reform/57234/" TargetMode="External"/><Relationship Id="rId14" Type="http://schemas.openxmlformats.org/officeDocument/2006/relationships/hyperlink" Target="http://osvita.ua/school/method/technol/6804/" TargetMode="External"/><Relationship Id="rId22" Type="http://schemas.openxmlformats.org/officeDocument/2006/relationships/hyperlink" Target="https://dou.ua/lenta/articles/mooc-stor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1600</Words>
  <Characters>9120</Characters>
  <Application>Microsoft Office Word</Application>
  <DocSecurity>0</DocSecurity>
  <Lines>76</Lines>
  <Paragraphs>21</Paragraphs>
  <ScaleCrop>false</ScaleCrop>
  <Company>BlackShine</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hey dude!</cp:lastModifiedBy>
  <cp:revision>7</cp:revision>
  <dcterms:created xsi:type="dcterms:W3CDTF">2020-01-16T20:13:00Z</dcterms:created>
  <dcterms:modified xsi:type="dcterms:W3CDTF">2020-01-27T08:56:00Z</dcterms:modified>
</cp:coreProperties>
</file>