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5C4E96" w:rsidP="00D920F2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Факультет </w:t>
      </w:r>
      <w:r w:rsidR="009447E4" w:rsidRPr="009447E4">
        <w:rPr>
          <w:sz w:val="28"/>
          <w:szCs w:val="28"/>
          <w:lang w:val="uk-UA"/>
        </w:rPr>
        <w:t>історії, політології та міжнародних відносин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="009447E4">
        <w:rPr>
          <w:sz w:val="28"/>
          <w:szCs w:val="28"/>
          <w:lang w:val="uk-UA"/>
        </w:rPr>
        <w:t>всесвітньої історії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EC0A8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EC0A84">
      <w:pPr>
        <w:jc w:val="center"/>
        <w:rPr>
          <w:b/>
          <w:sz w:val="28"/>
          <w:szCs w:val="28"/>
          <w:lang w:val="uk-UA"/>
        </w:rPr>
      </w:pPr>
    </w:p>
    <w:p w:rsidR="005A38AB" w:rsidRDefault="003A663C" w:rsidP="00EC0A8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«Всесвітня історія ХХ</w:t>
      </w:r>
      <w:r w:rsidR="00D920F2">
        <w:rPr>
          <w:sz w:val="28"/>
          <w:szCs w:val="28"/>
          <w:lang w:val="uk-UA"/>
        </w:rPr>
        <w:t>»</w:t>
      </w:r>
    </w:p>
    <w:p w:rsidR="00D920F2" w:rsidRDefault="00D920F2" w:rsidP="00EC0A84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Default="00B10A22" w:rsidP="00EC0A8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 xml:space="preserve">грама </w:t>
      </w:r>
      <w:r w:rsidR="00400B78">
        <w:rPr>
          <w:sz w:val="28"/>
          <w:szCs w:val="28"/>
          <w:lang w:val="uk-UA"/>
        </w:rPr>
        <w:t>«Політологія</w:t>
      </w:r>
      <w:r w:rsidR="00D920F2">
        <w:rPr>
          <w:sz w:val="28"/>
          <w:szCs w:val="28"/>
          <w:lang w:val="uk-UA"/>
        </w:rPr>
        <w:t>»</w:t>
      </w:r>
    </w:p>
    <w:p w:rsidR="00D920F2" w:rsidRDefault="00D920F2" w:rsidP="00EC0A84">
      <w:pPr>
        <w:jc w:val="center"/>
        <w:rPr>
          <w:sz w:val="28"/>
          <w:szCs w:val="28"/>
          <w:lang w:val="uk-UA"/>
        </w:rPr>
      </w:pPr>
    </w:p>
    <w:p w:rsidR="00D920F2" w:rsidRDefault="00400B78" w:rsidP="00EC0A8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Спеціальність 052 Політологія</w:t>
      </w:r>
      <w:r w:rsidR="00D920F2">
        <w:rPr>
          <w:sz w:val="28"/>
          <w:szCs w:val="28"/>
          <w:lang w:val="uk-UA"/>
        </w:rPr>
        <w:t>.</w:t>
      </w:r>
    </w:p>
    <w:p w:rsidR="00B10A22" w:rsidRDefault="00B10A22" w:rsidP="00F676AD">
      <w:pPr>
        <w:rPr>
          <w:sz w:val="28"/>
          <w:szCs w:val="28"/>
          <w:lang w:val="uk-UA"/>
        </w:rPr>
      </w:pPr>
    </w:p>
    <w:p w:rsidR="00B10A22" w:rsidRDefault="00CB3D90" w:rsidP="00EC0A8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</w:t>
      </w:r>
      <w:r w:rsidR="00B10A22">
        <w:rPr>
          <w:sz w:val="28"/>
          <w:szCs w:val="28"/>
          <w:lang w:val="uk-UA"/>
        </w:rPr>
        <w:t xml:space="preserve">Галузь знань </w:t>
      </w:r>
      <w:r>
        <w:rPr>
          <w:sz w:val="28"/>
          <w:szCs w:val="28"/>
          <w:lang w:val="uk-UA"/>
        </w:rPr>
        <w:t>05 Соціальні та поведінкові науки</w:t>
      </w:r>
    </w:p>
    <w:p w:rsidR="00395013" w:rsidRDefault="00395013" w:rsidP="00EC0A84">
      <w:pPr>
        <w:jc w:val="center"/>
        <w:rPr>
          <w:sz w:val="28"/>
          <w:szCs w:val="28"/>
          <w:lang w:val="uk-UA"/>
        </w:rPr>
      </w:pPr>
    </w:p>
    <w:p w:rsidR="00395013" w:rsidRDefault="00395013" w:rsidP="005A38AB">
      <w:pPr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CB3D90">
        <w:rPr>
          <w:sz w:val="28"/>
          <w:szCs w:val="28"/>
          <w:lang w:val="uk-UA"/>
        </w:rPr>
        <w:t xml:space="preserve"> 2 </w:t>
      </w:r>
      <w:r>
        <w:rPr>
          <w:sz w:val="28"/>
          <w:szCs w:val="28"/>
          <w:lang w:val="uk-UA"/>
        </w:rPr>
        <w:t xml:space="preserve">від </w:t>
      </w:r>
      <w:r w:rsidRPr="00820F08">
        <w:rPr>
          <w:sz w:val="28"/>
          <w:szCs w:val="28"/>
        </w:rPr>
        <w:t>“</w:t>
      </w:r>
      <w:r w:rsidR="00CB3D90">
        <w:rPr>
          <w:sz w:val="28"/>
          <w:szCs w:val="28"/>
          <w:lang w:val="uk-UA"/>
        </w:rPr>
        <w:t>26</w:t>
      </w:r>
      <w:r w:rsidRPr="00820F08">
        <w:rPr>
          <w:sz w:val="28"/>
          <w:szCs w:val="28"/>
        </w:rPr>
        <w:t>”</w:t>
      </w:r>
      <w:r w:rsidR="00CB3D90">
        <w:rPr>
          <w:sz w:val="28"/>
          <w:szCs w:val="28"/>
          <w:lang w:val="uk-UA"/>
        </w:rPr>
        <w:t xml:space="preserve"> вересня </w:t>
      </w:r>
      <w:bookmarkStart w:id="0" w:name="_GoBack"/>
      <w:bookmarkEnd w:id="0"/>
      <w:r>
        <w:rPr>
          <w:sz w:val="28"/>
          <w:szCs w:val="28"/>
          <w:lang w:val="uk-UA"/>
        </w:rPr>
        <w:t>201</w:t>
      </w:r>
      <w:r w:rsidR="00AB324B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5C4E96">
      <w:pPr>
        <w:rPr>
          <w:sz w:val="28"/>
          <w:szCs w:val="28"/>
          <w:lang w:val="uk-UA"/>
        </w:rPr>
      </w:pPr>
    </w:p>
    <w:p w:rsidR="005C4E96" w:rsidRDefault="005C4E96" w:rsidP="005C4E96">
      <w:pPr>
        <w:rPr>
          <w:sz w:val="28"/>
          <w:szCs w:val="28"/>
          <w:lang w:val="uk-UA"/>
        </w:rPr>
      </w:pPr>
    </w:p>
    <w:p w:rsidR="005C4E96" w:rsidRDefault="005C4E96" w:rsidP="005C4E96">
      <w:pPr>
        <w:rPr>
          <w:sz w:val="28"/>
          <w:szCs w:val="28"/>
          <w:lang w:val="uk-UA"/>
        </w:rPr>
      </w:pPr>
    </w:p>
    <w:p w:rsidR="00395013" w:rsidRDefault="00395013" w:rsidP="0030633A">
      <w:pPr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D920F2" w:rsidRDefault="00D920F2" w:rsidP="00395013">
      <w:pPr>
        <w:jc w:val="center"/>
        <w:rPr>
          <w:b/>
          <w:sz w:val="28"/>
          <w:szCs w:val="28"/>
          <w:lang w:val="uk-UA"/>
        </w:rPr>
      </w:pPr>
    </w:p>
    <w:p w:rsidR="00D920F2" w:rsidRDefault="005C4E96" w:rsidP="00D920F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F676AD" w:rsidRDefault="00F676AD" w:rsidP="005C4E96">
      <w:pPr>
        <w:rPr>
          <w:b/>
          <w:sz w:val="28"/>
          <w:szCs w:val="28"/>
          <w:lang w:val="uk-UA"/>
        </w:rPr>
      </w:pPr>
    </w:p>
    <w:p w:rsidR="00EA2A3B" w:rsidRPr="00193CEB" w:rsidRDefault="00EA2A3B" w:rsidP="00EA2A3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EA2A3B" w:rsidRPr="00151BC4" w:rsidRDefault="00EA2A3B" w:rsidP="00EA2A3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Анотація до курсу</w:t>
      </w:r>
    </w:p>
    <w:p w:rsidR="00EA2A3B" w:rsidRPr="00151BC4" w:rsidRDefault="00EA2A3B" w:rsidP="00EA2A3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Мета та цілі курсу</w:t>
      </w:r>
    </w:p>
    <w:p w:rsidR="00EA2A3B" w:rsidRPr="00151BC4" w:rsidRDefault="00EA2A3B" w:rsidP="00EA2A3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EA2A3B" w:rsidRPr="00151BC4" w:rsidRDefault="00EA2A3B" w:rsidP="00EA2A3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EA2A3B" w:rsidRPr="00151BC4" w:rsidRDefault="00EA2A3B" w:rsidP="00EA2A3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EA2A3B" w:rsidRPr="00151BC4" w:rsidRDefault="00EA2A3B" w:rsidP="00EA2A3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EA2A3B" w:rsidRPr="00193CEB" w:rsidRDefault="00EA2A3B" w:rsidP="00EA2A3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EA2A3B" w:rsidRPr="00193CEB" w:rsidRDefault="00EA2A3B" w:rsidP="00EA2A3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A2A3B" w:rsidRDefault="00EA2A3B" w:rsidP="00EA2A3B">
      <w:pPr>
        <w:jc w:val="both"/>
        <w:rPr>
          <w:sz w:val="28"/>
          <w:szCs w:val="28"/>
          <w:lang w:val="uk-UA"/>
        </w:rPr>
      </w:pPr>
    </w:p>
    <w:p w:rsidR="00EA2A3B" w:rsidRDefault="00EA2A3B" w:rsidP="00395013">
      <w:pPr>
        <w:jc w:val="center"/>
        <w:rPr>
          <w:b/>
          <w:sz w:val="28"/>
          <w:szCs w:val="28"/>
          <w:lang w:val="uk-UA"/>
        </w:rPr>
      </w:pPr>
    </w:p>
    <w:p w:rsidR="00EA2A3B" w:rsidRDefault="00EA2A3B" w:rsidP="00395013">
      <w:pPr>
        <w:jc w:val="center"/>
        <w:rPr>
          <w:b/>
          <w:sz w:val="28"/>
          <w:szCs w:val="28"/>
          <w:lang w:val="uk-UA"/>
        </w:rPr>
      </w:pPr>
    </w:p>
    <w:p w:rsidR="00EA2A3B" w:rsidRDefault="00EA2A3B" w:rsidP="00395013">
      <w:pPr>
        <w:jc w:val="center"/>
        <w:rPr>
          <w:b/>
          <w:sz w:val="28"/>
          <w:szCs w:val="28"/>
          <w:lang w:val="uk-UA"/>
        </w:rPr>
      </w:pPr>
    </w:p>
    <w:p w:rsidR="00EA2A3B" w:rsidRDefault="00EA2A3B" w:rsidP="00395013">
      <w:pPr>
        <w:jc w:val="center"/>
        <w:rPr>
          <w:b/>
          <w:sz w:val="28"/>
          <w:szCs w:val="28"/>
          <w:lang w:val="uk-UA"/>
        </w:rPr>
      </w:pPr>
    </w:p>
    <w:p w:rsidR="00EA2A3B" w:rsidRDefault="00EA2A3B" w:rsidP="00395013">
      <w:pPr>
        <w:jc w:val="center"/>
        <w:rPr>
          <w:b/>
          <w:sz w:val="28"/>
          <w:szCs w:val="28"/>
          <w:lang w:val="uk-UA"/>
        </w:rPr>
      </w:pPr>
    </w:p>
    <w:p w:rsidR="00EA2A3B" w:rsidRDefault="00EA2A3B" w:rsidP="00395013">
      <w:pPr>
        <w:jc w:val="center"/>
        <w:rPr>
          <w:b/>
          <w:sz w:val="28"/>
          <w:szCs w:val="28"/>
          <w:lang w:val="uk-UA"/>
        </w:rPr>
      </w:pPr>
    </w:p>
    <w:p w:rsidR="00EA2A3B" w:rsidRDefault="00EA2A3B" w:rsidP="00395013">
      <w:pPr>
        <w:jc w:val="center"/>
        <w:rPr>
          <w:b/>
          <w:sz w:val="28"/>
          <w:szCs w:val="28"/>
          <w:lang w:val="uk-UA"/>
        </w:rPr>
      </w:pPr>
    </w:p>
    <w:p w:rsidR="00EA2A3B" w:rsidRDefault="00EA2A3B" w:rsidP="00395013">
      <w:pPr>
        <w:jc w:val="center"/>
        <w:rPr>
          <w:b/>
          <w:sz w:val="28"/>
          <w:szCs w:val="28"/>
          <w:lang w:val="uk-UA"/>
        </w:rPr>
      </w:pPr>
    </w:p>
    <w:p w:rsidR="00EA2A3B" w:rsidRDefault="00EA2A3B" w:rsidP="00395013">
      <w:pPr>
        <w:jc w:val="center"/>
        <w:rPr>
          <w:b/>
          <w:sz w:val="28"/>
          <w:szCs w:val="28"/>
          <w:lang w:val="uk-UA"/>
        </w:rPr>
      </w:pPr>
    </w:p>
    <w:p w:rsidR="00EA2A3B" w:rsidRDefault="00EA2A3B" w:rsidP="00395013">
      <w:pPr>
        <w:jc w:val="center"/>
        <w:rPr>
          <w:b/>
          <w:sz w:val="28"/>
          <w:szCs w:val="28"/>
          <w:lang w:val="uk-UA"/>
        </w:rPr>
      </w:pPr>
    </w:p>
    <w:p w:rsidR="00EA2A3B" w:rsidRDefault="00EA2A3B" w:rsidP="00395013">
      <w:pPr>
        <w:jc w:val="center"/>
        <w:rPr>
          <w:b/>
          <w:sz w:val="28"/>
          <w:szCs w:val="28"/>
          <w:lang w:val="uk-UA"/>
        </w:rPr>
      </w:pPr>
    </w:p>
    <w:p w:rsidR="00EA2A3B" w:rsidRDefault="00EA2A3B" w:rsidP="00395013">
      <w:pPr>
        <w:jc w:val="center"/>
        <w:rPr>
          <w:b/>
          <w:sz w:val="28"/>
          <w:szCs w:val="28"/>
          <w:lang w:val="uk-UA"/>
        </w:rPr>
      </w:pPr>
    </w:p>
    <w:p w:rsidR="00EA2A3B" w:rsidRDefault="00EA2A3B" w:rsidP="00395013">
      <w:pPr>
        <w:jc w:val="center"/>
        <w:rPr>
          <w:b/>
          <w:sz w:val="28"/>
          <w:szCs w:val="28"/>
          <w:lang w:val="uk-UA"/>
        </w:rPr>
      </w:pPr>
    </w:p>
    <w:p w:rsidR="00EA2A3B" w:rsidRDefault="00EA2A3B" w:rsidP="00395013">
      <w:pPr>
        <w:jc w:val="center"/>
        <w:rPr>
          <w:b/>
          <w:sz w:val="28"/>
          <w:szCs w:val="28"/>
          <w:lang w:val="uk-UA"/>
        </w:rPr>
      </w:pPr>
    </w:p>
    <w:p w:rsidR="00EA2A3B" w:rsidRDefault="00EA2A3B" w:rsidP="00395013">
      <w:pPr>
        <w:jc w:val="center"/>
        <w:rPr>
          <w:b/>
          <w:sz w:val="28"/>
          <w:szCs w:val="28"/>
          <w:lang w:val="uk-UA"/>
        </w:rPr>
      </w:pPr>
    </w:p>
    <w:p w:rsidR="00EA2A3B" w:rsidRDefault="00EA2A3B" w:rsidP="00395013">
      <w:pPr>
        <w:jc w:val="center"/>
        <w:rPr>
          <w:b/>
          <w:sz w:val="28"/>
          <w:szCs w:val="28"/>
          <w:lang w:val="uk-UA"/>
        </w:rPr>
      </w:pPr>
    </w:p>
    <w:p w:rsidR="00EA2A3B" w:rsidRDefault="00EA2A3B" w:rsidP="00395013">
      <w:pPr>
        <w:jc w:val="center"/>
        <w:rPr>
          <w:b/>
          <w:sz w:val="28"/>
          <w:szCs w:val="28"/>
          <w:lang w:val="uk-UA"/>
        </w:rPr>
      </w:pPr>
    </w:p>
    <w:p w:rsidR="00EA2A3B" w:rsidRDefault="00EA2A3B" w:rsidP="00395013">
      <w:pPr>
        <w:jc w:val="center"/>
        <w:rPr>
          <w:b/>
          <w:sz w:val="28"/>
          <w:szCs w:val="28"/>
          <w:lang w:val="uk-UA"/>
        </w:rPr>
      </w:pPr>
    </w:p>
    <w:p w:rsidR="00EA2A3B" w:rsidRDefault="00EA2A3B" w:rsidP="00395013">
      <w:pPr>
        <w:jc w:val="center"/>
        <w:rPr>
          <w:b/>
          <w:sz w:val="28"/>
          <w:szCs w:val="28"/>
          <w:lang w:val="uk-UA"/>
        </w:rPr>
      </w:pPr>
    </w:p>
    <w:p w:rsidR="00EA2A3B" w:rsidRDefault="00EA2A3B" w:rsidP="00395013">
      <w:pPr>
        <w:jc w:val="center"/>
        <w:rPr>
          <w:b/>
          <w:sz w:val="28"/>
          <w:szCs w:val="28"/>
          <w:lang w:val="uk-UA"/>
        </w:rPr>
      </w:pPr>
    </w:p>
    <w:p w:rsidR="00EA2A3B" w:rsidRDefault="00EA2A3B" w:rsidP="00395013">
      <w:pPr>
        <w:jc w:val="center"/>
        <w:rPr>
          <w:b/>
          <w:sz w:val="28"/>
          <w:szCs w:val="28"/>
          <w:lang w:val="uk-UA"/>
        </w:rPr>
      </w:pPr>
    </w:p>
    <w:p w:rsidR="00EA2A3B" w:rsidRDefault="00EA2A3B" w:rsidP="00395013">
      <w:pPr>
        <w:jc w:val="center"/>
        <w:rPr>
          <w:b/>
          <w:sz w:val="28"/>
          <w:szCs w:val="28"/>
          <w:lang w:val="uk-UA"/>
        </w:rPr>
      </w:pPr>
    </w:p>
    <w:p w:rsidR="00EA2A3B" w:rsidRDefault="00EA2A3B" w:rsidP="00395013">
      <w:pPr>
        <w:jc w:val="center"/>
        <w:rPr>
          <w:b/>
          <w:sz w:val="28"/>
          <w:szCs w:val="28"/>
          <w:lang w:val="uk-UA"/>
        </w:rPr>
      </w:pPr>
    </w:p>
    <w:p w:rsidR="00EA2A3B" w:rsidRDefault="00EA2A3B" w:rsidP="00395013">
      <w:pPr>
        <w:jc w:val="center"/>
        <w:rPr>
          <w:b/>
          <w:sz w:val="28"/>
          <w:szCs w:val="28"/>
          <w:lang w:val="uk-UA"/>
        </w:rPr>
      </w:pPr>
    </w:p>
    <w:p w:rsidR="00EA2A3B" w:rsidRDefault="00EA2A3B" w:rsidP="00395013">
      <w:pPr>
        <w:jc w:val="center"/>
        <w:rPr>
          <w:b/>
          <w:sz w:val="28"/>
          <w:szCs w:val="28"/>
          <w:lang w:val="uk-UA"/>
        </w:rPr>
      </w:pPr>
    </w:p>
    <w:p w:rsidR="00EA2A3B" w:rsidRDefault="00EA2A3B" w:rsidP="00395013">
      <w:pPr>
        <w:jc w:val="center"/>
        <w:rPr>
          <w:b/>
          <w:sz w:val="28"/>
          <w:szCs w:val="28"/>
          <w:lang w:val="uk-UA"/>
        </w:rPr>
      </w:pPr>
    </w:p>
    <w:p w:rsidR="00EA2A3B" w:rsidRDefault="00EA2A3B" w:rsidP="00395013">
      <w:pPr>
        <w:jc w:val="center"/>
        <w:rPr>
          <w:b/>
          <w:sz w:val="28"/>
          <w:szCs w:val="28"/>
          <w:lang w:val="uk-UA"/>
        </w:rPr>
      </w:pPr>
    </w:p>
    <w:p w:rsidR="00F676AD" w:rsidRPr="00193CEB" w:rsidRDefault="00F676AD" w:rsidP="00EA2A3B">
      <w:pPr>
        <w:rPr>
          <w:b/>
          <w:sz w:val="28"/>
          <w:szCs w:val="28"/>
          <w:lang w:val="uk-UA"/>
        </w:rPr>
      </w:pPr>
    </w:p>
    <w:tbl>
      <w:tblPr>
        <w:tblStyle w:val="a6"/>
        <w:tblpPr w:leftFromText="180" w:rightFromText="180" w:vertAnchor="text" w:horzAnchor="margin" w:tblpY="230"/>
        <w:tblW w:w="0" w:type="auto"/>
        <w:tblLayout w:type="fixed"/>
        <w:tblLook w:val="04A0" w:firstRow="1" w:lastRow="0" w:firstColumn="1" w:lastColumn="0" w:noHBand="0" w:noVBand="1"/>
      </w:tblPr>
      <w:tblGrid>
        <w:gridCol w:w="1769"/>
        <w:gridCol w:w="407"/>
        <w:gridCol w:w="59"/>
        <w:gridCol w:w="548"/>
        <w:gridCol w:w="586"/>
        <w:gridCol w:w="824"/>
        <w:gridCol w:w="799"/>
        <w:gridCol w:w="1270"/>
        <w:gridCol w:w="650"/>
        <w:gridCol w:w="993"/>
        <w:gridCol w:w="992"/>
        <w:gridCol w:w="674"/>
      </w:tblGrid>
      <w:tr w:rsidR="00F676AD" w:rsidRPr="00400B78" w:rsidTr="00F676AD">
        <w:tc>
          <w:tcPr>
            <w:tcW w:w="9571" w:type="dxa"/>
            <w:gridSpan w:val="12"/>
          </w:tcPr>
          <w:p w:rsidR="00F676AD" w:rsidRPr="00400B78" w:rsidRDefault="00F676AD" w:rsidP="00F676AD">
            <w:pPr>
              <w:rPr>
                <w:lang w:val="uk-UA"/>
              </w:rPr>
            </w:pPr>
            <w:r w:rsidRPr="00400B78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F676AD" w:rsidRPr="003A663C" w:rsidTr="00F676AD">
        <w:tc>
          <w:tcPr>
            <w:tcW w:w="2783" w:type="dxa"/>
            <w:gridSpan w:val="4"/>
          </w:tcPr>
          <w:p w:rsidR="00F676AD" w:rsidRPr="00400B78" w:rsidRDefault="00F676AD" w:rsidP="00F676AD">
            <w:pPr>
              <w:rPr>
                <w:b/>
                <w:lang w:val="uk-UA"/>
              </w:rPr>
            </w:pPr>
            <w:r w:rsidRPr="00400B78">
              <w:rPr>
                <w:b/>
                <w:lang w:val="uk-UA"/>
              </w:rPr>
              <w:t>Назва дисципліни</w:t>
            </w:r>
          </w:p>
        </w:tc>
        <w:tc>
          <w:tcPr>
            <w:tcW w:w="6788" w:type="dxa"/>
            <w:gridSpan w:val="8"/>
          </w:tcPr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Історія країн Західної Європи і Америки ХХ-поч.ХХІ ст..</w:t>
            </w:r>
          </w:p>
        </w:tc>
      </w:tr>
      <w:tr w:rsidR="00F676AD" w:rsidRPr="00400B78" w:rsidTr="00F676AD">
        <w:tc>
          <w:tcPr>
            <w:tcW w:w="2783" w:type="dxa"/>
            <w:gridSpan w:val="4"/>
          </w:tcPr>
          <w:p w:rsidR="00F676AD" w:rsidRPr="00400B78" w:rsidRDefault="00F676AD" w:rsidP="00F676AD">
            <w:pPr>
              <w:rPr>
                <w:b/>
                <w:lang w:val="uk-UA"/>
              </w:rPr>
            </w:pPr>
            <w:r w:rsidRPr="00400B78">
              <w:rPr>
                <w:b/>
                <w:lang w:val="uk-UA"/>
              </w:rPr>
              <w:t>Викладач (-і)</w:t>
            </w:r>
          </w:p>
        </w:tc>
        <w:tc>
          <w:tcPr>
            <w:tcW w:w="6788" w:type="dxa"/>
            <w:gridSpan w:val="8"/>
          </w:tcPr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Бурачок Лілія Василівна</w:t>
            </w:r>
          </w:p>
        </w:tc>
      </w:tr>
      <w:tr w:rsidR="00F676AD" w:rsidRPr="00400B78" w:rsidTr="00F676AD">
        <w:tc>
          <w:tcPr>
            <w:tcW w:w="2783" w:type="dxa"/>
            <w:gridSpan w:val="4"/>
          </w:tcPr>
          <w:p w:rsidR="00F676AD" w:rsidRPr="00400B78" w:rsidRDefault="00F676AD" w:rsidP="00F676AD">
            <w:pPr>
              <w:rPr>
                <w:b/>
                <w:lang w:val="uk-UA"/>
              </w:rPr>
            </w:pPr>
            <w:r w:rsidRPr="00400B78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788" w:type="dxa"/>
            <w:gridSpan w:val="8"/>
          </w:tcPr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0677155524</w:t>
            </w:r>
          </w:p>
        </w:tc>
      </w:tr>
      <w:tr w:rsidR="00F676AD" w:rsidRPr="00400B78" w:rsidTr="00F676AD">
        <w:tc>
          <w:tcPr>
            <w:tcW w:w="2783" w:type="dxa"/>
            <w:gridSpan w:val="4"/>
          </w:tcPr>
          <w:p w:rsidR="00F676AD" w:rsidRPr="00400B78" w:rsidRDefault="00F676AD" w:rsidP="00F676AD">
            <w:pPr>
              <w:rPr>
                <w:b/>
                <w:lang w:val="uk-UA"/>
              </w:rPr>
            </w:pPr>
            <w:r w:rsidRPr="00400B78">
              <w:rPr>
                <w:b/>
              </w:rPr>
              <w:t>E-mail</w:t>
            </w:r>
            <w:r w:rsidRPr="00400B78">
              <w:rPr>
                <w:b/>
                <w:lang w:val="en-US"/>
              </w:rPr>
              <w:t xml:space="preserve"> викладача</w:t>
            </w:r>
          </w:p>
        </w:tc>
        <w:tc>
          <w:tcPr>
            <w:tcW w:w="6788" w:type="dxa"/>
            <w:gridSpan w:val="8"/>
          </w:tcPr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en-US"/>
              </w:rPr>
              <w:t>lilia.burachok@gmail.com</w:t>
            </w:r>
          </w:p>
        </w:tc>
      </w:tr>
      <w:tr w:rsidR="00F676AD" w:rsidRPr="00400B78" w:rsidTr="00F676AD">
        <w:tc>
          <w:tcPr>
            <w:tcW w:w="2783" w:type="dxa"/>
            <w:gridSpan w:val="4"/>
          </w:tcPr>
          <w:p w:rsidR="00F676AD" w:rsidRPr="00400B78" w:rsidRDefault="00F676AD" w:rsidP="00F676AD">
            <w:pPr>
              <w:jc w:val="both"/>
              <w:rPr>
                <w:b/>
                <w:lang w:val="uk-UA"/>
              </w:rPr>
            </w:pPr>
            <w:r w:rsidRPr="00400B78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788" w:type="dxa"/>
            <w:gridSpan w:val="8"/>
          </w:tcPr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Денна, заочна, дистанційна</w:t>
            </w:r>
          </w:p>
        </w:tc>
      </w:tr>
      <w:tr w:rsidR="00F676AD" w:rsidRPr="00400B78" w:rsidTr="00F676AD">
        <w:tc>
          <w:tcPr>
            <w:tcW w:w="2783" w:type="dxa"/>
            <w:gridSpan w:val="4"/>
          </w:tcPr>
          <w:p w:rsidR="00F676AD" w:rsidRPr="00400B78" w:rsidRDefault="00F676AD" w:rsidP="00F676AD">
            <w:pPr>
              <w:jc w:val="both"/>
              <w:rPr>
                <w:b/>
                <w:lang w:val="uk-UA"/>
              </w:rPr>
            </w:pPr>
            <w:r w:rsidRPr="00400B78">
              <w:rPr>
                <w:b/>
                <w:lang w:val="uk-UA"/>
              </w:rPr>
              <w:t>Обсяг дисципліни</w:t>
            </w:r>
          </w:p>
        </w:tc>
        <w:tc>
          <w:tcPr>
            <w:tcW w:w="6788" w:type="dxa"/>
            <w:gridSpan w:val="8"/>
          </w:tcPr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3 кредити ЄКТС (90 год.)</w:t>
            </w:r>
          </w:p>
        </w:tc>
      </w:tr>
      <w:tr w:rsidR="00F676AD" w:rsidRPr="003A663C" w:rsidTr="00F676AD">
        <w:tc>
          <w:tcPr>
            <w:tcW w:w="2783" w:type="dxa"/>
            <w:gridSpan w:val="4"/>
          </w:tcPr>
          <w:p w:rsidR="00F676AD" w:rsidRPr="00400B78" w:rsidRDefault="00F676AD" w:rsidP="00F676AD">
            <w:pPr>
              <w:jc w:val="both"/>
              <w:rPr>
                <w:b/>
                <w:lang w:val="uk-UA"/>
              </w:rPr>
            </w:pPr>
            <w:r w:rsidRPr="00400B78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788" w:type="dxa"/>
            <w:gridSpan w:val="8"/>
          </w:tcPr>
          <w:p w:rsidR="00F676AD" w:rsidRPr="00400B78" w:rsidRDefault="00CB3D90" w:rsidP="00F676AD">
            <w:pPr>
              <w:jc w:val="both"/>
              <w:rPr>
                <w:lang w:val="uk-UA"/>
              </w:rPr>
            </w:pPr>
            <w:hyperlink r:id="rId7" w:history="1">
              <w:r w:rsidR="00F676AD" w:rsidRPr="00400B78">
                <w:rPr>
                  <w:rStyle w:val="a8"/>
                </w:rPr>
                <w:t>http</w:t>
              </w:r>
              <w:r w:rsidR="00F676AD" w:rsidRPr="00400B78">
                <w:rPr>
                  <w:rStyle w:val="a8"/>
                  <w:lang w:val="uk-UA"/>
                </w:rPr>
                <w:t>://</w:t>
              </w:r>
              <w:r w:rsidR="00F676AD" w:rsidRPr="00400B78">
                <w:rPr>
                  <w:rStyle w:val="a8"/>
                </w:rPr>
                <w:t>www</w:t>
              </w:r>
              <w:r w:rsidR="00F676AD" w:rsidRPr="00400B78">
                <w:rPr>
                  <w:rStyle w:val="a8"/>
                  <w:lang w:val="uk-UA"/>
                </w:rPr>
                <w:t>.</w:t>
              </w:r>
              <w:r w:rsidR="00F676AD" w:rsidRPr="00400B78">
                <w:rPr>
                  <w:rStyle w:val="a8"/>
                </w:rPr>
                <w:t>d</w:t>
              </w:r>
              <w:r w:rsidR="00F676AD" w:rsidRPr="00400B78">
                <w:rPr>
                  <w:rStyle w:val="a8"/>
                  <w:lang w:val="uk-UA"/>
                </w:rPr>
                <w:t>-</w:t>
              </w:r>
              <w:r w:rsidR="00F676AD" w:rsidRPr="00400B78">
                <w:rPr>
                  <w:rStyle w:val="a8"/>
                </w:rPr>
                <w:t>learn</w:t>
              </w:r>
              <w:r w:rsidR="00F676AD" w:rsidRPr="00400B78">
                <w:rPr>
                  <w:rStyle w:val="a8"/>
                  <w:lang w:val="uk-UA"/>
                </w:rPr>
                <w:t>.</w:t>
              </w:r>
              <w:r w:rsidR="00F676AD" w:rsidRPr="00400B78">
                <w:rPr>
                  <w:rStyle w:val="a8"/>
                </w:rPr>
                <w:t>pu</w:t>
              </w:r>
              <w:r w:rsidR="00F676AD" w:rsidRPr="00400B78">
                <w:rPr>
                  <w:rStyle w:val="a8"/>
                  <w:lang w:val="uk-UA"/>
                </w:rPr>
                <w:t>.</w:t>
              </w:r>
              <w:r w:rsidR="00F676AD" w:rsidRPr="00400B78">
                <w:rPr>
                  <w:rStyle w:val="a8"/>
                </w:rPr>
                <w:t>if</w:t>
              </w:r>
              <w:r w:rsidR="00F676AD" w:rsidRPr="00400B78">
                <w:rPr>
                  <w:rStyle w:val="a8"/>
                  <w:lang w:val="uk-UA"/>
                </w:rPr>
                <w:t>.</w:t>
              </w:r>
              <w:r w:rsidR="00F676AD" w:rsidRPr="00400B78">
                <w:rPr>
                  <w:rStyle w:val="a8"/>
                </w:rPr>
                <w:t>ua</w:t>
              </w:r>
              <w:r w:rsidR="00F676AD" w:rsidRPr="00400B78">
                <w:rPr>
                  <w:rStyle w:val="a8"/>
                  <w:lang w:val="uk-UA"/>
                </w:rPr>
                <w:t>/</w:t>
              </w:r>
              <w:r w:rsidR="00F676AD" w:rsidRPr="00400B78">
                <w:rPr>
                  <w:rStyle w:val="a8"/>
                </w:rPr>
                <w:t>index</w:t>
              </w:r>
              <w:r w:rsidR="00F676AD" w:rsidRPr="00400B78">
                <w:rPr>
                  <w:rStyle w:val="a8"/>
                  <w:lang w:val="uk-UA"/>
                </w:rPr>
                <w:t>.</w:t>
              </w:r>
              <w:r w:rsidR="00F676AD" w:rsidRPr="00400B78">
                <w:rPr>
                  <w:rStyle w:val="a8"/>
                </w:rPr>
                <w:t>php</w:t>
              </w:r>
              <w:r w:rsidR="00F676AD" w:rsidRPr="00400B78">
                <w:rPr>
                  <w:rStyle w:val="a8"/>
                  <w:lang w:val="uk-UA"/>
                </w:rPr>
                <w:t>?</w:t>
              </w:r>
              <w:r w:rsidR="00F676AD" w:rsidRPr="00400B78">
                <w:rPr>
                  <w:rStyle w:val="a8"/>
                </w:rPr>
                <w:t>mod</w:t>
              </w:r>
              <w:r w:rsidR="00F676AD" w:rsidRPr="00400B78">
                <w:rPr>
                  <w:rStyle w:val="a8"/>
                  <w:lang w:val="uk-UA"/>
                </w:rPr>
                <w:t>=</w:t>
              </w:r>
              <w:r w:rsidR="00F676AD" w:rsidRPr="00400B78">
                <w:rPr>
                  <w:rStyle w:val="a8"/>
                </w:rPr>
                <w:t>course</w:t>
              </w:r>
              <w:r w:rsidR="00F676AD" w:rsidRPr="00400B78">
                <w:rPr>
                  <w:rStyle w:val="a8"/>
                  <w:lang w:val="uk-UA"/>
                </w:rPr>
                <w:t>&amp;</w:t>
              </w:r>
              <w:r w:rsidR="00F676AD" w:rsidRPr="00400B78">
                <w:rPr>
                  <w:rStyle w:val="a8"/>
                </w:rPr>
                <w:t>action</w:t>
              </w:r>
              <w:r w:rsidR="00F676AD" w:rsidRPr="00400B78">
                <w:rPr>
                  <w:rStyle w:val="a8"/>
                  <w:lang w:val="uk-UA"/>
                </w:rPr>
                <w:t>=</w:t>
              </w:r>
              <w:r w:rsidR="00F676AD" w:rsidRPr="00400B78">
                <w:rPr>
                  <w:rStyle w:val="a8"/>
                </w:rPr>
                <w:t>ReviewAllCourseInCategory</w:t>
              </w:r>
              <w:r w:rsidR="00F676AD" w:rsidRPr="00400B78">
                <w:rPr>
                  <w:rStyle w:val="a8"/>
                  <w:lang w:val="uk-UA"/>
                </w:rPr>
                <w:t>&amp;</w:t>
              </w:r>
              <w:r w:rsidR="00F676AD" w:rsidRPr="00400B78">
                <w:rPr>
                  <w:rStyle w:val="a8"/>
                </w:rPr>
                <w:t>id</w:t>
              </w:r>
              <w:r w:rsidR="00F676AD" w:rsidRPr="00400B78">
                <w:rPr>
                  <w:rStyle w:val="a8"/>
                  <w:lang w:val="uk-UA"/>
                </w:rPr>
                <w:t>_</w:t>
              </w:r>
              <w:r w:rsidR="00F676AD" w:rsidRPr="00400B78">
                <w:rPr>
                  <w:rStyle w:val="a8"/>
                </w:rPr>
                <w:t>cat</w:t>
              </w:r>
              <w:r w:rsidR="00F676AD" w:rsidRPr="00400B78">
                <w:rPr>
                  <w:rStyle w:val="a8"/>
                  <w:lang w:val="uk-UA"/>
                </w:rPr>
                <w:t>=46</w:t>
              </w:r>
            </w:hyperlink>
          </w:p>
        </w:tc>
      </w:tr>
      <w:tr w:rsidR="00F676AD" w:rsidRPr="00400B78" w:rsidTr="00F676AD">
        <w:tc>
          <w:tcPr>
            <w:tcW w:w="2783" w:type="dxa"/>
            <w:gridSpan w:val="4"/>
          </w:tcPr>
          <w:p w:rsidR="00F676AD" w:rsidRPr="00400B78" w:rsidRDefault="00F676AD" w:rsidP="00F676AD">
            <w:pPr>
              <w:jc w:val="both"/>
              <w:rPr>
                <w:b/>
                <w:lang w:val="uk-UA"/>
              </w:rPr>
            </w:pPr>
            <w:r w:rsidRPr="00400B78">
              <w:rPr>
                <w:b/>
                <w:lang w:val="uk-UA"/>
              </w:rPr>
              <w:t>Консультації</w:t>
            </w:r>
          </w:p>
        </w:tc>
        <w:tc>
          <w:tcPr>
            <w:tcW w:w="6788" w:type="dxa"/>
            <w:gridSpan w:val="8"/>
          </w:tcPr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2 год.</w:t>
            </w:r>
          </w:p>
        </w:tc>
      </w:tr>
      <w:tr w:rsidR="00F676AD" w:rsidRPr="00400B78" w:rsidTr="00F676AD">
        <w:tc>
          <w:tcPr>
            <w:tcW w:w="9571" w:type="dxa"/>
            <w:gridSpan w:val="12"/>
          </w:tcPr>
          <w:p w:rsidR="00F676AD" w:rsidRPr="00400B78" w:rsidRDefault="00F676AD" w:rsidP="00F676AD">
            <w:pPr>
              <w:jc w:val="center"/>
              <w:rPr>
                <w:lang w:val="uk-UA"/>
              </w:rPr>
            </w:pPr>
            <w:r w:rsidRPr="00400B78">
              <w:rPr>
                <w:b/>
                <w:lang w:val="uk-UA"/>
              </w:rPr>
              <w:t>2. А</w:t>
            </w:r>
            <w:r w:rsidRPr="00400B78">
              <w:rPr>
                <w:b/>
              </w:rPr>
              <w:t>нотація до курсу</w:t>
            </w:r>
          </w:p>
        </w:tc>
      </w:tr>
      <w:tr w:rsidR="00F676AD" w:rsidRPr="00400B78" w:rsidTr="00F676AD">
        <w:tc>
          <w:tcPr>
            <w:tcW w:w="9571" w:type="dxa"/>
            <w:gridSpan w:val="12"/>
          </w:tcPr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Запропонований курс покликаний на основі широкого конкретно-історичного матеріалу та найновіших здобутків історіографії висвітлити провідні тенденції та перебіг соціально-економічного, політичного та культурного розвитку країн європейського та американського континентів, з’ясувати періодизацію, типологію, аналізувати міжнародні відносини міжвоєнного періоду, біполярну систему повоєнних міжнародних відносин та наслідки її розпаду.</w:t>
            </w:r>
          </w:p>
        </w:tc>
      </w:tr>
      <w:tr w:rsidR="00F676AD" w:rsidRPr="00400B78" w:rsidTr="00F676AD">
        <w:tc>
          <w:tcPr>
            <w:tcW w:w="9571" w:type="dxa"/>
            <w:gridSpan w:val="12"/>
          </w:tcPr>
          <w:p w:rsidR="00F676AD" w:rsidRPr="00400B78" w:rsidRDefault="00F676AD" w:rsidP="00F676AD">
            <w:pPr>
              <w:jc w:val="center"/>
              <w:rPr>
                <w:lang w:val="uk-UA"/>
              </w:rPr>
            </w:pPr>
            <w:r w:rsidRPr="00400B78">
              <w:rPr>
                <w:b/>
                <w:lang w:val="uk-UA"/>
              </w:rPr>
              <w:t xml:space="preserve">3. </w:t>
            </w:r>
            <w:r w:rsidRPr="00400B78">
              <w:rPr>
                <w:b/>
              </w:rPr>
              <w:t xml:space="preserve">Мета </w:t>
            </w:r>
            <w:r w:rsidRPr="00400B78">
              <w:rPr>
                <w:b/>
                <w:lang w:val="uk-UA"/>
              </w:rPr>
              <w:t xml:space="preserve">та цілі </w:t>
            </w:r>
            <w:r w:rsidRPr="00400B78">
              <w:rPr>
                <w:b/>
              </w:rPr>
              <w:t>курсу</w:t>
            </w:r>
            <w:r w:rsidRPr="00400B78">
              <w:rPr>
                <w:b/>
                <w:lang w:val="uk-UA"/>
              </w:rPr>
              <w:t xml:space="preserve"> </w:t>
            </w:r>
          </w:p>
        </w:tc>
      </w:tr>
      <w:tr w:rsidR="00F676AD" w:rsidRPr="003A663C" w:rsidTr="00F676AD">
        <w:tc>
          <w:tcPr>
            <w:tcW w:w="9571" w:type="dxa"/>
            <w:gridSpan w:val="12"/>
          </w:tcPr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b/>
                <w:lang w:val="uk-UA"/>
              </w:rPr>
              <w:t>Мета</w:t>
            </w:r>
            <w:r w:rsidRPr="00400B78">
              <w:rPr>
                <w:lang w:val="uk-UA"/>
              </w:rPr>
              <w:t xml:space="preserve"> курсу</w:t>
            </w:r>
            <w:r w:rsidR="005A38AB" w:rsidRPr="00400B78">
              <w:t xml:space="preserve"> </w:t>
            </w:r>
            <w:r w:rsidR="005A38AB" w:rsidRPr="00400B78">
              <w:rPr>
                <w:lang w:val="uk-UA"/>
              </w:rPr>
              <w:t>«Всесвітня</w:t>
            </w:r>
            <w:r w:rsidR="003A663C">
              <w:rPr>
                <w:lang w:val="uk-UA"/>
              </w:rPr>
              <w:t xml:space="preserve"> історія ХХ ст.</w:t>
            </w:r>
            <w:r w:rsidR="005A38AB" w:rsidRPr="00400B78">
              <w:rPr>
                <w:lang w:val="uk-UA"/>
              </w:rPr>
              <w:t>»</w:t>
            </w:r>
            <w:r w:rsidRPr="00400B78">
              <w:rPr>
                <w:lang w:val="uk-UA"/>
              </w:rPr>
              <w:t>є освоєння студентами основних понять та категорій курсу; забезпечити поглиблене вивчення студентами новітньої історії країн Європи, Америки, Азії і Африки; формування спеціалістів глибокої наукової кваліфікації високої культури і відповідальності. На основі сучасних теоретико-методологічних і концептуальних засад розкрити специфіку, взаємозв’язок і взаємозалежність соціально-економічних, політичного і культурного становлення народів.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b/>
                <w:lang w:val="uk-UA"/>
              </w:rPr>
              <w:t>Завданн</w:t>
            </w:r>
            <w:r w:rsidRPr="00400B78">
              <w:rPr>
                <w:lang w:val="uk-UA"/>
              </w:rPr>
              <w:t xml:space="preserve">я курсу У результаті вивчення навчальної дисципліни студент повинен 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знати: історичні процеси, тенденції розвитку явища, події і факти новітньої історії країн Європи, Америки, Азії, Африки; міжнародні відносини , проблеми соціально-економічного і політичного розвитку на сучасному етапі; особливості політики держав у національному питанні; матеріальну і духовну культуру народів; проблеми науково-технічної революції і її вплив на розвиток суспільства, його соціальну структуру;</w:t>
            </w:r>
          </w:p>
        </w:tc>
      </w:tr>
      <w:tr w:rsidR="00F676AD" w:rsidRPr="00400B78" w:rsidTr="00F676AD">
        <w:tc>
          <w:tcPr>
            <w:tcW w:w="9571" w:type="dxa"/>
            <w:gridSpan w:val="12"/>
          </w:tcPr>
          <w:p w:rsidR="00F676AD" w:rsidRPr="00400B78" w:rsidRDefault="00F676AD" w:rsidP="00F676AD">
            <w:pPr>
              <w:jc w:val="center"/>
              <w:rPr>
                <w:b/>
                <w:lang w:val="uk-UA"/>
              </w:rPr>
            </w:pPr>
            <w:r w:rsidRPr="00400B78">
              <w:rPr>
                <w:b/>
                <w:lang w:val="uk-UA"/>
              </w:rPr>
              <w:t>4. Результати навчання (компетентності)</w:t>
            </w:r>
          </w:p>
        </w:tc>
      </w:tr>
      <w:tr w:rsidR="00F676AD" w:rsidRPr="003A663C" w:rsidTr="00F676AD">
        <w:tc>
          <w:tcPr>
            <w:tcW w:w="9571" w:type="dxa"/>
            <w:gridSpan w:val="12"/>
          </w:tcPr>
          <w:p w:rsidR="00F676AD" w:rsidRPr="00400B78" w:rsidRDefault="00F676AD" w:rsidP="00F676AD">
            <w:pPr>
              <w:rPr>
                <w:lang w:val="uk-UA"/>
              </w:rPr>
            </w:pPr>
            <w:r w:rsidRPr="00400B78">
              <w:rPr>
                <w:lang w:val="uk-UA"/>
              </w:rPr>
              <w:t>Практична (С1) – Здатність і готовність застосовувати знання у практичних ситуаціях.</w:t>
            </w:r>
          </w:p>
          <w:p w:rsidR="00F676AD" w:rsidRPr="00400B78" w:rsidRDefault="00F676AD" w:rsidP="00F676AD">
            <w:pPr>
              <w:rPr>
                <w:lang w:val="uk-UA"/>
              </w:rPr>
            </w:pPr>
            <w:r w:rsidRPr="00400B78">
              <w:rPr>
                <w:lang w:val="uk-UA"/>
              </w:rPr>
              <w:t>Дослідницька (С2) – здатність і готовність аналізувати та моделювати стан та розвиток історичних процесів.</w:t>
            </w:r>
          </w:p>
          <w:p w:rsidR="00F676AD" w:rsidRPr="00400B78" w:rsidRDefault="00F676AD" w:rsidP="00F676AD">
            <w:pPr>
              <w:rPr>
                <w:lang w:val="uk-UA"/>
              </w:rPr>
            </w:pPr>
            <w:r w:rsidRPr="00400B78">
              <w:rPr>
                <w:lang w:val="uk-UA"/>
              </w:rPr>
              <w:t>Викладацька (С3) – Готовність до викладацької діяльності в межах освітніх програм, використання сучасних педагогічних методів та засобів активізації педагогічної діяльності</w:t>
            </w:r>
          </w:p>
          <w:p w:rsidR="00F676AD" w:rsidRPr="00400B78" w:rsidRDefault="00F676AD" w:rsidP="00F676AD">
            <w:pPr>
              <w:rPr>
                <w:lang w:val="uk-UA"/>
              </w:rPr>
            </w:pPr>
            <w:r w:rsidRPr="00400B78">
              <w:rPr>
                <w:lang w:val="uk-UA"/>
              </w:rPr>
              <w:t>Організаційна (С4) – Здатність і готовність вести самостійний пошук, добір та опрацювання інформації джерел і літератури.</w:t>
            </w:r>
          </w:p>
          <w:p w:rsidR="00F676AD" w:rsidRPr="00400B78" w:rsidRDefault="00F676AD" w:rsidP="00F676AD">
            <w:pPr>
              <w:rPr>
                <w:lang w:val="uk-UA"/>
              </w:rPr>
            </w:pPr>
            <w:r w:rsidRPr="00400B78">
              <w:rPr>
                <w:lang w:val="uk-UA"/>
              </w:rPr>
              <w:t>Контрольна (С5) – здатність і готовність здійснювати перевірку достовірності фактів, інформаційних повідомлень, інноваційних підходів щодо історичного розвитку.</w:t>
            </w:r>
          </w:p>
          <w:p w:rsidR="00F676AD" w:rsidRPr="00400B78" w:rsidRDefault="00F676AD" w:rsidP="00F676AD">
            <w:pPr>
              <w:rPr>
                <w:lang w:val="uk-UA"/>
              </w:rPr>
            </w:pPr>
            <w:r w:rsidRPr="00400B78">
              <w:rPr>
                <w:lang w:val="uk-UA"/>
              </w:rPr>
              <w:t xml:space="preserve">Суспільно-політична(С6) – здатність розуміти суспільні процеси і впливати на них; здатність ефективно проводити діяльність або виконувати певні функції, забезпечувати розв’язання проблем і досягнення позитивних результатів у галузі історії; </w:t>
            </w:r>
          </w:p>
          <w:p w:rsidR="00F676AD" w:rsidRPr="00400B78" w:rsidRDefault="00F676AD" w:rsidP="00F676AD">
            <w:pPr>
              <w:rPr>
                <w:lang w:val="uk-UA"/>
              </w:rPr>
            </w:pPr>
            <w:r w:rsidRPr="00400B78">
              <w:rPr>
                <w:lang w:val="uk-UA"/>
              </w:rPr>
              <w:t>адекватне розуміння того, як функціонує суспільство, сприйняття власної ролі й ролі інших людей у цьому процесі; наявність внутрішньої мотивації, здібностей і відповідної кваліфікації для діяльності в системі історичного розвитку</w:t>
            </w:r>
          </w:p>
          <w:p w:rsidR="00EA2A3B" w:rsidRPr="00400B78" w:rsidRDefault="00F676AD" w:rsidP="00EA2A3B">
            <w:pPr>
              <w:rPr>
                <w:lang w:val="uk-UA"/>
              </w:rPr>
            </w:pPr>
            <w:r w:rsidRPr="00400B78">
              <w:rPr>
                <w:lang w:val="uk-UA"/>
              </w:rPr>
              <w:t>Цілеспрямовано вивчати та відстоювати загальнолюдські, національні демократичні і духовно-культурні цінності, вироблені світовою цивілізацією в процесі історичного розвитку (С6)</w:t>
            </w:r>
            <w:r w:rsidR="00EA2A3B" w:rsidRPr="00400B78">
              <w:rPr>
                <w:lang w:val="uk-UA"/>
              </w:rPr>
              <w:t xml:space="preserve">   </w:t>
            </w:r>
          </w:p>
          <w:p w:rsidR="00F676AD" w:rsidRPr="00400B78" w:rsidRDefault="00F676AD" w:rsidP="00EA2A3B">
            <w:pPr>
              <w:rPr>
                <w:lang w:val="uk-UA"/>
              </w:rPr>
            </w:pPr>
            <w:r w:rsidRPr="00400B78">
              <w:rPr>
                <w:lang w:val="uk-UA"/>
              </w:rPr>
              <w:t>Уміння обирати та використовувати сучасні теорії, методологічні засади і досягнення вітчизняної та зарубіжної історичної науки та освіти (С2, С3)</w:t>
            </w:r>
          </w:p>
        </w:tc>
      </w:tr>
      <w:tr w:rsidR="00F676AD" w:rsidRPr="00400B78" w:rsidTr="00F676AD">
        <w:tc>
          <w:tcPr>
            <w:tcW w:w="9571" w:type="dxa"/>
            <w:gridSpan w:val="12"/>
          </w:tcPr>
          <w:p w:rsidR="00F676AD" w:rsidRPr="00400B78" w:rsidRDefault="00F676AD" w:rsidP="00F676AD">
            <w:pPr>
              <w:jc w:val="center"/>
              <w:rPr>
                <w:lang w:val="uk-UA"/>
              </w:rPr>
            </w:pPr>
            <w:r w:rsidRPr="00400B78">
              <w:rPr>
                <w:b/>
                <w:lang w:val="uk-UA"/>
              </w:rPr>
              <w:t>5. Організація навчання курсу</w:t>
            </w:r>
          </w:p>
        </w:tc>
      </w:tr>
      <w:tr w:rsidR="00F676AD" w:rsidRPr="00400B78" w:rsidTr="00F676AD">
        <w:tc>
          <w:tcPr>
            <w:tcW w:w="9571" w:type="dxa"/>
            <w:gridSpan w:val="12"/>
          </w:tcPr>
          <w:p w:rsidR="00F676AD" w:rsidRPr="00400B78" w:rsidRDefault="00F676AD" w:rsidP="00F676AD">
            <w:pPr>
              <w:jc w:val="center"/>
              <w:rPr>
                <w:lang w:val="uk-UA"/>
              </w:rPr>
            </w:pPr>
            <w:r w:rsidRPr="00400B78">
              <w:t>Обсяг курсу</w:t>
            </w:r>
          </w:p>
        </w:tc>
      </w:tr>
      <w:tr w:rsidR="00F676AD" w:rsidRPr="00400B78" w:rsidTr="00F676AD">
        <w:tc>
          <w:tcPr>
            <w:tcW w:w="4992" w:type="dxa"/>
            <w:gridSpan w:val="7"/>
          </w:tcPr>
          <w:p w:rsidR="00F676AD" w:rsidRPr="00400B78" w:rsidRDefault="00F676AD" w:rsidP="00F676AD">
            <w:pPr>
              <w:jc w:val="center"/>
              <w:rPr>
                <w:lang w:val="uk-UA"/>
              </w:rPr>
            </w:pPr>
            <w:r w:rsidRPr="00400B78">
              <w:rPr>
                <w:lang w:val="uk-UA"/>
              </w:rPr>
              <w:t>Вид заняття</w:t>
            </w:r>
          </w:p>
        </w:tc>
        <w:tc>
          <w:tcPr>
            <w:tcW w:w="4579" w:type="dxa"/>
            <w:gridSpan w:val="5"/>
          </w:tcPr>
          <w:p w:rsidR="00F676AD" w:rsidRPr="00400B78" w:rsidRDefault="00F676AD" w:rsidP="00F676AD">
            <w:pPr>
              <w:jc w:val="center"/>
              <w:rPr>
                <w:lang w:val="uk-UA"/>
              </w:rPr>
            </w:pPr>
            <w:r w:rsidRPr="00400B78">
              <w:rPr>
                <w:lang w:val="uk-UA"/>
              </w:rPr>
              <w:t>Загальна кількість годин</w:t>
            </w:r>
          </w:p>
        </w:tc>
      </w:tr>
      <w:tr w:rsidR="00F676AD" w:rsidRPr="00400B78" w:rsidTr="00F676AD">
        <w:tc>
          <w:tcPr>
            <w:tcW w:w="4992" w:type="dxa"/>
            <w:gridSpan w:val="7"/>
          </w:tcPr>
          <w:p w:rsidR="00F676AD" w:rsidRPr="00400B78" w:rsidRDefault="00F676AD" w:rsidP="00F676AD">
            <w:pPr>
              <w:pStyle w:val="1"/>
              <w:rPr>
                <w:rFonts w:ascii="Times New Roman" w:eastAsia="Times New Roman" w:hAnsi="Times New Roman" w:cs="Times New Roman"/>
                <w:szCs w:val="24"/>
              </w:rPr>
            </w:pPr>
            <w:r w:rsidRPr="00400B78">
              <w:rPr>
                <w:rFonts w:ascii="Times New Roman" w:eastAsia="Times New Roman" w:hAnsi="Times New Roman" w:cs="Times New Roman"/>
                <w:szCs w:val="24"/>
              </w:rPr>
              <w:t>лекції</w:t>
            </w:r>
          </w:p>
        </w:tc>
        <w:tc>
          <w:tcPr>
            <w:tcW w:w="4579" w:type="dxa"/>
            <w:gridSpan w:val="5"/>
          </w:tcPr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12</w:t>
            </w:r>
          </w:p>
        </w:tc>
      </w:tr>
      <w:tr w:rsidR="00F676AD" w:rsidRPr="00400B78" w:rsidTr="00F676AD">
        <w:tc>
          <w:tcPr>
            <w:tcW w:w="4992" w:type="dxa"/>
            <w:gridSpan w:val="7"/>
          </w:tcPr>
          <w:p w:rsidR="00F676AD" w:rsidRPr="00400B78" w:rsidRDefault="00F676AD" w:rsidP="00F676AD">
            <w:pPr>
              <w:pStyle w:val="1"/>
              <w:rPr>
                <w:rFonts w:ascii="Times New Roman" w:eastAsia="Times New Roman" w:hAnsi="Times New Roman" w:cs="Times New Roman"/>
                <w:szCs w:val="24"/>
              </w:rPr>
            </w:pPr>
            <w:r w:rsidRPr="00400B78">
              <w:rPr>
                <w:rFonts w:ascii="Times New Roman" w:eastAsia="Times New Roman" w:hAnsi="Times New Roman" w:cs="Times New Roman"/>
                <w:szCs w:val="24"/>
              </w:rPr>
              <w:lastRenderedPageBreak/>
              <w:t>семінарські заняття / практичні / лабораторні</w:t>
            </w:r>
          </w:p>
        </w:tc>
        <w:tc>
          <w:tcPr>
            <w:tcW w:w="4579" w:type="dxa"/>
            <w:gridSpan w:val="5"/>
          </w:tcPr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18</w:t>
            </w:r>
          </w:p>
        </w:tc>
      </w:tr>
      <w:tr w:rsidR="00F676AD" w:rsidRPr="00400B78" w:rsidTr="00F676AD">
        <w:tc>
          <w:tcPr>
            <w:tcW w:w="4992" w:type="dxa"/>
            <w:gridSpan w:val="7"/>
          </w:tcPr>
          <w:p w:rsidR="00F676AD" w:rsidRPr="00400B78" w:rsidRDefault="00F676AD" w:rsidP="00F676AD">
            <w:pPr>
              <w:pStyle w:val="1"/>
              <w:rPr>
                <w:rFonts w:ascii="Times New Roman" w:eastAsia="Times New Roman" w:hAnsi="Times New Roman" w:cs="Times New Roman"/>
                <w:szCs w:val="24"/>
              </w:rPr>
            </w:pPr>
            <w:r w:rsidRPr="00400B78">
              <w:rPr>
                <w:rFonts w:ascii="Times New Roman" w:eastAsia="Times New Roman" w:hAnsi="Times New Roman" w:cs="Times New Roman"/>
                <w:szCs w:val="24"/>
              </w:rPr>
              <w:t>самостійна робота</w:t>
            </w:r>
          </w:p>
        </w:tc>
        <w:tc>
          <w:tcPr>
            <w:tcW w:w="4579" w:type="dxa"/>
            <w:gridSpan w:val="5"/>
          </w:tcPr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60</w:t>
            </w:r>
          </w:p>
        </w:tc>
      </w:tr>
      <w:tr w:rsidR="00F676AD" w:rsidRPr="00400B78" w:rsidTr="00F676AD">
        <w:tc>
          <w:tcPr>
            <w:tcW w:w="9571" w:type="dxa"/>
            <w:gridSpan w:val="12"/>
          </w:tcPr>
          <w:p w:rsidR="00F676AD" w:rsidRPr="00400B78" w:rsidRDefault="00F676AD" w:rsidP="00F676AD">
            <w:pPr>
              <w:jc w:val="center"/>
              <w:rPr>
                <w:lang w:val="uk-UA"/>
              </w:rPr>
            </w:pPr>
            <w:r w:rsidRPr="00400B78">
              <w:rPr>
                <w:lang w:val="uk-UA"/>
              </w:rPr>
              <w:t>Ознаки курсу</w:t>
            </w:r>
          </w:p>
        </w:tc>
      </w:tr>
      <w:tr w:rsidR="00F676AD" w:rsidRPr="00400B78" w:rsidTr="00F676AD">
        <w:tc>
          <w:tcPr>
            <w:tcW w:w="1769" w:type="dxa"/>
            <w:vAlign w:val="center"/>
          </w:tcPr>
          <w:p w:rsidR="00F676AD" w:rsidRPr="00400B78" w:rsidRDefault="00F676AD" w:rsidP="00F676AD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400B78">
              <w:rPr>
                <w:rFonts w:ascii="Times New Roman" w:eastAsia="Times New Roman" w:hAnsi="Times New Roman" w:cs="Times New Roman"/>
                <w:szCs w:val="24"/>
              </w:rPr>
              <w:t>Семестр</w:t>
            </w:r>
          </w:p>
        </w:tc>
        <w:tc>
          <w:tcPr>
            <w:tcW w:w="2424" w:type="dxa"/>
            <w:gridSpan w:val="5"/>
            <w:vAlign w:val="center"/>
          </w:tcPr>
          <w:p w:rsidR="00F676AD" w:rsidRPr="00400B78" w:rsidRDefault="00F676AD" w:rsidP="00F676AD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400B78">
              <w:rPr>
                <w:rFonts w:ascii="Times New Roman" w:eastAsia="Times New Roman" w:hAnsi="Times New Roman" w:cs="Times New Roman"/>
                <w:szCs w:val="24"/>
              </w:rPr>
              <w:t>Спеціальність</w:t>
            </w:r>
          </w:p>
        </w:tc>
        <w:tc>
          <w:tcPr>
            <w:tcW w:w="2069" w:type="dxa"/>
            <w:gridSpan w:val="2"/>
          </w:tcPr>
          <w:p w:rsidR="00F676AD" w:rsidRPr="00400B78" w:rsidRDefault="00F676AD" w:rsidP="00F676AD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400B78">
              <w:rPr>
                <w:rFonts w:ascii="Times New Roman" w:eastAsia="Times New Roman" w:hAnsi="Times New Roman" w:cs="Times New Roman"/>
                <w:szCs w:val="24"/>
              </w:rPr>
              <w:t>Курс</w:t>
            </w:r>
          </w:p>
          <w:p w:rsidR="00F676AD" w:rsidRPr="00400B78" w:rsidRDefault="00F676AD" w:rsidP="00F676AD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400B78">
              <w:rPr>
                <w:rFonts w:ascii="Times New Roman" w:eastAsia="Times New Roman" w:hAnsi="Times New Roman" w:cs="Times New Roman"/>
                <w:szCs w:val="24"/>
              </w:rPr>
              <w:t>(рік навчання)</w:t>
            </w:r>
          </w:p>
        </w:tc>
        <w:tc>
          <w:tcPr>
            <w:tcW w:w="3309" w:type="dxa"/>
            <w:gridSpan w:val="4"/>
          </w:tcPr>
          <w:p w:rsidR="00F676AD" w:rsidRPr="00400B78" w:rsidRDefault="00F676AD" w:rsidP="00F676AD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400B78">
              <w:rPr>
                <w:rFonts w:ascii="Times New Roman" w:eastAsia="Times New Roman" w:hAnsi="Times New Roman" w:cs="Times New Roman"/>
                <w:szCs w:val="24"/>
              </w:rPr>
              <w:t xml:space="preserve">Нормативний </w:t>
            </w:r>
            <w:r w:rsidRPr="00400B78">
              <w:rPr>
                <w:rFonts w:ascii="Times New Roman" w:eastAsia="Times New Roman" w:hAnsi="Times New Roman" w:cs="Times New Roman"/>
                <w:szCs w:val="24"/>
                <w:lang w:val="en-US"/>
              </w:rPr>
              <w:t>/</w:t>
            </w:r>
          </w:p>
          <w:p w:rsidR="00F676AD" w:rsidRPr="00400B78" w:rsidRDefault="00F676AD" w:rsidP="00F676AD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400B78">
              <w:rPr>
                <w:rFonts w:ascii="Times New Roman" w:eastAsia="Times New Roman" w:hAnsi="Times New Roman" w:cs="Times New Roman"/>
                <w:szCs w:val="24"/>
              </w:rPr>
              <w:t>вибірковий</w:t>
            </w:r>
          </w:p>
        </w:tc>
      </w:tr>
      <w:tr w:rsidR="00F676AD" w:rsidRPr="00400B78" w:rsidTr="00F676AD">
        <w:tc>
          <w:tcPr>
            <w:tcW w:w="1769" w:type="dxa"/>
          </w:tcPr>
          <w:p w:rsidR="00F676AD" w:rsidRPr="00400B78" w:rsidRDefault="00D920F2" w:rsidP="005A38AB">
            <w:pPr>
              <w:jc w:val="center"/>
              <w:rPr>
                <w:b/>
                <w:lang w:val="uk-UA"/>
              </w:rPr>
            </w:pPr>
            <w:r w:rsidRPr="00400B78">
              <w:rPr>
                <w:b/>
                <w:lang w:val="uk-UA"/>
              </w:rPr>
              <w:t>7</w:t>
            </w:r>
          </w:p>
        </w:tc>
        <w:tc>
          <w:tcPr>
            <w:tcW w:w="2424" w:type="dxa"/>
            <w:gridSpan w:val="5"/>
          </w:tcPr>
          <w:p w:rsidR="00F676AD" w:rsidRPr="00400B78" w:rsidRDefault="00400B78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052 Політологія</w:t>
            </w:r>
          </w:p>
        </w:tc>
        <w:tc>
          <w:tcPr>
            <w:tcW w:w="2069" w:type="dxa"/>
            <w:gridSpan w:val="2"/>
          </w:tcPr>
          <w:p w:rsidR="00F676AD" w:rsidRPr="00400B78" w:rsidRDefault="00D920F2" w:rsidP="005A38AB">
            <w:pPr>
              <w:jc w:val="center"/>
              <w:rPr>
                <w:b/>
                <w:lang w:val="uk-UA"/>
              </w:rPr>
            </w:pPr>
            <w:r w:rsidRPr="00400B78">
              <w:rPr>
                <w:b/>
                <w:lang w:val="uk-UA"/>
              </w:rPr>
              <w:t>4</w:t>
            </w:r>
          </w:p>
        </w:tc>
        <w:tc>
          <w:tcPr>
            <w:tcW w:w="3309" w:type="dxa"/>
            <w:gridSpan w:val="4"/>
          </w:tcPr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Нормативний</w:t>
            </w:r>
          </w:p>
        </w:tc>
      </w:tr>
      <w:tr w:rsidR="00F676AD" w:rsidRPr="00400B78" w:rsidTr="00F676AD">
        <w:tc>
          <w:tcPr>
            <w:tcW w:w="9571" w:type="dxa"/>
            <w:gridSpan w:val="12"/>
          </w:tcPr>
          <w:p w:rsidR="00F676AD" w:rsidRPr="00400B78" w:rsidRDefault="00F676AD" w:rsidP="00F676AD">
            <w:pPr>
              <w:jc w:val="center"/>
              <w:rPr>
                <w:lang w:val="uk-UA"/>
              </w:rPr>
            </w:pPr>
            <w:r w:rsidRPr="00400B78">
              <w:rPr>
                <w:lang w:val="uk-UA"/>
              </w:rPr>
              <w:t>Тематика</w:t>
            </w:r>
            <w:r w:rsidRPr="00400B78">
              <w:t xml:space="preserve"> курс</w:t>
            </w:r>
            <w:r w:rsidRPr="00400B78">
              <w:rPr>
                <w:lang w:val="uk-UA"/>
              </w:rPr>
              <w:t>у</w:t>
            </w:r>
          </w:p>
        </w:tc>
      </w:tr>
      <w:tr w:rsidR="00F676AD" w:rsidRPr="00400B78" w:rsidTr="0030633A">
        <w:tc>
          <w:tcPr>
            <w:tcW w:w="2235" w:type="dxa"/>
            <w:gridSpan w:val="3"/>
          </w:tcPr>
          <w:p w:rsidR="00F676AD" w:rsidRPr="00400B78" w:rsidRDefault="00F676AD" w:rsidP="00F676AD">
            <w:pPr>
              <w:jc w:val="center"/>
              <w:rPr>
                <w:lang w:val="uk-UA"/>
              </w:rPr>
            </w:pPr>
            <w:r w:rsidRPr="00400B78">
              <w:rPr>
                <w:color w:val="000000"/>
              </w:rPr>
              <w:t>Тема, план</w:t>
            </w:r>
          </w:p>
        </w:tc>
        <w:tc>
          <w:tcPr>
            <w:tcW w:w="1134" w:type="dxa"/>
            <w:gridSpan w:val="2"/>
          </w:tcPr>
          <w:p w:rsidR="00F676AD" w:rsidRPr="00400B78" w:rsidRDefault="00F676AD" w:rsidP="00F67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 w:rsidRPr="00400B78">
              <w:rPr>
                <w:rStyle w:val="a7"/>
                <w:i w:val="0"/>
                <w:color w:val="auto"/>
              </w:rPr>
              <w:t>Форма</w:t>
            </w:r>
            <w:r w:rsidRPr="00400B78">
              <w:rPr>
                <w:rStyle w:val="a7"/>
                <w:i w:val="0"/>
                <w:color w:val="auto"/>
                <w:lang w:val="uk-UA"/>
              </w:rPr>
              <w:t xml:space="preserve"> заняття</w:t>
            </w:r>
          </w:p>
        </w:tc>
        <w:tc>
          <w:tcPr>
            <w:tcW w:w="3543" w:type="dxa"/>
            <w:gridSpan w:val="4"/>
          </w:tcPr>
          <w:p w:rsidR="00F676AD" w:rsidRPr="00400B78" w:rsidRDefault="00F676AD" w:rsidP="00F676AD">
            <w:pPr>
              <w:rPr>
                <w:lang w:val="uk-UA"/>
              </w:rPr>
            </w:pPr>
            <w:r w:rsidRPr="00400B78">
              <w:rPr>
                <w:lang w:val="uk-UA"/>
              </w:rPr>
              <w:t>Література</w:t>
            </w:r>
          </w:p>
        </w:tc>
        <w:tc>
          <w:tcPr>
            <w:tcW w:w="993" w:type="dxa"/>
          </w:tcPr>
          <w:p w:rsidR="00F676AD" w:rsidRPr="00400B78" w:rsidRDefault="00F676AD" w:rsidP="00F676AD">
            <w:pPr>
              <w:jc w:val="center"/>
              <w:rPr>
                <w:lang w:val="uk-UA"/>
              </w:rPr>
            </w:pPr>
            <w:r w:rsidRPr="00400B78">
              <w:rPr>
                <w:lang w:val="uk-UA"/>
              </w:rPr>
              <w:t>Завдання, год</w:t>
            </w:r>
          </w:p>
        </w:tc>
        <w:tc>
          <w:tcPr>
            <w:tcW w:w="992" w:type="dxa"/>
          </w:tcPr>
          <w:p w:rsidR="00F676AD" w:rsidRPr="00400B78" w:rsidRDefault="00F676AD" w:rsidP="00F676AD">
            <w:pPr>
              <w:jc w:val="center"/>
              <w:rPr>
                <w:lang w:val="uk-UA"/>
              </w:rPr>
            </w:pPr>
            <w:r w:rsidRPr="00400B78">
              <w:rPr>
                <w:lang w:val="uk-UA"/>
              </w:rPr>
              <w:t>Вага оцінки</w:t>
            </w:r>
          </w:p>
        </w:tc>
        <w:tc>
          <w:tcPr>
            <w:tcW w:w="674" w:type="dxa"/>
          </w:tcPr>
          <w:p w:rsidR="00F676AD" w:rsidRPr="00400B78" w:rsidRDefault="00F676AD" w:rsidP="00F676AD">
            <w:pPr>
              <w:jc w:val="center"/>
              <w:rPr>
                <w:lang w:val="uk-UA"/>
              </w:rPr>
            </w:pPr>
            <w:r w:rsidRPr="00400B78">
              <w:rPr>
                <w:lang w:val="uk-UA"/>
              </w:rPr>
              <w:t>Термін виконання</w:t>
            </w:r>
          </w:p>
        </w:tc>
      </w:tr>
      <w:tr w:rsidR="00F676AD" w:rsidRPr="00400B78" w:rsidTr="0030633A">
        <w:tc>
          <w:tcPr>
            <w:tcW w:w="2235" w:type="dxa"/>
            <w:gridSpan w:val="3"/>
          </w:tcPr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Тема</w:t>
            </w:r>
            <w:r w:rsidR="005C4E96" w:rsidRPr="00400B78">
              <w:rPr>
                <w:lang w:val="uk-UA"/>
              </w:rPr>
              <w:t xml:space="preserve"> </w:t>
            </w:r>
            <w:r w:rsidRPr="00400B78">
              <w:rPr>
                <w:lang w:val="uk-UA"/>
              </w:rPr>
              <w:t>1: Перша світова війна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1.Причини та передумови першої світової війни.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2.Плани ворогуючих держав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3.Хід воєнних дій у 1914-1916 рр.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4.Хід воєнних дій у 1917 р. Вступ США у війну.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5.Вплив першої світової війни на розвиток світової цивілізації.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Семінар</w:t>
            </w:r>
          </w:p>
        </w:tc>
        <w:tc>
          <w:tcPr>
            <w:tcW w:w="3543" w:type="dxa"/>
            <w:gridSpan w:val="4"/>
          </w:tcPr>
          <w:p w:rsidR="00F676AD" w:rsidRPr="00400B78" w:rsidRDefault="00F676AD" w:rsidP="00F676AD">
            <w:pPr>
              <w:jc w:val="both"/>
            </w:pPr>
            <w:r w:rsidRPr="00400B78">
              <w:t>1.</w:t>
            </w:r>
            <w:r w:rsidRPr="00400B78">
              <w:tab/>
              <w:t>Новая история 4.2. 1871-1971 / Учебное пособие для студентов исторических факультетов</w:t>
            </w:r>
            <w:proofErr w:type="gramStart"/>
            <w:r w:rsidRPr="00400B78">
              <w:t xml:space="preserve"> / П</w:t>
            </w:r>
            <w:proofErr w:type="gramEnd"/>
            <w:r w:rsidRPr="00400B78">
              <w:t>од ред. Н.Е. Овчаренко. – М.: Просвещение, 1976. – С.473-520.</w:t>
            </w:r>
          </w:p>
          <w:p w:rsidR="00F676AD" w:rsidRPr="00400B78" w:rsidRDefault="00F676AD" w:rsidP="00F676AD">
            <w:pPr>
              <w:jc w:val="both"/>
            </w:pPr>
            <w:r w:rsidRPr="00400B78">
              <w:t>2.</w:t>
            </w:r>
            <w:r w:rsidRPr="00400B78">
              <w:tab/>
              <w:t xml:space="preserve">Бродський Р.М., Енольський З.А. Нова історія </w:t>
            </w:r>
            <w:proofErr w:type="gramStart"/>
            <w:r w:rsidRPr="00400B78">
              <w:t>країн</w:t>
            </w:r>
            <w:proofErr w:type="gramEnd"/>
            <w:r w:rsidRPr="00400B78">
              <w:t xml:space="preserve"> Азії і Африки / 187-1917. – Львів: Вища школа, 1986.</w:t>
            </w:r>
          </w:p>
          <w:p w:rsidR="00F676AD" w:rsidRPr="00400B78" w:rsidRDefault="00F676AD" w:rsidP="00F676AD">
            <w:pPr>
              <w:jc w:val="both"/>
            </w:pPr>
            <w:r w:rsidRPr="00400B78">
              <w:t>3.</w:t>
            </w:r>
            <w:r w:rsidRPr="00400B78">
              <w:tab/>
              <w:t>Всемирная история: В 24 т. – т.19. Первая мировая война / А.Н. Бадан, Н.Е. Войнич, Н.М. Волчек и др. – Минск: Литература, 1997. – С.144-233.</w:t>
            </w:r>
          </w:p>
          <w:p w:rsidR="00F676AD" w:rsidRPr="00400B78" w:rsidRDefault="00F676AD" w:rsidP="00F676AD">
            <w:pPr>
              <w:jc w:val="both"/>
            </w:pPr>
            <w:r w:rsidRPr="00400B78">
              <w:t>4.</w:t>
            </w:r>
            <w:r w:rsidRPr="00400B78">
              <w:tab/>
              <w:t>Практикум по новой истории 1870-1917. – М.: Просвещение, 1989. – 190 с.</w:t>
            </w:r>
          </w:p>
          <w:p w:rsidR="00F676AD" w:rsidRPr="00400B78" w:rsidRDefault="00F676AD" w:rsidP="00F676AD">
            <w:pPr>
              <w:jc w:val="both"/>
            </w:pPr>
          </w:p>
          <w:p w:rsidR="00F676AD" w:rsidRPr="00400B78" w:rsidRDefault="00F676AD" w:rsidP="00F676AD">
            <w:pPr>
              <w:jc w:val="both"/>
            </w:pPr>
            <w:r w:rsidRPr="00400B78">
              <w:t>ДОДАТКОВА ЛІТЕРАТУРА</w:t>
            </w:r>
          </w:p>
          <w:p w:rsidR="00F676AD" w:rsidRPr="00400B78" w:rsidRDefault="00F676AD" w:rsidP="00F676AD">
            <w:pPr>
              <w:jc w:val="both"/>
            </w:pPr>
            <w:r w:rsidRPr="00400B78">
              <w:t>1.</w:t>
            </w:r>
            <w:r w:rsidRPr="00400B78">
              <w:tab/>
              <w:t>Евдокимова Н.П. Между Востоком и Западом: Проблема сепаратиского мира и маневры дипломатии Австро-Угорского блока в 1914-1917 г. – Л.: ЛГУ, 1985. – 166 с.</w:t>
            </w:r>
          </w:p>
          <w:p w:rsidR="00F676AD" w:rsidRPr="00400B78" w:rsidRDefault="00F676AD" w:rsidP="00F676AD">
            <w:pPr>
              <w:jc w:val="both"/>
            </w:pPr>
            <w:r w:rsidRPr="00400B78">
              <w:t>2.</w:t>
            </w:r>
            <w:r w:rsidRPr="00400B78">
              <w:tab/>
              <w:t>Кошкин А. Первая мировая война и восток / Новая и новейшая история. – 1998. – С.40-50.</w:t>
            </w:r>
          </w:p>
          <w:p w:rsidR="00F676AD" w:rsidRPr="00400B78" w:rsidRDefault="00F676AD" w:rsidP="00F676AD">
            <w:pPr>
              <w:jc w:val="both"/>
            </w:pPr>
            <w:r w:rsidRPr="00400B78">
              <w:t>3.</w:t>
            </w:r>
            <w:r w:rsidRPr="00400B78">
              <w:tab/>
              <w:t>Первая мировая война 1914-1918 гг. – М.: Наука, 1968.</w:t>
            </w:r>
          </w:p>
          <w:p w:rsidR="00F676AD" w:rsidRPr="00400B78" w:rsidRDefault="00F676AD" w:rsidP="00F676AD">
            <w:pPr>
              <w:jc w:val="both"/>
            </w:pPr>
            <w:r w:rsidRPr="00400B78">
              <w:t>4.</w:t>
            </w:r>
            <w:r w:rsidRPr="00400B78">
              <w:tab/>
              <w:t>Проетор Д.М. О происхождении первой и второй мировых войн / Проектор Д.М. Мировые войны и судьбы человечества. – М. – 1986. – С.4-45.</w:t>
            </w:r>
          </w:p>
          <w:p w:rsidR="00F676AD" w:rsidRPr="00400B78" w:rsidRDefault="00F676AD" w:rsidP="00F676AD">
            <w:pPr>
              <w:jc w:val="both"/>
            </w:pPr>
            <w:r w:rsidRPr="00400B78">
              <w:t>5.</w:t>
            </w:r>
            <w:r w:rsidRPr="00400B78">
              <w:tab/>
              <w:t xml:space="preserve">Руге В. Гиндербург: Портрет германского милитариста. Авт. перевод о нем Г.Я. </w:t>
            </w:r>
            <w:proofErr w:type="gramStart"/>
            <w:r w:rsidRPr="00400B78">
              <w:t>Рудого</w:t>
            </w:r>
            <w:proofErr w:type="gramEnd"/>
            <w:r w:rsidRPr="00400B78">
              <w:t>. – М.: Мысль, 1982. – 429 с.</w:t>
            </w:r>
          </w:p>
          <w:p w:rsidR="00F676AD" w:rsidRPr="00400B78" w:rsidRDefault="00F676AD" w:rsidP="00F676AD">
            <w:pPr>
              <w:jc w:val="both"/>
            </w:pPr>
            <w:r w:rsidRPr="00400B78">
              <w:t>6.</w:t>
            </w:r>
            <w:r w:rsidRPr="00400B78">
              <w:tab/>
              <w:t xml:space="preserve">Тоштендаль Р. Роль социал-демократии в развитии индустриального капитализма. Конец ХІХ-ХХ вв. / Новая и </w:t>
            </w:r>
            <w:r w:rsidRPr="00400B78">
              <w:lastRenderedPageBreak/>
              <w:t>новейшая история. – 1997. – №2. – С.10-29.</w:t>
            </w:r>
          </w:p>
          <w:p w:rsidR="00F676AD" w:rsidRPr="00400B78" w:rsidRDefault="00F676AD" w:rsidP="00F676AD">
            <w:pPr>
              <w:jc w:val="both"/>
            </w:pPr>
            <w:r w:rsidRPr="00400B78">
              <w:t>7.</w:t>
            </w:r>
            <w:r w:rsidRPr="00400B78">
              <w:tab/>
              <w:t>Трухановский Г.В. Уинстон Черчилль. – М.: Международные отношенияю – 1982. – 462 с.</w:t>
            </w:r>
          </w:p>
        </w:tc>
        <w:tc>
          <w:tcPr>
            <w:tcW w:w="993" w:type="dxa"/>
          </w:tcPr>
          <w:p w:rsidR="00F676AD" w:rsidRPr="00400B78" w:rsidRDefault="00F676AD" w:rsidP="00F676AD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</w:tcPr>
          <w:p w:rsidR="00F676AD" w:rsidRPr="00400B78" w:rsidRDefault="00F676AD" w:rsidP="00F676AD">
            <w:pPr>
              <w:jc w:val="both"/>
              <w:rPr>
                <w:lang w:val="uk-UA"/>
              </w:rPr>
            </w:pPr>
          </w:p>
        </w:tc>
        <w:tc>
          <w:tcPr>
            <w:tcW w:w="674" w:type="dxa"/>
          </w:tcPr>
          <w:p w:rsidR="00F676AD" w:rsidRPr="00400B78" w:rsidRDefault="00F676AD" w:rsidP="00F676AD">
            <w:pPr>
              <w:jc w:val="both"/>
              <w:rPr>
                <w:lang w:val="uk-UA"/>
              </w:rPr>
            </w:pPr>
          </w:p>
        </w:tc>
      </w:tr>
      <w:tr w:rsidR="00F676AD" w:rsidRPr="00400B78" w:rsidTr="0030633A">
        <w:tc>
          <w:tcPr>
            <w:tcW w:w="2235" w:type="dxa"/>
            <w:gridSpan w:val="3"/>
          </w:tcPr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lastRenderedPageBreak/>
              <w:t>Тема</w:t>
            </w:r>
            <w:r w:rsidR="005C4E96" w:rsidRPr="00400B78">
              <w:rPr>
                <w:lang w:val="uk-UA"/>
              </w:rPr>
              <w:t xml:space="preserve"> </w:t>
            </w:r>
            <w:r w:rsidRPr="00400B78">
              <w:rPr>
                <w:lang w:val="uk-UA"/>
              </w:rPr>
              <w:t>2: Формування основ післявоєнного світу (1918-1925 рр.)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</w:p>
          <w:p w:rsidR="00F676AD" w:rsidRPr="00400B78" w:rsidRDefault="00E11FB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1.З</w:t>
            </w:r>
            <w:r w:rsidR="00F676AD" w:rsidRPr="00400B78">
              <w:rPr>
                <w:lang w:val="uk-UA"/>
              </w:rPr>
              <w:t>авершення першої світової війни та її наслідки.</w:t>
            </w:r>
          </w:p>
          <w:p w:rsidR="00F676AD" w:rsidRPr="00400B78" w:rsidRDefault="00E11FB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2.</w:t>
            </w:r>
            <w:r w:rsidR="00F676AD" w:rsidRPr="00400B78">
              <w:rPr>
                <w:lang w:val="uk-UA"/>
              </w:rPr>
              <w:t>Парзька мирна конференція. Система міжнародних договорів.</w:t>
            </w:r>
          </w:p>
          <w:p w:rsidR="00F676AD" w:rsidRPr="00400B78" w:rsidRDefault="00E11FB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3.</w:t>
            </w:r>
            <w:r w:rsidR="00F676AD" w:rsidRPr="00400B78">
              <w:rPr>
                <w:lang w:val="uk-UA"/>
              </w:rPr>
              <w:t>Створення Ліги Націй, її мета і завдання.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ab/>
              <w:t>а. Версальський мирний договір;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ab/>
              <w:t>б. Сен-Жерменський мирний договір;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ab/>
              <w:t>в. Нейі-сюр-Сенський та Тріанонський мирні договори;</w:t>
            </w:r>
          </w:p>
          <w:p w:rsidR="00F676AD" w:rsidRPr="00400B78" w:rsidRDefault="00E11FB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4.</w:t>
            </w:r>
            <w:r w:rsidR="00F676AD" w:rsidRPr="00400B78">
              <w:rPr>
                <w:lang w:val="uk-UA"/>
              </w:rPr>
              <w:t>Вашингтонська конференція та врегулювання територіальних проблем на Далекому Сході та у Південно-Східній Азії.</w:t>
            </w:r>
          </w:p>
          <w:p w:rsidR="00F676AD" w:rsidRPr="00400B78" w:rsidRDefault="00E11FB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5.</w:t>
            </w:r>
            <w:r w:rsidR="00F676AD" w:rsidRPr="00400B78">
              <w:rPr>
                <w:lang w:val="uk-UA"/>
              </w:rPr>
              <w:t>Мирні договори 1920-1925 рр. та їх вплив на міжнародні відносини міжвоєнного періоду.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Семінар</w:t>
            </w:r>
          </w:p>
        </w:tc>
        <w:tc>
          <w:tcPr>
            <w:tcW w:w="3543" w:type="dxa"/>
            <w:gridSpan w:val="4"/>
          </w:tcPr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1.</w:t>
            </w:r>
            <w:r w:rsidRPr="00400B78">
              <w:rPr>
                <w:lang w:val="uk-UA"/>
              </w:rPr>
              <w:tab/>
              <w:t>Газін В.П., Копилов А.О. Новітня історія країн Європи та Америки: 1918–1945. –Кам’янець-Подільський, 1997.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2.</w:t>
            </w:r>
            <w:r w:rsidRPr="00400B78">
              <w:rPr>
                <w:lang w:val="uk-UA"/>
              </w:rPr>
              <w:tab/>
              <w:t>Іваницька О.П. Новітня історія країн Європи та Америки (1918–1945): Навч. посібник. – Київ, 2001.</w:t>
            </w:r>
          </w:p>
          <w:p w:rsidR="00F676AD" w:rsidRPr="00400B78" w:rsidRDefault="00F676AD" w:rsidP="00F676AD">
            <w:pPr>
              <w:jc w:val="both"/>
            </w:pPr>
            <w:r w:rsidRPr="00400B78">
              <w:t>3.</w:t>
            </w:r>
            <w:r w:rsidRPr="00400B78">
              <w:tab/>
              <w:t>История новейшего времени стран Европы и Америки: 1918-1945 гг.: Учебник / Л.С. Белоусов, Н.В. Григорьев, В.П. Смирнов и др.: Под ред. Е.Ф. Язькова, – М.: Высш. шк. – 1989. – С.24-44.</w:t>
            </w:r>
          </w:p>
          <w:p w:rsidR="00F676AD" w:rsidRPr="00400B78" w:rsidRDefault="00F676AD" w:rsidP="00F676AD">
            <w:pPr>
              <w:jc w:val="both"/>
            </w:pPr>
            <w:r w:rsidRPr="00400B78">
              <w:t>4.</w:t>
            </w:r>
            <w:r w:rsidRPr="00400B78">
              <w:tab/>
              <w:t>Новейшая история зарубежных стран: Европа и Америка, 1917-1945: Учеб. / Под ред. В.К. Фураева. – 4-е изд., доп. и перераб. – М.: Просвещение, 1989. – С.312-328.</w:t>
            </w:r>
          </w:p>
          <w:p w:rsidR="00F676AD" w:rsidRPr="00400B78" w:rsidRDefault="00F676AD" w:rsidP="00F676AD">
            <w:pPr>
              <w:jc w:val="both"/>
            </w:pPr>
            <w:r w:rsidRPr="00400B78">
              <w:t>5.</w:t>
            </w:r>
            <w:r w:rsidRPr="00400B78">
              <w:tab/>
              <w:t xml:space="preserve">Цветков Г.М. Міжнародні відносини і зовнішня політика в1917-1945 рр.: Навч. </w:t>
            </w:r>
            <w:proofErr w:type="gramStart"/>
            <w:r w:rsidRPr="00400B78">
              <w:t>пос</w:t>
            </w:r>
            <w:proofErr w:type="gramEnd"/>
            <w:r w:rsidRPr="00400B78">
              <w:t>іб. – К.: Либідь, 1997. – 232 с.</w:t>
            </w:r>
          </w:p>
          <w:p w:rsidR="00F676AD" w:rsidRPr="00400B78" w:rsidRDefault="00F676AD" w:rsidP="00F676AD">
            <w:pPr>
              <w:jc w:val="both"/>
            </w:pPr>
            <w:r w:rsidRPr="00400B78">
              <w:t>6.</w:t>
            </w:r>
            <w:r w:rsidRPr="00400B78">
              <w:tab/>
              <w:t>Смирнов В.П. Новейшая история Франции. 1918-1975 / Учебник пособие. – М.: Высш. шк., 1979. – 378 с. (відповідні розділи).</w:t>
            </w:r>
          </w:p>
          <w:p w:rsidR="00F676AD" w:rsidRPr="00400B78" w:rsidRDefault="00F676AD" w:rsidP="00F676AD">
            <w:pPr>
              <w:jc w:val="both"/>
            </w:pPr>
            <w:r w:rsidRPr="00400B78">
              <w:t>7.</w:t>
            </w:r>
            <w:r w:rsidRPr="00400B78">
              <w:tab/>
              <w:t>Александров В.В. Новейшая история стран Европы и Америки: 1918-1945 гг.: Учеб</w:t>
            </w:r>
            <w:proofErr w:type="gramStart"/>
            <w:r w:rsidRPr="00400B78">
              <w:t>.</w:t>
            </w:r>
            <w:proofErr w:type="gramEnd"/>
            <w:r w:rsidRPr="00400B78">
              <w:t xml:space="preserve"> </w:t>
            </w:r>
            <w:proofErr w:type="gramStart"/>
            <w:r w:rsidRPr="00400B78">
              <w:t>п</w:t>
            </w:r>
            <w:proofErr w:type="gramEnd"/>
            <w:r w:rsidRPr="00400B78">
              <w:t>особие. – М.: Высш. шк. – 1988. – 591с. (відповідні розділи).</w:t>
            </w:r>
          </w:p>
          <w:p w:rsidR="00F676AD" w:rsidRPr="00400B78" w:rsidRDefault="00F676AD" w:rsidP="00F676AD">
            <w:pPr>
              <w:jc w:val="both"/>
            </w:pPr>
          </w:p>
          <w:p w:rsidR="00F676AD" w:rsidRPr="00400B78" w:rsidRDefault="00F676AD" w:rsidP="00F676AD">
            <w:pPr>
              <w:jc w:val="both"/>
            </w:pPr>
            <w:r w:rsidRPr="00400B78">
              <w:t>8.</w:t>
            </w:r>
            <w:r w:rsidRPr="00400B78">
              <w:tab/>
              <w:t>Хрестоматия по новейшей истории, 1917-1945</w:t>
            </w:r>
            <w:proofErr w:type="gramStart"/>
            <w:r w:rsidRPr="00400B78">
              <w:t xml:space="preserve"> / С</w:t>
            </w:r>
            <w:proofErr w:type="gramEnd"/>
            <w:r w:rsidRPr="00400B78">
              <w:t>ост. М.Е. Сучков. – 3-е изд. – М.: Просвещение, 1987. – 288 с.</w:t>
            </w:r>
          </w:p>
          <w:p w:rsidR="00F676AD" w:rsidRPr="00400B78" w:rsidRDefault="00F676AD" w:rsidP="00F676AD">
            <w:pPr>
              <w:jc w:val="both"/>
            </w:pPr>
            <w:r w:rsidRPr="00400B78">
              <w:t>9.</w:t>
            </w:r>
            <w:r w:rsidRPr="00400B78">
              <w:tab/>
              <w:t>Имохина Р.М. Лига наций 1919-1934. – М.: Наука, 1982. – 357 с.</w:t>
            </w:r>
          </w:p>
          <w:p w:rsidR="00F676AD" w:rsidRPr="00400B78" w:rsidRDefault="00F676AD" w:rsidP="00F676AD">
            <w:pPr>
              <w:jc w:val="both"/>
            </w:pPr>
            <w:r w:rsidRPr="00400B78">
              <w:t>10.</w:t>
            </w:r>
            <w:r w:rsidRPr="00400B78">
              <w:tab/>
              <w:t>Дюрозель Ж.Б. Історія дипломатії від 1919 року до наших днів / Переклад з франц. Марічева Є. та інші – К.: Основи, 1995. – 903 с.</w:t>
            </w:r>
          </w:p>
          <w:p w:rsidR="00F676AD" w:rsidRPr="00400B78" w:rsidRDefault="00F676AD" w:rsidP="00F676AD">
            <w:pPr>
              <w:jc w:val="both"/>
            </w:pPr>
            <w:r w:rsidRPr="00400B78">
              <w:t> </w:t>
            </w:r>
          </w:p>
        </w:tc>
        <w:tc>
          <w:tcPr>
            <w:tcW w:w="993" w:type="dxa"/>
          </w:tcPr>
          <w:p w:rsidR="00F676AD" w:rsidRPr="00400B78" w:rsidRDefault="00F676AD" w:rsidP="00F676AD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</w:tcPr>
          <w:p w:rsidR="00F676AD" w:rsidRPr="00400B78" w:rsidRDefault="00F676AD" w:rsidP="00F676AD">
            <w:pPr>
              <w:jc w:val="both"/>
              <w:rPr>
                <w:lang w:val="uk-UA"/>
              </w:rPr>
            </w:pPr>
          </w:p>
        </w:tc>
        <w:tc>
          <w:tcPr>
            <w:tcW w:w="674" w:type="dxa"/>
          </w:tcPr>
          <w:p w:rsidR="00F676AD" w:rsidRPr="00400B78" w:rsidRDefault="00F676AD" w:rsidP="00F676AD">
            <w:pPr>
              <w:jc w:val="both"/>
              <w:rPr>
                <w:lang w:val="uk-UA"/>
              </w:rPr>
            </w:pPr>
          </w:p>
        </w:tc>
      </w:tr>
      <w:tr w:rsidR="00F676AD" w:rsidRPr="00400B78" w:rsidTr="0030633A">
        <w:tc>
          <w:tcPr>
            <w:tcW w:w="2235" w:type="dxa"/>
            <w:gridSpan w:val="3"/>
          </w:tcPr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Тема</w:t>
            </w:r>
            <w:r w:rsidR="005C4E96" w:rsidRPr="00400B78">
              <w:rPr>
                <w:lang w:val="uk-UA"/>
              </w:rPr>
              <w:t xml:space="preserve"> </w:t>
            </w:r>
            <w:r w:rsidRPr="00400B78">
              <w:rPr>
                <w:lang w:val="uk-UA"/>
              </w:rPr>
              <w:t xml:space="preserve">3: Соціально-економічний та </w:t>
            </w:r>
            <w:r w:rsidRPr="00400B78">
              <w:rPr>
                <w:lang w:val="uk-UA"/>
              </w:rPr>
              <w:lastRenderedPageBreak/>
              <w:t>суспільно-політичний розвиток Великобританії і Франції у міжвоєнний період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</w:p>
          <w:p w:rsidR="00F676AD" w:rsidRPr="00400B78" w:rsidRDefault="00E11FB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1.</w:t>
            </w:r>
            <w:r w:rsidR="00F676AD" w:rsidRPr="00400B78">
              <w:rPr>
                <w:lang w:val="uk-UA"/>
              </w:rPr>
              <w:t>Соціально-економічний розвиток Великобританії у 20-ті рр. Перший та другий лейбористські уряди.</w:t>
            </w:r>
          </w:p>
          <w:p w:rsidR="00F676AD" w:rsidRPr="00400B78" w:rsidRDefault="00E11FB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2.</w:t>
            </w:r>
            <w:r w:rsidR="00F676AD" w:rsidRPr="00400B78">
              <w:rPr>
                <w:lang w:val="uk-UA"/>
              </w:rPr>
              <w:t>Великобританія у 30-ті рр. ХХ ст. Особливості виходу країни зі світової економічної кризи.</w:t>
            </w:r>
          </w:p>
          <w:p w:rsidR="00F676AD" w:rsidRPr="00400B78" w:rsidRDefault="00E11FB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3.</w:t>
            </w:r>
            <w:r w:rsidR="00F676AD" w:rsidRPr="00400B78">
              <w:rPr>
                <w:lang w:val="uk-UA"/>
              </w:rPr>
              <w:t>Франція в перше повоєнне десятиріччя. Уряди “Картель лівих” та “Національної єдності”.</w:t>
            </w:r>
          </w:p>
          <w:p w:rsidR="00F676AD" w:rsidRPr="00400B78" w:rsidRDefault="00E11FB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4.</w:t>
            </w:r>
            <w:r w:rsidR="00F676AD" w:rsidRPr="00400B78">
              <w:rPr>
                <w:lang w:val="uk-UA"/>
              </w:rPr>
              <w:t>Створення “Народного Фронту” у Франції, його боротьба з французьким фашизмом.</w:t>
            </w:r>
          </w:p>
        </w:tc>
        <w:tc>
          <w:tcPr>
            <w:tcW w:w="1134" w:type="dxa"/>
            <w:gridSpan w:val="2"/>
          </w:tcPr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lastRenderedPageBreak/>
              <w:t>Семінар</w:t>
            </w:r>
          </w:p>
        </w:tc>
        <w:tc>
          <w:tcPr>
            <w:tcW w:w="3543" w:type="dxa"/>
            <w:gridSpan w:val="4"/>
          </w:tcPr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1.</w:t>
            </w:r>
            <w:r w:rsidRPr="00400B78">
              <w:rPr>
                <w:lang w:val="uk-UA"/>
              </w:rPr>
              <w:tab/>
              <w:t xml:space="preserve">Газін В.П., Копилов А.О. Новітня історія країн Європи та </w:t>
            </w:r>
            <w:r w:rsidRPr="00400B78">
              <w:rPr>
                <w:lang w:val="uk-UA"/>
              </w:rPr>
              <w:lastRenderedPageBreak/>
              <w:t>Америки: 1918–1945. –Кам’янець-Подільський, 1997.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2.</w:t>
            </w:r>
            <w:r w:rsidRPr="00400B78">
              <w:rPr>
                <w:lang w:val="uk-UA"/>
              </w:rPr>
              <w:tab/>
              <w:t>Іваницька О.П. Новітня історія країн Європи та Америки (1918–1945): Навч. посібник. – Київ, 2001.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3.</w:t>
            </w:r>
            <w:r w:rsidRPr="00400B78">
              <w:rPr>
                <w:lang w:val="uk-UA"/>
              </w:rPr>
              <w:tab/>
              <w:t>Новейшая история зарубежных стран: Европа и Америка, 1917-1945: Учеб. / Под ред. В.К. Фураева. – 4-е изд. – М.: Просвещение, 1989. – С.45-84.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4.</w:t>
            </w:r>
            <w:r w:rsidRPr="00400B78">
              <w:rPr>
                <w:lang w:val="uk-UA"/>
              </w:rPr>
              <w:tab/>
              <w:t>История новейшего времени стран Европы и Америки: 1918-1945 гг.: Учеб. / Под ред. Е. Ф. Язькова. – М.: Высш. Школа, 1989.-С.82-96; 177-186; 218-225; 284-299.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5.</w:t>
            </w:r>
            <w:r w:rsidRPr="00400B78">
              <w:rPr>
                <w:lang w:val="uk-UA"/>
              </w:rPr>
              <w:tab/>
              <w:t>Новейшая история 1918-1939 гг.: Учеб. /Под ред. Н.С. Галкина. – М.: Высш. Школа, 1974. – С.183-279.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6.</w:t>
            </w:r>
            <w:r w:rsidRPr="00400B78">
              <w:rPr>
                <w:lang w:val="uk-UA"/>
              </w:rPr>
              <w:tab/>
              <w:t>Всемирная история: В 24 т. – т. 22. – Канун ІІ мировой войны / А.Н. Бадан, Н.Е. Вончек и др. – Минск: Литература 1997. – С.58-71; 285-296.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7.</w:t>
            </w:r>
            <w:r w:rsidRPr="00400B78">
              <w:rPr>
                <w:lang w:val="uk-UA"/>
              </w:rPr>
              <w:tab/>
              <w:t>Даниленко В., Кокін С. Всесвітня історія: хронологія основних подій. – К.: Либідь, 1997. – 264 с.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8.</w:t>
            </w:r>
            <w:r w:rsidRPr="00400B78">
              <w:rPr>
                <w:lang w:val="uk-UA"/>
              </w:rPr>
              <w:tab/>
              <w:t>Хрестоматия по новейшей истории, 1917-1945 / Сост. М.Е. Сучков. – 3-е изд. – М.: Просвещение, 1987.-288с.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9.</w:t>
            </w:r>
            <w:r w:rsidRPr="00400B78">
              <w:rPr>
                <w:lang w:val="uk-UA"/>
              </w:rPr>
              <w:tab/>
              <w:t>Европа в международных отношениях, 1917-1939. / Редкол.: А.О. Чубарьян (отв. ред.) и др. – М.: Наука, 1979. – 438 с.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10.</w:t>
            </w:r>
            <w:r w:rsidRPr="00400B78">
              <w:rPr>
                <w:lang w:val="uk-UA"/>
              </w:rPr>
              <w:tab/>
              <w:t>Смирнов В.П. Новейшая история Франции. 1918-1975: Учеб. Пособие. – М.: Высш. Школа, 1971. – 376 с.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11.</w:t>
            </w:r>
            <w:r w:rsidRPr="00400B78">
              <w:rPr>
                <w:lang w:val="uk-UA"/>
              </w:rPr>
              <w:tab/>
              <w:t>Трухановский В.Г. Уинстон Черчель. – М.: Международные отношения, 1982. – 462 с.</w:t>
            </w:r>
          </w:p>
        </w:tc>
        <w:tc>
          <w:tcPr>
            <w:tcW w:w="993" w:type="dxa"/>
          </w:tcPr>
          <w:p w:rsidR="00F676AD" w:rsidRPr="00400B78" w:rsidRDefault="00F676AD" w:rsidP="00F676AD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</w:tcPr>
          <w:p w:rsidR="00F676AD" w:rsidRPr="00400B78" w:rsidRDefault="00F676AD" w:rsidP="00F676AD">
            <w:pPr>
              <w:jc w:val="both"/>
              <w:rPr>
                <w:lang w:val="uk-UA"/>
              </w:rPr>
            </w:pPr>
          </w:p>
        </w:tc>
        <w:tc>
          <w:tcPr>
            <w:tcW w:w="674" w:type="dxa"/>
          </w:tcPr>
          <w:p w:rsidR="00F676AD" w:rsidRPr="00400B78" w:rsidRDefault="00F676AD" w:rsidP="00F676AD">
            <w:pPr>
              <w:jc w:val="both"/>
              <w:rPr>
                <w:lang w:val="uk-UA"/>
              </w:rPr>
            </w:pPr>
          </w:p>
        </w:tc>
      </w:tr>
      <w:tr w:rsidR="00F676AD" w:rsidRPr="00400B78" w:rsidTr="0030633A">
        <w:tc>
          <w:tcPr>
            <w:tcW w:w="2235" w:type="dxa"/>
            <w:gridSpan w:val="3"/>
          </w:tcPr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lastRenderedPageBreak/>
              <w:t>Тема</w:t>
            </w:r>
            <w:r w:rsidR="005C4E96" w:rsidRPr="00400B78">
              <w:rPr>
                <w:lang w:val="uk-UA"/>
              </w:rPr>
              <w:t xml:space="preserve"> </w:t>
            </w:r>
            <w:r w:rsidRPr="00400B78">
              <w:rPr>
                <w:lang w:val="uk-UA"/>
              </w:rPr>
              <w:t>4: Виникнення та пошире</w:t>
            </w:r>
            <w:r w:rsidR="00E11FBD" w:rsidRPr="00400B78">
              <w:rPr>
                <w:lang w:val="uk-UA"/>
              </w:rPr>
              <w:t xml:space="preserve">ння фашизму в країнах Західної </w:t>
            </w:r>
            <w:r w:rsidRPr="00400B78">
              <w:rPr>
                <w:lang w:val="uk-UA"/>
              </w:rPr>
              <w:t>Європи міжвоєнного періоду</w:t>
            </w:r>
          </w:p>
          <w:p w:rsidR="00F676AD" w:rsidRPr="00400B78" w:rsidRDefault="00E11FB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1.</w:t>
            </w:r>
            <w:r w:rsidR="00F676AD" w:rsidRPr="00400B78">
              <w:rPr>
                <w:lang w:val="uk-UA"/>
              </w:rPr>
              <w:t>Зародження фашистського руху в Італії. Політична суть фашизму. Італія в міжвоєнний період.</w:t>
            </w:r>
          </w:p>
          <w:p w:rsidR="00F676AD" w:rsidRPr="00400B78" w:rsidRDefault="00E11FB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2.</w:t>
            </w:r>
            <w:r w:rsidR="00F676AD" w:rsidRPr="00400B78">
              <w:rPr>
                <w:lang w:val="uk-UA"/>
              </w:rPr>
              <w:t xml:space="preserve">Прихід фашистів </w:t>
            </w:r>
            <w:r w:rsidR="00F676AD" w:rsidRPr="00400B78">
              <w:rPr>
                <w:lang w:val="uk-UA"/>
              </w:rPr>
              <w:lastRenderedPageBreak/>
              <w:t>до влади у Німеччині: А. Гітлер. Німеччина в роки фашизму.</w:t>
            </w:r>
          </w:p>
          <w:p w:rsidR="00F676AD" w:rsidRPr="00400B78" w:rsidRDefault="00E11FB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3.</w:t>
            </w:r>
            <w:r w:rsidR="00F676AD" w:rsidRPr="00400B78">
              <w:rPr>
                <w:lang w:val="uk-UA"/>
              </w:rPr>
              <w:t>Громадянська війна в Іспанії та її етапи.</w:t>
            </w:r>
          </w:p>
          <w:p w:rsidR="00F676AD" w:rsidRPr="00400B78" w:rsidRDefault="00E11FB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4.</w:t>
            </w:r>
            <w:r w:rsidR="00F676AD" w:rsidRPr="00400B78">
              <w:rPr>
                <w:lang w:val="uk-UA"/>
              </w:rPr>
              <w:t>Встановлення та політика фашистського режиму в Японії.</w:t>
            </w:r>
          </w:p>
        </w:tc>
        <w:tc>
          <w:tcPr>
            <w:tcW w:w="1134" w:type="dxa"/>
            <w:gridSpan w:val="2"/>
          </w:tcPr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lastRenderedPageBreak/>
              <w:t>Семінар</w:t>
            </w:r>
          </w:p>
        </w:tc>
        <w:tc>
          <w:tcPr>
            <w:tcW w:w="3543" w:type="dxa"/>
            <w:gridSpan w:val="4"/>
          </w:tcPr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1.</w:t>
            </w:r>
            <w:r w:rsidRPr="00400B78">
              <w:rPr>
                <w:lang w:val="uk-UA"/>
              </w:rPr>
              <w:tab/>
              <w:t>Газін В.П., Копилов А.О. Новітня історія країн Європи та Америки: 1918–1945. –Кам’янець-Подільський, 1997.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2.</w:t>
            </w:r>
            <w:r w:rsidRPr="00400B78">
              <w:rPr>
                <w:lang w:val="uk-UA"/>
              </w:rPr>
              <w:tab/>
              <w:t>Іваницька О.П. Новітня історія країн Європи та Америки (1918–1945): Навч. посібник. – Київ, 2001.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3.</w:t>
            </w:r>
            <w:r w:rsidRPr="00400B78">
              <w:rPr>
                <w:lang w:val="uk-UA"/>
              </w:rPr>
              <w:tab/>
              <w:t xml:space="preserve">Новейшая история зарубежных стран: – Европа и Америка, 1917-1945: Учеб. / Под </w:t>
            </w:r>
            <w:r w:rsidRPr="00400B78">
              <w:rPr>
                <w:lang w:val="uk-UA"/>
              </w:rPr>
              <w:lastRenderedPageBreak/>
              <w:t>ред. В.Ю. Фуракева. – 4-е изд., доп. И перероб. – М.: Просвещение, 1989. – С.18-45; 84-122.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4.</w:t>
            </w:r>
            <w:r w:rsidRPr="00400B78">
              <w:rPr>
                <w:lang w:val="uk-UA"/>
              </w:rPr>
              <w:tab/>
              <w:t>История новейшего времени стран Европы и Америки: 1918-1945 гг.: Учеб. / Под ред. Е.Ф. Язькова. – М.: Высш.школа, 1989. – С.247-271.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5.</w:t>
            </w:r>
            <w:r w:rsidRPr="00400B78">
              <w:rPr>
                <w:lang w:val="uk-UA"/>
              </w:rPr>
              <w:tab/>
              <w:t>Александров В.В. Новейшая история стран Европы и Америки. 1918-1945 гг.: Учеб. Пособие – М.: Высш. школа, 1986. – С.55-81; 160-190.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6.</w:t>
            </w:r>
            <w:r w:rsidRPr="00400B78">
              <w:rPr>
                <w:lang w:val="uk-UA"/>
              </w:rPr>
              <w:tab/>
              <w:t>Ганікін А.А. Германський фашизм.: М. – 1989. – 273 с.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7.</w:t>
            </w:r>
            <w:r w:rsidRPr="00400B78">
              <w:rPr>
                <w:lang w:val="uk-UA"/>
              </w:rPr>
              <w:tab/>
              <w:t xml:space="preserve">Алатри П. Происхождение фашизма // Спасти Италию! 1922-1945 гг. – М. – 1990. 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8.</w:t>
            </w:r>
            <w:r w:rsidRPr="00400B78">
              <w:rPr>
                <w:lang w:val="uk-UA"/>
              </w:rPr>
              <w:tab/>
              <w:t>История фашизма в Западной Европе. – М.: Наука, 1978. – 436 с.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9.</w:t>
            </w:r>
            <w:r w:rsidRPr="00400B78">
              <w:rPr>
                <w:lang w:val="uk-UA"/>
              </w:rPr>
              <w:tab/>
              <w:t>Михайлов В.И. Гитлеровский фашизм – детище военно-промышленного комплекса // Ревяннизм; идеология, практика. – М., 1985. – С.27-43.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10.</w:t>
            </w:r>
            <w:r w:rsidRPr="00400B78">
              <w:rPr>
                <w:lang w:val="uk-UA"/>
              </w:rPr>
              <w:tab/>
              <w:t>Вашноев Л.С. История Востока: В 2-х т. – М.: Высш. школа. 1998. – Т.1. – 495 с.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11.</w:t>
            </w:r>
            <w:r w:rsidRPr="00400B78">
              <w:rPr>
                <w:lang w:val="uk-UA"/>
              </w:rPr>
              <w:tab/>
              <w:t>Красиков А. Испания и мировая политика. Полвека дипломатической истории. – М.: Международные отношения. 1989. – 352 с.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12.</w:t>
            </w:r>
            <w:r w:rsidRPr="00400B78">
              <w:rPr>
                <w:lang w:val="uk-UA"/>
              </w:rPr>
              <w:tab/>
              <w:t>Даниленко В., Кокін С. Всесвітня історія: Хронологія основних подій. – К.: Либідь, 1997. – 264 с.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13.</w:t>
            </w:r>
            <w:r w:rsidRPr="00400B78">
              <w:rPr>
                <w:lang w:val="uk-UA"/>
              </w:rPr>
              <w:tab/>
              <w:t>Хрестоматия по новейшей истории, 1917-1945 / Сост. М.Е. Сучков. – М.: Просвешение 1987. – 288 с.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 </w:t>
            </w:r>
          </w:p>
        </w:tc>
        <w:tc>
          <w:tcPr>
            <w:tcW w:w="993" w:type="dxa"/>
          </w:tcPr>
          <w:p w:rsidR="00F676AD" w:rsidRPr="00400B78" w:rsidRDefault="00F676AD" w:rsidP="00F676AD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</w:tcPr>
          <w:p w:rsidR="00F676AD" w:rsidRPr="00400B78" w:rsidRDefault="00F676AD" w:rsidP="00F676AD">
            <w:pPr>
              <w:jc w:val="both"/>
              <w:rPr>
                <w:lang w:val="uk-UA"/>
              </w:rPr>
            </w:pPr>
          </w:p>
        </w:tc>
        <w:tc>
          <w:tcPr>
            <w:tcW w:w="674" w:type="dxa"/>
          </w:tcPr>
          <w:p w:rsidR="00F676AD" w:rsidRPr="00400B78" w:rsidRDefault="00F676AD" w:rsidP="00F676AD">
            <w:pPr>
              <w:jc w:val="both"/>
              <w:rPr>
                <w:lang w:val="uk-UA"/>
              </w:rPr>
            </w:pPr>
          </w:p>
        </w:tc>
      </w:tr>
      <w:tr w:rsidR="00F676AD" w:rsidRPr="00400B78" w:rsidTr="0030633A">
        <w:tc>
          <w:tcPr>
            <w:tcW w:w="2235" w:type="dxa"/>
            <w:gridSpan w:val="3"/>
          </w:tcPr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lastRenderedPageBreak/>
              <w:t>Тема</w:t>
            </w:r>
            <w:r w:rsidR="005C4E96" w:rsidRPr="00400B78">
              <w:rPr>
                <w:lang w:val="uk-UA"/>
              </w:rPr>
              <w:t xml:space="preserve"> </w:t>
            </w:r>
            <w:r w:rsidRPr="00400B78">
              <w:rPr>
                <w:lang w:val="uk-UA"/>
              </w:rPr>
              <w:t>5: Міжнародні відносини напередодні Другої світової війни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</w:p>
          <w:p w:rsidR="00F676AD" w:rsidRPr="00400B78" w:rsidRDefault="00E11FB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1.</w:t>
            </w:r>
            <w:r w:rsidR="00F676AD" w:rsidRPr="00400B78">
              <w:rPr>
                <w:lang w:val="uk-UA"/>
              </w:rPr>
              <w:t>Зовнішньополітичні плани фашистських держав.</w:t>
            </w:r>
          </w:p>
          <w:p w:rsidR="00F676AD" w:rsidRPr="00400B78" w:rsidRDefault="00E11FB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2.</w:t>
            </w:r>
            <w:r w:rsidR="00F676AD" w:rsidRPr="00400B78">
              <w:rPr>
                <w:lang w:val="uk-UA"/>
              </w:rPr>
              <w:t>Утворення блоку фашистських держав, їх експансіоністська політика.</w:t>
            </w:r>
          </w:p>
          <w:p w:rsidR="00F676AD" w:rsidRPr="00400B78" w:rsidRDefault="00E11FB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lastRenderedPageBreak/>
              <w:t>3.</w:t>
            </w:r>
            <w:r w:rsidR="00F676AD" w:rsidRPr="00400B78">
              <w:rPr>
                <w:lang w:val="uk-UA"/>
              </w:rPr>
              <w:t>Мюнхенська угода: захоплення Чехословаччини гітлерівською Німеччиною.</w:t>
            </w:r>
          </w:p>
          <w:p w:rsidR="00F676AD" w:rsidRPr="00400B78" w:rsidRDefault="00E11FB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4.</w:t>
            </w:r>
            <w:r w:rsidR="00F676AD" w:rsidRPr="00400B78">
              <w:rPr>
                <w:lang w:val="uk-UA"/>
              </w:rPr>
              <w:t>Радянсько-німецький пакт “Про ненапад” та “Договір про дружбу і кордон”, їх оцінка.</w:t>
            </w:r>
          </w:p>
        </w:tc>
        <w:tc>
          <w:tcPr>
            <w:tcW w:w="1134" w:type="dxa"/>
            <w:gridSpan w:val="2"/>
          </w:tcPr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lastRenderedPageBreak/>
              <w:t>Семінар</w:t>
            </w:r>
          </w:p>
        </w:tc>
        <w:tc>
          <w:tcPr>
            <w:tcW w:w="3543" w:type="dxa"/>
            <w:gridSpan w:val="4"/>
          </w:tcPr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1.</w:t>
            </w:r>
            <w:r w:rsidRPr="00400B78">
              <w:rPr>
                <w:lang w:val="uk-UA"/>
              </w:rPr>
              <w:tab/>
              <w:t>Газін В.П., Копилов А.О. Новітня історія країн Європи та Америки: 1918–1945. –Кам’янець-Подільський, 1997.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2.</w:t>
            </w:r>
            <w:r w:rsidRPr="00400B78">
              <w:rPr>
                <w:lang w:val="uk-UA"/>
              </w:rPr>
              <w:tab/>
              <w:t>Іваницька О.П. Новітня історія країн Європи та Америки (1918–1945): Навч. посібник. – Київ, 2001.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3.</w:t>
            </w:r>
            <w:r w:rsidRPr="00400B78">
              <w:rPr>
                <w:lang w:val="uk-UA"/>
              </w:rPr>
              <w:tab/>
              <w:t>Новейшая история 1918-1939 гг. Учебник. – М.: Высш. Школа, 1974. – С.596-624.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4.</w:t>
            </w:r>
            <w:r w:rsidRPr="00400B78">
              <w:rPr>
                <w:lang w:val="uk-UA"/>
              </w:rPr>
              <w:tab/>
              <w:t xml:space="preserve">Новейшая история зарубежных стран: Европа и </w:t>
            </w:r>
            <w:r w:rsidRPr="00400B78">
              <w:rPr>
                <w:lang w:val="uk-UA"/>
              </w:rPr>
              <w:lastRenderedPageBreak/>
              <w:t>Америка, 1917-1945: Учебник / Под ред. В.К. Фураева.- 4-е изд.-М.: Просвещение, 1989.-С.304-351.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5.</w:t>
            </w:r>
            <w:r w:rsidRPr="00400B78">
              <w:rPr>
                <w:lang w:val="uk-UA"/>
              </w:rPr>
              <w:tab/>
              <w:t>Всемирная история: Учебник для вузов / Под ред. Г. Б. Поляка, А.Н. Марковой, – М.: ЮНИТИ, 2000. – С.367-369.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6.</w:t>
            </w:r>
            <w:r w:rsidRPr="00400B78">
              <w:rPr>
                <w:lang w:val="uk-UA"/>
              </w:rPr>
              <w:tab/>
              <w:t>Семиряга М.И. Тайны Сталинской дипломатии. 1939-1941. – М.: Высш. Школа, 1992. – 303 с.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7.</w:t>
            </w:r>
            <w:r w:rsidRPr="00400B78">
              <w:rPr>
                <w:lang w:val="uk-UA"/>
              </w:rPr>
              <w:tab/>
              <w:t>Проектор Д.М. Европа – век ХХ. Войны, их уроки, воля к миру. – М.: Знание, 1984. – С. 54 – 77.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8.</w:t>
            </w:r>
            <w:r w:rsidRPr="00400B78">
              <w:rPr>
                <w:lang w:val="uk-UA"/>
              </w:rPr>
              <w:tab/>
              <w:t>Янушевский А.С. Советско-германский договор о ненападении: взгляд через годы // Страницы истории советского общества: факты, проблемы, люди / Под ред. А.Т. Кинкульника. – М.: Политиздат, 1989. – С.254-273.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9.</w:t>
            </w:r>
            <w:r w:rsidRPr="00400B78">
              <w:rPr>
                <w:lang w:val="uk-UA"/>
              </w:rPr>
              <w:tab/>
              <w:t>Ковянев Ф. Так начиналась война // Урок даст история / Под общей ред. В.Г. Афанасьева, Г.Л. Смирнова. – М.: Политиздат, 1989. С.268-279.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10.</w:t>
            </w:r>
            <w:r w:rsidRPr="00400B78">
              <w:rPr>
                <w:lang w:val="uk-UA"/>
              </w:rPr>
              <w:tab/>
              <w:t>История Второй мировой войны, 1939-1945: В 12-ти т. / Под ред. Д.Ф.Устинова – М.: Политиздат, 1973-1982. – Т.1.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11.</w:t>
            </w:r>
            <w:r w:rsidRPr="00400B78">
              <w:rPr>
                <w:lang w:val="uk-UA"/>
              </w:rPr>
              <w:tab/>
              <w:t>Цветков Г.М. Міжнародні відносини й зовнішня політика в1917-1945 рр. / Навч. Посіб. – К.: Либідь, 1997. – 232с.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12.</w:t>
            </w:r>
            <w:r w:rsidRPr="00400B78">
              <w:rPr>
                <w:lang w:val="uk-UA"/>
              </w:rPr>
              <w:tab/>
              <w:t>Даниленко В., Кокін С. Всесвітня історія: Хронологія основних подій. – К.: Либідь, 1997. – 264с.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13.</w:t>
            </w:r>
            <w:r w:rsidRPr="00400B78">
              <w:rPr>
                <w:lang w:val="uk-UA"/>
              </w:rPr>
              <w:tab/>
              <w:t>Хрестоматия по внешней истории, 1917-1945 / Сост. М.Е. Сучков. – 3-е изд. – М.: Просвещение, 1987. – 288 с.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14.</w:t>
            </w:r>
            <w:r w:rsidRPr="00400B78">
              <w:rPr>
                <w:lang w:val="uk-UA"/>
              </w:rPr>
              <w:tab/>
              <w:t>Мюнхен – преддверие войны. – М., 1998. – С.200-240.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15.</w:t>
            </w:r>
            <w:r w:rsidRPr="00400B78">
              <w:rPr>
                <w:lang w:val="uk-UA"/>
              </w:rPr>
              <w:tab/>
              <w:t>Советско-германские фашисты 1939-1941 гг. Из архива ЦК КПСС // Новая и новейшая история. – 1993. – №1.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16.</w:t>
            </w:r>
            <w:r w:rsidRPr="00400B78">
              <w:rPr>
                <w:lang w:val="uk-UA"/>
              </w:rPr>
              <w:tab/>
              <w:t>Безышенский Л.А. Советско-германские договоры 1939 г.: новые документы и старые проблемы // Новая и новейшая история. – 1998. – №3.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17.</w:t>
            </w:r>
            <w:r w:rsidRPr="00400B78">
              <w:rPr>
                <w:lang w:val="uk-UA"/>
              </w:rPr>
              <w:tab/>
              <w:t xml:space="preserve">Наджафов Д.Р. Дипломатия США и советско-германские переговоры 1939 г. // </w:t>
            </w:r>
            <w:r w:rsidRPr="00400B78">
              <w:rPr>
                <w:lang w:val="uk-UA"/>
              </w:rPr>
              <w:lastRenderedPageBreak/>
              <w:t>Новая и новейшая история. – 1996. – №3. – С.29-40.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18.</w:t>
            </w:r>
            <w:r w:rsidRPr="00400B78">
              <w:rPr>
                <w:lang w:val="uk-UA"/>
              </w:rPr>
              <w:tab/>
              <w:t>Бобышев П.Н. Точку в дискуссии ставить рано. К вопросу о планировании в генеральном штабе РНКА возможной войны с Германией в 1940-1941 годах // Отечественная история. – 2000. – №1. – С.64-76.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19.</w:t>
            </w:r>
            <w:r w:rsidRPr="00400B78">
              <w:rPr>
                <w:lang w:val="uk-UA"/>
              </w:rPr>
              <w:tab/>
              <w:t>Челышев Н.А., Ржешевский О.А. Война и дипломатия. Документы и комментарии (1941-1942) // Отечественная история. – 1999. – №3.-С.217-220.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20.</w:t>
            </w:r>
            <w:r w:rsidRPr="00400B78">
              <w:rPr>
                <w:lang w:val="uk-UA"/>
              </w:rPr>
              <w:tab/>
              <w:t>Наужаров Д.Г. СССР в послемюнхенской Европе. Октябрь 1938-1939 гг. // Отечественная история. – 2000. – №2. – С.67-89.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21.</w:t>
            </w:r>
            <w:r w:rsidRPr="00400B78">
              <w:rPr>
                <w:lang w:val="uk-UA"/>
              </w:rPr>
              <w:tab/>
              <w:t>От Мюнхена до Каспійского залива: Взгляд запада на страницы истории Второй мировой войны. – М., 1992. – С.225-240.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 </w:t>
            </w:r>
          </w:p>
        </w:tc>
        <w:tc>
          <w:tcPr>
            <w:tcW w:w="993" w:type="dxa"/>
          </w:tcPr>
          <w:p w:rsidR="00F676AD" w:rsidRPr="00400B78" w:rsidRDefault="00F676AD" w:rsidP="00F676AD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</w:tcPr>
          <w:p w:rsidR="00F676AD" w:rsidRPr="00400B78" w:rsidRDefault="00F676AD" w:rsidP="00F676AD">
            <w:pPr>
              <w:jc w:val="both"/>
              <w:rPr>
                <w:lang w:val="uk-UA"/>
              </w:rPr>
            </w:pPr>
          </w:p>
        </w:tc>
        <w:tc>
          <w:tcPr>
            <w:tcW w:w="674" w:type="dxa"/>
          </w:tcPr>
          <w:p w:rsidR="00F676AD" w:rsidRPr="00400B78" w:rsidRDefault="00F676AD" w:rsidP="00F676AD">
            <w:pPr>
              <w:jc w:val="both"/>
              <w:rPr>
                <w:lang w:val="uk-UA"/>
              </w:rPr>
            </w:pPr>
          </w:p>
        </w:tc>
      </w:tr>
      <w:tr w:rsidR="00F676AD" w:rsidRPr="00400B78" w:rsidTr="0030633A">
        <w:tc>
          <w:tcPr>
            <w:tcW w:w="2235" w:type="dxa"/>
            <w:gridSpan w:val="3"/>
          </w:tcPr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lastRenderedPageBreak/>
              <w:t xml:space="preserve">Тема 6: </w:t>
            </w:r>
            <w:r w:rsidR="00E11FBD" w:rsidRPr="00400B78">
              <w:rPr>
                <w:lang w:val="uk-UA"/>
              </w:rPr>
              <w:t>Друга світова війна.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Основні проблеми:</w:t>
            </w:r>
            <w:r w:rsidR="00E11FBD" w:rsidRPr="00400B78">
              <w:rPr>
                <w:lang w:val="uk-UA"/>
              </w:rPr>
              <w:t xml:space="preserve"> 1. </w:t>
            </w:r>
            <w:r w:rsidRPr="00400B78">
              <w:rPr>
                <w:lang w:val="uk-UA"/>
              </w:rPr>
              <w:t>Причини, початок та періодизація Другої світової війни.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2. Розгортання фашистської агресії у 1940 р.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3. Причини, початок, характер, основні етапи радянсько-німецької війни.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4. Корінний перелом у ході Другої світової війни.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5. Відкриття другого фронту і закінчення Другої світової війни.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6. Основні наслідки Другої Світової війни (історико-політологічний аспект).</w:t>
            </w:r>
          </w:p>
        </w:tc>
        <w:tc>
          <w:tcPr>
            <w:tcW w:w="1134" w:type="dxa"/>
            <w:gridSpan w:val="2"/>
          </w:tcPr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Семінар</w:t>
            </w:r>
          </w:p>
        </w:tc>
        <w:tc>
          <w:tcPr>
            <w:tcW w:w="3543" w:type="dxa"/>
            <w:gridSpan w:val="4"/>
          </w:tcPr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•</w:t>
            </w:r>
            <w:r w:rsidRPr="00400B78">
              <w:rPr>
                <w:lang w:val="uk-UA"/>
              </w:rPr>
              <w:tab/>
              <w:t>История Второй мировой войни 1939-1945. –  В 12-и томах. – М., 1973-1982.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•</w:t>
            </w:r>
            <w:r w:rsidRPr="00400B78">
              <w:rPr>
                <w:lang w:val="uk-UA"/>
              </w:rPr>
              <w:tab/>
              <w:t>Переписки Председателя Совета Министров СССР с президентами США и премьер министрами Великобритании во время Великой Отечественной Войны 1941-1946 гг. – В 2-х томах. – М.: Политиздат, 1976.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•</w:t>
            </w:r>
            <w:r w:rsidRPr="00400B78">
              <w:rPr>
                <w:lang w:val="uk-UA"/>
              </w:rPr>
              <w:tab/>
              <w:t>Трубайчук А. Друга Світова Війна. Коротка Історія. – К.: Наукова думка, 1995. – 192 с.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•</w:t>
            </w:r>
            <w:r w:rsidRPr="00400B78">
              <w:rPr>
                <w:lang w:val="uk-UA"/>
              </w:rPr>
              <w:tab/>
              <w:t>Всемирная история: В 24 томах / А.Н.Бадак, Н.Е.Войнович и др. – Минск: Литература, 1997. – Т.23-24.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•</w:t>
            </w:r>
            <w:r w:rsidRPr="00400B78">
              <w:rPr>
                <w:lang w:val="uk-UA"/>
              </w:rPr>
              <w:tab/>
              <w:t>Яровий В.І. Новітня історія країн Східної Європи: курс лекцій. – К.: Либідь, 1997.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•</w:t>
            </w:r>
            <w:r w:rsidRPr="00400B78">
              <w:rPr>
                <w:lang w:val="uk-UA"/>
              </w:rPr>
              <w:tab/>
              <w:t xml:space="preserve">История новейшего времени стран Европы и Америки, 1918-1945 / Под ред.Е.Ф.Язькова. – М.:  Высшая школа, 1989. – 462 с. 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•</w:t>
            </w:r>
            <w:r w:rsidRPr="00400B78">
              <w:rPr>
                <w:lang w:val="uk-UA"/>
              </w:rPr>
              <w:tab/>
              <w:t>Всемирная история: учебник для вузов / Под ред. Г.Б.Поляка, А.Н.Марковой. – М.: Юнити, 1997. – 496 с.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•</w:t>
            </w:r>
            <w:r w:rsidRPr="00400B78">
              <w:rPr>
                <w:lang w:val="uk-UA"/>
              </w:rPr>
              <w:tab/>
              <w:t xml:space="preserve">Новая и новейшая история /1860-1986/. Учебное пособие / Р.В.Долгалевич, Л.Н.Малеева, </w:t>
            </w:r>
            <w:r w:rsidRPr="00400B78">
              <w:rPr>
                <w:lang w:val="uk-UA"/>
              </w:rPr>
              <w:lastRenderedPageBreak/>
              <w:t>Е.И.Попова и др. 3-е изд.  – М.: Высшая школа, 1988. – 558 с.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•</w:t>
            </w:r>
            <w:r w:rsidRPr="00400B78">
              <w:rPr>
                <w:lang w:val="uk-UA"/>
              </w:rPr>
              <w:tab/>
              <w:t>Новейшая история зарубежних стран: Европа и Америка, 1917-1945 / Под ред. В.К.Фураева. 4-е изд. – М.: Просвещение, 1989.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•</w:t>
            </w:r>
            <w:r w:rsidRPr="00400B78">
              <w:rPr>
                <w:lang w:val="uk-UA"/>
              </w:rPr>
              <w:tab/>
              <w:t>Цвєтков Г.М. Міжнародні відносини і зовнішня політика в 1917-1945 рр.: Навчальний посібник. – К.: Либідь, 1997.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•</w:t>
            </w:r>
            <w:r w:rsidRPr="00400B78">
              <w:rPr>
                <w:lang w:val="uk-UA"/>
              </w:rPr>
              <w:tab/>
              <w:t>Хрестоматия по новейшей истории, 1917-1945 / Сост М.Е.Сучков. 3-е изд. – М.: Просвещение, 1987. – 288 с.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•</w:t>
            </w:r>
            <w:r w:rsidRPr="00400B78">
              <w:rPr>
                <w:lang w:val="uk-UA"/>
              </w:rPr>
              <w:tab/>
              <w:t>Даниленко В., Кокін С. Всесвітня історія: Хронологія основних подій. –К.: Либідь, 1997. – 264 с.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 xml:space="preserve"> 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Додаткова Література: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•</w:t>
            </w:r>
            <w:r w:rsidRPr="00400B78">
              <w:rPr>
                <w:lang w:val="uk-UA"/>
              </w:rPr>
              <w:tab/>
              <w:t>Хофман И. Подготовка Советского Союза к наступательной войне.1941 год // Отечественная история. – 1993. – №7. – С.116-123.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•</w:t>
            </w:r>
            <w:r w:rsidRPr="00400B78">
              <w:rPr>
                <w:lang w:val="uk-UA"/>
              </w:rPr>
              <w:tab/>
              <w:t>Первыщин В.Г. Людские потери в Великой Отечественной войне // Вопросы истории. – 2000. – №7. – С.116-123.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•</w:t>
            </w:r>
            <w:r w:rsidRPr="00400B78">
              <w:rPr>
                <w:lang w:val="uk-UA"/>
              </w:rPr>
              <w:tab/>
              <w:t>Новые документы из архивов СВР и ФСБ Росии о подготовке Германией войны против СССР 1940-1941 гг. // Новая и новейшая исттория. – 1997. – №4. – С.99-104.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•</w:t>
            </w:r>
            <w:r w:rsidRPr="00400B78">
              <w:rPr>
                <w:lang w:val="uk-UA"/>
              </w:rPr>
              <w:tab/>
              <w:t>Бабылев Л.И. Точку в дискусии ставить рано. К вопросу о планировании в Генеральном штабе РККА возможной войны с Германией 1940-1941 годах // Отесественная история. – 2000. – №1. – С.64-76.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•</w:t>
            </w:r>
            <w:r w:rsidRPr="00400B78">
              <w:rPr>
                <w:lang w:val="uk-UA"/>
              </w:rPr>
              <w:tab/>
              <w:t>Трухановский В.Г. Уинстон Черчиль. – М.: Международние отношения, 1992. – 462 с.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•</w:t>
            </w:r>
            <w:r w:rsidRPr="00400B78">
              <w:rPr>
                <w:lang w:val="uk-UA"/>
              </w:rPr>
              <w:tab/>
              <w:t>Суворов В. День “М”. – М., 1995. – 285 с.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•</w:t>
            </w:r>
            <w:r w:rsidRPr="00400B78">
              <w:rPr>
                <w:lang w:val="uk-UA"/>
              </w:rPr>
              <w:tab/>
              <w:t>Проэктор Д.М. Мировые войны м судбы человечества. – М., 1996.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•</w:t>
            </w:r>
            <w:r w:rsidRPr="00400B78">
              <w:rPr>
                <w:lang w:val="uk-UA"/>
              </w:rPr>
              <w:tab/>
              <w:t>Розанов Г.Л. Конец “Третьего рейха”. – М., 1990.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•</w:t>
            </w:r>
            <w:r w:rsidRPr="00400B78">
              <w:rPr>
                <w:lang w:val="uk-UA"/>
              </w:rPr>
              <w:tab/>
              <w:t xml:space="preserve">Шеленберг В. Секретная служба Гитлера. Мемуары начальника управле¬ния </w:t>
            </w:r>
            <w:r w:rsidRPr="00400B78">
              <w:rPr>
                <w:lang w:val="uk-UA"/>
              </w:rPr>
              <w:lastRenderedPageBreak/>
              <w:t>шпионажа и диверсий службы безопасности СД. – К.: Довіра, 1991. – 215 с.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 </w:t>
            </w:r>
          </w:p>
        </w:tc>
        <w:tc>
          <w:tcPr>
            <w:tcW w:w="993" w:type="dxa"/>
          </w:tcPr>
          <w:p w:rsidR="00F676AD" w:rsidRPr="00400B78" w:rsidRDefault="00F676AD" w:rsidP="00F676AD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</w:tcPr>
          <w:p w:rsidR="00F676AD" w:rsidRPr="00400B78" w:rsidRDefault="00F676AD" w:rsidP="00F676AD">
            <w:pPr>
              <w:jc w:val="both"/>
              <w:rPr>
                <w:lang w:val="uk-UA"/>
              </w:rPr>
            </w:pPr>
          </w:p>
        </w:tc>
        <w:tc>
          <w:tcPr>
            <w:tcW w:w="674" w:type="dxa"/>
          </w:tcPr>
          <w:p w:rsidR="00F676AD" w:rsidRPr="00400B78" w:rsidRDefault="00F676AD" w:rsidP="00F676AD">
            <w:pPr>
              <w:jc w:val="both"/>
              <w:rPr>
                <w:lang w:val="uk-UA"/>
              </w:rPr>
            </w:pPr>
          </w:p>
        </w:tc>
      </w:tr>
      <w:tr w:rsidR="00F676AD" w:rsidRPr="00400B78" w:rsidTr="0030633A">
        <w:tc>
          <w:tcPr>
            <w:tcW w:w="2235" w:type="dxa"/>
            <w:gridSpan w:val="3"/>
          </w:tcPr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lastRenderedPageBreak/>
              <w:t>Тема 7:</w:t>
            </w:r>
            <w:r w:rsidR="005C4E96" w:rsidRPr="00400B78">
              <w:rPr>
                <w:lang w:val="uk-UA"/>
              </w:rPr>
              <w:t xml:space="preserve"> </w:t>
            </w:r>
            <w:r w:rsidR="00E11FBD" w:rsidRPr="00400B78">
              <w:rPr>
                <w:lang w:val="uk-UA"/>
              </w:rPr>
              <w:t>США у другій пол.. ХХ ст..</w:t>
            </w:r>
          </w:p>
          <w:p w:rsidR="00F676AD" w:rsidRPr="00400B78" w:rsidRDefault="00E11FB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1.</w:t>
            </w:r>
            <w:r w:rsidR="00F676AD" w:rsidRPr="00400B78">
              <w:rPr>
                <w:lang w:val="uk-UA"/>
              </w:rPr>
              <w:t>Економічний і політичний розвиток США у перші повоєнні роки.</w:t>
            </w:r>
          </w:p>
          <w:p w:rsidR="00F676AD" w:rsidRPr="00400B78" w:rsidRDefault="00E11FB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2.</w:t>
            </w:r>
            <w:r w:rsidR="00F676AD" w:rsidRPr="00400B78">
              <w:rPr>
                <w:lang w:val="uk-UA"/>
              </w:rPr>
              <w:t>США в період наростання “холодної війни” /50–60-ті роки/.</w:t>
            </w:r>
          </w:p>
          <w:p w:rsidR="00F676AD" w:rsidRPr="00400B78" w:rsidRDefault="00E11FB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3.</w:t>
            </w:r>
            <w:r w:rsidR="00F676AD" w:rsidRPr="00400B78">
              <w:rPr>
                <w:lang w:val="uk-UA"/>
              </w:rPr>
              <w:t>Розвиток США у 70–80-ті роки ХХ ст.: особливості соціально-економічного та суспільно-політичного розвитку.</w:t>
            </w:r>
          </w:p>
          <w:p w:rsidR="00F676AD" w:rsidRPr="00400B78" w:rsidRDefault="00E11FB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4.</w:t>
            </w:r>
            <w:r w:rsidR="00F676AD" w:rsidRPr="00400B78">
              <w:rPr>
                <w:lang w:val="uk-UA"/>
              </w:rPr>
              <w:t>Геополітичне світове лідерство США наприкінці ХХ ст.: об’єктивна обумовленість чи випадковість.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Семінар</w:t>
            </w:r>
          </w:p>
        </w:tc>
        <w:tc>
          <w:tcPr>
            <w:tcW w:w="3543" w:type="dxa"/>
            <w:gridSpan w:val="4"/>
          </w:tcPr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•</w:t>
            </w:r>
            <w:r w:rsidRPr="00400B78">
              <w:rPr>
                <w:lang w:val="uk-UA"/>
              </w:rPr>
              <w:tab/>
              <w:t xml:space="preserve">Новая и новейшая история /1870-1986/: Учебн. пособие / Р.В.Долгалевич, Л.Н.Малеева, Е.И.Попова и др. – 3-е изд. – М.: Высш. Школа, 1988. – 558 с. 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•</w:t>
            </w:r>
            <w:r w:rsidRPr="00400B78">
              <w:rPr>
                <w:lang w:val="uk-UA"/>
              </w:rPr>
              <w:tab/>
              <w:t>Новейшая история зарубежних стран: Европа и Америка. 1939-1975: Учебник / Под ред. С.М.Стецкевича. – 3-е изд. – М: Просвещение, 1978. – 575 с.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•</w:t>
            </w:r>
            <w:r w:rsidRPr="00400B78">
              <w:rPr>
                <w:lang w:val="uk-UA"/>
              </w:rPr>
              <w:tab/>
              <w:t xml:space="preserve">Всемирная история: учебник для студентов высших учебных заведений / Под. ред. Г.Б.Поляка, А.М.Марковой. – М.: ЮНИТИ, 1997. – 496 с. 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•</w:t>
            </w:r>
            <w:r w:rsidRPr="00400B78">
              <w:rPr>
                <w:lang w:val="uk-UA"/>
              </w:rPr>
              <w:tab/>
              <w:t>Даниленко В., Кокін С. Всесвітня історія: хронологія подій. – К.: Либідь, 1997. – 264 с.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•</w:t>
            </w:r>
            <w:r w:rsidRPr="00400B78">
              <w:rPr>
                <w:lang w:val="uk-UA"/>
              </w:rPr>
              <w:tab/>
              <w:t>Попов Н.В. Новейшая история в художественно-исторических образах, 1945-1972. Пособие для читателей. – М: Просвещение, 1973. – 295 с.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•</w:t>
            </w:r>
            <w:r w:rsidRPr="00400B78">
              <w:rPr>
                <w:lang w:val="uk-UA"/>
              </w:rPr>
              <w:tab/>
              <w:t>Бжезінський З. Велика шахівниця. –  Львів–Івано-Франківськ: Лілея-НВ, 2000. – С.3-30; 57-81.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•</w:t>
            </w:r>
            <w:r w:rsidRPr="00400B78">
              <w:rPr>
                <w:lang w:val="uk-UA"/>
              </w:rPr>
              <w:tab/>
              <w:t>Яковлев А.Н. От Трумена до Рейгана. Доктрины и реальности ядерного века. – М.: Молодая гвардия, 1984. – 400 с.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•</w:t>
            </w:r>
            <w:r w:rsidRPr="00400B78">
              <w:rPr>
                <w:lang w:val="uk-UA"/>
              </w:rPr>
              <w:tab/>
              <w:t>Уткин А.И. Дипломатия Франклина Рузвельта. – Свердловск: Изд-во Уральского университета, 1990. –  544 с.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•</w:t>
            </w:r>
            <w:r w:rsidRPr="00400B78">
              <w:rPr>
                <w:lang w:val="uk-UA"/>
              </w:rPr>
              <w:tab/>
              <w:t>Ефимов И. Кто убил президента Кеннеди. Документально-исторические иследование. – М.: Терра, 1991. – 336 с.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•</w:t>
            </w:r>
            <w:r w:rsidRPr="00400B78">
              <w:rPr>
                <w:lang w:val="uk-UA"/>
              </w:rPr>
              <w:tab/>
              <w:t>Фурсенко А.А. Президенти и политика США. 70-е годы. –  Ленинград: Наука, 1989. –  295 с.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•</w:t>
            </w:r>
            <w:r w:rsidRPr="00400B78">
              <w:rPr>
                <w:lang w:val="uk-UA"/>
              </w:rPr>
              <w:tab/>
              <w:t>Политические портреты / Сост. Н.М.Маслова. – М.: Международные отношения, 1991. – 208 с.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•</w:t>
            </w:r>
            <w:r w:rsidRPr="00400B78">
              <w:rPr>
                <w:lang w:val="uk-UA"/>
              </w:rPr>
              <w:tab/>
              <w:t>О них говорят: /20 политических портретов/. – М.: Политиздат, 1994. – 432 с.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•</w:t>
            </w:r>
            <w:r w:rsidRPr="00400B78">
              <w:rPr>
                <w:lang w:val="uk-UA"/>
              </w:rPr>
              <w:tab/>
              <w:t xml:space="preserve">Дюрозель Ж. – Б. Історія дипдоматії від 1919 року до наших </w:t>
            </w:r>
            <w:r w:rsidRPr="00400B78">
              <w:rPr>
                <w:lang w:val="uk-UA"/>
              </w:rPr>
              <w:lastRenderedPageBreak/>
              <w:t>днів/ Переклад з франц. Марічева Є. та ін. – К.: Основи, 1995. – 903 с.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•</w:t>
            </w:r>
            <w:r w:rsidRPr="00400B78">
              <w:rPr>
                <w:lang w:val="uk-UA"/>
              </w:rPr>
              <w:tab/>
              <w:t>Усачев И.Г. Джон Фостер Даллес. Политический миф и реальность. – М.: Мысль, 1996. – 302 с.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•</w:t>
            </w:r>
            <w:r w:rsidRPr="00400B78">
              <w:rPr>
                <w:lang w:val="uk-UA"/>
              </w:rPr>
              <w:tab/>
              <w:t>Фурсенко А.А. Карибский кризис 1962 г. Новые материали // Новая и новейшая история. – 1988. – №5. </w:t>
            </w:r>
          </w:p>
        </w:tc>
        <w:tc>
          <w:tcPr>
            <w:tcW w:w="993" w:type="dxa"/>
          </w:tcPr>
          <w:p w:rsidR="00F676AD" w:rsidRPr="00400B78" w:rsidRDefault="00F676AD" w:rsidP="00F676AD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</w:tcPr>
          <w:p w:rsidR="00F676AD" w:rsidRPr="00400B78" w:rsidRDefault="00F676AD" w:rsidP="00F676AD">
            <w:pPr>
              <w:jc w:val="both"/>
              <w:rPr>
                <w:lang w:val="uk-UA"/>
              </w:rPr>
            </w:pPr>
          </w:p>
        </w:tc>
        <w:tc>
          <w:tcPr>
            <w:tcW w:w="674" w:type="dxa"/>
          </w:tcPr>
          <w:p w:rsidR="00F676AD" w:rsidRPr="00400B78" w:rsidRDefault="00F676AD" w:rsidP="00F676AD">
            <w:pPr>
              <w:jc w:val="both"/>
              <w:rPr>
                <w:lang w:val="uk-UA"/>
              </w:rPr>
            </w:pPr>
          </w:p>
        </w:tc>
      </w:tr>
      <w:tr w:rsidR="00F676AD" w:rsidRPr="00400B78" w:rsidTr="0030633A">
        <w:tc>
          <w:tcPr>
            <w:tcW w:w="2235" w:type="dxa"/>
            <w:gridSpan w:val="3"/>
          </w:tcPr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lastRenderedPageBreak/>
              <w:t>Тема</w:t>
            </w:r>
            <w:r w:rsidR="005C4E96" w:rsidRPr="00400B78">
              <w:rPr>
                <w:lang w:val="uk-UA"/>
              </w:rPr>
              <w:t xml:space="preserve"> </w:t>
            </w:r>
            <w:r w:rsidRPr="00400B78">
              <w:rPr>
                <w:lang w:val="uk-UA"/>
              </w:rPr>
              <w:t xml:space="preserve">8: </w:t>
            </w:r>
            <w:r w:rsidR="00E11FBD" w:rsidRPr="00400B78">
              <w:rPr>
                <w:lang w:val="uk-UA"/>
              </w:rPr>
              <w:t>Розвиток країн Західної Європи у другій по. ХХ ст. – поч.. ХХІ.</w:t>
            </w:r>
          </w:p>
          <w:p w:rsidR="00F676AD" w:rsidRPr="00400B78" w:rsidRDefault="00E11FB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1.</w:t>
            </w:r>
            <w:r w:rsidR="00F676AD" w:rsidRPr="00400B78">
              <w:rPr>
                <w:lang w:val="uk-UA"/>
              </w:rPr>
              <w:t>Великобританія після закінчення Другої світової війни (1945-1951 рр.)</w:t>
            </w:r>
          </w:p>
          <w:p w:rsidR="00F676AD" w:rsidRPr="00400B78" w:rsidRDefault="00E11FB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2.</w:t>
            </w:r>
            <w:r w:rsidR="00F676AD" w:rsidRPr="00400B78">
              <w:rPr>
                <w:lang w:val="uk-UA"/>
              </w:rPr>
              <w:t>Трансформація Британської імперії</w:t>
            </w:r>
            <w:r w:rsidR="0090283E" w:rsidRPr="00400B78">
              <w:rPr>
                <w:lang w:val="uk-UA"/>
              </w:rPr>
              <w:t xml:space="preserve"> у співдружність держав Сполуче</w:t>
            </w:r>
            <w:r w:rsidR="00F676AD" w:rsidRPr="00400B78">
              <w:rPr>
                <w:lang w:val="uk-UA"/>
              </w:rPr>
              <w:t>ного Королівства (50-60 рр.) ХХ ст.</w:t>
            </w:r>
          </w:p>
          <w:p w:rsidR="00F676AD" w:rsidRPr="00400B78" w:rsidRDefault="00E11FB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3.</w:t>
            </w:r>
            <w:r w:rsidR="00F676AD" w:rsidRPr="00400B78">
              <w:rPr>
                <w:lang w:val="uk-UA"/>
              </w:rPr>
              <w:t>Особливості розвитку Великобританії в останні десятиріччя ХХ ст. “Тетчеризм”.</w:t>
            </w:r>
          </w:p>
          <w:p w:rsidR="00F676AD" w:rsidRPr="00400B78" w:rsidRDefault="00E11FB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4.</w:t>
            </w:r>
            <w:r w:rsidR="00F676AD" w:rsidRPr="00400B78">
              <w:rPr>
                <w:lang w:val="uk-UA"/>
              </w:rPr>
              <w:t>Великобританія в умовах центробіжних тенденцій сучасного світу: євроінтеграція, роль в НАТО.</w:t>
            </w:r>
          </w:p>
          <w:p w:rsidR="00F676AD" w:rsidRPr="00400B78" w:rsidRDefault="00E11FB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5.</w:t>
            </w:r>
            <w:r w:rsidR="00F676AD" w:rsidRPr="00400B78">
              <w:rPr>
                <w:lang w:val="uk-UA"/>
              </w:rPr>
              <w:t>Післявоєнний розвиток Франції /1945-1953 рр./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6.</w:t>
            </w:r>
            <w:r w:rsidRPr="00400B78">
              <w:rPr>
                <w:lang w:val="uk-UA"/>
              </w:rPr>
              <w:tab/>
              <w:t>Створення ІV Республіки у Франції. Шарль де Голль.</w:t>
            </w:r>
          </w:p>
          <w:p w:rsidR="00F676AD" w:rsidRPr="00400B78" w:rsidRDefault="00E11FB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7.</w:t>
            </w:r>
            <w:r w:rsidR="00F676AD" w:rsidRPr="00400B78">
              <w:rPr>
                <w:lang w:val="uk-UA"/>
              </w:rPr>
              <w:t>Соціально-економічний та суспільно-політичний розвиток Франції у 80-90-і роках ХХ століття.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8.</w:t>
            </w:r>
            <w:r w:rsidRPr="00400B78">
              <w:rPr>
                <w:lang w:val="uk-UA"/>
              </w:rPr>
              <w:tab/>
              <w:t>Франція в умовах сучасних інтеграційних  світових процесів.</w:t>
            </w:r>
          </w:p>
          <w:p w:rsidR="00F676AD" w:rsidRPr="00400B78" w:rsidRDefault="00E11FB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9.</w:t>
            </w:r>
            <w:r w:rsidR="00F676AD" w:rsidRPr="00400B78">
              <w:rPr>
                <w:lang w:val="uk-UA"/>
              </w:rPr>
              <w:t>Вирішення “німецького” питання після Другої світової війни (1945-</w:t>
            </w:r>
            <w:r w:rsidR="00F676AD" w:rsidRPr="00400B78">
              <w:rPr>
                <w:lang w:val="uk-UA"/>
              </w:rPr>
              <w:lastRenderedPageBreak/>
              <w:t>1947 рр.) Утворення ФРН.</w:t>
            </w:r>
          </w:p>
          <w:p w:rsidR="00F676AD" w:rsidRPr="00400B78" w:rsidRDefault="00E11FB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10.</w:t>
            </w:r>
            <w:r w:rsidR="00F676AD" w:rsidRPr="00400B78">
              <w:rPr>
                <w:lang w:val="uk-UA"/>
              </w:rPr>
              <w:t>Соціально-економічний та суспільно-політичний розвиток ФРН у 50-60-х рр.</w:t>
            </w:r>
          </w:p>
          <w:p w:rsidR="00F676AD" w:rsidRPr="00400B78" w:rsidRDefault="00E11FB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11.</w:t>
            </w:r>
            <w:r w:rsidR="00F676AD" w:rsidRPr="00400B78">
              <w:rPr>
                <w:lang w:val="uk-UA"/>
              </w:rPr>
              <w:t>Соціально-політичний розвиток і міжнародна діяльність ФРН у 70-х роках ХХ століття. Віллі Брант.</w:t>
            </w:r>
          </w:p>
          <w:p w:rsidR="00F676AD" w:rsidRPr="00400B78" w:rsidRDefault="00E11FB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12.</w:t>
            </w:r>
            <w:r w:rsidR="00F676AD" w:rsidRPr="00400B78">
              <w:rPr>
                <w:lang w:val="uk-UA"/>
              </w:rPr>
              <w:t>Соціально-політичний розвиток ФРН у період трансформації біполяр¬ного світу (1985-1989 рр.)</w:t>
            </w:r>
          </w:p>
          <w:p w:rsidR="00F676AD" w:rsidRPr="00400B78" w:rsidRDefault="00E11FB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13.</w:t>
            </w:r>
            <w:r w:rsidR="00F676AD" w:rsidRPr="00400B78">
              <w:rPr>
                <w:lang w:val="uk-UA"/>
              </w:rPr>
              <w:t>Соціально-економічний розвиток Німеччини (1990-2007 рр.).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Реферати:</w:t>
            </w:r>
          </w:p>
          <w:p w:rsidR="00F676AD" w:rsidRPr="00400B78" w:rsidRDefault="00E11FB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1.</w:t>
            </w:r>
            <w:r w:rsidR="00F676AD" w:rsidRPr="00400B78">
              <w:rPr>
                <w:lang w:val="uk-UA"/>
              </w:rPr>
              <w:t>Віллі Брант: політичний портрет.</w:t>
            </w:r>
          </w:p>
          <w:p w:rsidR="00F676AD" w:rsidRPr="00400B78" w:rsidRDefault="00E11FB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2.</w:t>
            </w:r>
            <w:r w:rsidR="00F676AD" w:rsidRPr="00400B78">
              <w:rPr>
                <w:lang w:val="uk-UA"/>
              </w:rPr>
              <w:t>Проблема західного Берліну в умовах “холодної війни”.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lastRenderedPageBreak/>
              <w:t>Семінар</w:t>
            </w:r>
          </w:p>
        </w:tc>
        <w:tc>
          <w:tcPr>
            <w:tcW w:w="3543" w:type="dxa"/>
            <w:gridSpan w:val="4"/>
          </w:tcPr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•</w:t>
            </w:r>
            <w:r w:rsidRPr="00400B78">
              <w:rPr>
                <w:lang w:val="uk-UA"/>
              </w:rPr>
              <w:tab/>
              <w:t xml:space="preserve"> Новая и новейшая история /1870-1986/: Учебник / Р.В.Долгалевич, Л.Н.Манеева, Е.И.Попова и др. – 3-е изд. – М.: Высшая школа, 1988. – С.215-242.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•</w:t>
            </w:r>
            <w:r w:rsidRPr="00400B78">
              <w:rPr>
                <w:lang w:val="uk-UA"/>
              </w:rPr>
              <w:tab/>
              <w:t xml:space="preserve"> Новейшая история зарубежних стран: Европа и Америка. 1939-1975: Учеб. / Под ред. С.М.Стацкевича. – 3-е издание. – М.: Просвещение, 1987. – С.287-313.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•</w:t>
            </w:r>
            <w:r w:rsidRPr="00400B78">
              <w:rPr>
                <w:lang w:val="uk-UA"/>
              </w:rPr>
              <w:tab/>
              <w:t>Всемирная история: Учебник для студентов высших учебних заведений / Под ред. Г.Б.Поляка, А.Н.Марковой. – М.: Юнити, 1997. – 496 с.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•</w:t>
            </w:r>
            <w:r w:rsidRPr="00400B78">
              <w:rPr>
                <w:lang w:val="uk-UA"/>
              </w:rPr>
              <w:tab/>
              <w:t>Даниленко В., Кокін С. Всесвітня історія: Хронологія подій. – К.: Либідь, 1997. – 264 с.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•</w:t>
            </w:r>
            <w:r w:rsidRPr="00400B78">
              <w:rPr>
                <w:lang w:val="uk-UA"/>
              </w:rPr>
              <w:tab/>
              <w:t>Попов Н.В. Новейшая история в художественно-исторических образах. 1945-1972. Пособие для учитилей. – М.: Просвещение, 1973. – 295 с.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•</w:t>
            </w:r>
            <w:r w:rsidRPr="00400B78">
              <w:rPr>
                <w:lang w:val="uk-UA"/>
              </w:rPr>
              <w:tab/>
              <w:t>Бжезинський З. Велика шахівниця. – Львів–Івано-Франківськ: Лілея-НВ, 2000. – С.37-57.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•</w:t>
            </w:r>
            <w:r w:rsidRPr="00400B78">
              <w:rPr>
                <w:lang w:val="uk-UA"/>
              </w:rPr>
              <w:tab/>
              <w:t>Юрківський В.М. Країни світу: Довідник. – К. Либідь, 1999. – С.22-25.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•</w:t>
            </w:r>
            <w:r w:rsidRPr="00400B78">
              <w:rPr>
                <w:lang w:val="uk-UA"/>
              </w:rPr>
              <w:tab/>
              <w:t>Политические портреты / Сост. Н.М.Маслова. – М.: Международные отношения, 1991. –  208 с.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•</w:t>
            </w:r>
            <w:r w:rsidRPr="00400B78">
              <w:rPr>
                <w:lang w:val="uk-UA"/>
              </w:rPr>
              <w:tab/>
              <w:t>О них говорят: (20 политических портретов). –  М.: Политиздат, 1994. – 432 с.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•</w:t>
            </w:r>
            <w:r w:rsidRPr="00400B78">
              <w:rPr>
                <w:lang w:val="uk-UA"/>
              </w:rPr>
              <w:tab/>
              <w:t>Рахтмир П.Ю. Єволюция консерватизма в новое и новейшее время // Новая и новейшая история. – 1991. – №1. – С.55-75.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•</w:t>
            </w:r>
            <w:r w:rsidRPr="00400B78">
              <w:rPr>
                <w:lang w:val="uk-UA"/>
              </w:rPr>
              <w:tab/>
              <w:t xml:space="preserve">Чубарьян А.О. Происхождение “холодной войны” в инторнографии Востока и Запада // Новая и новейшая история. – </w:t>
            </w:r>
            <w:r w:rsidRPr="00400B78">
              <w:rPr>
                <w:lang w:val="uk-UA"/>
              </w:rPr>
              <w:lastRenderedPageBreak/>
              <w:t>1991. – №3. – С.63-68.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•</w:t>
            </w:r>
            <w:r w:rsidRPr="00400B78">
              <w:rPr>
                <w:lang w:val="uk-UA"/>
              </w:rPr>
              <w:tab/>
              <w:t>Гаджиев К.С. Современний консерватизм: опыт типологизации // Новая и новейшая история. – 1991. – №1. – С.55-75.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•</w:t>
            </w:r>
            <w:r w:rsidRPr="00400B78">
              <w:rPr>
                <w:lang w:val="uk-UA"/>
              </w:rPr>
              <w:tab/>
              <w:t xml:space="preserve"> Геддис Дж. Л. Предварительние оценки послевоенного протистояния // Новая и новейшая история. – 1991. – №3. – С.63-68.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•</w:t>
            </w:r>
            <w:r w:rsidRPr="00400B78">
              <w:rPr>
                <w:lang w:val="uk-UA"/>
              </w:rPr>
              <w:tab/>
              <w:t>Перегудов П.Д. Отставка Маргарет Тетчер // Вопросы империи. – 1991. – №1. – С.11-20.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•</w:t>
            </w:r>
            <w:r w:rsidRPr="00400B78">
              <w:rPr>
                <w:lang w:val="uk-UA"/>
              </w:rPr>
              <w:tab/>
              <w:t>Новая и новейшая история /187-1986/: Учеб. пособие / Р.В.Долгалевич, Л.Н.Малеева, Е.И.Попова и др. – 3-е изд. – М.: Высш. школа, 1988. – 588 с.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•</w:t>
            </w:r>
            <w:r w:rsidRPr="00400B78">
              <w:rPr>
                <w:lang w:val="uk-UA"/>
              </w:rPr>
              <w:tab/>
              <w:t>Новейшая история зарубежних стран: Европа и Америка. 1939-1975: Учеб. под ред. С.М.Стецкевича. – 3-е изд. – М.: Просвещение, 1978. – 575 с.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•</w:t>
            </w:r>
            <w:r w:rsidRPr="00400B78">
              <w:rPr>
                <w:lang w:val="uk-UA"/>
              </w:rPr>
              <w:tab/>
              <w:t>Всемирная история: учебник для студентов высших учебних заведений/ Под ред. Г.В.Поляка, А.Н.Марковой. – М.: Юнити, 1997. – 496 с.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•</w:t>
            </w:r>
            <w:r w:rsidRPr="00400B78">
              <w:rPr>
                <w:lang w:val="uk-UA"/>
              </w:rPr>
              <w:tab/>
              <w:t>Даниленко В., Кокін С. Всесвітня історія: Хронологія подій. – К.: Либідь, 1997. – 264 с.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•</w:t>
            </w:r>
            <w:r w:rsidRPr="00400B78">
              <w:rPr>
                <w:lang w:val="uk-UA"/>
              </w:rPr>
              <w:tab/>
              <w:t>Попов Н.В.Новейшая история в художественно-исторических образах. 1945-1972. Пособие для учителей. – М.: Просвещение, 1973. – 293 с.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•</w:t>
            </w:r>
            <w:r w:rsidRPr="00400B78">
              <w:rPr>
                <w:lang w:val="uk-UA"/>
              </w:rPr>
              <w:tab/>
              <w:t>Бжезінський З. Велика шахівниця. – Львів-Івано-Франківськ: Лілея-НВ, 2000. – С.3-30, 57-81.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•</w:t>
            </w:r>
            <w:r w:rsidRPr="00400B78">
              <w:rPr>
                <w:lang w:val="uk-UA"/>
              </w:rPr>
              <w:tab/>
              <w:t xml:space="preserve"> Политические портреты / Сост. Н.М.Маслова. – М: Политиздат, 1991. –  208 с.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•</w:t>
            </w:r>
            <w:r w:rsidRPr="00400B78">
              <w:rPr>
                <w:lang w:val="uk-UA"/>
              </w:rPr>
              <w:tab/>
              <w:t>О них говорят: /20 политических портретов/. – М: Политиздат, 1994. –  432 с.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•</w:t>
            </w:r>
            <w:r w:rsidRPr="00400B78">
              <w:rPr>
                <w:lang w:val="uk-UA"/>
              </w:rPr>
              <w:tab/>
              <w:t>Арзаканьян М.Ц. Шарль де Голль и голлисты на пути к власти. –  М: Высш. школа, 1990. – 239 с.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•</w:t>
            </w:r>
            <w:r w:rsidRPr="00400B78">
              <w:rPr>
                <w:lang w:val="uk-UA"/>
              </w:rPr>
              <w:tab/>
              <w:t xml:space="preserve"> Арзаканьян М.Ц. Шарль де Голль // Вопросы истории. –  1991. – №2-3. – С.37-61.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•</w:t>
            </w:r>
            <w:r w:rsidRPr="00400B78">
              <w:rPr>
                <w:lang w:val="uk-UA"/>
              </w:rPr>
              <w:tab/>
              <w:t>Новиков Г.Н. Шарль де Голль, голлисты и голлизм // Новая и новейшая история. – 1990. – №3. – С.37-53.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lastRenderedPageBreak/>
              <w:t>•</w:t>
            </w:r>
            <w:r w:rsidRPr="00400B78">
              <w:rPr>
                <w:lang w:val="uk-UA"/>
              </w:rPr>
              <w:tab/>
              <w:t>Смирнов В.П. Новейшая история Франции 1918-1975: Учеб. пособие. –  М.: Высш. школа,  1979. – 376 с.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•</w:t>
            </w:r>
            <w:r w:rsidRPr="00400B78">
              <w:rPr>
                <w:lang w:val="uk-UA"/>
              </w:rPr>
              <w:tab/>
              <w:t>Новая и новейшая история (1870-1986): Учеб. пособие / Р.В.Долганевич, Л.Н.Малеёва, Э.И.Попова и др. -3-е изд. – М.: Высш. школа, 1988. – 588 с.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•</w:t>
            </w:r>
            <w:r w:rsidRPr="00400B78">
              <w:rPr>
                <w:lang w:val="uk-UA"/>
              </w:rPr>
              <w:tab/>
              <w:t xml:space="preserve"> Новейшая история зарубежних стран: Європа и Америка. 1939-1975: Учеб. / Под ред. С.М.Стецкевича. – 3-е изд. – М.: Просвещение, 1987. – 575 с.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•</w:t>
            </w:r>
            <w:r w:rsidRPr="00400B78">
              <w:rPr>
                <w:lang w:val="uk-UA"/>
              </w:rPr>
              <w:tab/>
              <w:t xml:space="preserve"> Всемирная история: Учебник для студентов высших учебных заведений / Под ред. Г.В.Поляка, А.М.Марковой. – М.: Юнити, 1997. – 496 с.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•</w:t>
            </w:r>
            <w:r w:rsidRPr="00400B78">
              <w:rPr>
                <w:lang w:val="uk-UA"/>
              </w:rPr>
              <w:tab/>
              <w:t xml:space="preserve"> Даниленко В., Кокін С. Всесвітня історі: Хронологія подій. – К.: Либідь, 1997. 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•</w:t>
            </w:r>
            <w:r w:rsidRPr="00400B78">
              <w:rPr>
                <w:lang w:val="uk-UA"/>
              </w:rPr>
              <w:tab/>
              <w:t xml:space="preserve"> Юрківський В.М. Країни світу: Довідник. – К.: Либідь, 1999.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•</w:t>
            </w:r>
            <w:r w:rsidRPr="00400B78">
              <w:rPr>
                <w:lang w:val="uk-UA"/>
              </w:rPr>
              <w:tab/>
              <w:t xml:space="preserve"> Попов Н.В. Новейшая история в художественно-исторических образах. 1945-1972. Пособие для учителей. – М.: Просвещение, 1973. – 293 с.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•</w:t>
            </w:r>
            <w:r w:rsidRPr="00400B78">
              <w:rPr>
                <w:lang w:val="uk-UA"/>
              </w:rPr>
              <w:tab/>
              <w:t xml:space="preserve"> Политические портреты /Сост. Н.М.Маслова/. – М.: Международние отношения, 1991. – 208 с.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•</w:t>
            </w:r>
            <w:r w:rsidRPr="00400B78">
              <w:rPr>
                <w:lang w:val="uk-UA"/>
              </w:rPr>
              <w:tab/>
              <w:t xml:space="preserve"> О них говорят: (20 политических портретов). – М.: Политиздат, 1994. – 432 с.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•</w:t>
            </w:r>
            <w:r w:rsidRPr="00400B78">
              <w:rPr>
                <w:lang w:val="uk-UA"/>
              </w:rPr>
              <w:tab/>
              <w:t xml:space="preserve"> Геддис Дж. Л. Предварительние оценки послевоєнного противостояния // Новая и новейшая история. –  1991. №3. – С.56-63.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•</w:t>
            </w:r>
            <w:r w:rsidRPr="00400B78">
              <w:rPr>
                <w:lang w:val="uk-UA"/>
              </w:rPr>
              <w:tab/>
              <w:t xml:space="preserve"> Бзежинський З. Велика щахівниця. –  Львів-Івано-Франківськ: Лілея-МВ, 2000.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•</w:t>
            </w:r>
            <w:r w:rsidRPr="00400B78">
              <w:rPr>
                <w:lang w:val="uk-UA"/>
              </w:rPr>
              <w:tab/>
              <w:t xml:space="preserve"> Орнис Н.Н. Восточная Європа в документах росийских архивов 1944-1953 // Новая и новейшая история. – 1999. – №5.</w:t>
            </w:r>
          </w:p>
        </w:tc>
        <w:tc>
          <w:tcPr>
            <w:tcW w:w="993" w:type="dxa"/>
          </w:tcPr>
          <w:p w:rsidR="00F676AD" w:rsidRPr="00400B78" w:rsidRDefault="00F676AD" w:rsidP="00F676AD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</w:tcPr>
          <w:p w:rsidR="00F676AD" w:rsidRPr="00400B78" w:rsidRDefault="00F676AD" w:rsidP="00F676AD">
            <w:pPr>
              <w:jc w:val="both"/>
              <w:rPr>
                <w:lang w:val="uk-UA"/>
              </w:rPr>
            </w:pPr>
          </w:p>
        </w:tc>
        <w:tc>
          <w:tcPr>
            <w:tcW w:w="674" w:type="dxa"/>
          </w:tcPr>
          <w:p w:rsidR="00F676AD" w:rsidRPr="00400B78" w:rsidRDefault="00F676AD" w:rsidP="00F676AD">
            <w:pPr>
              <w:jc w:val="both"/>
              <w:rPr>
                <w:lang w:val="uk-UA"/>
              </w:rPr>
            </w:pPr>
          </w:p>
        </w:tc>
      </w:tr>
      <w:tr w:rsidR="0090283E" w:rsidRPr="00400B78" w:rsidTr="0030633A">
        <w:tc>
          <w:tcPr>
            <w:tcW w:w="2235" w:type="dxa"/>
            <w:gridSpan w:val="3"/>
          </w:tcPr>
          <w:p w:rsidR="0090283E" w:rsidRPr="00400B78" w:rsidRDefault="006612FF" w:rsidP="0090283E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lastRenderedPageBreak/>
              <w:t>Тема 9</w:t>
            </w:r>
            <w:r w:rsidR="0090283E" w:rsidRPr="00400B78">
              <w:rPr>
                <w:lang w:val="uk-UA"/>
              </w:rPr>
              <w:t>. Розвиток європейської інтеграції. Європейський Союз в умовах нового світового порядку</w:t>
            </w:r>
          </w:p>
          <w:p w:rsidR="0090283E" w:rsidRPr="00400B78" w:rsidRDefault="0090283E" w:rsidP="0090283E">
            <w:pPr>
              <w:jc w:val="both"/>
              <w:rPr>
                <w:lang w:val="uk-UA"/>
              </w:rPr>
            </w:pPr>
          </w:p>
          <w:p w:rsidR="0090283E" w:rsidRPr="00400B78" w:rsidRDefault="0090283E" w:rsidP="0090283E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 xml:space="preserve">1.Європейська інтеграція – </w:t>
            </w:r>
            <w:r w:rsidRPr="00400B78">
              <w:rPr>
                <w:lang w:val="uk-UA"/>
              </w:rPr>
              <w:lastRenderedPageBreak/>
              <w:t>закономірний історичний процес.</w:t>
            </w:r>
          </w:p>
          <w:p w:rsidR="0090283E" w:rsidRPr="00400B78" w:rsidRDefault="0090283E" w:rsidP="0090283E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2.Об'єднана Європа: від ідеї до практики.</w:t>
            </w:r>
          </w:p>
          <w:p w:rsidR="0090283E" w:rsidRPr="00400B78" w:rsidRDefault="0090283E" w:rsidP="0090283E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3.Заснування та основні етапи розширення  Європейського Союзу.</w:t>
            </w:r>
          </w:p>
          <w:p w:rsidR="0090283E" w:rsidRPr="00400B78" w:rsidRDefault="0090283E" w:rsidP="0090283E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4.ЄЄ в сучасних міжнародних відносинах.</w:t>
            </w:r>
          </w:p>
        </w:tc>
        <w:tc>
          <w:tcPr>
            <w:tcW w:w="1134" w:type="dxa"/>
            <w:gridSpan w:val="2"/>
          </w:tcPr>
          <w:p w:rsidR="0090283E" w:rsidRPr="00400B78" w:rsidRDefault="00055081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lastRenderedPageBreak/>
              <w:t>Семінар</w:t>
            </w:r>
          </w:p>
        </w:tc>
        <w:tc>
          <w:tcPr>
            <w:tcW w:w="3543" w:type="dxa"/>
            <w:gridSpan w:val="4"/>
          </w:tcPr>
          <w:p w:rsidR="0090283E" w:rsidRPr="00400B78" w:rsidRDefault="0090283E" w:rsidP="0090283E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ab/>
              <w:t>Арах М. Европейский Союз: видение политического объединения. М., 1998.</w:t>
            </w:r>
          </w:p>
          <w:p w:rsidR="0090283E" w:rsidRPr="00400B78" w:rsidRDefault="0090283E" w:rsidP="0090283E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•</w:t>
            </w:r>
            <w:r w:rsidRPr="00400B78">
              <w:rPr>
                <w:lang w:val="uk-UA"/>
              </w:rPr>
              <w:tab/>
              <w:t>Барановский В.Г. ЕС в системе международных отношений. – М., 1986.</w:t>
            </w:r>
          </w:p>
          <w:p w:rsidR="0090283E" w:rsidRPr="00400B78" w:rsidRDefault="0090283E" w:rsidP="0090283E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•</w:t>
            </w:r>
            <w:r w:rsidRPr="00400B78">
              <w:rPr>
                <w:lang w:val="uk-UA"/>
              </w:rPr>
              <w:tab/>
              <w:t>Борко Ю.А., Загородский А.В. Общеевропейский дом:  что мы о нём думаем. - М.. 1991.</w:t>
            </w:r>
          </w:p>
          <w:p w:rsidR="0090283E" w:rsidRPr="00400B78" w:rsidRDefault="0090283E" w:rsidP="0090283E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lastRenderedPageBreak/>
              <w:t>•</w:t>
            </w:r>
            <w:r w:rsidRPr="00400B78">
              <w:rPr>
                <w:lang w:val="uk-UA"/>
              </w:rPr>
              <w:tab/>
              <w:t>Василенко С.Д. Європейський процес і Україна. – Одеса, 1996.</w:t>
            </w:r>
          </w:p>
          <w:p w:rsidR="0090283E" w:rsidRPr="00400B78" w:rsidRDefault="0090283E" w:rsidP="0090283E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•</w:t>
            </w:r>
            <w:r w:rsidRPr="00400B78">
              <w:rPr>
                <w:lang w:val="uk-UA"/>
              </w:rPr>
              <w:tab/>
              <w:t>Геген Д. У лабіринті Європейського Союзу. – К., 1995.</w:t>
            </w:r>
          </w:p>
          <w:p w:rsidR="0090283E" w:rsidRPr="00400B78" w:rsidRDefault="0090283E" w:rsidP="0090283E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•</w:t>
            </w:r>
            <w:r w:rsidRPr="00400B78">
              <w:rPr>
                <w:lang w:val="uk-UA"/>
              </w:rPr>
              <w:tab/>
              <w:t>Глухарев J1.И. Европейские сообщества: в поисках ноной сграісгии М., 1990.</w:t>
            </w:r>
          </w:p>
          <w:p w:rsidR="0090283E" w:rsidRPr="00400B78" w:rsidRDefault="0090283E" w:rsidP="0090283E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•</w:t>
            </w:r>
            <w:r w:rsidRPr="00400B78">
              <w:rPr>
                <w:lang w:val="uk-UA"/>
              </w:rPr>
              <w:tab/>
              <w:t>История европейской интеграции. 1945-1994. М.. 1995.</w:t>
            </w:r>
          </w:p>
          <w:p w:rsidR="0090283E" w:rsidRPr="00400B78" w:rsidRDefault="0090283E" w:rsidP="0090283E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•</w:t>
            </w:r>
            <w:r w:rsidRPr="00400B78">
              <w:rPr>
                <w:lang w:val="uk-UA"/>
              </w:rPr>
              <w:tab/>
              <w:t xml:space="preserve">Кашлев Ю. Общеевропейский процесс: вчера, сегодня, тигра. М . 1990 </w:t>
            </w:r>
          </w:p>
          <w:p w:rsidR="0090283E" w:rsidRPr="00400B78" w:rsidRDefault="0090283E" w:rsidP="0090283E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•</w:t>
            </w:r>
            <w:r w:rsidRPr="00400B78">
              <w:rPr>
                <w:lang w:val="uk-UA"/>
              </w:rPr>
              <w:tab/>
              <w:t>Копійка В.. Шинкаренко Т. Європейський Союз: заснування і статі становлення. - К., 2001.</w:t>
            </w:r>
          </w:p>
          <w:p w:rsidR="0090283E" w:rsidRPr="00400B78" w:rsidRDefault="0090283E" w:rsidP="0090283E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•</w:t>
            </w:r>
            <w:r w:rsidRPr="00400B78">
              <w:rPr>
                <w:lang w:val="uk-UA"/>
              </w:rPr>
              <w:tab/>
              <w:t>Копійка В.В. Розширення Європейського Союзу. Теорія і практика інтеграційного процесу. - К., 2002.</w:t>
            </w:r>
          </w:p>
          <w:p w:rsidR="0090283E" w:rsidRPr="00400B78" w:rsidRDefault="0090283E" w:rsidP="0090283E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•</w:t>
            </w:r>
            <w:r w:rsidRPr="00400B78">
              <w:rPr>
                <w:lang w:val="uk-UA"/>
              </w:rPr>
              <w:tab/>
              <w:t>Романо Проді. Ідея єдиної Європи. - К., 2002.</w:t>
            </w:r>
          </w:p>
          <w:p w:rsidR="0090283E" w:rsidRPr="00400B78" w:rsidRDefault="0090283E" w:rsidP="0090283E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•</w:t>
            </w:r>
            <w:r w:rsidRPr="00400B78">
              <w:rPr>
                <w:lang w:val="uk-UA"/>
              </w:rPr>
              <w:tab/>
              <w:t>Світова та європейська інтеграція : Навчальний посібник За іаг рсд. Я.Й. Малика. - Львів, 2005.</w:t>
            </w:r>
          </w:p>
          <w:p w:rsidR="0090283E" w:rsidRPr="00400B78" w:rsidRDefault="0090283E" w:rsidP="0090283E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•</w:t>
            </w:r>
            <w:r w:rsidRPr="00400B78">
              <w:rPr>
                <w:lang w:val="uk-UA"/>
              </w:rPr>
              <w:tab/>
              <w:t>Чубарьян А.О. Европейская идея в истории. М., 1987</w:t>
            </w:r>
          </w:p>
        </w:tc>
        <w:tc>
          <w:tcPr>
            <w:tcW w:w="993" w:type="dxa"/>
          </w:tcPr>
          <w:p w:rsidR="0090283E" w:rsidRPr="00400B78" w:rsidRDefault="0090283E" w:rsidP="00F676AD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</w:tcPr>
          <w:p w:rsidR="0090283E" w:rsidRPr="00400B78" w:rsidRDefault="0090283E" w:rsidP="00F676AD">
            <w:pPr>
              <w:jc w:val="both"/>
              <w:rPr>
                <w:lang w:val="uk-UA"/>
              </w:rPr>
            </w:pPr>
          </w:p>
        </w:tc>
        <w:tc>
          <w:tcPr>
            <w:tcW w:w="674" w:type="dxa"/>
          </w:tcPr>
          <w:p w:rsidR="0090283E" w:rsidRPr="00400B78" w:rsidRDefault="0090283E" w:rsidP="00F676AD">
            <w:pPr>
              <w:jc w:val="both"/>
              <w:rPr>
                <w:lang w:val="uk-UA"/>
              </w:rPr>
            </w:pPr>
          </w:p>
        </w:tc>
      </w:tr>
      <w:tr w:rsidR="00F676AD" w:rsidRPr="003A663C" w:rsidTr="0030633A">
        <w:tc>
          <w:tcPr>
            <w:tcW w:w="2235" w:type="dxa"/>
            <w:gridSpan w:val="3"/>
          </w:tcPr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lastRenderedPageBreak/>
              <w:t>Тема</w:t>
            </w:r>
            <w:r w:rsidR="005C4E96" w:rsidRPr="00400B78">
              <w:rPr>
                <w:lang w:val="uk-UA"/>
              </w:rPr>
              <w:t xml:space="preserve"> 1 </w:t>
            </w:r>
            <w:r w:rsidRPr="00400B78">
              <w:rPr>
                <w:lang w:val="uk-UA"/>
              </w:rPr>
              <w:t>Країни Західної Європи і Північоної Америки  в період післявоєнної нестабільності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План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 xml:space="preserve">Великобританія у 20-ті рр. ХХ ст. Перший та другий лейбористський уряди. Великобританія у 30-ті рр. ХХ ст.: особливості виходу країн із світової економічної кризи. Франція у перше післявоєнне десятиліття. Уряди «Картель лівих» та «Національної єдності». Створення народного форонту у Франції та його боротьба з французьким фашизмом. </w:t>
            </w:r>
            <w:r w:rsidRPr="00400B78">
              <w:rPr>
                <w:lang w:val="uk-UA"/>
              </w:rPr>
              <w:lastRenderedPageBreak/>
              <w:t>Соціально-економічний розвиток Великобританії. США після Першої світової війни, світова економічна криза 1929-1933 р. «Новий курс» Ф.Рузвельта. Зовнішня політика Великобританії, Франції, США у міжвоєнний період.</w:t>
            </w:r>
          </w:p>
        </w:tc>
        <w:tc>
          <w:tcPr>
            <w:tcW w:w="1134" w:type="dxa"/>
            <w:gridSpan w:val="2"/>
          </w:tcPr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lastRenderedPageBreak/>
              <w:t>Лекція</w:t>
            </w:r>
          </w:p>
        </w:tc>
        <w:tc>
          <w:tcPr>
            <w:tcW w:w="3543" w:type="dxa"/>
            <w:gridSpan w:val="4"/>
          </w:tcPr>
          <w:p w:rsidR="0030633A" w:rsidRPr="00400B78" w:rsidRDefault="0030633A" w:rsidP="0030633A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 xml:space="preserve">Новая и новейшая история /1870-1986/: Учебн. пособие / Р.В.Долгалевич, Л.Н.Малеева, Е.И.Попова и др. – 3-е изд. – М.: Высш. Школа, 1988. – 558 с. </w:t>
            </w:r>
          </w:p>
          <w:p w:rsidR="0030633A" w:rsidRPr="00400B78" w:rsidRDefault="0030633A" w:rsidP="0030633A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•Новейшая история зарубежних стран: Европа и Америка. 1939-1975: Учебник / Под ред. С.М.Стецкевича. – 3-е изд. – М: Просвещение, 1978. – 575 с.</w:t>
            </w:r>
          </w:p>
          <w:p w:rsidR="00F676AD" w:rsidRPr="00400B78" w:rsidRDefault="0030633A" w:rsidP="0030633A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•Всемирная история: учебник для студентов высших учебных заведений / Под. ред. Г.Б.Поляка, А.М.Марковой. – М.: ЮНИТИ, 1997. – 496 с.</w:t>
            </w:r>
          </w:p>
          <w:p w:rsidR="0030633A" w:rsidRPr="00400B78" w:rsidRDefault="0030633A" w:rsidP="0030633A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Яровий В.І. Новітня історія країн Східної Європи: курс лекцій. – К.: Либідь, 1997.</w:t>
            </w:r>
          </w:p>
          <w:p w:rsidR="0030633A" w:rsidRPr="00400B78" w:rsidRDefault="0030633A" w:rsidP="0030633A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Юрківський В.М. Країни світу: Довідник. – К.: Либідь, 1999.</w:t>
            </w:r>
          </w:p>
        </w:tc>
        <w:tc>
          <w:tcPr>
            <w:tcW w:w="993" w:type="dxa"/>
          </w:tcPr>
          <w:p w:rsidR="00F676AD" w:rsidRPr="00400B78" w:rsidRDefault="00F676AD" w:rsidP="00F676AD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</w:tcPr>
          <w:p w:rsidR="00F676AD" w:rsidRPr="00400B78" w:rsidRDefault="00F676AD" w:rsidP="00F676AD">
            <w:pPr>
              <w:jc w:val="both"/>
              <w:rPr>
                <w:lang w:val="uk-UA"/>
              </w:rPr>
            </w:pPr>
          </w:p>
        </w:tc>
        <w:tc>
          <w:tcPr>
            <w:tcW w:w="674" w:type="dxa"/>
          </w:tcPr>
          <w:p w:rsidR="00F676AD" w:rsidRPr="00400B78" w:rsidRDefault="00F676AD" w:rsidP="00F676AD">
            <w:pPr>
              <w:jc w:val="both"/>
              <w:rPr>
                <w:lang w:val="uk-UA"/>
              </w:rPr>
            </w:pPr>
          </w:p>
        </w:tc>
      </w:tr>
      <w:tr w:rsidR="00F676AD" w:rsidRPr="00400B78" w:rsidTr="0030633A">
        <w:tc>
          <w:tcPr>
            <w:tcW w:w="2235" w:type="dxa"/>
            <w:gridSpan w:val="3"/>
          </w:tcPr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lastRenderedPageBreak/>
              <w:t>Тема</w:t>
            </w:r>
            <w:r w:rsidR="005C4E96" w:rsidRPr="00400B78">
              <w:rPr>
                <w:lang w:val="uk-UA"/>
              </w:rPr>
              <w:t xml:space="preserve"> </w:t>
            </w:r>
            <w:r w:rsidRPr="00400B78">
              <w:rPr>
                <w:lang w:val="uk-UA"/>
              </w:rPr>
              <w:t>2. Виникнення та поширення фашизму в країнах Західної Європи міжвоєнного періоду.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План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Зародження фашистського руху в Італії. Політична суть фашизму. Італія в міжвоєнний період. Прихід фашистів до влади в Німеччині: А.Гітлер. Німеччина в роки фашизму. Громадянська війна в Іспанії та її етапи. Встановлення та політика фашистського режиму в Японії. Створення «Народного Фронту» у Франції, його боротьба з французьким фашизмом.</w:t>
            </w:r>
          </w:p>
        </w:tc>
        <w:tc>
          <w:tcPr>
            <w:tcW w:w="1134" w:type="dxa"/>
            <w:gridSpan w:val="2"/>
          </w:tcPr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Лекція</w:t>
            </w:r>
          </w:p>
        </w:tc>
        <w:tc>
          <w:tcPr>
            <w:tcW w:w="3543" w:type="dxa"/>
            <w:gridSpan w:val="4"/>
          </w:tcPr>
          <w:p w:rsidR="0030633A" w:rsidRPr="00400B78" w:rsidRDefault="0030633A" w:rsidP="0030633A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Всемирная история: В 24 томах / А.Н.Бадак, Н.Е.Войнович и др. – Минск: Литература, 1997. – Т.23-24.</w:t>
            </w:r>
          </w:p>
          <w:p w:rsidR="0030633A" w:rsidRPr="00400B78" w:rsidRDefault="0030633A" w:rsidP="0030633A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•</w:t>
            </w:r>
            <w:r w:rsidRPr="00400B78">
              <w:rPr>
                <w:lang w:val="uk-UA"/>
              </w:rPr>
              <w:tab/>
              <w:t>Яровий В.І. Новітня історія країн Східної Європи: курс лекцій. – К.: Либідь, 1997.</w:t>
            </w:r>
          </w:p>
          <w:p w:rsidR="0030633A" w:rsidRPr="00400B78" w:rsidRDefault="0030633A" w:rsidP="0030633A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•</w:t>
            </w:r>
            <w:r w:rsidRPr="00400B78">
              <w:rPr>
                <w:lang w:val="uk-UA"/>
              </w:rPr>
              <w:tab/>
              <w:t xml:space="preserve">История новейшего времени стран Европы и Америки, 1918-1945 / Под ред.Е.Ф.Язькова. – М.:  Высшая школа, 1989. – 462 с. </w:t>
            </w:r>
          </w:p>
          <w:p w:rsidR="00F676AD" w:rsidRPr="00400B78" w:rsidRDefault="0030633A" w:rsidP="0030633A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•</w:t>
            </w:r>
            <w:r w:rsidRPr="00400B78">
              <w:rPr>
                <w:lang w:val="uk-UA"/>
              </w:rPr>
              <w:tab/>
              <w:t>Всемирная история: учебник для вузов / Под ред. Г.Б.Поляка, А.Н.Марковой. – М.: Юнити, 1997. – 496 с.</w:t>
            </w:r>
          </w:p>
        </w:tc>
        <w:tc>
          <w:tcPr>
            <w:tcW w:w="993" w:type="dxa"/>
          </w:tcPr>
          <w:p w:rsidR="00F676AD" w:rsidRPr="00400B78" w:rsidRDefault="00F676AD" w:rsidP="00F676AD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</w:tcPr>
          <w:p w:rsidR="00F676AD" w:rsidRPr="00400B78" w:rsidRDefault="00F676AD" w:rsidP="00F676AD">
            <w:pPr>
              <w:jc w:val="both"/>
              <w:rPr>
                <w:lang w:val="uk-UA"/>
              </w:rPr>
            </w:pPr>
          </w:p>
        </w:tc>
        <w:tc>
          <w:tcPr>
            <w:tcW w:w="674" w:type="dxa"/>
          </w:tcPr>
          <w:p w:rsidR="00F676AD" w:rsidRPr="00400B78" w:rsidRDefault="00F676AD" w:rsidP="00F676AD">
            <w:pPr>
              <w:jc w:val="both"/>
              <w:rPr>
                <w:lang w:val="uk-UA"/>
              </w:rPr>
            </w:pPr>
          </w:p>
        </w:tc>
      </w:tr>
      <w:tr w:rsidR="00F676AD" w:rsidRPr="00400B78" w:rsidTr="0030633A">
        <w:tc>
          <w:tcPr>
            <w:tcW w:w="2235" w:type="dxa"/>
            <w:gridSpan w:val="3"/>
          </w:tcPr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Тема3. Суспільно-політичний розвиток світового суспільства міжвоєнної доби; загальні тенденції і напрямки.</w:t>
            </w:r>
          </w:p>
          <w:p w:rsidR="005C4E96" w:rsidRPr="00400B78" w:rsidRDefault="005C4E96" w:rsidP="00F676AD">
            <w:pPr>
              <w:jc w:val="both"/>
              <w:rPr>
                <w:lang w:val="uk-UA"/>
              </w:rPr>
            </w:pP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План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 xml:space="preserve">Зовнішньополітичні пріоритети провідних країн світу у 30-х рр. ХХст. Загострення англо-німецьких і </w:t>
            </w:r>
            <w:r w:rsidRPr="00400B78">
              <w:rPr>
                <w:lang w:val="uk-UA"/>
              </w:rPr>
              <w:lastRenderedPageBreak/>
              <w:t>англо-японських суперечностей. Франко-німецькі відносини. Експансіоністські претензії Італії. Зовнішньополітична доктрина СРСР. Політика «умиротворення агресора»  напередодні Другої світової війни. Радянсько-німецький пакт про ненапад та таємний додатковий протокол до нього.</w:t>
            </w:r>
          </w:p>
        </w:tc>
        <w:tc>
          <w:tcPr>
            <w:tcW w:w="1134" w:type="dxa"/>
            <w:gridSpan w:val="2"/>
          </w:tcPr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lastRenderedPageBreak/>
              <w:t>Лекція</w:t>
            </w:r>
          </w:p>
        </w:tc>
        <w:tc>
          <w:tcPr>
            <w:tcW w:w="3543" w:type="dxa"/>
            <w:gridSpan w:val="4"/>
          </w:tcPr>
          <w:p w:rsidR="0030633A" w:rsidRPr="00400B78" w:rsidRDefault="0030633A" w:rsidP="0030633A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Даниленко В., Кокін С. Всесвітня історія: Хронологія подій. – К.: Либідь, 1997. – 264 с.</w:t>
            </w:r>
          </w:p>
          <w:p w:rsidR="0030633A" w:rsidRPr="00400B78" w:rsidRDefault="0030633A" w:rsidP="0030633A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•Попов Н.В.Новейшая история в художественно-исторических образах. 1945-1972. Пособие для учителей. – М.: Просвещение, 1973. – 293 с.</w:t>
            </w:r>
          </w:p>
          <w:p w:rsidR="0030633A" w:rsidRPr="00400B78" w:rsidRDefault="0030633A" w:rsidP="0030633A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•</w:t>
            </w:r>
            <w:r w:rsidRPr="00400B78">
              <w:rPr>
                <w:lang w:val="uk-UA"/>
              </w:rPr>
              <w:tab/>
              <w:t>Бжезінський З. Велика шахівниця. – Львів-Івано-Франківськ: Лілея-НВ, 2000. – С.3-30, 57-81.</w:t>
            </w:r>
          </w:p>
          <w:p w:rsidR="00F676AD" w:rsidRPr="00400B78" w:rsidRDefault="0030633A" w:rsidP="0030633A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•</w:t>
            </w:r>
            <w:r w:rsidRPr="00400B78">
              <w:rPr>
                <w:lang w:val="uk-UA"/>
              </w:rPr>
              <w:tab/>
              <w:t xml:space="preserve"> Политические портреты / Сост. Н.М.Маслова. – М: Политиздат, 1991. –  208 с.</w:t>
            </w:r>
          </w:p>
        </w:tc>
        <w:tc>
          <w:tcPr>
            <w:tcW w:w="993" w:type="dxa"/>
          </w:tcPr>
          <w:p w:rsidR="00F676AD" w:rsidRPr="00400B78" w:rsidRDefault="00F676AD" w:rsidP="00F676AD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</w:tcPr>
          <w:p w:rsidR="00F676AD" w:rsidRPr="00400B78" w:rsidRDefault="00F676AD" w:rsidP="00F676AD">
            <w:pPr>
              <w:jc w:val="both"/>
              <w:rPr>
                <w:lang w:val="uk-UA"/>
              </w:rPr>
            </w:pPr>
          </w:p>
        </w:tc>
        <w:tc>
          <w:tcPr>
            <w:tcW w:w="674" w:type="dxa"/>
          </w:tcPr>
          <w:p w:rsidR="00F676AD" w:rsidRPr="00400B78" w:rsidRDefault="00F676AD" w:rsidP="00F676AD">
            <w:pPr>
              <w:jc w:val="both"/>
              <w:rPr>
                <w:lang w:val="uk-UA"/>
              </w:rPr>
            </w:pPr>
          </w:p>
        </w:tc>
      </w:tr>
      <w:tr w:rsidR="00F676AD" w:rsidRPr="00400B78" w:rsidTr="0030633A">
        <w:tc>
          <w:tcPr>
            <w:tcW w:w="2235" w:type="dxa"/>
            <w:gridSpan w:val="3"/>
          </w:tcPr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lastRenderedPageBreak/>
              <w:t>Тема</w:t>
            </w:r>
            <w:r w:rsidR="005C4E96" w:rsidRPr="00400B78">
              <w:rPr>
                <w:lang w:val="uk-UA"/>
              </w:rPr>
              <w:t xml:space="preserve"> </w:t>
            </w:r>
            <w:r w:rsidRPr="00400B78">
              <w:rPr>
                <w:lang w:val="uk-UA"/>
              </w:rPr>
              <w:t>4. Початок «холодної війни» та еволюція біполярного світу.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План Зміни у світі внаслідок Другої світової війни. Складання «біполярного світу». План «Маршала»: основні прични запроваджена, реалізація. Причини характер, етапи «холодної війни». Нюрнберзький та Токійський судові процеси. Протистояння двох ворожих таборів, його суть, мета і завдання. Причини виникнення та організація оформлення ООН. Мета діяльності ООН. Паризький та Сан-Франциський мирні договори. Формування військово-політичних блоків.</w:t>
            </w:r>
          </w:p>
        </w:tc>
        <w:tc>
          <w:tcPr>
            <w:tcW w:w="1134" w:type="dxa"/>
            <w:gridSpan w:val="2"/>
          </w:tcPr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Лекція</w:t>
            </w:r>
          </w:p>
        </w:tc>
        <w:tc>
          <w:tcPr>
            <w:tcW w:w="3543" w:type="dxa"/>
            <w:gridSpan w:val="4"/>
          </w:tcPr>
          <w:p w:rsidR="0030633A" w:rsidRPr="00400B78" w:rsidRDefault="0030633A" w:rsidP="0030633A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Рахтмир П.Ю. Єволюция консерватизма в новое и новейшее время // Новая и новейшая история. – 1991. – №1. – С.55-75.</w:t>
            </w:r>
          </w:p>
          <w:p w:rsidR="0030633A" w:rsidRPr="00400B78" w:rsidRDefault="0030633A" w:rsidP="0030633A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•</w:t>
            </w:r>
            <w:r w:rsidRPr="00400B78">
              <w:rPr>
                <w:lang w:val="uk-UA"/>
              </w:rPr>
              <w:tab/>
              <w:t>Чубарьян А.О. Происхождение “холодной войны” в инторнографии Востока и Запада // Новая и новейшая история. – 1991. – №3. – С.63-68.</w:t>
            </w:r>
          </w:p>
          <w:p w:rsidR="00F676AD" w:rsidRPr="00400B78" w:rsidRDefault="0030633A" w:rsidP="0030633A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•</w:t>
            </w:r>
            <w:r w:rsidRPr="00400B78">
              <w:rPr>
                <w:lang w:val="uk-UA"/>
              </w:rPr>
              <w:tab/>
              <w:t>Гаджиев К.С. Современний консерватизм: опыт типологизации // Новая и новейшая история. – 1991. – №1. – С.55-75.</w:t>
            </w:r>
          </w:p>
        </w:tc>
        <w:tc>
          <w:tcPr>
            <w:tcW w:w="993" w:type="dxa"/>
          </w:tcPr>
          <w:p w:rsidR="00F676AD" w:rsidRPr="00400B78" w:rsidRDefault="00F676AD" w:rsidP="00F676AD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</w:tcPr>
          <w:p w:rsidR="00F676AD" w:rsidRPr="00400B78" w:rsidRDefault="00F676AD" w:rsidP="00F676AD">
            <w:pPr>
              <w:jc w:val="both"/>
              <w:rPr>
                <w:lang w:val="uk-UA"/>
              </w:rPr>
            </w:pPr>
          </w:p>
        </w:tc>
        <w:tc>
          <w:tcPr>
            <w:tcW w:w="674" w:type="dxa"/>
          </w:tcPr>
          <w:p w:rsidR="00F676AD" w:rsidRPr="00400B78" w:rsidRDefault="00F676AD" w:rsidP="00F676AD">
            <w:pPr>
              <w:jc w:val="both"/>
              <w:rPr>
                <w:lang w:val="uk-UA"/>
              </w:rPr>
            </w:pPr>
          </w:p>
        </w:tc>
      </w:tr>
      <w:tr w:rsidR="00F676AD" w:rsidRPr="00400B78" w:rsidTr="0030633A">
        <w:tc>
          <w:tcPr>
            <w:tcW w:w="2235" w:type="dxa"/>
            <w:gridSpan w:val="3"/>
          </w:tcPr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Тема</w:t>
            </w:r>
            <w:r w:rsidR="005C4E96" w:rsidRPr="00400B78">
              <w:rPr>
                <w:lang w:val="uk-UA"/>
              </w:rPr>
              <w:t xml:space="preserve"> </w:t>
            </w:r>
            <w:r w:rsidRPr="00400B78">
              <w:rPr>
                <w:lang w:val="uk-UA"/>
              </w:rPr>
              <w:t>5. Розвиток країн Західної Європи у другій половині ХХ – поч. ХХІ ст.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План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 xml:space="preserve">Великобританія після закінчення </w:t>
            </w:r>
            <w:r w:rsidRPr="00400B78">
              <w:rPr>
                <w:lang w:val="uk-UA"/>
              </w:rPr>
              <w:lastRenderedPageBreak/>
              <w:t>Другої світової війни (1945-1951 рр.). Трансформація Британської імперії у співдружність держав Сполученого Королівства (50-60 рр.) ХХ ст. особливості розвитку Великобританії в останні десятиріччя ХХ ст.. «Тетчиризм». Великобританія в умовах центробіжних тенденцій сучасного світу: євроінтеграція , роль в НАТО.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Післявоєнний розвиток Франції (1945-1953 рр.). Створення І</w:t>
            </w:r>
            <w:r w:rsidRPr="00400B78">
              <w:rPr>
                <w:lang w:val="en-US"/>
              </w:rPr>
              <w:t>V</w:t>
            </w:r>
            <w:r w:rsidRPr="00400B78">
              <w:rPr>
                <w:lang w:val="uk-UA"/>
              </w:rPr>
              <w:t xml:space="preserve"> Республіки у Франції. Шарль де Голль. Соціально-економічний та суспільно-політичний розвиток Франції у 80-90-і рр.. ХХ ст.. Франція в умовах сучасних світових інтеграційних світових процесів.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 xml:space="preserve">Вирішення «німецького питання» після Другої світової війни (1945-1947 рр.). Утворення ФРН. Соціально-економічний та суспільно-політичний розвиток ФРН у 50-60-х рр.. Соціально-політичний розвиток і міжнародна діяльність ФРН у 70-х рр.. ХХ ст.. віллі Брант. Соціально-політичний розвиток і міжнародна діяльність ФРН у період трансформації </w:t>
            </w:r>
            <w:r w:rsidRPr="00400B78">
              <w:rPr>
                <w:lang w:val="uk-UA"/>
              </w:rPr>
              <w:lastRenderedPageBreak/>
              <w:t>біполярного світу ( 1985-1989 рр.). Соціально-економічний розвиток Німеччини (1990-2007 рр.)</w:t>
            </w:r>
          </w:p>
        </w:tc>
        <w:tc>
          <w:tcPr>
            <w:tcW w:w="1134" w:type="dxa"/>
            <w:gridSpan w:val="2"/>
          </w:tcPr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lastRenderedPageBreak/>
              <w:t>Лекція</w:t>
            </w:r>
          </w:p>
        </w:tc>
        <w:tc>
          <w:tcPr>
            <w:tcW w:w="3543" w:type="dxa"/>
            <w:gridSpan w:val="4"/>
          </w:tcPr>
          <w:p w:rsidR="0030633A" w:rsidRPr="00400B78" w:rsidRDefault="0030633A" w:rsidP="0030633A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Новейшая история зарубежних стран: Эвропа и Америка. 1939-1975: Учеб. / Под. ред. С.М.Стецкевича. – 3-е изд. – М.: Просвещение, 1978. – 575 с.</w:t>
            </w:r>
          </w:p>
          <w:p w:rsidR="0030633A" w:rsidRPr="00400B78" w:rsidRDefault="0030633A" w:rsidP="0030633A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•</w:t>
            </w:r>
            <w:r w:rsidRPr="00400B78">
              <w:rPr>
                <w:lang w:val="uk-UA"/>
              </w:rPr>
              <w:tab/>
              <w:t xml:space="preserve"> Всемирная история: Учебник для студентов высших учебних заведений/ Под ред. </w:t>
            </w:r>
            <w:r w:rsidRPr="00400B78">
              <w:rPr>
                <w:lang w:val="uk-UA"/>
              </w:rPr>
              <w:lastRenderedPageBreak/>
              <w:t>Г.Б.Поляка, А.М.Марковой. – М.: Юнити, 1997. – 497 с.</w:t>
            </w:r>
          </w:p>
          <w:p w:rsidR="0030633A" w:rsidRPr="00400B78" w:rsidRDefault="0030633A" w:rsidP="0030633A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•</w:t>
            </w:r>
            <w:r w:rsidRPr="00400B78">
              <w:rPr>
                <w:lang w:val="uk-UA"/>
              </w:rPr>
              <w:tab/>
              <w:t xml:space="preserve"> Даниленко В., Кокін С. Всесвітня історія: Хронологія подій. – К.: Либідь, 1997. – 264 с.</w:t>
            </w:r>
          </w:p>
          <w:p w:rsidR="0030633A" w:rsidRPr="00400B78" w:rsidRDefault="0030633A" w:rsidP="0030633A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•</w:t>
            </w:r>
            <w:r w:rsidRPr="00400B78">
              <w:rPr>
                <w:lang w:val="uk-UA"/>
              </w:rPr>
              <w:tab/>
              <w:t xml:space="preserve"> Юрківський В.М. Країни світу6 Довідник. – К.: Либідь, 1999.</w:t>
            </w:r>
          </w:p>
          <w:p w:rsidR="00F676AD" w:rsidRPr="00400B78" w:rsidRDefault="0030633A" w:rsidP="0030633A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•</w:t>
            </w:r>
            <w:r w:rsidRPr="00400B78">
              <w:rPr>
                <w:lang w:val="uk-UA"/>
              </w:rPr>
              <w:tab/>
              <w:t xml:space="preserve"> Попов Н.В. Новейшая история в художественно-исторических образах. 1946-1972. Пособие для учителей. – М.: Просвещение, 1973.</w:t>
            </w:r>
          </w:p>
        </w:tc>
        <w:tc>
          <w:tcPr>
            <w:tcW w:w="993" w:type="dxa"/>
          </w:tcPr>
          <w:p w:rsidR="00F676AD" w:rsidRPr="00400B78" w:rsidRDefault="00F676AD" w:rsidP="00F676AD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</w:tcPr>
          <w:p w:rsidR="00F676AD" w:rsidRPr="00400B78" w:rsidRDefault="00F676AD" w:rsidP="00F676AD">
            <w:pPr>
              <w:jc w:val="both"/>
              <w:rPr>
                <w:lang w:val="uk-UA"/>
              </w:rPr>
            </w:pPr>
          </w:p>
        </w:tc>
        <w:tc>
          <w:tcPr>
            <w:tcW w:w="674" w:type="dxa"/>
          </w:tcPr>
          <w:p w:rsidR="00F676AD" w:rsidRPr="00400B78" w:rsidRDefault="00F676AD" w:rsidP="00F676AD">
            <w:pPr>
              <w:jc w:val="both"/>
              <w:rPr>
                <w:lang w:val="uk-UA"/>
              </w:rPr>
            </w:pPr>
          </w:p>
        </w:tc>
      </w:tr>
      <w:tr w:rsidR="00F676AD" w:rsidRPr="00400B78" w:rsidTr="0030633A">
        <w:tc>
          <w:tcPr>
            <w:tcW w:w="2235" w:type="dxa"/>
            <w:gridSpan w:val="3"/>
          </w:tcPr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lastRenderedPageBreak/>
              <w:t>Тема</w:t>
            </w:r>
            <w:r w:rsidR="005C4E96" w:rsidRPr="00400B78">
              <w:rPr>
                <w:lang w:val="uk-UA"/>
              </w:rPr>
              <w:t xml:space="preserve"> </w:t>
            </w:r>
            <w:r w:rsidRPr="00400B78">
              <w:rPr>
                <w:lang w:val="uk-UA"/>
              </w:rPr>
              <w:t>6. Розвиток світового співтовариства в кінці ХХ – поч. ХХІ ст.: проблеми, перспективи.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План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Останні роки біполярного світу. Крах системи соціалізму. Особливості соціально-економічного розвитку світуна зламі тисячоліть. Тенденції світового економічного розвитку. Світове співтовариства на шляху до інформаційного суспільста.</w:t>
            </w:r>
          </w:p>
        </w:tc>
        <w:tc>
          <w:tcPr>
            <w:tcW w:w="1134" w:type="dxa"/>
            <w:gridSpan w:val="2"/>
          </w:tcPr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Лекція</w:t>
            </w:r>
          </w:p>
        </w:tc>
        <w:tc>
          <w:tcPr>
            <w:tcW w:w="3543" w:type="dxa"/>
            <w:gridSpan w:val="4"/>
          </w:tcPr>
          <w:p w:rsidR="0030633A" w:rsidRPr="00400B78" w:rsidRDefault="0030633A" w:rsidP="0030633A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ab/>
              <w:t>История европейской интеграции. 1945-1994. М.. 1995.</w:t>
            </w:r>
          </w:p>
          <w:p w:rsidR="0030633A" w:rsidRPr="00400B78" w:rsidRDefault="0030633A" w:rsidP="0030633A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•</w:t>
            </w:r>
            <w:r w:rsidRPr="00400B78">
              <w:rPr>
                <w:lang w:val="uk-UA"/>
              </w:rPr>
              <w:tab/>
              <w:t xml:space="preserve">Кашлев Ю. Общеевропейский процесс: вчера, сегодня, тигра. М . 1990 </w:t>
            </w:r>
          </w:p>
          <w:p w:rsidR="0030633A" w:rsidRPr="00400B78" w:rsidRDefault="0030633A" w:rsidP="0030633A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•</w:t>
            </w:r>
            <w:r w:rsidRPr="00400B78">
              <w:rPr>
                <w:lang w:val="uk-UA"/>
              </w:rPr>
              <w:tab/>
              <w:t>Копійка В.. Шинкаренко Т. Європейський Союз: заснування і статі становлення. - К., 2001.</w:t>
            </w:r>
          </w:p>
          <w:p w:rsidR="0030633A" w:rsidRPr="00400B78" w:rsidRDefault="0030633A" w:rsidP="0030633A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•</w:t>
            </w:r>
            <w:r w:rsidRPr="00400B78">
              <w:rPr>
                <w:lang w:val="uk-UA"/>
              </w:rPr>
              <w:tab/>
              <w:t>Копійка В.В. Розширення Європейського Союзу. Теорія і практика інтеграційного процесу. - К., 2002.</w:t>
            </w:r>
          </w:p>
          <w:p w:rsidR="0030633A" w:rsidRPr="00400B78" w:rsidRDefault="0030633A" w:rsidP="0030633A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•</w:t>
            </w:r>
            <w:r w:rsidRPr="00400B78">
              <w:rPr>
                <w:lang w:val="uk-UA"/>
              </w:rPr>
              <w:tab/>
              <w:t>Романо Проді. Ідея єдиної Європи. - К., 2002.</w:t>
            </w:r>
          </w:p>
          <w:p w:rsidR="0030633A" w:rsidRPr="00400B78" w:rsidRDefault="0030633A" w:rsidP="0030633A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•</w:t>
            </w:r>
            <w:r w:rsidRPr="00400B78">
              <w:rPr>
                <w:lang w:val="uk-UA"/>
              </w:rPr>
              <w:tab/>
              <w:t>Світова та європейська інтеграція : Навчальний посібник За іаг рсд. Я.Й. Малика. - Львів, 2005.</w:t>
            </w:r>
          </w:p>
          <w:p w:rsidR="0030633A" w:rsidRPr="00400B78" w:rsidRDefault="0030633A" w:rsidP="0030633A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•</w:t>
            </w:r>
            <w:r w:rsidRPr="00400B78">
              <w:rPr>
                <w:lang w:val="uk-UA"/>
              </w:rPr>
              <w:tab/>
              <w:t>Чубарьян А.О. Европейская идея в истории. М., 1987</w:t>
            </w:r>
          </w:p>
          <w:p w:rsidR="0030633A" w:rsidRPr="00400B78" w:rsidRDefault="0030633A" w:rsidP="0030633A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•</w:t>
            </w:r>
            <w:r w:rsidRPr="00400B78">
              <w:rPr>
                <w:lang w:val="uk-UA"/>
              </w:rPr>
              <w:tab/>
              <w:t>Дж. Буш, Б. Скоукрофт, Мир стал другим: Пер. с англ., - М., 2004.</w:t>
            </w:r>
          </w:p>
          <w:p w:rsidR="0030633A" w:rsidRPr="00400B78" w:rsidRDefault="0030633A" w:rsidP="0030633A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•</w:t>
            </w:r>
            <w:r w:rsidRPr="00400B78">
              <w:rPr>
                <w:lang w:val="uk-UA"/>
              </w:rPr>
              <w:tab/>
              <w:t>Дюрозсль Ж-.Б. Історія дипломатії від 1919 року наших днів. – К. 1995. –  С. 781-782, 813-817.</w:t>
            </w:r>
          </w:p>
          <w:p w:rsidR="0030633A" w:rsidRPr="00400B78" w:rsidRDefault="0030633A" w:rsidP="0030633A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•</w:t>
            </w:r>
            <w:r w:rsidRPr="00400B78">
              <w:rPr>
                <w:lang w:val="uk-UA"/>
              </w:rPr>
              <w:tab/>
              <w:t>Європа и глобальные проблемы современности. – М., 1992.</w:t>
            </w:r>
          </w:p>
          <w:p w:rsidR="0030633A" w:rsidRPr="00400B78" w:rsidRDefault="0030633A" w:rsidP="0030633A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•</w:t>
            </w:r>
            <w:r w:rsidRPr="00400B78">
              <w:rPr>
                <w:lang w:val="uk-UA"/>
              </w:rPr>
              <w:tab/>
              <w:t>Зеленко А.М. Дипломатія і політика. – Харків, 2003.</w:t>
            </w:r>
          </w:p>
          <w:p w:rsidR="0030633A" w:rsidRPr="00400B78" w:rsidRDefault="0030633A" w:rsidP="0030633A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•</w:t>
            </w:r>
            <w:r w:rsidRPr="00400B78">
              <w:rPr>
                <w:lang w:val="uk-UA"/>
              </w:rPr>
              <w:tab/>
              <w:t>Кальвакоресси П. Мировая политика. 1945-2000 В 2-х кн. – М 2003. –  Кн І. – С. 86, 94, 186-210.</w:t>
            </w:r>
          </w:p>
          <w:p w:rsidR="00F676AD" w:rsidRPr="00400B78" w:rsidRDefault="0030633A" w:rsidP="0030633A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•</w:t>
            </w:r>
            <w:r w:rsidRPr="00400B78">
              <w:rPr>
                <w:lang w:val="uk-UA"/>
              </w:rPr>
              <w:tab/>
              <w:t>Киссинджер Г. Дипломатия. – М., 1997. – С. 715-723,736-738.</w:t>
            </w:r>
          </w:p>
        </w:tc>
        <w:tc>
          <w:tcPr>
            <w:tcW w:w="993" w:type="dxa"/>
          </w:tcPr>
          <w:p w:rsidR="00F676AD" w:rsidRPr="00400B78" w:rsidRDefault="00F676AD" w:rsidP="00F676AD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</w:tcPr>
          <w:p w:rsidR="00F676AD" w:rsidRPr="00400B78" w:rsidRDefault="00F676AD" w:rsidP="00F676AD">
            <w:pPr>
              <w:jc w:val="both"/>
              <w:rPr>
                <w:lang w:val="uk-UA"/>
              </w:rPr>
            </w:pPr>
          </w:p>
        </w:tc>
        <w:tc>
          <w:tcPr>
            <w:tcW w:w="674" w:type="dxa"/>
          </w:tcPr>
          <w:p w:rsidR="00F676AD" w:rsidRPr="00400B78" w:rsidRDefault="00F676AD" w:rsidP="00F676AD">
            <w:pPr>
              <w:jc w:val="both"/>
              <w:rPr>
                <w:lang w:val="uk-UA"/>
              </w:rPr>
            </w:pPr>
          </w:p>
        </w:tc>
      </w:tr>
      <w:tr w:rsidR="00F676AD" w:rsidRPr="00400B78" w:rsidTr="00F676AD">
        <w:tc>
          <w:tcPr>
            <w:tcW w:w="9571" w:type="dxa"/>
            <w:gridSpan w:val="12"/>
          </w:tcPr>
          <w:p w:rsidR="00F676AD" w:rsidRPr="00400B78" w:rsidRDefault="00F676AD" w:rsidP="00F676AD">
            <w:pPr>
              <w:jc w:val="center"/>
              <w:rPr>
                <w:b/>
                <w:lang w:val="uk-UA"/>
              </w:rPr>
            </w:pPr>
            <w:r w:rsidRPr="00400B78">
              <w:rPr>
                <w:b/>
                <w:lang w:val="uk-UA"/>
              </w:rPr>
              <w:t>6. Система оцінювання курсу</w:t>
            </w:r>
          </w:p>
        </w:tc>
      </w:tr>
      <w:tr w:rsidR="00F676AD" w:rsidRPr="00400B78" w:rsidTr="00F676AD">
        <w:tc>
          <w:tcPr>
            <w:tcW w:w="2176" w:type="dxa"/>
            <w:gridSpan w:val="2"/>
          </w:tcPr>
          <w:p w:rsidR="00F676AD" w:rsidRPr="00400B78" w:rsidRDefault="00F676AD" w:rsidP="00F676AD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400B78">
              <w:rPr>
                <w:rFonts w:ascii="Times New Roman" w:eastAsia="Times New Roman" w:hAnsi="Times New Roman" w:cs="Times New Roman"/>
                <w:szCs w:val="24"/>
              </w:rPr>
              <w:t>Загальна система оцінювання курсу</w:t>
            </w:r>
          </w:p>
        </w:tc>
        <w:tc>
          <w:tcPr>
            <w:tcW w:w="7395" w:type="dxa"/>
            <w:gridSpan w:val="10"/>
          </w:tcPr>
          <w:tbl>
            <w:tblPr>
              <w:tblW w:w="7088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30"/>
              <w:gridCol w:w="1122"/>
              <w:gridCol w:w="2693"/>
              <w:gridCol w:w="1843"/>
            </w:tblGrid>
            <w:tr w:rsidR="00DE2A61" w:rsidRPr="00400B78" w:rsidTr="00400B78">
              <w:trPr>
                <w:trHeight w:val="450"/>
              </w:trPr>
              <w:tc>
                <w:tcPr>
                  <w:tcW w:w="1430" w:type="dxa"/>
                  <w:vMerge w:val="restart"/>
                  <w:vAlign w:val="center"/>
                </w:tcPr>
                <w:p w:rsidR="00DE2A61" w:rsidRPr="00400B78" w:rsidRDefault="00DE2A61" w:rsidP="00CB3D90">
                  <w:pPr>
                    <w:framePr w:hSpace="180" w:wrap="around" w:vAnchor="text" w:hAnchor="margin" w:y="230"/>
                    <w:jc w:val="center"/>
                    <w:rPr>
                      <w:szCs w:val="26"/>
                      <w:lang w:val="uk-UA"/>
                    </w:rPr>
                  </w:pPr>
                  <w:r w:rsidRPr="00400B78">
                    <w:rPr>
                      <w:sz w:val="22"/>
                      <w:szCs w:val="26"/>
                      <w:lang w:val="uk-UA"/>
                    </w:rPr>
                    <w:t>Сума балів за всі види навчальної діяльності</w:t>
                  </w:r>
                </w:p>
              </w:tc>
              <w:tc>
                <w:tcPr>
                  <w:tcW w:w="1122" w:type="dxa"/>
                  <w:vMerge w:val="restart"/>
                  <w:vAlign w:val="center"/>
                </w:tcPr>
                <w:p w:rsidR="00DE2A61" w:rsidRPr="00400B78" w:rsidRDefault="00DE2A61" w:rsidP="00CB3D90">
                  <w:pPr>
                    <w:framePr w:hSpace="180" w:wrap="around" w:vAnchor="text" w:hAnchor="margin" w:y="230"/>
                    <w:jc w:val="center"/>
                    <w:rPr>
                      <w:szCs w:val="26"/>
                      <w:lang w:val="uk-UA"/>
                    </w:rPr>
                  </w:pPr>
                  <w:r w:rsidRPr="00400B78">
                    <w:rPr>
                      <w:sz w:val="22"/>
                      <w:szCs w:val="26"/>
                      <w:lang w:val="uk-UA"/>
                    </w:rPr>
                    <w:t>Оцінка</w:t>
                  </w:r>
                  <w:r w:rsidRPr="00400B78">
                    <w:rPr>
                      <w:b/>
                      <w:sz w:val="22"/>
                      <w:szCs w:val="26"/>
                      <w:lang w:val="uk-UA"/>
                    </w:rPr>
                    <w:t xml:space="preserve"> </w:t>
                  </w:r>
                  <w:r w:rsidRPr="00400B78">
                    <w:rPr>
                      <w:sz w:val="22"/>
                      <w:szCs w:val="26"/>
                      <w:lang w:val="uk-UA"/>
                    </w:rPr>
                    <w:t>ECTS</w:t>
                  </w:r>
                </w:p>
              </w:tc>
              <w:tc>
                <w:tcPr>
                  <w:tcW w:w="4536" w:type="dxa"/>
                  <w:gridSpan w:val="2"/>
                  <w:vAlign w:val="center"/>
                </w:tcPr>
                <w:p w:rsidR="00DE2A61" w:rsidRPr="00400B78" w:rsidRDefault="00DE2A61" w:rsidP="00CB3D90">
                  <w:pPr>
                    <w:framePr w:hSpace="180" w:wrap="around" w:vAnchor="text" w:hAnchor="margin" w:y="230"/>
                    <w:jc w:val="center"/>
                    <w:rPr>
                      <w:szCs w:val="26"/>
                      <w:lang w:val="uk-UA"/>
                    </w:rPr>
                  </w:pPr>
                  <w:r w:rsidRPr="00400B78">
                    <w:rPr>
                      <w:sz w:val="22"/>
                      <w:szCs w:val="26"/>
                      <w:lang w:val="uk-UA"/>
                    </w:rPr>
                    <w:t>Оцінка за національною шкалою</w:t>
                  </w:r>
                </w:p>
              </w:tc>
            </w:tr>
            <w:tr w:rsidR="00DE2A61" w:rsidRPr="00400B78" w:rsidTr="00400B78">
              <w:trPr>
                <w:trHeight w:val="450"/>
              </w:trPr>
              <w:tc>
                <w:tcPr>
                  <w:tcW w:w="1430" w:type="dxa"/>
                  <w:vMerge/>
                  <w:vAlign w:val="center"/>
                </w:tcPr>
                <w:p w:rsidR="00DE2A61" w:rsidRPr="00400B78" w:rsidRDefault="00DE2A61" w:rsidP="00CB3D90">
                  <w:pPr>
                    <w:framePr w:hSpace="180" w:wrap="around" w:vAnchor="text" w:hAnchor="margin" w:y="230"/>
                    <w:jc w:val="center"/>
                    <w:rPr>
                      <w:szCs w:val="26"/>
                      <w:lang w:val="uk-UA"/>
                    </w:rPr>
                  </w:pPr>
                </w:p>
              </w:tc>
              <w:tc>
                <w:tcPr>
                  <w:tcW w:w="1122" w:type="dxa"/>
                  <w:vMerge/>
                  <w:vAlign w:val="center"/>
                </w:tcPr>
                <w:p w:rsidR="00DE2A61" w:rsidRPr="00400B78" w:rsidRDefault="00DE2A61" w:rsidP="00CB3D90">
                  <w:pPr>
                    <w:framePr w:hSpace="180" w:wrap="around" w:vAnchor="text" w:hAnchor="margin" w:y="230"/>
                    <w:jc w:val="center"/>
                    <w:rPr>
                      <w:szCs w:val="26"/>
                      <w:lang w:val="uk-UA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:rsidR="00DE2A61" w:rsidRPr="00400B78" w:rsidRDefault="00DE2A61" w:rsidP="00CB3D90">
                  <w:pPr>
                    <w:framePr w:hSpace="180" w:wrap="around" w:vAnchor="text" w:hAnchor="margin" w:y="230"/>
                    <w:ind w:right="-144"/>
                    <w:rPr>
                      <w:szCs w:val="26"/>
                      <w:lang w:val="uk-UA"/>
                    </w:rPr>
                  </w:pPr>
                  <w:r w:rsidRPr="00400B78">
                    <w:rPr>
                      <w:sz w:val="22"/>
                      <w:szCs w:val="26"/>
                      <w:lang w:val="uk-UA"/>
                    </w:rPr>
                    <w:t>для екзамену, курсового проекту (роботи), практики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DE2A61" w:rsidRPr="00400B78" w:rsidRDefault="00DE2A61" w:rsidP="00CB3D90">
                  <w:pPr>
                    <w:framePr w:hSpace="180" w:wrap="around" w:vAnchor="text" w:hAnchor="margin" w:y="230"/>
                    <w:jc w:val="center"/>
                    <w:rPr>
                      <w:szCs w:val="26"/>
                      <w:lang w:val="uk-UA"/>
                    </w:rPr>
                  </w:pPr>
                  <w:r w:rsidRPr="00400B78">
                    <w:rPr>
                      <w:sz w:val="22"/>
                      <w:szCs w:val="26"/>
                      <w:lang w:val="uk-UA"/>
                    </w:rPr>
                    <w:t>для заліку</w:t>
                  </w:r>
                </w:p>
              </w:tc>
            </w:tr>
            <w:tr w:rsidR="00DE2A61" w:rsidRPr="00400B78" w:rsidTr="00400B78">
              <w:tc>
                <w:tcPr>
                  <w:tcW w:w="1430" w:type="dxa"/>
                  <w:vAlign w:val="center"/>
                </w:tcPr>
                <w:p w:rsidR="00DE2A61" w:rsidRPr="00400B78" w:rsidRDefault="00DE2A61" w:rsidP="00CB3D90">
                  <w:pPr>
                    <w:framePr w:hSpace="180" w:wrap="around" w:vAnchor="text" w:hAnchor="margin" w:y="230"/>
                    <w:ind w:left="180"/>
                    <w:jc w:val="center"/>
                    <w:rPr>
                      <w:b/>
                      <w:szCs w:val="26"/>
                      <w:lang w:val="uk-UA"/>
                    </w:rPr>
                  </w:pPr>
                  <w:r w:rsidRPr="00400B78">
                    <w:rPr>
                      <w:sz w:val="22"/>
                      <w:szCs w:val="26"/>
                      <w:lang w:val="uk-UA"/>
                    </w:rPr>
                    <w:t>90 – 100</w:t>
                  </w:r>
                </w:p>
              </w:tc>
              <w:tc>
                <w:tcPr>
                  <w:tcW w:w="1122" w:type="dxa"/>
                  <w:vAlign w:val="center"/>
                </w:tcPr>
                <w:p w:rsidR="00DE2A61" w:rsidRPr="00400B78" w:rsidRDefault="00DE2A61" w:rsidP="00CB3D90">
                  <w:pPr>
                    <w:framePr w:hSpace="180" w:wrap="around" w:vAnchor="text" w:hAnchor="margin" w:y="230"/>
                    <w:jc w:val="center"/>
                    <w:rPr>
                      <w:b/>
                      <w:szCs w:val="26"/>
                      <w:lang w:val="uk-UA"/>
                    </w:rPr>
                  </w:pPr>
                  <w:r w:rsidRPr="00400B78">
                    <w:rPr>
                      <w:b/>
                      <w:sz w:val="22"/>
                      <w:szCs w:val="26"/>
                      <w:lang w:val="uk-UA"/>
                    </w:rPr>
                    <w:t>А</w:t>
                  </w:r>
                </w:p>
              </w:tc>
              <w:tc>
                <w:tcPr>
                  <w:tcW w:w="2693" w:type="dxa"/>
                  <w:vAlign w:val="center"/>
                </w:tcPr>
                <w:p w:rsidR="00DE2A61" w:rsidRPr="00400B78" w:rsidRDefault="00DE2A61" w:rsidP="00CB3D90">
                  <w:pPr>
                    <w:framePr w:hSpace="180" w:wrap="around" w:vAnchor="text" w:hAnchor="margin" w:y="230"/>
                    <w:jc w:val="center"/>
                    <w:rPr>
                      <w:szCs w:val="26"/>
                      <w:lang w:val="uk-UA"/>
                    </w:rPr>
                  </w:pPr>
                  <w:r w:rsidRPr="00400B78">
                    <w:rPr>
                      <w:sz w:val="22"/>
                      <w:szCs w:val="26"/>
                      <w:lang w:val="uk-UA"/>
                    </w:rPr>
                    <w:t xml:space="preserve">відмінно  </w:t>
                  </w:r>
                </w:p>
              </w:tc>
              <w:tc>
                <w:tcPr>
                  <w:tcW w:w="1843" w:type="dxa"/>
                  <w:vMerge w:val="restart"/>
                </w:tcPr>
                <w:p w:rsidR="00DE2A61" w:rsidRPr="00400B78" w:rsidRDefault="00DE2A61" w:rsidP="00CB3D90">
                  <w:pPr>
                    <w:framePr w:hSpace="180" w:wrap="around" w:vAnchor="text" w:hAnchor="margin" w:y="230"/>
                    <w:jc w:val="center"/>
                    <w:rPr>
                      <w:szCs w:val="26"/>
                      <w:lang w:val="uk-UA"/>
                    </w:rPr>
                  </w:pPr>
                </w:p>
                <w:p w:rsidR="00DE2A61" w:rsidRPr="00400B78" w:rsidRDefault="00DE2A61" w:rsidP="00CB3D90">
                  <w:pPr>
                    <w:framePr w:hSpace="180" w:wrap="around" w:vAnchor="text" w:hAnchor="margin" w:y="230"/>
                    <w:jc w:val="center"/>
                    <w:rPr>
                      <w:szCs w:val="26"/>
                      <w:lang w:val="uk-UA"/>
                    </w:rPr>
                  </w:pPr>
                </w:p>
                <w:p w:rsidR="00DE2A61" w:rsidRPr="00400B78" w:rsidRDefault="00DE2A61" w:rsidP="00CB3D90">
                  <w:pPr>
                    <w:framePr w:hSpace="180" w:wrap="around" w:vAnchor="text" w:hAnchor="margin" w:y="230"/>
                    <w:jc w:val="center"/>
                    <w:rPr>
                      <w:szCs w:val="26"/>
                      <w:lang w:val="uk-UA"/>
                    </w:rPr>
                  </w:pPr>
                  <w:r w:rsidRPr="00400B78">
                    <w:rPr>
                      <w:sz w:val="22"/>
                      <w:szCs w:val="26"/>
                      <w:lang w:val="uk-UA"/>
                    </w:rPr>
                    <w:t>зараховано</w:t>
                  </w:r>
                </w:p>
              </w:tc>
            </w:tr>
            <w:tr w:rsidR="00DE2A61" w:rsidRPr="00400B78" w:rsidTr="00400B78">
              <w:trPr>
                <w:trHeight w:val="194"/>
              </w:trPr>
              <w:tc>
                <w:tcPr>
                  <w:tcW w:w="1430" w:type="dxa"/>
                  <w:vAlign w:val="center"/>
                </w:tcPr>
                <w:p w:rsidR="00DE2A61" w:rsidRPr="00400B78" w:rsidRDefault="00DE2A61" w:rsidP="00CB3D90">
                  <w:pPr>
                    <w:framePr w:hSpace="180" w:wrap="around" w:vAnchor="text" w:hAnchor="margin" w:y="230"/>
                    <w:ind w:left="180"/>
                    <w:jc w:val="center"/>
                    <w:rPr>
                      <w:szCs w:val="26"/>
                      <w:lang w:val="uk-UA"/>
                    </w:rPr>
                  </w:pPr>
                  <w:r w:rsidRPr="00400B78">
                    <w:rPr>
                      <w:sz w:val="22"/>
                      <w:szCs w:val="26"/>
                      <w:lang w:val="uk-UA"/>
                    </w:rPr>
                    <w:t>80 – 89</w:t>
                  </w:r>
                </w:p>
              </w:tc>
              <w:tc>
                <w:tcPr>
                  <w:tcW w:w="1122" w:type="dxa"/>
                  <w:vAlign w:val="center"/>
                </w:tcPr>
                <w:p w:rsidR="00DE2A61" w:rsidRPr="00400B78" w:rsidRDefault="00DE2A61" w:rsidP="00CB3D90">
                  <w:pPr>
                    <w:framePr w:hSpace="180" w:wrap="around" w:vAnchor="text" w:hAnchor="margin" w:y="230"/>
                    <w:jc w:val="center"/>
                    <w:rPr>
                      <w:b/>
                      <w:szCs w:val="26"/>
                      <w:lang w:val="uk-UA"/>
                    </w:rPr>
                  </w:pPr>
                  <w:r w:rsidRPr="00400B78">
                    <w:rPr>
                      <w:b/>
                      <w:sz w:val="22"/>
                      <w:szCs w:val="26"/>
                      <w:lang w:val="uk-UA"/>
                    </w:rPr>
                    <w:t>В</w:t>
                  </w:r>
                </w:p>
              </w:tc>
              <w:tc>
                <w:tcPr>
                  <w:tcW w:w="2693" w:type="dxa"/>
                  <w:vMerge w:val="restart"/>
                  <w:vAlign w:val="center"/>
                </w:tcPr>
                <w:p w:rsidR="00DE2A61" w:rsidRPr="00400B78" w:rsidRDefault="00DE2A61" w:rsidP="00CB3D90">
                  <w:pPr>
                    <w:framePr w:hSpace="180" w:wrap="around" w:vAnchor="text" w:hAnchor="margin" w:y="230"/>
                    <w:jc w:val="center"/>
                    <w:rPr>
                      <w:szCs w:val="26"/>
                      <w:lang w:val="uk-UA"/>
                    </w:rPr>
                  </w:pPr>
                  <w:r w:rsidRPr="00400B78">
                    <w:rPr>
                      <w:sz w:val="22"/>
                      <w:szCs w:val="26"/>
                      <w:lang w:val="uk-UA"/>
                    </w:rPr>
                    <w:t xml:space="preserve">добре </w:t>
                  </w:r>
                </w:p>
              </w:tc>
              <w:tc>
                <w:tcPr>
                  <w:tcW w:w="1843" w:type="dxa"/>
                  <w:vMerge/>
                </w:tcPr>
                <w:p w:rsidR="00DE2A61" w:rsidRPr="00400B78" w:rsidRDefault="00DE2A61" w:rsidP="00CB3D90">
                  <w:pPr>
                    <w:framePr w:hSpace="180" w:wrap="around" w:vAnchor="text" w:hAnchor="margin" w:y="230"/>
                    <w:jc w:val="center"/>
                    <w:rPr>
                      <w:szCs w:val="26"/>
                      <w:lang w:val="uk-UA"/>
                    </w:rPr>
                  </w:pPr>
                </w:p>
              </w:tc>
            </w:tr>
            <w:tr w:rsidR="00DE2A61" w:rsidRPr="00400B78" w:rsidTr="00400B78">
              <w:tc>
                <w:tcPr>
                  <w:tcW w:w="1430" w:type="dxa"/>
                  <w:vAlign w:val="center"/>
                </w:tcPr>
                <w:p w:rsidR="00DE2A61" w:rsidRPr="00400B78" w:rsidRDefault="00DE2A61" w:rsidP="00CB3D90">
                  <w:pPr>
                    <w:framePr w:hSpace="180" w:wrap="around" w:vAnchor="text" w:hAnchor="margin" w:y="230"/>
                    <w:ind w:left="180"/>
                    <w:jc w:val="center"/>
                    <w:rPr>
                      <w:szCs w:val="26"/>
                      <w:lang w:val="uk-UA"/>
                    </w:rPr>
                  </w:pPr>
                  <w:r w:rsidRPr="00400B78">
                    <w:rPr>
                      <w:sz w:val="22"/>
                      <w:szCs w:val="26"/>
                      <w:lang w:val="uk-UA"/>
                    </w:rPr>
                    <w:t>70 – 79</w:t>
                  </w:r>
                </w:p>
              </w:tc>
              <w:tc>
                <w:tcPr>
                  <w:tcW w:w="1122" w:type="dxa"/>
                  <w:vAlign w:val="center"/>
                </w:tcPr>
                <w:p w:rsidR="00DE2A61" w:rsidRPr="00400B78" w:rsidRDefault="00DE2A61" w:rsidP="00CB3D90">
                  <w:pPr>
                    <w:framePr w:hSpace="180" w:wrap="around" w:vAnchor="text" w:hAnchor="margin" w:y="230"/>
                    <w:jc w:val="center"/>
                    <w:rPr>
                      <w:b/>
                      <w:szCs w:val="26"/>
                      <w:lang w:val="uk-UA"/>
                    </w:rPr>
                  </w:pPr>
                  <w:r w:rsidRPr="00400B78">
                    <w:rPr>
                      <w:b/>
                      <w:sz w:val="22"/>
                      <w:szCs w:val="26"/>
                      <w:lang w:val="uk-UA"/>
                    </w:rPr>
                    <w:t>С</w:t>
                  </w:r>
                </w:p>
              </w:tc>
              <w:tc>
                <w:tcPr>
                  <w:tcW w:w="2693" w:type="dxa"/>
                  <w:vMerge/>
                  <w:vAlign w:val="center"/>
                </w:tcPr>
                <w:p w:rsidR="00DE2A61" w:rsidRPr="00400B78" w:rsidRDefault="00DE2A61" w:rsidP="00CB3D90">
                  <w:pPr>
                    <w:framePr w:hSpace="180" w:wrap="around" w:vAnchor="text" w:hAnchor="margin" w:y="230"/>
                    <w:jc w:val="center"/>
                    <w:rPr>
                      <w:szCs w:val="26"/>
                      <w:lang w:val="uk-UA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:rsidR="00DE2A61" w:rsidRPr="00400B78" w:rsidRDefault="00DE2A61" w:rsidP="00CB3D90">
                  <w:pPr>
                    <w:framePr w:hSpace="180" w:wrap="around" w:vAnchor="text" w:hAnchor="margin" w:y="230"/>
                    <w:jc w:val="center"/>
                    <w:rPr>
                      <w:szCs w:val="26"/>
                      <w:lang w:val="uk-UA"/>
                    </w:rPr>
                  </w:pPr>
                </w:p>
              </w:tc>
            </w:tr>
            <w:tr w:rsidR="00DE2A61" w:rsidRPr="00400B78" w:rsidTr="00400B78">
              <w:tc>
                <w:tcPr>
                  <w:tcW w:w="1430" w:type="dxa"/>
                  <w:vAlign w:val="center"/>
                </w:tcPr>
                <w:p w:rsidR="00DE2A61" w:rsidRPr="00400B78" w:rsidRDefault="00DE2A61" w:rsidP="00CB3D90">
                  <w:pPr>
                    <w:framePr w:hSpace="180" w:wrap="around" w:vAnchor="text" w:hAnchor="margin" w:y="230"/>
                    <w:ind w:left="180"/>
                    <w:jc w:val="center"/>
                    <w:rPr>
                      <w:szCs w:val="26"/>
                      <w:lang w:val="uk-UA"/>
                    </w:rPr>
                  </w:pPr>
                  <w:r w:rsidRPr="00400B78">
                    <w:rPr>
                      <w:sz w:val="22"/>
                      <w:szCs w:val="26"/>
                      <w:lang w:val="uk-UA"/>
                    </w:rPr>
                    <w:t>60 – 69</w:t>
                  </w:r>
                </w:p>
              </w:tc>
              <w:tc>
                <w:tcPr>
                  <w:tcW w:w="1122" w:type="dxa"/>
                  <w:vAlign w:val="center"/>
                </w:tcPr>
                <w:p w:rsidR="00DE2A61" w:rsidRPr="00400B78" w:rsidRDefault="00DE2A61" w:rsidP="00CB3D90">
                  <w:pPr>
                    <w:framePr w:hSpace="180" w:wrap="around" w:vAnchor="text" w:hAnchor="margin" w:y="230"/>
                    <w:jc w:val="center"/>
                    <w:rPr>
                      <w:b/>
                      <w:szCs w:val="26"/>
                      <w:lang w:val="uk-UA"/>
                    </w:rPr>
                  </w:pPr>
                  <w:r w:rsidRPr="00400B78">
                    <w:rPr>
                      <w:b/>
                      <w:sz w:val="22"/>
                      <w:szCs w:val="26"/>
                      <w:lang w:val="uk-UA"/>
                    </w:rPr>
                    <w:t>D</w:t>
                  </w:r>
                </w:p>
              </w:tc>
              <w:tc>
                <w:tcPr>
                  <w:tcW w:w="2693" w:type="dxa"/>
                  <w:vMerge w:val="restart"/>
                  <w:vAlign w:val="center"/>
                </w:tcPr>
                <w:p w:rsidR="00DE2A61" w:rsidRPr="00400B78" w:rsidRDefault="00DE2A61" w:rsidP="00CB3D90">
                  <w:pPr>
                    <w:framePr w:hSpace="180" w:wrap="around" w:vAnchor="text" w:hAnchor="margin" w:y="230"/>
                    <w:jc w:val="center"/>
                    <w:rPr>
                      <w:szCs w:val="26"/>
                      <w:lang w:val="uk-UA"/>
                    </w:rPr>
                  </w:pPr>
                  <w:r w:rsidRPr="00400B78">
                    <w:rPr>
                      <w:sz w:val="22"/>
                      <w:szCs w:val="26"/>
                      <w:lang w:val="uk-UA"/>
                    </w:rPr>
                    <w:t xml:space="preserve">задовільно </w:t>
                  </w:r>
                </w:p>
              </w:tc>
              <w:tc>
                <w:tcPr>
                  <w:tcW w:w="1843" w:type="dxa"/>
                  <w:vMerge/>
                </w:tcPr>
                <w:p w:rsidR="00DE2A61" w:rsidRPr="00400B78" w:rsidRDefault="00DE2A61" w:rsidP="00CB3D90">
                  <w:pPr>
                    <w:framePr w:hSpace="180" w:wrap="around" w:vAnchor="text" w:hAnchor="margin" w:y="230"/>
                    <w:jc w:val="center"/>
                    <w:rPr>
                      <w:szCs w:val="26"/>
                      <w:lang w:val="uk-UA"/>
                    </w:rPr>
                  </w:pPr>
                </w:p>
              </w:tc>
            </w:tr>
            <w:tr w:rsidR="00DE2A61" w:rsidRPr="00400B78" w:rsidTr="00400B78">
              <w:tc>
                <w:tcPr>
                  <w:tcW w:w="1430" w:type="dxa"/>
                  <w:vAlign w:val="center"/>
                </w:tcPr>
                <w:p w:rsidR="00DE2A61" w:rsidRPr="00400B78" w:rsidRDefault="00DE2A61" w:rsidP="00CB3D90">
                  <w:pPr>
                    <w:framePr w:hSpace="180" w:wrap="around" w:vAnchor="text" w:hAnchor="margin" w:y="230"/>
                    <w:ind w:left="180"/>
                    <w:jc w:val="center"/>
                    <w:rPr>
                      <w:szCs w:val="26"/>
                      <w:lang w:val="uk-UA"/>
                    </w:rPr>
                  </w:pPr>
                  <w:r w:rsidRPr="00400B78">
                    <w:rPr>
                      <w:sz w:val="22"/>
                      <w:szCs w:val="26"/>
                      <w:lang w:val="uk-UA"/>
                    </w:rPr>
                    <w:t>50 – 59</w:t>
                  </w:r>
                </w:p>
              </w:tc>
              <w:tc>
                <w:tcPr>
                  <w:tcW w:w="1122" w:type="dxa"/>
                  <w:vAlign w:val="center"/>
                </w:tcPr>
                <w:p w:rsidR="00DE2A61" w:rsidRPr="00400B78" w:rsidRDefault="00DE2A61" w:rsidP="00CB3D90">
                  <w:pPr>
                    <w:framePr w:hSpace="180" w:wrap="around" w:vAnchor="text" w:hAnchor="margin" w:y="230"/>
                    <w:jc w:val="center"/>
                    <w:rPr>
                      <w:b/>
                      <w:szCs w:val="26"/>
                      <w:lang w:val="uk-UA"/>
                    </w:rPr>
                  </w:pPr>
                  <w:r w:rsidRPr="00400B78">
                    <w:rPr>
                      <w:b/>
                      <w:sz w:val="22"/>
                      <w:szCs w:val="26"/>
                      <w:lang w:val="uk-UA"/>
                    </w:rPr>
                    <w:t xml:space="preserve">Е </w:t>
                  </w:r>
                </w:p>
              </w:tc>
              <w:tc>
                <w:tcPr>
                  <w:tcW w:w="2693" w:type="dxa"/>
                  <w:vMerge/>
                  <w:vAlign w:val="center"/>
                </w:tcPr>
                <w:p w:rsidR="00DE2A61" w:rsidRPr="00400B78" w:rsidRDefault="00DE2A61" w:rsidP="00CB3D90">
                  <w:pPr>
                    <w:framePr w:hSpace="180" w:wrap="around" w:vAnchor="text" w:hAnchor="margin" w:y="230"/>
                    <w:jc w:val="center"/>
                    <w:rPr>
                      <w:szCs w:val="26"/>
                      <w:lang w:val="uk-UA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:rsidR="00DE2A61" w:rsidRPr="00400B78" w:rsidRDefault="00DE2A61" w:rsidP="00CB3D90">
                  <w:pPr>
                    <w:framePr w:hSpace="180" w:wrap="around" w:vAnchor="text" w:hAnchor="margin" w:y="230"/>
                    <w:jc w:val="center"/>
                    <w:rPr>
                      <w:szCs w:val="26"/>
                      <w:lang w:val="uk-UA"/>
                    </w:rPr>
                  </w:pPr>
                </w:p>
              </w:tc>
            </w:tr>
            <w:tr w:rsidR="00DE2A61" w:rsidRPr="00400B78" w:rsidTr="00400B78">
              <w:tc>
                <w:tcPr>
                  <w:tcW w:w="1430" w:type="dxa"/>
                  <w:vAlign w:val="center"/>
                </w:tcPr>
                <w:p w:rsidR="00DE2A61" w:rsidRPr="00400B78" w:rsidRDefault="00DE2A61" w:rsidP="00CB3D90">
                  <w:pPr>
                    <w:framePr w:hSpace="180" w:wrap="around" w:vAnchor="text" w:hAnchor="margin" w:y="230"/>
                    <w:ind w:left="180"/>
                    <w:jc w:val="center"/>
                    <w:rPr>
                      <w:szCs w:val="26"/>
                      <w:lang w:val="uk-UA"/>
                    </w:rPr>
                  </w:pPr>
                  <w:r w:rsidRPr="00400B78">
                    <w:rPr>
                      <w:sz w:val="22"/>
                      <w:szCs w:val="26"/>
                      <w:lang w:val="uk-UA"/>
                    </w:rPr>
                    <w:t>26 – 49</w:t>
                  </w:r>
                </w:p>
              </w:tc>
              <w:tc>
                <w:tcPr>
                  <w:tcW w:w="1122" w:type="dxa"/>
                  <w:vAlign w:val="center"/>
                </w:tcPr>
                <w:p w:rsidR="00DE2A61" w:rsidRPr="00400B78" w:rsidRDefault="00DE2A61" w:rsidP="00CB3D90">
                  <w:pPr>
                    <w:framePr w:hSpace="180" w:wrap="around" w:vAnchor="text" w:hAnchor="margin" w:y="230"/>
                    <w:jc w:val="center"/>
                    <w:rPr>
                      <w:b/>
                      <w:szCs w:val="26"/>
                      <w:lang w:val="uk-UA"/>
                    </w:rPr>
                  </w:pPr>
                  <w:r w:rsidRPr="00400B78">
                    <w:rPr>
                      <w:b/>
                      <w:sz w:val="22"/>
                      <w:szCs w:val="26"/>
                      <w:lang w:val="uk-UA"/>
                    </w:rPr>
                    <w:t>FX</w:t>
                  </w:r>
                </w:p>
              </w:tc>
              <w:tc>
                <w:tcPr>
                  <w:tcW w:w="2693" w:type="dxa"/>
                  <w:vAlign w:val="center"/>
                </w:tcPr>
                <w:p w:rsidR="00DE2A61" w:rsidRPr="00400B78" w:rsidRDefault="00DE2A61" w:rsidP="00CB3D90">
                  <w:pPr>
                    <w:framePr w:hSpace="180" w:wrap="around" w:vAnchor="text" w:hAnchor="margin" w:y="230"/>
                    <w:jc w:val="center"/>
                    <w:rPr>
                      <w:szCs w:val="26"/>
                      <w:lang w:val="uk-UA"/>
                    </w:rPr>
                  </w:pPr>
                  <w:r w:rsidRPr="00400B78">
                    <w:rPr>
                      <w:sz w:val="22"/>
                      <w:szCs w:val="26"/>
                      <w:lang w:val="uk-UA"/>
                    </w:rPr>
                    <w:t xml:space="preserve">незадовільно з можливістю повторного </w:t>
                  </w:r>
                  <w:r w:rsidRPr="00400B78">
                    <w:rPr>
                      <w:sz w:val="22"/>
                      <w:szCs w:val="26"/>
                      <w:lang w:val="uk-UA"/>
                    </w:rPr>
                    <w:lastRenderedPageBreak/>
                    <w:t>складання</w:t>
                  </w:r>
                </w:p>
              </w:tc>
              <w:tc>
                <w:tcPr>
                  <w:tcW w:w="1843" w:type="dxa"/>
                </w:tcPr>
                <w:p w:rsidR="00DE2A61" w:rsidRPr="00400B78" w:rsidRDefault="00DE2A61" w:rsidP="00CB3D90">
                  <w:pPr>
                    <w:framePr w:hSpace="180" w:wrap="around" w:vAnchor="text" w:hAnchor="margin" w:y="230"/>
                    <w:jc w:val="center"/>
                    <w:rPr>
                      <w:szCs w:val="26"/>
                      <w:lang w:val="uk-UA"/>
                    </w:rPr>
                  </w:pPr>
                  <w:r w:rsidRPr="00400B78">
                    <w:rPr>
                      <w:sz w:val="22"/>
                      <w:szCs w:val="26"/>
                      <w:lang w:val="uk-UA"/>
                    </w:rPr>
                    <w:lastRenderedPageBreak/>
                    <w:t xml:space="preserve">не зараховано з можливістю </w:t>
                  </w:r>
                  <w:r w:rsidRPr="00400B78">
                    <w:rPr>
                      <w:sz w:val="22"/>
                      <w:szCs w:val="26"/>
                      <w:lang w:val="uk-UA"/>
                    </w:rPr>
                    <w:lastRenderedPageBreak/>
                    <w:t>повторного складання</w:t>
                  </w:r>
                </w:p>
              </w:tc>
            </w:tr>
            <w:tr w:rsidR="00DE2A61" w:rsidRPr="00400B78" w:rsidTr="00400B78">
              <w:trPr>
                <w:trHeight w:val="708"/>
              </w:trPr>
              <w:tc>
                <w:tcPr>
                  <w:tcW w:w="1430" w:type="dxa"/>
                  <w:vAlign w:val="center"/>
                </w:tcPr>
                <w:p w:rsidR="00DE2A61" w:rsidRPr="00400B78" w:rsidRDefault="00DE2A61" w:rsidP="00CB3D90">
                  <w:pPr>
                    <w:framePr w:hSpace="180" w:wrap="around" w:vAnchor="text" w:hAnchor="margin" w:y="230"/>
                    <w:ind w:left="180"/>
                    <w:jc w:val="center"/>
                    <w:rPr>
                      <w:szCs w:val="26"/>
                      <w:lang w:val="uk-UA"/>
                    </w:rPr>
                  </w:pPr>
                  <w:r w:rsidRPr="00400B78">
                    <w:rPr>
                      <w:sz w:val="22"/>
                      <w:szCs w:val="26"/>
                      <w:lang w:val="uk-UA"/>
                    </w:rPr>
                    <w:lastRenderedPageBreak/>
                    <w:t>0-25</w:t>
                  </w:r>
                </w:p>
              </w:tc>
              <w:tc>
                <w:tcPr>
                  <w:tcW w:w="1122" w:type="dxa"/>
                  <w:vAlign w:val="center"/>
                </w:tcPr>
                <w:p w:rsidR="00DE2A61" w:rsidRPr="00400B78" w:rsidRDefault="00DE2A61" w:rsidP="00CB3D90">
                  <w:pPr>
                    <w:framePr w:hSpace="180" w:wrap="around" w:vAnchor="text" w:hAnchor="margin" w:y="230"/>
                    <w:jc w:val="center"/>
                    <w:rPr>
                      <w:b/>
                      <w:szCs w:val="26"/>
                      <w:lang w:val="uk-UA"/>
                    </w:rPr>
                  </w:pPr>
                  <w:r w:rsidRPr="00400B78">
                    <w:rPr>
                      <w:b/>
                      <w:sz w:val="22"/>
                      <w:szCs w:val="26"/>
                      <w:lang w:val="uk-UA"/>
                    </w:rPr>
                    <w:t>F</w:t>
                  </w:r>
                </w:p>
              </w:tc>
              <w:tc>
                <w:tcPr>
                  <w:tcW w:w="2693" w:type="dxa"/>
                  <w:vAlign w:val="center"/>
                </w:tcPr>
                <w:p w:rsidR="00DE2A61" w:rsidRPr="00400B78" w:rsidRDefault="00DE2A61" w:rsidP="00CB3D90">
                  <w:pPr>
                    <w:framePr w:hSpace="180" w:wrap="around" w:vAnchor="text" w:hAnchor="margin" w:y="230"/>
                    <w:jc w:val="center"/>
                    <w:rPr>
                      <w:szCs w:val="26"/>
                      <w:lang w:val="uk-UA"/>
                    </w:rPr>
                  </w:pPr>
                  <w:r w:rsidRPr="00400B78">
                    <w:rPr>
                      <w:sz w:val="22"/>
                      <w:szCs w:val="26"/>
                      <w:lang w:val="uk-UA"/>
                    </w:rPr>
                    <w:t>незадовільно з обов’язковим повторним вивченням дисципліни</w:t>
                  </w:r>
                </w:p>
              </w:tc>
              <w:tc>
                <w:tcPr>
                  <w:tcW w:w="1843" w:type="dxa"/>
                </w:tcPr>
                <w:p w:rsidR="00DE2A61" w:rsidRPr="00400B78" w:rsidRDefault="00DE2A61" w:rsidP="00CB3D90">
                  <w:pPr>
                    <w:framePr w:hSpace="180" w:wrap="around" w:vAnchor="text" w:hAnchor="margin" w:y="230"/>
                    <w:jc w:val="center"/>
                    <w:rPr>
                      <w:szCs w:val="26"/>
                      <w:lang w:val="uk-UA"/>
                    </w:rPr>
                  </w:pPr>
                  <w:r w:rsidRPr="00400B78">
                    <w:rPr>
                      <w:sz w:val="22"/>
                      <w:szCs w:val="26"/>
                      <w:lang w:val="uk-UA"/>
                    </w:rPr>
                    <w:t>не зараховано з обов’язковим повторним вивченням дисципліни</w:t>
                  </w:r>
                </w:p>
              </w:tc>
            </w:tr>
          </w:tbl>
          <w:p w:rsidR="00F676AD" w:rsidRPr="00400B78" w:rsidRDefault="00F676AD" w:rsidP="00F676AD">
            <w:pPr>
              <w:jc w:val="both"/>
            </w:pPr>
          </w:p>
        </w:tc>
      </w:tr>
      <w:tr w:rsidR="00F676AD" w:rsidRPr="00400B78" w:rsidTr="00F676AD">
        <w:tc>
          <w:tcPr>
            <w:tcW w:w="2176" w:type="dxa"/>
            <w:gridSpan w:val="2"/>
          </w:tcPr>
          <w:p w:rsidR="00F676AD" w:rsidRPr="00400B78" w:rsidRDefault="00F676AD" w:rsidP="00F676AD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400B78">
              <w:rPr>
                <w:rFonts w:ascii="Times New Roman" w:eastAsia="Times New Roman" w:hAnsi="Times New Roman" w:cs="Times New Roman"/>
                <w:szCs w:val="24"/>
              </w:rPr>
              <w:lastRenderedPageBreak/>
              <w:t>Вимоги до письмової роботи</w:t>
            </w:r>
          </w:p>
        </w:tc>
        <w:tc>
          <w:tcPr>
            <w:tcW w:w="7395" w:type="dxa"/>
            <w:gridSpan w:val="10"/>
          </w:tcPr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1. Логічна послідовність та чіткість у викладенні матеріалу;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2.Повнота та обґрунтування відповідей на поставлені запитання;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3.Самостійність мислення, критична оцінка тієї чи іншої концепції, співвідношення їх з іншими;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4.Викладення своєї позиції або обґрунтованого приєднання до вже викладеної концепції чи думки;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4.Вміння робити висновки з розглянутих питань;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5.Вміння аналізувати джерела.</w:t>
            </w:r>
          </w:p>
        </w:tc>
      </w:tr>
      <w:tr w:rsidR="00F676AD" w:rsidRPr="00400B78" w:rsidTr="00F676AD">
        <w:tc>
          <w:tcPr>
            <w:tcW w:w="2176" w:type="dxa"/>
            <w:gridSpan w:val="2"/>
          </w:tcPr>
          <w:p w:rsidR="00F676AD" w:rsidRPr="00400B78" w:rsidRDefault="00F676AD" w:rsidP="00F676AD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400B78">
              <w:rPr>
                <w:rFonts w:ascii="Times New Roman" w:eastAsia="Times New Roman" w:hAnsi="Times New Roman" w:cs="Times New Roman"/>
                <w:szCs w:val="24"/>
              </w:rPr>
              <w:t>Семінарські заняття</w:t>
            </w:r>
          </w:p>
        </w:tc>
        <w:tc>
          <w:tcPr>
            <w:tcW w:w="7395" w:type="dxa"/>
            <w:gridSpan w:val="10"/>
          </w:tcPr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Загальні критерії оцінювання: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 xml:space="preserve">“відмінно” – студент демонструє повні і глибокі знання навчального матеріалу, достовірний рівень розвитку умінь та навичок, правильне й обґрунтоване формулювання практичних висновків, уміння приймати необхідні рішення в нестандартних ситуаціях, вільне володіння науковими термінами, аналізує причинно-наслідкові зв’язки; 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 xml:space="preserve">“добре” – студент демонструє повні знання навчального матеріалу, але допускає незначні пропуски фактичного матеріалу, вміє застосувати його щодо конкретно поставлених завдань, у деяких випадках нечітко формулює загалом правильні відповіді, допускає окремі несуттєві помилки та неточності; 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 xml:space="preserve">“задовільно” – студент володіє більшою частиною фактичного матеріалу, але викладає його не досить послідовно і логічно, допускає істотні пропуски у відповіді, не завжди вміє інтегровано застосувати набуті знання для аналізу конкретних ситуацій, нечітко, а інколи й невірно формулює основні теоретичні положення та причинно-наслідкові зв’язки; 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 xml:space="preserve">“незадовільно” – студент не володіє </w:t>
            </w:r>
            <w:r w:rsidR="005C4E96" w:rsidRPr="00400B78">
              <w:rPr>
                <w:lang w:val="uk-UA"/>
              </w:rPr>
              <w:t>достатнім рівнем необхідних зна</w:t>
            </w:r>
            <w:r w:rsidRPr="00400B78">
              <w:rPr>
                <w:lang w:val="uk-UA"/>
              </w:rPr>
              <w:t>нь, умінь, навичок, науковими термінами.</w:t>
            </w:r>
          </w:p>
        </w:tc>
      </w:tr>
      <w:tr w:rsidR="00F676AD" w:rsidRPr="00400B78" w:rsidTr="00F676AD">
        <w:tc>
          <w:tcPr>
            <w:tcW w:w="2176" w:type="dxa"/>
            <w:gridSpan w:val="2"/>
          </w:tcPr>
          <w:p w:rsidR="00F676AD" w:rsidRPr="00400B78" w:rsidRDefault="00F676AD" w:rsidP="00F676AD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400B78">
              <w:rPr>
                <w:rFonts w:ascii="Times New Roman" w:eastAsia="Times New Roman" w:hAnsi="Times New Roman" w:cs="Times New Roman"/>
                <w:szCs w:val="24"/>
              </w:rPr>
              <w:t>Умови допуску до підсумкового контролю</w:t>
            </w:r>
          </w:p>
        </w:tc>
        <w:tc>
          <w:tcPr>
            <w:tcW w:w="7395" w:type="dxa"/>
            <w:gridSpan w:val="10"/>
          </w:tcPr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Семестровий контроль проводиться у формі екзамену. Форма і термін семестрового контролю визначаються навчальним планом. Студент вважається допущеним до семестрового контролю з конкретної навчальної дисципліни (семестрового екзамену якщо він виконав усі види робіт, передбачені її робочою програмою).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Семестровий екзамен оцінюється від 1 до 50 балів.</w:t>
            </w:r>
          </w:p>
          <w:p w:rsidR="00F676AD" w:rsidRPr="00400B78" w:rsidRDefault="00F676AD" w:rsidP="00F676AD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Отриманий в результаті здачі екзамену бал додається до виставлених балів за семінарські заняття і складає підсумковий семестровий бал.</w:t>
            </w:r>
          </w:p>
        </w:tc>
      </w:tr>
      <w:tr w:rsidR="00F676AD" w:rsidRPr="00400B78" w:rsidTr="00F676AD">
        <w:tc>
          <w:tcPr>
            <w:tcW w:w="9571" w:type="dxa"/>
            <w:gridSpan w:val="12"/>
          </w:tcPr>
          <w:p w:rsidR="00F676AD" w:rsidRPr="00400B78" w:rsidRDefault="00F676AD" w:rsidP="00F676AD">
            <w:pPr>
              <w:jc w:val="center"/>
              <w:rPr>
                <w:lang w:val="uk-UA"/>
              </w:rPr>
            </w:pPr>
            <w:r w:rsidRPr="00400B78">
              <w:rPr>
                <w:b/>
                <w:lang w:val="uk-UA"/>
              </w:rPr>
              <w:t>7. Політика курсу</w:t>
            </w:r>
          </w:p>
        </w:tc>
      </w:tr>
      <w:tr w:rsidR="00F676AD" w:rsidRPr="00400B78" w:rsidTr="00F676AD">
        <w:tc>
          <w:tcPr>
            <w:tcW w:w="9571" w:type="dxa"/>
            <w:gridSpan w:val="12"/>
          </w:tcPr>
          <w:p w:rsidR="00DE2A61" w:rsidRPr="00400B78" w:rsidRDefault="00DE2A61" w:rsidP="00DE2A61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Підхід до навчання студентоцентрований, стиль спілкування та взаємодії – демократичний.</w:t>
            </w:r>
          </w:p>
          <w:p w:rsidR="00DE2A61" w:rsidRPr="00400B78" w:rsidRDefault="00DE2A61" w:rsidP="00DE2A61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 xml:space="preserve">Вітається й заохочується активна увага під час роботи в аудиторії, творча співучасть у здобутті знань, готовність до обговорення питань, що розглядаються, як результат самостійного опрацювання рекомендованих першоджерел і літератури та самостійного пошуку інформації в мережі Інтернет. Запитання, що виникають, можливі як у ході заняття, так і в кінці, коли виділяється час для обговорення, а також на консультаціях, під час яких здійснюється й відпрацювання пропущених занять і невиконаних видів робіт. </w:t>
            </w:r>
          </w:p>
          <w:p w:rsidR="00DE2A61" w:rsidRPr="00400B78" w:rsidRDefault="00DE2A61" w:rsidP="00DE2A61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Усіх форм навчальної співпраці стосуються вимоги Положення про запобігання плагіату та інших видів академічної нечесності у навчальній та науково-дослідній роботі студентів ДВНЗ «Прикарпатський національний університет імені Василя Стефаника» та Кодексу честі ПНУ, яким визначаються норми поведінки студентів і працівників університету.</w:t>
            </w:r>
          </w:p>
          <w:p w:rsidR="00DE2A61" w:rsidRPr="00400B78" w:rsidRDefault="00DE2A61" w:rsidP="00DE2A61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Для оперативної комунікації та обміну інформацією створюємо власну групу в месенджері Viber або в одній із соціальних мереж (за вибором студентів).</w:t>
            </w:r>
          </w:p>
          <w:p w:rsidR="00F676AD" w:rsidRPr="00400B78" w:rsidRDefault="00DE2A61" w:rsidP="00DE2A61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Усі основні матеріали з курсу є доступні в системі дистанційного навчання університету</w:t>
            </w:r>
          </w:p>
        </w:tc>
      </w:tr>
      <w:tr w:rsidR="00F676AD" w:rsidRPr="00400B78" w:rsidTr="00F676AD">
        <w:tc>
          <w:tcPr>
            <w:tcW w:w="9571" w:type="dxa"/>
            <w:gridSpan w:val="12"/>
          </w:tcPr>
          <w:p w:rsidR="00F676AD" w:rsidRPr="00400B78" w:rsidRDefault="00F676AD" w:rsidP="00F676AD">
            <w:pPr>
              <w:jc w:val="center"/>
              <w:rPr>
                <w:b/>
                <w:lang w:val="uk-UA"/>
              </w:rPr>
            </w:pPr>
            <w:r w:rsidRPr="00400B78">
              <w:rPr>
                <w:b/>
                <w:lang w:val="uk-UA"/>
              </w:rPr>
              <w:t>8. Рекомендована література</w:t>
            </w:r>
          </w:p>
        </w:tc>
      </w:tr>
      <w:tr w:rsidR="00F676AD" w:rsidRPr="003A663C" w:rsidTr="00F676AD">
        <w:tc>
          <w:tcPr>
            <w:tcW w:w="9571" w:type="dxa"/>
            <w:gridSpan w:val="12"/>
          </w:tcPr>
          <w:p w:rsidR="00CE50B8" w:rsidRPr="00400B78" w:rsidRDefault="00CE50B8" w:rsidP="00CE50B8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lastRenderedPageBreak/>
              <w:t>1.</w:t>
            </w:r>
            <w:r w:rsidRPr="00400B78">
              <w:rPr>
                <w:lang w:val="uk-UA"/>
              </w:rPr>
              <w:tab/>
              <w:t>Арзаканьян М.Ц. Шарль де Голль // Вопросы истории. –  1991. – №2-3. – С.37-61.</w:t>
            </w:r>
          </w:p>
          <w:p w:rsidR="00CE50B8" w:rsidRPr="00400B78" w:rsidRDefault="00CE50B8" w:rsidP="00CE50B8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2.</w:t>
            </w:r>
            <w:r w:rsidRPr="00400B78">
              <w:rPr>
                <w:lang w:val="uk-UA"/>
              </w:rPr>
              <w:tab/>
              <w:t>Бзежинський З. Велика щахівниця. –  Львів-Івано-Франківськ: Лілея-МВ, 2000.</w:t>
            </w:r>
          </w:p>
          <w:p w:rsidR="00CE50B8" w:rsidRPr="00400B78" w:rsidRDefault="00CE50B8" w:rsidP="00CE50B8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3.</w:t>
            </w:r>
            <w:r w:rsidRPr="00400B78">
              <w:rPr>
                <w:lang w:val="uk-UA"/>
              </w:rPr>
              <w:tab/>
              <w:t>Великобританія в умовах центробіжних тенденцій сучасного світу: євроінтеграція, роль в НАТО.</w:t>
            </w:r>
          </w:p>
          <w:p w:rsidR="00CE50B8" w:rsidRPr="00400B78" w:rsidRDefault="00CE50B8" w:rsidP="00CE50B8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4.</w:t>
            </w:r>
            <w:r w:rsidRPr="00400B78">
              <w:rPr>
                <w:lang w:val="uk-UA"/>
              </w:rPr>
              <w:tab/>
              <w:t>Великобританія після закінчення Другої світової війни (1945-1951 рр.)</w:t>
            </w:r>
          </w:p>
          <w:p w:rsidR="00CE50B8" w:rsidRPr="00400B78" w:rsidRDefault="00CE50B8" w:rsidP="00CE50B8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5.</w:t>
            </w:r>
            <w:r w:rsidRPr="00400B78">
              <w:rPr>
                <w:lang w:val="uk-UA"/>
              </w:rPr>
              <w:tab/>
              <w:t>Вирішення “німецького” питання після Другої світової війни (1945-1947 рр.) Утворення ФРН. Іваницька О.П.</w:t>
            </w:r>
          </w:p>
          <w:p w:rsidR="00CE50B8" w:rsidRPr="00400B78" w:rsidRDefault="00CE50B8" w:rsidP="00CE50B8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6.</w:t>
            </w:r>
            <w:r w:rsidRPr="00400B78">
              <w:rPr>
                <w:lang w:val="uk-UA"/>
              </w:rPr>
              <w:tab/>
              <w:t>Всемирная история: Учебник для студентов высших учебних заведений / Под ред. Г.Б.Поляка, А.Н.Марковой. – М.: Юнити, 1997. – 496 с.</w:t>
            </w:r>
          </w:p>
          <w:p w:rsidR="00CE50B8" w:rsidRPr="00400B78" w:rsidRDefault="00CE50B8" w:rsidP="00CE50B8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7.</w:t>
            </w:r>
            <w:r w:rsidRPr="00400B78">
              <w:rPr>
                <w:lang w:val="uk-UA"/>
              </w:rPr>
              <w:tab/>
              <w:t>Всемирная история: учебник для студентов высших учебних заведений/ Под ред. Г.В.Поляка, А.Н.Марковой. – М.: Юнити, 1997. – 496 с.</w:t>
            </w:r>
          </w:p>
          <w:p w:rsidR="00CE50B8" w:rsidRPr="00400B78" w:rsidRDefault="00CE50B8" w:rsidP="00CE50B8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8.</w:t>
            </w:r>
            <w:r w:rsidRPr="00400B78">
              <w:rPr>
                <w:lang w:val="uk-UA"/>
              </w:rPr>
              <w:tab/>
              <w:t>Гаджиев К.С. Современний консерватизм: опыт типологизации // Новая и новейшая история. – 1991. – №1. – С.55-75.</w:t>
            </w:r>
          </w:p>
          <w:p w:rsidR="00CE50B8" w:rsidRPr="00400B78" w:rsidRDefault="00CE50B8" w:rsidP="00CE50B8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9.</w:t>
            </w:r>
            <w:r w:rsidRPr="00400B78">
              <w:rPr>
                <w:lang w:val="uk-UA"/>
              </w:rPr>
              <w:tab/>
              <w:t>Газін В.А. Актуальні проблеми сучасності: історія, світова політика. – К. 2009.</w:t>
            </w:r>
          </w:p>
          <w:p w:rsidR="00CE50B8" w:rsidRPr="00400B78" w:rsidRDefault="00CE50B8" w:rsidP="00CE50B8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10.</w:t>
            </w:r>
            <w:r w:rsidRPr="00400B78">
              <w:rPr>
                <w:lang w:val="uk-UA"/>
              </w:rPr>
              <w:tab/>
              <w:t>Геддис Дж. Л. Предварительние оценки послевоенного протистояния // Новая и новейшая история. – 1991. – №3. – С.56-68.</w:t>
            </w:r>
          </w:p>
          <w:p w:rsidR="00CE50B8" w:rsidRPr="00400B78" w:rsidRDefault="00CE50B8" w:rsidP="00CE50B8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11.</w:t>
            </w:r>
            <w:r w:rsidRPr="00400B78">
              <w:rPr>
                <w:lang w:val="uk-UA"/>
              </w:rPr>
              <w:tab/>
              <w:t>Даниленко В., Кокін С. Всесвітня історія: Хронологія подій. – К.: Либідь, 1997. – 264 с.</w:t>
            </w:r>
          </w:p>
          <w:p w:rsidR="00CE50B8" w:rsidRPr="00400B78" w:rsidRDefault="00CE50B8" w:rsidP="00CE50B8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12.</w:t>
            </w:r>
            <w:r w:rsidRPr="00400B78">
              <w:rPr>
                <w:lang w:val="uk-UA"/>
              </w:rPr>
              <w:tab/>
              <w:t>Іваницька О.П. Новітня історія країн Європи та Америки – Вінниця, 2003.</w:t>
            </w:r>
          </w:p>
          <w:p w:rsidR="00CE50B8" w:rsidRPr="00400B78" w:rsidRDefault="00CE50B8" w:rsidP="00CE50B8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13.</w:t>
            </w:r>
            <w:r w:rsidRPr="00400B78">
              <w:rPr>
                <w:lang w:val="uk-UA"/>
              </w:rPr>
              <w:tab/>
              <w:t>Міжнародні відносини та зовнішня політика (1980-2000 рр.). – К. 2001.</w:t>
            </w:r>
          </w:p>
          <w:p w:rsidR="00CE50B8" w:rsidRPr="00400B78" w:rsidRDefault="00CE50B8" w:rsidP="00CE50B8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14.</w:t>
            </w:r>
            <w:r w:rsidRPr="00400B78">
              <w:rPr>
                <w:lang w:val="uk-UA"/>
              </w:rPr>
              <w:tab/>
              <w:t>Новая и новейшая история (1870-1986): Учеб. пособие / Р.В.Долганевич, Л.Н.Малеёва, Э.И.Попова и др. -3-е изд. – М.: Высш. школа, 1988. – 588 с.</w:t>
            </w:r>
          </w:p>
          <w:p w:rsidR="00CE50B8" w:rsidRPr="00400B78" w:rsidRDefault="00CE50B8" w:rsidP="00CE50B8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15.</w:t>
            </w:r>
            <w:r w:rsidRPr="00400B78">
              <w:rPr>
                <w:lang w:val="uk-UA"/>
              </w:rPr>
              <w:tab/>
              <w:t>Новая и новейшая история /1870-1986/: Учебник / Р.В.Долгалевич, Л.Н.Манеева, Е.И.Попова и др. – 3-е изд. – М.: Высшая школа, 1988. – С.215-242.</w:t>
            </w:r>
          </w:p>
          <w:p w:rsidR="00CE50B8" w:rsidRPr="00400B78" w:rsidRDefault="00CE50B8" w:rsidP="00CE50B8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16.</w:t>
            </w:r>
            <w:r w:rsidRPr="00400B78">
              <w:rPr>
                <w:lang w:val="uk-UA"/>
              </w:rPr>
              <w:tab/>
              <w:t>Новейшая история зарубежних стран: Європа и Америка. 1939-1975: Учеб. / Под ред. С.М.Стецкевича. – 3-е изд. – М.: Просвещение, 1987. – 575 с.</w:t>
            </w:r>
          </w:p>
          <w:p w:rsidR="00CE50B8" w:rsidRPr="00400B78" w:rsidRDefault="00CE50B8" w:rsidP="00CE50B8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17.</w:t>
            </w:r>
            <w:r w:rsidRPr="00400B78">
              <w:rPr>
                <w:lang w:val="uk-UA"/>
              </w:rPr>
              <w:tab/>
              <w:t>Новиков Г.Н. Шарль де Голль, голлисты и голлизм // Новая и новейшая история. – 1990. – №3. – С.37-53.</w:t>
            </w:r>
          </w:p>
          <w:p w:rsidR="00CE50B8" w:rsidRPr="00400B78" w:rsidRDefault="00CE50B8" w:rsidP="00CE50B8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18.</w:t>
            </w:r>
            <w:r w:rsidRPr="00400B78">
              <w:rPr>
                <w:lang w:val="uk-UA"/>
              </w:rPr>
              <w:tab/>
              <w:t>О них говорят: /20 политических портретов/. – М: Политиздат, 1994. –  432 с.</w:t>
            </w:r>
          </w:p>
          <w:p w:rsidR="00CE50B8" w:rsidRPr="00400B78" w:rsidRDefault="00CE50B8" w:rsidP="00CE50B8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19.</w:t>
            </w:r>
            <w:r w:rsidRPr="00400B78">
              <w:rPr>
                <w:lang w:val="uk-UA"/>
              </w:rPr>
              <w:tab/>
              <w:t>Орлова Т.В. Історія сучасного світу. Навч. пос. –К., 2006.</w:t>
            </w:r>
          </w:p>
          <w:p w:rsidR="00CE50B8" w:rsidRPr="00400B78" w:rsidRDefault="00CE50B8" w:rsidP="00CE50B8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20.</w:t>
            </w:r>
            <w:r w:rsidRPr="00400B78">
              <w:rPr>
                <w:lang w:val="uk-UA"/>
              </w:rPr>
              <w:tab/>
              <w:t>Орнис Н.Н. Восточная Європа в документах росийских архивов 1944-1953 // Новая и новейшая история. – 1999. – №5.</w:t>
            </w:r>
          </w:p>
          <w:p w:rsidR="00CE50B8" w:rsidRPr="00400B78" w:rsidRDefault="00CE50B8" w:rsidP="00CE50B8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21.</w:t>
            </w:r>
            <w:r w:rsidRPr="00400B78">
              <w:rPr>
                <w:lang w:val="uk-UA"/>
              </w:rPr>
              <w:tab/>
              <w:t>Особливості розвитку Великобританії в останні десятиріччя ХХ ст. “Тетчеризм”.</w:t>
            </w:r>
          </w:p>
          <w:p w:rsidR="00CE50B8" w:rsidRPr="00400B78" w:rsidRDefault="00CE50B8" w:rsidP="00CE50B8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22.</w:t>
            </w:r>
            <w:r w:rsidRPr="00400B78">
              <w:rPr>
                <w:lang w:val="uk-UA"/>
              </w:rPr>
              <w:tab/>
              <w:t>Перегудов П.Д. Отставка Маргарет Тетчер // Вопросы империи. – 1991. – №1. – С.11-20.</w:t>
            </w:r>
          </w:p>
          <w:p w:rsidR="00CE50B8" w:rsidRPr="00400B78" w:rsidRDefault="00CE50B8" w:rsidP="00CE50B8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23.</w:t>
            </w:r>
            <w:r w:rsidRPr="00400B78">
              <w:rPr>
                <w:lang w:val="uk-UA"/>
              </w:rPr>
              <w:tab/>
              <w:t>Післявоєнний розвиток Франції /1945-1953 рр./</w:t>
            </w:r>
          </w:p>
          <w:p w:rsidR="00CE50B8" w:rsidRPr="00400B78" w:rsidRDefault="00CE50B8" w:rsidP="00CE50B8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24.</w:t>
            </w:r>
            <w:r w:rsidRPr="00400B78">
              <w:rPr>
                <w:lang w:val="uk-UA"/>
              </w:rPr>
              <w:tab/>
              <w:t>Политические портреты / Сост. Н.М.Маслова. – М.: Международные отношения, 1991. –  208 с.</w:t>
            </w:r>
          </w:p>
          <w:p w:rsidR="00CE50B8" w:rsidRPr="00400B78" w:rsidRDefault="00CE50B8" w:rsidP="00CE50B8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25.</w:t>
            </w:r>
            <w:r w:rsidRPr="00400B78">
              <w:rPr>
                <w:lang w:val="uk-UA"/>
              </w:rPr>
              <w:tab/>
              <w:t>Политические портреты / Сост. Н.М.Маслова. – М: Политиздат, 1991. –  208 с.</w:t>
            </w:r>
          </w:p>
          <w:p w:rsidR="00CE50B8" w:rsidRPr="00400B78" w:rsidRDefault="00CE50B8" w:rsidP="00CE50B8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26.</w:t>
            </w:r>
            <w:r w:rsidRPr="00400B78">
              <w:rPr>
                <w:lang w:val="uk-UA"/>
              </w:rPr>
              <w:tab/>
              <w:t>Попов Н.В. Новейшая история в художественно-исторических образах. 1945-1972. Пособие для учитилей. – М.: Просвещение, 1973. – 295 с.</w:t>
            </w:r>
          </w:p>
          <w:p w:rsidR="00CE50B8" w:rsidRPr="00400B78" w:rsidRDefault="00CE50B8" w:rsidP="00CE50B8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27.</w:t>
            </w:r>
            <w:r w:rsidRPr="00400B78">
              <w:rPr>
                <w:lang w:val="uk-UA"/>
              </w:rPr>
              <w:tab/>
              <w:t>Рахтмир П.Ю. Єволюция консерватизма в новое и новейшее время // Новая и новейшая история. – 1991. – №1. – С.55-75.</w:t>
            </w:r>
          </w:p>
          <w:p w:rsidR="00CE50B8" w:rsidRPr="00400B78" w:rsidRDefault="00CE50B8" w:rsidP="00CE50B8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28.</w:t>
            </w:r>
            <w:r w:rsidRPr="00400B78">
              <w:rPr>
                <w:lang w:val="uk-UA"/>
              </w:rPr>
              <w:tab/>
              <w:t>Смирнов В.П. Новейшая история Франции 1918-1975: Учеб. пособие. –  М.: Высш. школа,  1979. – 376 с.</w:t>
            </w:r>
          </w:p>
          <w:p w:rsidR="00CE50B8" w:rsidRPr="00400B78" w:rsidRDefault="00CE50B8" w:rsidP="00CE50B8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29.</w:t>
            </w:r>
            <w:r w:rsidRPr="00400B78">
              <w:rPr>
                <w:lang w:val="uk-UA"/>
              </w:rPr>
              <w:tab/>
              <w:t>Соціально-економічний та суспільно-політичний розвиток Франції у 80-90-і роках ХХ століття.</w:t>
            </w:r>
          </w:p>
          <w:p w:rsidR="00CE50B8" w:rsidRPr="00400B78" w:rsidRDefault="00CE50B8" w:rsidP="00CE50B8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30.</w:t>
            </w:r>
            <w:r w:rsidRPr="00400B78">
              <w:rPr>
                <w:lang w:val="uk-UA"/>
              </w:rPr>
              <w:tab/>
              <w:t>Створення ІV Республіки у Франції. Шарль де Голль.</w:t>
            </w:r>
          </w:p>
          <w:p w:rsidR="00CE50B8" w:rsidRPr="00400B78" w:rsidRDefault="00CE50B8" w:rsidP="00CE50B8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31.</w:t>
            </w:r>
            <w:r w:rsidRPr="00400B78">
              <w:rPr>
                <w:lang w:val="uk-UA"/>
              </w:rPr>
              <w:tab/>
              <w:t>Трансформація Британської імперії у співдружність держав Сполуче¬ного Королівства (50-60 рр.) ХХ ст.</w:t>
            </w:r>
          </w:p>
          <w:p w:rsidR="00CE50B8" w:rsidRPr="00400B78" w:rsidRDefault="00CE50B8" w:rsidP="00CE50B8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32.</w:t>
            </w:r>
            <w:r w:rsidRPr="00400B78">
              <w:rPr>
                <w:lang w:val="uk-UA"/>
              </w:rPr>
              <w:tab/>
              <w:t>Франція в умовах сучасних інтеграційних  світових процесів.</w:t>
            </w:r>
          </w:p>
          <w:p w:rsidR="00CE50B8" w:rsidRPr="00400B78" w:rsidRDefault="00CE50B8" w:rsidP="00CE50B8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33.</w:t>
            </w:r>
            <w:r w:rsidRPr="00400B78">
              <w:rPr>
                <w:lang w:val="uk-UA"/>
              </w:rPr>
              <w:tab/>
              <w:t>Чубарьян А.О. Происхождение “холодной войны” в инторнографии Востока и Запада // Новая и новейшая история. – 1991. – №3. – С.63-68.</w:t>
            </w:r>
          </w:p>
          <w:p w:rsidR="00F676AD" w:rsidRPr="00400B78" w:rsidRDefault="00CE50B8" w:rsidP="00CE50B8">
            <w:pPr>
              <w:jc w:val="both"/>
              <w:rPr>
                <w:lang w:val="uk-UA"/>
              </w:rPr>
            </w:pPr>
            <w:r w:rsidRPr="00400B78">
              <w:rPr>
                <w:lang w:val="uk-UA"/>
              </w:rPr>
              <w:t>34.</w:t>
            </w:r>
            <w:r w:rsidRPr="00400B78">
              <w:rPr>
                <w:lang w:val="uk-UA"/>
              </w:rPr>
              <w:tab/>
              <w:t>Юрківський В.М. Країни світу: Довідник. – К. Либідь, 1999. – С.22-25.</w:t>
            </w:r>
          </w:p>
        </w:tc>
      </w:tr>
    </w:tbl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D74B80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>
        <w:rPr>
          <w:b/>
          <w:sz w:val="28"/>
          <w:szCs w:val="28"/>
          <w:lang w:val="uk-UA"/>
        </w:rPr>
        <w:t>_________________</w:t>
      </w:r>
    </w:p>
    <w:p w:rsidR="00335A19" w:rsidRDefault="00335A19" w:rsidP="00395013">
      <w:pPr>
        <w:jc w:val="center"/>
        <w:rPr>
          <w:b/>
          <w:sz w:val="28"/>
          <w:szCs w:val="28"/>
          <w:lang w:val="uk-UA"/>
        </w:rPr>
      </w:pPr>
    </w:p>
    <w:p w:rsidR="00335A19" w:rsidRPr="00784AB3" w:rsidRDefault="00335A19" w:rsidP="00395013">
      <w:pPr>
        <w:jc w:val="center"/>
        <w:rPr>
          <w:b/>
          <w:sz w:val="28"/>
          <w:szCs w:val="28"/>
          <w:lang w:val="uk-UA"/>
        </w:rPr>
      </w:pPr>
    </w:p>
    <w:sectPr w:rsidR="00335A19" w:rsidRPr="00784AB3" w:rsidSect="003D4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1A277195"/>
    <w:multiLevelType w:val="hybridMultilevel"/>
    <w:tmpl w:val="83D2A17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E016EB"/>
    <w:multiLevelType w:val="hybridMultilevel"/>
    <w:tmpl w:val="EE94250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35D0D"/>
    <w:rsid w:val="00055081"/>
    <w:rsid w:val="00072283"/>
    <w:rsid w:val="000B381E"/>
    <w:rsid w:val="000C46E3"/>
    <w:rsid w:val="000C5437"/>
    <w:rsid w:val="001039A3"/>
    <w:rsid w:val="00111265"/>
    <w:rsid w:val="00151BC4"/>
    <w:rsid w:val="00173913"/>
    <w:rsid w:val="00193CEB"/>
    <w:rsid w:val="001D58A0"/>
    <w:rsid w:val="00254871"/>
    <w:rsid w:val="002912F1"/>
    <w:rsid w:val="002C2330"/>
    <w:rsid w:val="0030633A"/>
    <w:rsid w:val="00335A19"/>
    <w:rsid w:val="00371365"/>
    <w:rsid w:val="00373614"/>
    <w:rsid w:val="00395013"/>
    <w:rsid w:val="003A65FB"/>
    <w:rsid w:val="003A663C"/>
    <w:rsid w:val="003D4295"/>
    <w:rsid w:val="00400B78"/>
    <w:rsid w:val="00416371"/>
    <w:rsid w:val="00483A45"/>
    <w:rsid w:val="004E499A"/>
    <w:rsid w:val="004F7AFF"/>
    <w:rsid w:val="005A38AB"/>
    <w:rsid w:val="005C4E96"/>
    <w:rsid w:val="005D0FD2"/>
    <w:rsid w:val="00603285"/>
    <w:rsid w:val="0063121D"/>
    <w:rsid w:val="00654CF9"/>
    <w:rsid w:val="006612FF"/>
    <w:rsid w:val="0067457C"/>
    <w:rsid w:val="006A14B2"/>
    <w:rsid w:val="006B5561"/>
    <w:rsid w:val="006C1E83"/>
    <w:rsid w:val="00706A61"/>
    <w:rsid w:val="00784AB3"/>
    <w:rsid w:val="0090283E"/>
    <w:rsid w:val="009447E4"/>
    <w:rsid w:val="009506C9"/>
    <w:rsid w:val="0095499A"/>
    <w:rsid w:val="009A2779"/>
    <w:rsid w:val="009B6B9F"/>
    <w:rsid w:val="009E2124"/>
    <w:rsid w:val="00A76FAE"/>
    <w:rsid w:val="00AB324B"/>
    <w:rsid w:val="00AC76DC"/>
    <w:rsid w:val="00B10A22"/>
    <w:rsid w:val="00B24334"/>
    <w:rsid w:val="00B93336"/>
    <w:rsid w:val="00BC32A7"/>
    <w:rsid w:val="00C2099A"/>
    <w:rsid w:val="00C2530D"/>
    <w:rsid w:val="00C67355"/>
    <w:rsid w:val="00C81B4F"/>
    <w:rsid w:val="00CA1BE2"/>
    <w:rsid w:val="00CB1584"/>
    <w:rsid w:val="00CB3D90"/>
    <w:rsid w:val="00CE50B8"/>
    <w:rsid w:val="00CE7C0C"/>
    <w:rsid w:val="00CF3D6E"/>
    <w:rsid w:val="00D74B80"/>
    <w:rsid w:val="00D754D5"/>
    <w:rsid w:val="00D920F2"/>
    <w:rsid w:val="00D95BBB"/>
    <w:rsid w:val="00DE2A61"/>
    <w:rsid w:val="00E11FBD"/>
    <w:rsid w:val="00EA2A3B"/>
    <w:rsid w:val="00EC0A84"/>
    <w:rsid w:val="00EE1819"/>
    <w:rsid w:val="00EE4289"/>
    <w:rsid w:val="00EF049F"/>
    <w:rsid w:val="00F676AD"/>
    <w:rsid w:val="00F9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A76FAE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00B78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400B78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A76FAE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00B78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400B78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d-learn.pu.if.ua/index.php?mod=course&amp;action=ReviewAllCourseInCategory&amp;id_cat=4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7F09B2-6D13-4446-B52F-DD465A348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25338</Words>
  <Characters>14443</Characters>
  <Application>Microsoft Office Word</Application>
  <DocSecurity>0</DocSecurity>
  <Lines>120</Lines>
  <Paragraphs>79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2</cp:revision>
  <cp:lastPrinted>2019-12-03T09:24:00Z</cp:lastPrinted>
  <dcterms:created xsi:type="dcterms:W3CDTF">2020-01-28T09:33:00Z</dcterms:created>
  <dcterms:modified xsi:type="dcterms:W3CDTF">2020-01-28T09:33:00Z</dcterms:modified>
</cp:coreProperties>
</file>