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A2" w:rsidRPr="009775A2" w:rsidRDefault="009775A2" w:rsidP="009775A2">
      <w:pPr>
        <w:ind w:right="2" w:firstLine="567"/>
        <w:jc w:val="center"/>
        <w:rPr>
          <w:b/>
          <w:sz w:val="24"/>
          <w:szCs w:val="24"/>
          <w:lang w:val="uk-UA"/>
        </w:rPr>
      </w:pPr>
      <w:r w:rsidRPr="009775A2">
        <w:rPr>
          <w:b/>
          <w:bCs/>
          <w:sz w:val="24"/>
          <w:szCs w:val="24"/>
          <w:lang w:val="uk-UA"/>
        </w:rPr>
        <w:t>МІНІСТЕРСТВО ОСВІТИ І НАУКИ</w:t>
      </w:r>
      <w:r w:rsidRPr="009775A2">
        <w:rPr>
          <w:b/>
          <w:bCs/>
          <w:sz w:val="24"/>
          <w:szCs w:val="24"/>
        </w:rPr>
        <w:t xml:space="preserve"> </w:t>
      </w:r>
      <w:r w:rsidRPr="009775A2">
        <w:rPr>
          <w:b/>
          <w:bCs/>
          <w:sz w:val="24"/>
          <w:szCs w:val="24"/>
          <w:lang w:val="uk-UA"/>
        </w:rPr>
        <w:t>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</w:rPr>
        <w:t>ДВНЗ «ПРИКАРПАТСЬКИЙ НАЦ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ОНАЛЬНИЙ УН</w:t>
      </w: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 xml:space="preserve">ВЕРСИТЕТ </w:t>
      </w:r>
    </w:p>
    <w:p w:rsidR="00D15CDE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І</w:t>
      </w:r>
      <w:r w:rsidRPr="0028446A">
        <w:rPr>
          <w:b/>
          <w:sz w:val="24"/>
          <w:szCs w:val="24"/>
        </w:rPr>
        <w:t>МЕН</w:t>
      </w:r>
      <w:r w:rsidRPr="0028446A">
        <w:rPr>
          <w:b/>
          <w:sz w:val="24"/>
          <w:szCs w:val="24"/>
          <w:lang w:val="uk-UA"/>
        </w:rPr>
        <w:t xml:space="preserve">І </w:t>
      </w:r>
      <w:r w:rsidRPr="0028446A">
        <w:rPr>
          <w:b/>
          <w:sz w:val="24"/>
          <w:szCs w:val="24"/>
        </w:rPr>
        <w:t>ВАСИ</w:t>
      </w:r>
      <w:r w:rsidRPr="0028446A">
        <w:rPr>
          <w:b/>
          <w:sz w:val="24"/>
          <w:szCs w:val="24"/>
          <w:lang w:val="uk-UA"/>
        </w:rPr>
        <w:t>Л</w:t>
      </w:r>
      <w:r w:rsidRPr="0028446A">
        <w:rPr>
          <w:b/>
          <w:sz w:val="24"/>
          <w:szCs w:val="24"/>
        </w:rPr>
        <w:t>Я СТЕФАНИКА»</w:t>
      </w:r>
    </w:p>
    <w:p w:rsidR="00C418B0" w:rsidRPr="0028446A" w:rsidRDefault="00C418B0" w:rsidP="00C418B0">
      <w:pPr>
        <w:ind w:right="2" w:firstLine="567"/>
        <w:jc w:val="center"/>
        <w:rPr>
          <w:b/>
          <w:sz w:val="24"/>
          <w:szCs w:val="24"/>
          <w:lang w:val="uk-UA"/>
        </w:rPr>
      </w:pPr>
      <w:r w:rsidRPr="0028446A">
        <w:rPr>
          <w:b/>
          <w:sz w:val="24"/>
          <w:szCs w:val="24"/>
          <w:lang w:val="uk-UA"/>
        </w:rPr>
        <w:t>КАФЕДРА ПОЛІТОЛОГІЇ</w:t>
      </w:r>
    </w:p>
    <w:p w:rsidR="006A5DA3" w:rsidRDefault="006A5DA3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6A5DA3">
        <w:rPr>
          <w:b/>
          <w:sz w:val="24"/>
          <w:szCs w:val="24"/>
          <w:lang w:val="uk-UA"/>
        </w:rPr>
        <w:t xml:space="preserve">ІНСТИТУТ ПОЛІТИЧНИХ І ЕТНОНАЦІОНАЛЬНИХ ДОСЛІДЖЕНЬ </w:t>
      </w:r>
    </w:p>
    <w:p w:rsidR="006A5DA3" w:rsidRPr="006A5DA3" w:rsidRDefault="006A5DA3" w:rsidP="00D15CDE">
      <w:pPr>
        <w:ind w:right="2" w:firstLine="567"/>
        <w:jc w:val="center"/>
        <w:rPr>
          <w:b/>
          <w:sz w:val="24"/>
          <w:szCs w:val="24"/>
          <w:lang w:val="uk-UA"/>
        </w:rPr>
      </w:pPr>
      <w:r w:rsidRPr="006A5DA3">
        <w:rPr>
          <w:b/>
          <w:sz w:val="24"/>
          <w:szCs w:val="24"/>
          <w:lang w:val="uk-UA"/>
        </w:rPr>
        <w:t>ІМ. І.Ф.</w:t>
      </w:r>
      <w:r w:rsidR="00A736A2" w:rsidRPr="00A736A2">
        <w:rPr>
          <w:b/>
          <w:sz w:val="24"/>
          <w:szCs w:val="24"/>
        </w:rPr>
        <w:t xml:space="preserve"> </w:t>
      </w:r>
      <w:r w:rsidRPr="006A5DA3">
        <w:rPr>
          <w:b/>
          <w:sz w:val="24"/>
          <w:szCs w:val="24"/>
          <w:lang w:val="uk-UA"/>
        </w:rPr>
        <w:t>КУРАСА НАН УКРАЇНИ</w:t>
      </w:r>
    </w:p>
    <w:p w:rsidR="00D15CDE" w:rsidRPr="0028446A" w:rsidRDefault="00D15CDE" w:rsidP="00D15CDE">
      <w:pPr>
        <w:ind w:right="2" w:firstLine="567"/>
        <w:jc w:val="center"/>
        <w:rPr>
          <w:b/>
          <w:sz w:val="24"/>
          <w:szCs w:val="24"/>
          <w:lang w:val="uk-UA"/>
        </w:rPr>
      </w:pPr>
    </w:p>
    <w:p w:rsidR="00D15CDE" w:rsidRPr="002C7710" w:rsidRDefault="00EF6307" w:rsidP="00D15CDE">
      <w:pPr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4271010</wp:posOffset>
            </wp:positionH>
            <wp:positionV relativeFrom="margin">
              <wp:posOffset>1373505</wp:posOffset>
            </wp:positionV>
            <wp:extent cx="1323975" cy="1323975"/>
            <wp:effectExtent l="19050" t="0" r="9525" b="0"/>
            <wp:wrapSquare wrapText="bothSides"/>
            <wp:docPr id="3" name="Рисунок 3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77C7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1042035</wp:posOffset>
            </wp:positionH>
            <wp:positionV relativeFrom="margin">
              <wp:posOffset>1373505</wp:posOffset>
            </wp:positionV>
            <wp:extent cx="1238250" cy="1200150"/>
            <wp:effectExtent l="19050" t="0" r="0" b="0"/>
            <wp:wrapSquare wrapText="bothSides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C7710" w:rsidRDefault="00D15CDE" w:rsidP="00D15CDE">
      <w:pPr>
        <w:ind w:right="2" w:firstLine="567"/>
        <w:jc w:val="center"/>
        <w:rPr>
          <w:b/>
          <w:sz w:val="28"/>
          <w:szCs w:val="28"/>
          <w:lang w:val="uk-UA"/>
        </w:rPr>
      </w:pPr>
    </w:p>
    <w:p w:rsidR="00D15CDE" w:rsidRPr="0028446A" w:rsidRDefault="009F46B0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ІІ </w:t>
      </w:r>
      <w:r w:rsidR="00D15CDE" w:rsidRPr="0028446A">
        <w:rPr>
          <w:b/>
          <w:sz w:val="28"/>
          <w:szCs w:val="28"/>
          <w:lang w:val="uk-UA"/>
        </w:rPr>
        <w:t xml:space="preserve">Всеукраїнська науково-практична конференція </w:t>
      </w:r>
    </w:p>
    <w:p w:rsidR="00D15CDE" w:rsidRPr="002C7710" w:rsidRDefault="00D15CDE" w:rsidP="00C82D39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</w:p>
    <w:p w:rsidR="00D15CDE" w:rsidRPr="00DC7A87" w:rsidRDefault="009775A2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РЕГІОНАЛЬНІ ВИМІРИ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</w:p>
    <w:p w:rsidR="00D15CDE" w:rsidRPr="00C82D39" w:rsidRDefault="00644C57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32"/>
          <w:szCs w:val="32"/>
          <w:lang w:val="uk-UA"/>
        </w:rPr>
      </w:pPr>
      <w:r w:rsidRPr="00C82D39">
        <w:rPr>
          <w:color w:val="000000"/>
          <w:sz w:val="32"/>
          <w:szCs w:val="32"/>
        </w:rPr>
        <w:t xml:space="preserve">До </w:t>
      </w:r>
      <w:proofErr w:type="spellStart"/>
      <w:r w:rsidRPr="00C82D39">
        <w:rPr>
          <w:color w:val="000000"/>
          <w:sz w:val="32"/>
          <w:szCs w:val="32"/>
        </w:rPr>
        <w:t>участі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gramStart"/>
      <w:r w:rsidRPr="00C82D39">
        <w:rPr>
          <w:color w:val="000000"/>
          <w:sz w:val="32"/>
          <w:szCs w:val="32"/>
        </w:rPr>
        <w:t>у</w:t>
      </w:r>
      <w:proofErr w:type="gram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роботі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конференції</w:t>
      </w:r>
      <w:proofErr w:type="spellEnd"/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7254B5" w:rsidRPr="00C82D39">
        <w:rPr>
          <w:color w:val="000000"/>
          <w:sz w:val="32"/>
          <w:szCs w:val="32"/>
        </w:rPr>
        <w:t>запрошуються</w:t>
      </w:r>
      <w:proofErr w:type="spellEnd"/>
      <w:r w:rsidRPr="00C82D39">
        <w:rPr>
          <w:color w:val="000000"/>
          <w:sz w:val="32"/>
          <w:szCs w:val="32"/>
        </w:rPr>
        <w:t xml:space="preserve"> </w:t>
      </w:r>
      <w:proofErr w:type="spellStart"/>
      <w:r w:rsidRPr="00C82D39">
        <w:rPr>
          <w:color w:val="000000"/>
          <w:sz w:val="32"/>
          <w:szCs w:val="32"/>
        </w:rPr>
        <w:t>науковці</w:t>
      </w:r>
      <w:proofErr w:type="spellEnd"/>
      <w:r w:rsidRPr="00C82D39">
        <w:rPr>
          <w:color w:val="000000"/>
          <w:sz w:val="32"/>
          <w:szCs w:val="32"/>
        </w:rPr>
        <w:t xml:space="preserve">, </w:t>
      </w:r>
      <w:proofErr w:type="spellStart"/>
      <w:r w:rsidR="007254B5" w:rsidRPr="00C82D39">
        <w:rPr>
          <w:color w:val="000000"/>
          <w:sz w:val="32"/>
          <w:szCs w:val="32"/>
        </w:rPr>
        <w:t>аспіранти</w:t>
      </w:r>
      <w:proofErr w:type="spellEnd"/>
      <w:r w:rsidR="007254B5" w:rsidRPr="00C82D39">
        <w:rPr>
          <w:color w:val="000000"/>
          <w:sz w:val="32"/>
          <w:szCs w:val="32"/>
          <w:lang w:val="uk-UA"/>
        </w:rPr>
        <w:t>,</w:t>
      </w:r>
      <w:r w:rsidR="007254B5" w:rsidRPr="00C82D39">
        <w:rPr>
          <w:color w:val="000000"/>
          <w:sz w:val="32"/>
          <w:szCs w:val="32"/>
        </w:rPr>
        <w:t xml:space="preserve"> </w:t>
      </w:r>
      <w:proofErr w:type="spellStart"/>
      <w:r w:rsidR="00081103" w:rsidRPr="00C82D39">
        <w:rPr>
          <w:color w:val="000000"/>
          <w:sz w:val="32"/>
          <w:szCs w:val="32"/>
        </w:rPr>
        <w:t>магістранти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 xml:space="preserve">, </w:t>
      </w:r>
      <w:proofErr w:type="spellStart"/>
      <w:r w:rsidRPr="00C82D39">
        <w:rPr>
          <w:color w:val="000000"/>
          <w:sz w:val="32"/>
          <w:szCs w:val="32"/>
        </w:rPr>
        <w:t>с</w:t>
      </w:r>
      <w:r w:rsidR="00081103" w:rsidRPr="00C82D39">
        <w:rPr>
          <w:color w:val="000000"/>
          <w:sz w:val="32"/>
          <w:szCs w:val="32"/>
        </w:rPr>
        <w:t>туденти</w:t>
      </w:r>
      <w:proofErr w:type="spellEnd"/>
      <w:r w:rsidR="00081103" w:rsidRPr="00C82D39">
        <w:rPr>
          <w:color w:val="000000"/>
          <w:sz w:val="32"/>
          <w:szCs w:val="32"/>
          <w:lang w:val="uk-UA"/>
        </w:rPr>
        <w:t>.</w:t>
      </w: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C82D39" w:rsidRPr="009F46B0" w:rsidRDefault="00C82D39" w:rsidP="00C82D39">
      <w:pPr>
        <w:shd w:val="clear" w:color="auto" w:fill="FFFFFF"/>
        <w:spacing w:line="360" w:lineRule="auto"/>
        <w:ind w:right="2" w:firstLine="567"/>
        <w:jc w:val="center"/>
        <w:rPr>
          <w:color w:val="000000"/>
          <w:sz w:val="28"/>
          <w:szCs w:val="28"/>
        </w:rPr>
      </w:pPr>
    </w:p>
    <w:p w:rsidR="008471B1" w:rsidRPr="002C7710" w:rsidRDefault="00736B12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23-24 травня 2019</w:t>
      </w:r>
      <w:r w:rsidR="004A2C9C">
        <w:rPr>
          <w:b/>
          <w:sz w:val="28"/>
          <w:szCs w:val="28"/>
          <w:lang w:val="uk-UA"/>
        </w:rPr>
        <w:t xml:space="preserve"> року</w:t>
      </w:r>
    </w:p>
    <w:p w:rsidR="00D15CDE" w:rsidRPr="002C7710" w:rsidRDefault="00D15CDE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3C3856" w:rsidRPr="00DC7A87" w:rsidRDefault="00D15CDE" w:rsidP="00C82D39">
      <w:pPr>
        <w:widowControl/>
        <w:autoSpaceDE/>
        <w:autoSpaceDN/>
        <w:adjustRightInd/>
        <w:spacing w:line="360" w:lineRule="auto"/>
        <w:rPr>
          <w:color w:val="000000"/>
          <w:spacing w:val="-2"/>
          <w:sz w:val="28"/>
          <w:szCs w:val="28"/>
        </w:rPr>
      </w:pPr>
      <w:r w:rsidRPr="002C7710">
        <w:rPr>
          <w:color w:val="000000"/>
          <w:spacing w:val="-2"/>
          <w:sz w:val="28"/>
          <w:szCs w:val="28"/>
          <w:lang w:val="uk-UA"/>
        </w:rPr>
        <w:br w:type="page"/>
      </w:r>
    </w:p>
    <w:p w:rsidR="008460A4" w:rsidRPr="002C7710" w:rsidRDefault="00B71AAB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-2"/>
          <w:sz w:val="28"/>
          <w:szCs w:val="28"/>
          <w:lang w:val="uk-UA"/>
        </w:rPr>
      </w:pPr>
      <w:r w:rsidRPr="002C7710">
        <w:rPr>
          <w:b/>
          <w:color w:val="000000"/>
          <w:spacing w:val="-2"/>
          <w:sz w:val="28"/>
          <w:szCs w:val="28"/>
          <w:lang w:val="uk-UA"/>
        </w:rPr>
        <w:lastRenderedPageBreak/>
        <w:t xml:space="preserve">Шановні колеги! </w:t>
      </w:r>
    </w:p>
    <w:p w:rsidR="00D15CDE" w:rsidRPr="002C7710" w:rsidRDefault="00B71AAB" w:rsidP="00C82D39">
      <w:pPr>
        <w:spacing w:line="360" w:lineRule="auto"/>
        <w:ind w:right="2" w:firstLine="567"/>
        <w:jc w:val="center"/>
        <w:rPr>
          <w:color w:val="000000"/>
          <w:sz w:val="28"/>
          <w:szCs w:val="28"/>
          <w:lang w:val="uk-UA"/>
        </w:rPr>
      </w:pPr>
      <w:r w:rsidRPr="002C7710">
        <w:rPr>
          <w:color w:val="000000"/>
          <w:sz w:val="28"/>
          <w:szCs w:val="28"/>
          <w:lang w:val="uk-UA"/>
        </w:rPr>
        <w:t>Запрошуємо</w:t>
      </w:r>
      <w:r w:rsidR="008D6D7B">
        <w:rPr>
          <w:color w:val="000000"/>
          <w:sz w:val="28"/>
          <w:szCs w:val="28"/>
          <w:lang w:val="uk-UA"/>
        </w:rPr>
        <w:t xml:space="preserve"> Вас</w:t>
      </w:r>
      <w:r w:rsidRPr="002C7710">
        <w:rPr>
          <w:color w:val="000000"/>
          <w:sz w:val="28"/>
          <w:szCs w:val="28"/>
          <w:lang w:val="uk-UA"/>
        </w:rPr>
        <w:t xml:space="preserve"> </w:t>
      </w:r>
      <w:r w:rsidR="009F46B0">
        <w:rPr>
          <w:color w:val="000000"/>
          <w:sz w:val="28"/>
          <w:szCs w:val="28"/>
          <w:lang w:val="uk-UA"/>
        </w:rPr>
        <w:t>взяти участь у</w:t>
      </w:r>
    </w:p>
    <w:p w:rsidR="00D15CDE" w:rsidRPr="009F46B0" w:rsidRDefault="009F46B0" w:rsidP="009F46B0">
      <w:pPr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 xml:space="preserve">ІІ </w:t>
      </w:r>
      <w:r w:rsidR="000D7ACE">
        <w:rPr>
          <w:b/>
          <w:i/>
          <w:sz w:val="28"/>
          <w:szCs w:val="28"/>
          <w:lang w:val="uk-UA"/>
        </w:rPr>
        <w:t>Всеукраїнській науково-практичній</w:t>
      </w:r>
      <w:r w:rsidR="00D15CDE" w:rsidRPr="009F46B0">
        <w:rPr>
          <w:b/>
          <w:i/>
          <w:sz w:val="28"/>
          <w:szCs w:val="28"/>
          <w:lang w:val="uk-UA"/>
        </w:rPr>
        <w:t xml:space="preserve"> конференції</w:t>
      </w:r>
    </w:p>
    <w:p w:rsidR="009F46B0" w:rsidRDefault="002D41D7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«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ПОЛІТИЧНІ ПРОЦЕСИ СУЧАС</w:t>
      </w:r>
      <w:r w:rsidR="000D7ACE">
        <w:rPr>
          <w:b/>
          <w:i/>
          <w:color w:val="000000"/>
          <w:sz w:val="28"/>
          <w:szCs w:val="28"/>
          <w:lang w:val="uk-UA"/>
        </w:rPr>
        <w:t xml:space="preserve">НОСТІ: ГЛОБАЛЬНИЙ ТА РЕГІОНАЛЬНІ </w:t>
      </w:r>
      <w:r w:rsidR="00E7644A" w:rsidRPr="009F46B0">
        <w:rPr>
          <w:b/>
          <w:i/>
          <w:color w:val="000000"/>
          <w:sz w:val="28"/>
          <w:szCs w:val="28"/>
          <w:lang w:val="uk-UA"/>
        </w:rPr>
        <w:t>ВИМІРИ</w:t>
      </w:r>
      <w:r w:rsidRPr="009F46B0">
        <w:rPr>
          <w:b/>
          <w:i/>
          <w:sz w:val="28"/>
          <w:szCs w:val="28"/>
          <w:lang w:val="uk-UA"/>
        </w:rPr>
        <w:t>»</w:t>
      </w:r>
      <w:r w:rsidR="009F46B0" w:rsidRPr="009F46B0">
        <w:rPr>
          <w:b/>
          <w:i/>
          <w:sz w:val="28"/>
          <w:szCs w:val="28"/>
          <w:lang w:val="uk-UA"/>
        </w:rPr>
        <w:t xml:space="preserve">, </w:t>
      </w:r>
    </w:p>
    <w:p w:rsidR="004A6C0D" w:rsidRPr="009F46B0" w:rsidRDefault="008D6D7B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яка відбудеться 23-24</w:t>
      </w:r>
      <w:r w:rsidR="009F46B0" w:rsidRPr="009F46B0">
        <w:rPr>
          <w:b/>
          <w:i/>
          <w:sz w:val="28"/>
          <w:szCs w:val="28"/>
          <w:lang w:val="uk-UA"/>
        </w:rPr>
        <w:t xml:space="preserve"> травня 2019 року,</w:t>
      </w:r>
    </w:p>
    <w:p w:rsidR="000D7ACE" w:rsidRDefault="009F46B0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lang w:val="uk-UA"/>
        </w:rPr>
      </w:pPr>
      <w:r w:rsidRPr="009F46B0">
        <w:rPr>
          <w:b/>
          <w:i/>
          <w:sz w:val="28"/>
          <w:szCs w:val="28"/>
          <w:lang w:val="uk-UA"/>
        </w:rPr>
        <w:t>на базі ДВНЗ « Прикарпатський національний університет ім. В. Стефаника»</w:t>
      </w:r>
      <w:r w:rsidR="000D7ACE">
        <w:rPr>
          <w:b/>
          <w:i/>
          <w:sz w:val="28"/>
          <w:szCs w:val="28"/>
          <w:lang w:val="uk-UA"/>
        </w:rPr>
        <w:t xml:space="preserve">, за адресою </w:t>
      </w:r>
    </w:p>
    <w:p w:rsidR="009F46B0" w:rsidRPr="009F46B0" w:rsidRDefault="000D7ACE" w:rsidP="009F46B0">
      <w:pPr>
        <w:shd w:val="clear" w:color="auto" w:fill="FFFFFF"/>
        <w:spacing w:line="360" w:lineRule="auto"/>
        <w:ind w:right="2"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м. Івано-Франківськ, вул.</w:t>
      </w:r>
      <w:r w:rsidR="009F46B0">
        <w:rPr>
          <w:b/>
          <w:i/>
          <w:sz w:val="28"/>
          <w:szCs w:val="28"/>
          <w:lang w:val="uk-UA"/>
        </w:rPr>
        <w:t xml:space="preserve"> Т.Шевченка, 57.</w:t>
      </w:r>
    </w:p>
    <w:p w:rsidR="00EE291A" w:rsidRPr="002C30A0" w:rsidRDefault="00EE291A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</w:p>
    <w:p w:rsidR="00EE291A" w:rsidRPr="002C30A0" w:rsidRDefault="002C30A0" w:rsidP="00C82D39">
      <w:pPr>
        <w:spacing w:line="360" w:lineRule="auto"/>
        <w:ind w:right="2" w:firstLine="567"/>
        <w:jc w:val="center"/>
        <w:rPr>
          <w:b/>
          <w:sz w:val="24"/>
          <w:szCs w:val="24"/>
          <w:lang w:val="uk-UA"/>
        </w:rPr>
      </w:pPr>
      <w:r w:rsidRPr="002C30A0">
        <w:rPr>
          <w:b/>
          <w:sz w:val="24"/>
          <w:szCs w:val="24"/>
          <w:lang w:val="uk-UA"/>
        </w:rPr>
        <w:t xml:space="preserve">ПЕРЕДБАЧАЄТЬСЯ РОЗГЛЯД </w:t>
      </w:r>
      <w:r w:rsidR="002E2459">
        <w:rPr>
          <w:b/>
          <w:sz w:val="24"/>
          <w:szCs w:val="24"/>
          <w:lang w:val="uk-UA"/>
        </w:rPr>
        <w:t xml:space="preserve">ПОЛІТОЛОГІЧНОЇ </w:t>
      </w:r>
      <w:r w:rsidRPr="002C30A0">
        <w:rPr>
          <w:b/>
          <w:sz w:val="24"/>
          <w:szCs w:val="24"/>
          <w:lang w:val="uk-UA"/>
        </w:rPr>
        <w:t>ПРОБЛЕМ</w:t>
      </w:r>
      <w:r w:rsidR="002E2459">
        <w:rPr>
          <w:b/>
          <w:sz w:val="24"/>
          <w:szCs w:val="24"/>
          <w:lang w:val="uk-UA"/>
        </w:rPr>
        <w:t>АТИКИ</w:t>
      </w:r>
      <w:r w:rsidRPr="002C30A0">
        <w:rPr>
          <w:b/>
          <w:sz w:val="24"/>
          <w:szCs w:val="24"/>
          <w:lang w:val="uk-UA"/>
        </w:rPr>
        <w:t xml:space="preserve"> ЗА ТАКИМИ НАПРЯМКАМИ:</w:t>
      </w:r>
    </w:p>
    <w:p w:rsidR="00EE291A" w:rsidRDefault="00EE291A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9F4AE3" w:rsidRPr="0062430A" w:rsidRDefault="006A5DA3" w:rsidP="00C82D39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 w:rsidRPr="0062430A">
        <w:rPr>
          <w:b/>
          <w:sz w:val="28"/>
          <w:szCs w:val="28"/>
          <w:lang w:val="uk-UA"/>
        </w:rPr>
        <w:t>Т</w:t>
      </w:r>
      <w:r w:rsidR="002E2459" w:rsidRPr="009F46B0">
        <w:rPr>
          <w:b/>
          <w:sz w:val="28"/>
          <w:szCs w:val="28"/>
          <w:lang w:val="uk-UA"/>
        </w:rPr>
        <w:t>еор</w:t>
      </w:r>
      <w:r w:rsidR="002E2459">
        <w:rPr>
          <w:b/>
          <w:sz w:val="28"/>
          <w:szCs w:val="28"/>
          <w:lang w:val="uk-UA"/>
        </w:rPr>
        <w:t>етико-</w:t>
      </w:r>
      <w:r w:rsidR="002E2459" w:rsidRPr="009F46B0">
        <w:rPr>
          <w:b/>
          <w:sz w:val="28"/>
          <w:szCs w:val="28"/>
          <w:lang w:val="uk-UA"/>
        </w:rPr>
        <w:t>метод</w:t>
      </w:r>
      <w:r w:rsidR="002E2459">
        <w:rPr>
          <w:b/>
          <w:sz w:val="28"/>
          <w:szCs w:val="28"/>
          <w:lang w:val="uk-UA"/>
        </w:rPr>
        <w:t xml:space="preserve">ологічні підходи до аналізу </w:t>
      </w:r>
      <w:proofErr w:type="spellStart"/>
      <w:r w:rsidRPr="009F46B0">
        <w:rPr>
          <w:b/>
          <w:sz w:val="28"/>
          <w:szCs w:val="28"/>
          <w:lang w:val="uk-UA"/>
        </w:rPr>
        <w:t>політични</w:t>
      </w:r>
      <w:proofErr w:type="spellEnd"/>
      <w:r w:rsidRPr="0062430A">
        <w:rPr>
          <w:b/>
          <w:sz w:val="28"/>
          <w:szCs w:val="28"/>
        </w:rPr>
        <w:t xml:space="preserve">х </w:t>
      </w:r>
      <w:proofErr w:type="spellStart"/>
      <w:r w:rsidRPr="0062430A">
        <w:rPr>
          <w:b/>
          <w:sz w:val="28"/>
          <w:szCs w:val="28"/>
        </w:rPr>
        <w:t>процесів</w:t>
      </w:r>
      <w:proofErr w:type="spellEnd"/>
      <w:r w:rsidR="009F4AE3" w:rsidRPr="0062430A">
        <w:rPr>
          <w:b/>
          <w:sz w:val="28"/>
          <w:szCs w:val="28"/>
          <w:lang w:val="uk-UA"/>
        </w:rPr>
        <w:t xml:space="preserve"> </w:t>
      </w:r>
      <w:proofErr w:type="spellStart"/>
      <w:r w:rsidR="0062430A">
        <w:rPr>
          <w:b/>
          <w:sz w:val="28"/>
          <w:szCs w:val="28"/>
        </w:rPr>
        <w:t>сучасност</w:t>
      </w:r>
      <w:proofErr w:type="spellEnd"/>
      <w:r w:rsidR="0062430A">
        <w:rPr>
          <w:b/>
          <w:sz w:val="28"/>
          <w:szCs w:val="28"/>
          <w:lang w:val="uk-UA"/>
        </w:rPr>
        <w:t>і</w:t>
      </w:r>
    </w:p>
    <w:p w:rsidR="009F4AE3" w:rsidRPr="0062430A" w:rsidRDefault="002E2459" w:rsidP="00C82D39">
      <w:pPr>
        <w:pStyle w:val="aa"/>
        <w:numPr>
          <w:ilvl w:val="0"/>
          <w:numId w:val="13"/>
        </w:numPr>
        <w:spacing w:line="360" w:lineRule="auto"/>
        <w:ind w:right="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Суть, т</w:t>
      </w:r>
      <w:r w:rsidR="009F4AE3" w:rsidRPr="0062430A">
        <w:rPr>
          <w:b/>
          <w:sz w:val="28"/>
          <w:szCs w:val="28"/>
          <w:lang w:val="uk-UA"/>
        </w:rPr>
        <w:t xml:space="preserve">енденції та </w:t>
      </w:r>
      <w:r>
        <w:rPr>
          <w:b/>
          <w:sz w:val="28"/>
          <w:szCs w:val="28"/>
          <w:lang w:val="uk-UA"/>
        </w:rPr>
        <w:t xml:space="preserve">спрямування </w:t>
      </w:r>
      <w:r w:rsidR="009F4AE3" w:rsidRPr="0062430A">
        <w:rPr>
          <w:b/>
          <w:sz w:val="28"/>
          <w:szCs w:val="28"/>
          <w:lang w:val="uk-UA"/>
        </w:rPr>
        <w:t>сучасн</w:t>
      </w:r>
      <w:r>
        <w:rPr>
          <w:b/>
          <w:sz w:val="28"/>
          <w:szCs w:val="28"/>
          <w:lang w:val="uk-UA"/>
        </w:rPr>
        <w:t xml:space="preserve">их </w:t>
      </w:r>
      <w:r w:rsidR="009F4AE3" w:rsidRPr="0062430A">
        <w:rPr>
          <w:b/>
          <w:sz w:val="28"/>
          <w:szCs w:val="28"/>
          <w:lang w:val="uk-UA"/>
        </w:rPr>
        <w:t>політичн</w:t>
      </w:r>
      <w:r>
        <w:rPr>
          <w:b/>
          <w:sz w:val="28"/>
          <w:szCs w:val="28"/>
          <w:lang w:val="uk-UA"/>
        </w:rPr>
        <w:t>их</w:t>
      </w:r>
      <w:r w:rsidR="0062430A" w:rsidRPr="0062430A">
        <w:rPr>
          <w:b/>
          <w:sz w:val="28"/>
          <w:szCs w:val="28"/>
          <w:lang w:val="uk-UA"/>
        </w:rPr>
        <w:t xml:space="preserve"> процес</w:t>
      </w:r>
      <w:r>
        <w:rPr>
          <w:b/>
          <w:sz w:val="28"/>
          <w:szCs w:val="28"/>
          <w:lang w:val="uk-UA"/>
        </w:rPr>
        <w:t>ів</w:t>
      </w:r>
    </w:p>
    <w:p w:rsidR="009F4AE3" w:rsidRDefault="002E2459" w:rsidP="00C82D39">
      <w:pPr>
        <w:pStyle w:val="aa"/>
        <w:numPr>
          <w:ilvl w:val="0"/>
          <w:numId w:val="13"/>
        </w:numPr>
        <w:spacing w:line="360" w:lineRule="auto"/>
        <w:ind w:right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Регіональні політичні процеси в умовах </w:t>
      </w:r>
      <w:proofErr w:type="spellStart"/>
      <w:r>
        <w:rPr>
          <w:b/>
          <w:sz w:val="28"/>
          <w:szCs w:val="28"/>
          <w:lang w:val="uk-UA"/>
        </w:rPr>
        <w:t>глобалізаційних</w:t>
      </w:r>
      <w:proofErr w:type="spellEnd"/>
      <w:r>
        <w:rPr>
          <w:b/>
          <w:sz w:val="28"/>
          <w:szCs w:val="28"/>
          <w:lang w:val="uk-UA"/>
        </w:rPr>
        <w:t xml:space="preserve"> впливів</w:t>
      </w:r>
      <w:r w:rsidR="0062430A" w:rsidRPr="0062430A">
        <w:rPr>
          <w:b/>
          <w:sz w:val="28"/>
          <w:szCs w:val="28"/>
          <w:lang w:val="uk-UA"/>
        </w:rPr>
        <w:t xml:space="preserve"> </w:t>
      </w:r>
    </w:p>
    <w:p w:rsidR="0062430A" w:rsidRDefault="004B1AD6" w:rsidP="00C82D39">
      <w:pPr>
        <w:pStyle w:val="aa"/>
        <w:numPr>
          <w:ilvl w:val="0"/>
          <w:numId w:val="13"/>
        </w:numPr>
        <w:spacing w:line="360" w:lineRule="auto"/>
        <w:ind w:right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Трансформаці</w:t>
      </w:r>
      <w:r w:rsidR="002E2459">
        <w:rPr>
          <w:b/>
          <w:sz w:val="28"/>
          <w:szCs w:val="28"/>
          <w:lang w:val="uk-UA"/>
        </w:rPr>
        <w:t xml:space="preserve">йні </w:t>
      </w:r>
      <w:r w:rsidR="00B909C7">
        <w:rPr>
          <w:b/>
          <w:sz w:val="28"/>
          <w:szCs w:val="28"/>
          <w:lang w:val="uk-UA"/>
        </w:rPr>
        <w:t xml:space="preserve">зміни </w:t>
      </w:r>
      <w:r w:rsidR="00C82D39">
        <w:rPr>
          <w:b/>
          <w:sz w:val="28"/>
          <w:szCs w:val="28"/>
          <w:lang w:val="uk-UA"/>
        </w:rPr>
        <w:t xml:space="preserve">на сучасному етапі </w:t>
      </w:r>
      <w:r w:rsidR="002E2459">
        <w:rPr>
          <w:b/>
          <w:sz w:val="28"/>
          <w:szCs w:val="28"/>
          <w:lang w:val="uk-UA"/>
        </w:rPr>
        <w:t>суспільно</w:t>
      </w:r>
      <w:r w:rsidR="00B909C7">
        <w:rPr>
          <w:b/>
          <w:sz w:val="28"/>
          <w:szCs w:val="28"/>
          <w:lang w:val="uk-UA"/>
        </w:rPr>
        <w:t>го</w:t>
      </w:r>
      <w:r w:rsidR="002E2459">
        <w:rPr>
          <w:b/>
          <w:sz w:val="28"/>
          <w:szCs w:val="28"/>
          <w:lang w:val="uk-UA"/>
        </w:rPr>
        <w:t xml:space="preserve"> розвитку  </w:t>
      </w:r>
    </w:p>
    <w:p w:rsidR="002A4A8D" w:rsidRDefault="002E2459" w:rsidP="00C82D39">
      <w:pPr>
        <w:pStyle w:val="aa"/>
        <w:widowControl/>
        <w:numPr>
          <w:ilvl w:val="0"/>
          <w:numId w:val="13"/>
        </w:numPr>
        <w:autoSpaceDE/>
        <w:autoSpaceDN/>
        <w:adjustRightInd/>
        <w:spacing w:line="360" w:lineRule="auto"/>
        <w:ind w:right="2"/>
        <w:rPr>
          <w:b/>
          <w:sz w:val="28"/>
          <w:szCs w:val="28"/>
          <w:lang w:val="uk-UA"/>
        </w:rPr>
      </w:pPr>
      <w:r w:rsidRPr="002E2459">
        <w:rPr>
          <w:b/>
          <w:sz w:val="28"/>
          <w:szCs w:val="28"/>
          <w:lang w:val="uk-UA"/>
        </w:rPr>
        <w:t>Тенденції, динаміка та перспективи розвитку п</w:t>
      </w:r>
      <w:r w:rsidR="0062430A" w:rsidRPr="002E2459">
        <w:rPr>
          <w:b/>
          <w:sz w:val="28"/>
          <w:szCs w:val="28"/>
          <w:lang w:val="uk-UA"/>
        </w:rPr>
        <w:t>олітичн</w:t>
      </w:r>
      <w:r w:rsidRPr="002E2459">
        <w:rPr>
          <w:b/>
          <w:sz w:val="28"/>
          <w:szCs w:val="28"/>
          <w:lang w:val="uk-UA"/>
        </w:rPr>
        <w:t>их</w:t>
      </w:r>
      <w:r w:rsidR="0062430A" w:rsidRPr="002E2459">
        <w:rPr>
          <w:b/>
          <w:sz w:val="28"/>
          <w:szCs w:val="28"/>
          <w:lang w:val="uk-UA"/>
        </w:rPr>
        <w:t xml:space="preserve"> процес</w:t>
      </w:r>
      <w:r w:rsidRPr="002E2459">
        <w:rPr>
          <w:b/>
          <w:sz w:val="28"/>
          <w:szCs w:val="28"/>
          <w:lang w:val="uk-UA"/>
        </w:rPr>
        <w:t>ів</w:t>
      </w:r>
      <w:r w:rsidR="0062430A" w:rsidRPr="002E2459">
        <w:rPr>
          <w:b/>
          <w:sz w:val="28"/>
          <w:szCs w:val="28"/>
          <w:lang w:val="uk-UA"/>
        </w:rPr>
        <w:t xml:space="preserve"> в Україні</w:t>
      </w: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Участь у конференції можуть брати: </w:t>
      </w:r>
      <w:r>
        <w:rPr>
          <w:sz w:val="28"/>
          <w:szCs w:val="28"/>
          <w:lang w:val="uk-UA"/>
        </w:rPr>
        <w:t>науково-педагогічні працівники, докторанти,</w:t>
      </w:r>
      <w:r w:rsidR="000D7ACE">
        <w:rPr>
          <w:sz w:val="28"/>
          <w:szCs w:val="28"/>
          <w:lang w:val="uk-UA"/>
        </w:rPr>
        <w:t xml:space="preserve"> аспіранти, здобувачі, студенти.</w:t>
      </w:r>
    </w:p>
    <w:p w:rsidR="009F46B0" w:rsidRDefault="009F46B0" w:rsidP="000D7ACE">
      <w:pPr>
        <w:pStyle w:val="aa"/>
        <w:widowControl/>
        <w:autoSpaceDE/>
        <w:autoSpaceDN/>
        <w:adjustRightInd/>
        <w:spacing w:line="360" w:lineRule="auto"/>
        <w:ind w:left="0" w:right="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Робочі мови:</w:t>
      </w:r>
      <w:r>
        <w:rPr>
          <w:sz w:val="28"/>
          <w:szCs w:val="28"/>
          <w:lang w:val="uk-UA"/>
        </w:rPr>
        <w:t xml:space="preserve"> українська, англійська та польська.</w:t>
      </w:r>
    </w:p>
    <w:p w:rsidR="009F46B0" w:rsidRPr="009F46B0" w:rsidRDefault="009F46B0" w:rsidP="009F46B0">
      <w:pPr>
        <w:widowControl/>
        <w:autoSpaceDE/>
        <w:autoSpaceDN/>
        <w:adjustRightInd/>
        <w:spacing w:line="360" w:lineRule="auto"/>
        <w:ind w:right="2"/>
        <w:jc w:val="both"/>
        <w:rPr>
          <w:sz w:val="28"/>
          <w:szCs w:val="28"/>
          <w:lang w:val="uk-UA"/>
        </w:rPr>
      </w:pPr>
    </w:p>
    <w:p w:rsidR="00EE291A" w:rsidRPr="00C23675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EE291A" w:rsidRPr="00EE291A" w:rsidRDefault="00EE291A" w:rsidP="00C82D39">
      <w:pPr>
        <w:widowControl/>
        <w:autoSpaceDE/>
        <w:autoSpaceDN/>
        <w:adjustRightInd/>
        <w:spacing w:line="360" w:lineRule="auto"/>
        <w:rPr>
          <w:b/>
          <w:sz w:val="28"/>
          <w:szCs w:val="28"/>
          <w:lang w:val="uk-UA"/>
        </w:rPr>
      </w:pPr>
    </w:p>
    <w:p w:rsidR="001E3C73" w:rsidRPr="00A56E56" w:rsidRDefault="001E3C73" w:rsidP="00A56E56">
      <w:pPr>
        <w:pStyle w:val="aa"/>
        <w:widowControl/>
        <w:numPr>
          <w:ilvl w:val="0"/>
          <w:numId w:val="13"/>
        </w:numPr>
        <w:autoSpaceDE/>
        <w:autoSpaceDN/>
        <w:adjustRightInd/>
        <w:rPr>
          <w:color w:val="000000"/>
          <w:sz w:val="28"/>
          <w:szCs w:val="28"/>
          <w:lang w:val="uk-UA"/>
        </w:rPr>
      </w:pPr>
      <w:r w:rsidRPr="00A56E56">
        <w:rPr>
          <w:color w:val="000000"/>
          <w:sz w:val="28"/>
          <w:szCs w:val="28"/>
          <w:lang w:val="uk-UA"/>
        </w:rPr>
        <w:br w:type="page"/>
      </w:r>
    </w:p>
    <w:p w:rsidR="0001564F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lastRenderedPageBreak/>
        <w:t>ЗА РЕЗУЛЬТАТАМИ КОНФЕРЕНЦІ</w:t>
      </w:r>
      <w:r w:rsidR="009B2EC8" w:rsidRPr="002C7710">
        <w:rPr>
          <w:b/>
          <w:color w:val="000000"/>
          <w:sz w:val="28"/>
          <w:szCs w:val="28"/>
          <w:lang w:val="uk-UA"/>
        </w:rPr>
        <w:t>Ї</w:t>
      </w:r>
      <w:r w:rsidRPr="002C7710">
        <w:rPr>
          <w:b/>
          <w:color w:val="000000"/>
          <w:sz w:val="28"/>
          <w:szCs w:val="28"/>
          <w:lang w:val="uk-UA"/>
        </w:rPr>
        <w:t xml:space="preserve"> </w:t>
      </w:r>
    </w:p>
    <w:p w:rsidR="00FA3DF4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>БУДЕ ВИДАНО ЗБІРНИК МАТЕРІАЛІВ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Вимоги до оформлення тез доповідей і статей: </w:t>
      </w:r>
    </w:p>
    <w:p w:rsidR="001E3C73" w:rsidRPr="00A17666" w:rsidRDefault="0001564F" w:rsidP="00C82D39">
      <w:pPr>
        <w:shd w:val="clear" w:color="auto" w:fill="FFFFFF"/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Публікацію</w:t>
      </w:r>
      <w:r w:rsidR="001E3C73" w:rsidRPr="00A17666">
        <w:rPr>
          <w:sz w:val="28"/>
          <w:szCs w:val="28"/>
          <w:lang w:val="uk-UA"/>
        </w:rPr>
        <w:t xml:space="preserve"> слід виконувати у форматі Windows, верс</w:t>
      </w:r>
      <w:r>
        <w:rPr>
          <w:sz w:val="28"/>
          <w:szCs w:val="28"/>
          <w:lang w:val="uk-UA"/>
        </w:rPr>
        <w:t>ії текстового редактора MS Word</w:t>
      </w:r>
      <w:r w:rsidR="001E3C73" w:rsidRPr="00A17666">
        <w:rPr>
          <w:sz w:val="28"/>
          <w:szCs w:val="28"/>
          <w:lang w:val="uk-UA"/>
        </w:rPr>
        <w:t xml:space="preserve">.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Текст: </w:t>
      </w:r>
      <w:r w:rsidRPr="00A17666">
        <w:rPr>
          <w:rFonts w:eastAsia="Calibri"/>
          <w:spacing w:val="4"/>
          <w:sz w:val="28"/>
          <w:szCs w:val="28"/>
          <w:lang w:val="uk-UA"/>
        </w:rPr>
        <w:t>в текстовому редакторові MS Word.</w:t>
      </w:r>
      <w:r w:rsidRPr="00A17666">
        <w:rPr>
          <w:rFonts w:eastAsia="Calibri"/>
          <w:i/>
          <w:spacing w:val="4"/>
          <w:sz w:val="28"/>
          <w:szCs w:val="28"/>
          <w:lang w:val="uk-UA"/>
        </w:rPr>
        <w:t xml:space="preserve">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Об'єм: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тези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доповіді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spacing w:val="4"/>
          <w:sz w:val="28"/>
          <w:szCs w:val="28"/>
          <w:lang w:val="uk-UA"/>
        </w:rPr>
        <w:t>1-</w:t>
      </w:r>
      <w:r w:rsidR="00BD75FB">
        <w:rPr>
          <w:rFonts w:eastAsia="Calibri"/>
          <w:spacing w:val="4"/>
          <w:sz w:val="28"/>
          <w:szCs w:val="28"/>
          <w:lang w:val="uk-UA"/>
        </w:rPr>
        <w:t>3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повних сторінки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,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5-8 сторінок формату </w:t>
      </w:r>
      <w:r w:rsidRPr="00A17666">
        <w:rPr>
          <w:rFonts w:eastAsia="Calibri"/>
          <w:b/>
          <w:spacing w:val="4"/>
          <w:sz w:val="28"/>
          <w:szCs w:val="28"/>
          <w:lang w:val="uk-UA"/>
        </w:rPr>
        <w:t>А</w:t>
      </w:r>
      <w:r w:rsidR="002054C6">
        <w:rPr>
          <w:rFonts w:eastAsia="Calibri"/>
          <w:b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>.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Шрифт: </w:t>
      </w:r>
    </w:p>
    <w:p w:rsidR="00B83F59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b/>
          <w:i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spacing w:val="4"/>
          <w:sz w:val="28"/>
          <w:szCs w:val="28"/>
          <w:lang w:val="uk-UA"/>
        </w:rPr>
        <w:t>тези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>, 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;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 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spacing w:val="4"/>
          <w:sz w:val="28"/>
          <w:szCs w:val="28"/>
          <w:lang w:val="uk-UA"/>
        </w:rPr>
      </w:pPr>
      <w:r w:rsidRPr="00A17666">
        <w:rPr>
          <w:rFonts w:eastAsia="Calibri"/>
          <w:b/>
          <w:spacing w:val="4"/>
          <w:sz w:val="28"/>
          <w:szCs w:val="28"/>
          <w:lang w:val="uk-UA"/>
        </w:rPr>
        <w:t>стаття</w:t>
      </w:r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Pr="00A17666">
        <w:rPr>
          <w:rFonts w:eastAsia="Calibri"/>
          <w:b/>
          <w:i/>
          <w:spacing w:val="4"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spacing w:val="4"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spacing w:val="4"/>
          <w:sz w:val="28"/>
          <w:szCs w:val="28"/>
          <w:lang w:val="uk-UA"/>
        </w:rPr>
        <w:t xml:space="preserve">, 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>1</w:t>
      </w:r>
      <w:r w:rsidR="002054C6">
        <w:rPr>
          <w:rFonts w:eastAsia="Calibri"/>
          <w:spacing w:val="4"/>
          <w:sz w:val="28"/>
          <w:szCs w:val="28"/>
          <w:lang w:val="uk-UA"/>
        </w:rPr>
        <w:t>4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кегль через 1</w:t>
      </w:r>
      <w:r w:rsidR="002054C6">
        <w:rPr>
          <w:rFonts w:eastAsia="Calibri"/>
          <w:spacing w:val="4"/>
          <w:sz w:val="28"/>
          <w:szCs w:val="28"/>
          <w:lang w:val="uk-UA"/>
        </w:rPr>
        <w:t>,5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інтервал,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абзаци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</w:t>
      </w:r>
      <w:r w:rsidR="002054C6">
        <w:rPr>
          <w:rFonts w:eastAsia="Calibri"/>
          <w:spacing w:val="4"/>
          <w:sz w:val="28"/>
          <w:szCs w:val="28"/>
          <w:lang w:val="uk-UA"/>
        </w:rPr>
        <w:t>–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1</w:t>
      </w:r>
      <w:r w:rsidR="002054C6">
        <w:rPr>
          <w:rFonts w:eastAsia="Calibri"/>
          <w:spacing w:val="4"/>
          <w:sz w:val="28"/>
          <w:szCs w:val="28"/>
          <w:lang w:val="uk-UA"/>
        </w:rPr>
        <w:t>,25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см, </w:t>
      </w:r>
      <w:r w:rsidR="002054C6" w:rsidRPr="00A17666">
        <w:rPr>
          <w:rFonts w:eastAsia="Calibri"/>
          <w:b/>
          <w:i/>
          <w:spacing w:val="4"/>
          <w:sz w:val="28"/>
          <w:szCs w:val="28"/>
          <w:lang w:val="uk-UA"/>
        </w:rPr>
        <w:t>поля:</w:t>
      </w:r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 зліва, верхнє, нижнє – </w:t>
      </w:r>
      <w:smartTag w:uri="urn:schemas-microsoft-com:office:smarttags" w:element="metricconverter">
        <w:smartTagPr>
          <w:attr w:name="ProductID" w:val="1,5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1,5 см</w:t>
        </w:r>
      </w:smartTag>
      <w:r w:rsidR="002054C6" w:rsidRPr="00A17666">
        <w:rPr>
          <w:rFonts w:eastAsia="Calibri"/>
          <w:spacing w:val="4"/>
          <w:sz w:val="28"/>
          <w:szCs w:val="28"/>
          <w:lang w:val="uk-UA"/>
        </w:rPr>
        <w:t xml:space="preserve">, справа – </w:t>
      </w:r>
      <w:smartTag w:uri="urn:schemas-microsoft-com:office:smarttags" w:element="metricconverter">
        <w:smartTagPr>
          <w:attr w:name="ProductID" w:val="2 см"/>
        </w:smartTagPr>
        <w:r w:rsidR="002054C6" w:rsidRPr="00A17666">
          <w:rPr>
            <w:rFonts w:eastAsia="Calibri"/>
            <w:spacing w:val="4"/>
            <w:sz w:val="28"/>
            <w:szCs w:val="28"/>
            <w:lang w:val="uk-UA"/>
          </w:rPr>
          <w:t>2 см</w:t>
        </w:r>
      </w:smartTag>
      <w:r w:rsidRPr="00A17666">
        <w:rPr>
          <w:rFonts w:eastAsia="Calibri"/>
          <w:spacing w:val="4"/>
          <w:sz w:val="28"/>
          <w:szCs w:val="28"/>
          <w:lang w:val="uk-UA"/>
        </w:rPr>
        <w:t>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  <w:r w:rsidRPr="00A17666">
        <w:rPr>
          <w:rFonts w:eastAsia="Calibri"/>
          <w:b/>
          <w:sz w:val="28"/>
          <w:szCs w:val="28"/>
          <w:lang w:val="uk-UA"/>
        </w:rPr>
        <w:t>Анотація</w:t>
      </w:r>
      <w:r w:rsidRPr="00A17666">
        <w:rPr>
          <w:rFonts w:eastAsia="Calibri"/>
          <w:sz w:val="28"/>
          <w:szCs w:val="28"/>
          <w:lang w:val="uk-UA"/>
        </w:rPr>
        <w:t xml:space="preserve"> та </w:t>
      </w:r>
      <w:r w:rsidRPr="00A17666">
        <w:rPr>
          <w:rFonts w:eastAsia="Calibri"/>
          <w:b/>
          <w:sz w:val="28"/>
          <w:szCs w:val="28"/>
          <w:lang w:val="uk-UA"/>
        </w:rPr>
        <w:t>ключові слова</w:t>
      </w:r>
      <w:r w:rsidR="00BD75FB">
        <w:rPr>
          <w:rFonts w:eastAsia="Calibri"/>
          <w:sz w:val="28"/>
          <w:szCs w:val="28"/>
          <w:lang w:val="uk-UA"/>
        </w:rPr>
        <w:t xml:space="preserve"> для статті </w:t>
      </w:r>
      <w:r w:rsidR="0001564F">
        <w:rPr>
          <w:rFonts w:eastAsia="Calibri"/>
          <w:sz w:val="28"/>
          <w:szCs w:val="28"/>
          <w:lang w:val="uk-UA"/>
        </w:rPr>
        <w:t>українською та</w:t>
      </w:r>
      <w:r w:rsidR="0001564F" w:rsidRPr="00A17666">
        <w:rPr>
          <w:rFonts w:eastAsia="Calibri"/>
          <w:sz w:val="28"/>
          <w:szCs w:val="28"/>
          <w:lang w:val="uk-UA"/>
        </w:rPr>
        <w:t xml:space="preserve"> англійською мовами</w:t>
      </w:r>
      <w:r w:rsidR="0001564F">
        <w:rPr>
          <w:rFonts w:eastAsia="Calibri"/>
          <w:i/>
          <w:sz w:val="28"/>
          <w:szCs w:val="28"/>
          <w:lang w:val="uk-UA"/>
        </w:rPr>
        <w:t xml:space="preserve"> </w:t>
      </w:r>
      <w:r w:rsidRPr="00A17666">
        <w:rPr>
          <w:rFonts w:eastAsia="Calibri"/>
          <w:i/>
          <w:sz w:val="28"/>
          <w:szCs w:val="28"/>
          <w:lang w:val="uk-UA"/>
        </w:rPr>
        <w:t xml:space="preserve">-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Times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New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 </w:t>
      </w:r>
      <w:proofErr w:type="spellStart"/>
      <w:r w:rsidRPr="00A17666">
        <w:rPr>
          <w:rFonts w:eastAsia="Calibri"/>
          <w:i/>
          <w:sz w:val="28"/>
          <w:szCs w:val="28"/>
          <w:lang w:val="uk-UA"/>
        </w:rPr>
        <w:t>Roman</w:t>
      </w:r>
      <w:proofErr w:type="spellEnd"/>
      <w:r w:rsidRPr="00A17666">
        <w:rPr>
          <w:rFonts w:eastAsia="Calibri"/>
          <w:i/>
          <w:sz w:val="28"/>
          <w:szCs w:val="28"/>
          <w:lang w:val="uk-UA"/>
        </w:rPr>
        <w:t xml:space="preserve">, </w:t>
      </w:r>
      <w:r w:rsidR="002054C6">
        <w:rPr>
          <w:rFonts w:eastAsia="Calibri"/>
          <w:i/>
          <w:sz w:val="28"/>
          <w:szCs w:val="28"/>
          <w:lang w:val="uk-UA"/>
        </w:rPr>
        <w:t>14</w:t>
      </w:r>
      <w:r w:rsidRPr="00A17666">
        <w:rPr>
          <w:rFonts w:eastAsia="Calibri"/>
          <w:i/>
          <w:sz w:val="28"/>
          <w:szCs w:val="28"/>
          <w:lang w:val="uk-UA"/>
        </w:rPr>
        <w:t xml:space="preserve"> кегль через 1</w:t>
      </w:r>
      <w:r w:rsidR="006A5DA3">
        <w:rPr>
          <w:rFonts w:eastAsia="Calibri"/>
          <w:i/>
          <w:sz w:val="28"/>
          <w:szCs w:val="28"/>
          <w:lang w:val="uk-UA"/>
        </w:rPr>
        <w:t>,5</w:t>
      </w:r>
      <w:r w:rsidRPr="00A17666">
        <w:rPr>
          <w:rFonts w:eastAsia="Calibri"/>
          <w:i/>
          <w:sz w:val="28"/>
          <w:szCs w:val="28"/>
          <w:lang w:val="uk-UA"/>
        </w:rPr>
        <w:t xml:space="preserve"> інтервал.</w:t>
      </w: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rFonts w:eastAsia="Calibri"/>
          <w:i/>
          <w:sz w:val="28"/>
          <w:szCs w:val="28"/>
          <w:lang w:val="uk-UA"/>
        </w:rPr>
      </w:pPr>
    </w:p>
    <w:p w:rsidR="001E3C73" w:rsidRPr="00A17666" w:rsidRDefault="001E3C73" w:rsidP="00C82D39">
      <w:pPr>
        <w:shd w:val="clear" w:color="auto" w:fill="FFFFFF"/>
        <w:spacing w:line="360" w:lineRule="auto"/>
        <w:ind w:right="2" w:firstLine="567"/>
        <w:jc w:val="both"/>
        <w:rPr>
          <w:b/>
          <w:spacing w:val="5"/>
          <w:sz w:val="28"/>
          <w:szCs w:val="28"/>
          <w:lang w:val="uk-UA"/>
        </w:rPr>
      </w:pPr>
      <w:r w:rsidRPr="00A17666">
        <w:rPr>
          <w:b/>
          <w:spacing w:val="5"/>
          <w:sz w:val="28"/>
          <w:szCs w:val="28"/>
          <w:lang w:val="uk-UA"/>
        </w:rPr>
        <w:t xml:space="preserve">ТЕКСТ РУКОПИСУ МАЄ БУТИ ПОБУДОВАНИЙ ЗА НАСТУПНИМ ЗРАЗКОМ: 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pacing w:val="5"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>Оформлення тексту тез: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2C7710" w:rsidTr="00D152CE">
        <w:trPr>
          <w:trHeight w:val="889"/>
          <w:jc w:val="center"/>
        </w:trPr>
        <w:tc>
          <w:tcPr>
            <w:tcW w:w="10742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2F3142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НАЗВА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C82D39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Література </w:t>
            </w:r>
            <w:r w:rsidR="001E3C73" w:rsidRPr="002C7710">
              <w:rPr>
                <w:b/>
                <w:sz w:val="28"/>
                <w:szCs w:val="28"/>
                <w:lang w:val="uk-UA"/>
              </w:rPr>
              <w:t>(НЕ ОБОВ’ЯЗКОВО)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</w:p>
    <w:p w:rsidR="001E3C73" w:rsidRPr="002C7710" w:rsidRDefault="001E3C73" w:rsidP="00C82D39">
      <w:pPr>
        <w:spacing w:line="360" w:lineRule="auto"/>
        <w:ind w:right="2" w:firstLine="567"/>
        <w:jc w:val="both"/>
        <w:rPr>
          <w:b/>
          <w:bCs/>
          <w:i/>
          <w:iCs/>
          <w:sz w:val="28"/>
          <w:szCs w:val="28"/>
          <w:lang w:val="uk-UA"/>
        </w:rPr>
      </w:pPr>
      <w:r w:rsidRPr="002C7710">
        <w:rPr>
          <w:b/>
          <w:bCs/>
          <w:i/>
          <w:iCs/>
          <w:sz w:val="28"/>
          <w:szCs w:val="28"/>
          <w:lang w:val="uk-UA"/>
        </w:rPr>
        <w:t xml:space="preserve">Оформлення тексту статті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1E3C73" w:rsidRPr="00055ABC" w:rsidTr="0001564F">
        <w:trPr>
          <w:trHeight w:val="699"/>
          <w:jc w:val="center"/>
        </w:trPr>
        <w:tc>
          <w:tcPr>
            <w:tcW w:w="10694" w:type="dxa"/>
            <w:shd w:val="clear" w:color="auto" w:fill="auto"/>
          </w:tcPr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b/>
                <w:sz w:val="28"/>
                <w:szCs w:val="28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 xml:space="preserve">УДК </w:t>
            </w:r>
            <w:r w:rsidR="000F382A" w:rsidRPr="002C7710">
              <w:rPr>
                <w:b/>
                <w:sz w:val="28"/>
                <w:szCs w:val="28"/>
                <w:lang w:val="uk-UA"/>
              </w:rPr>
              <w:t>123</w:t>
            </w:r>
          </w:p>
          <w:p w:rsidR="007A6074" w:rsidRPr="002C7710" w:rsidRDefault="007A6074" w:rsidP="00C82D39">
            <w:pPr>
              <w:spacing w:line="360" w:lineRule="auto"/>
              <w:ind w:right="2" w:firstLine="56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Петренко І. І.</w:t>
            </w:r>
          </w:p>
          <w:p w:rsidR="007A6074" w:rsidRPr="00772482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кандидат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політичних</w:t>
            </w: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 наук,</w:t>
            </w:r>
          </w:p>
          <w:p w:rsid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 w:rsidRPr="00772482">
              <w:rPr>
                <w:bCs/>
                <w:i/>
                <w:sz w:val="24"/>
                <w:szCs w:val="24"/>
                <w:lang w:val="uk-UA" w:eastAsia="uk-UA"/>
              </w:rPr>
              <w:t xml:space="preserve">доцент кафедри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політології</w:t>
            </w:r>
          </w:p>
          <w:p w:rsidR="001E3C73" w:rsidRPr="007A6074" w:rsidRDefault="007A6074" w:rsidP="00C82D39">
            <w:pPr>
              <w:spacing w:line="360" w:lineRule="auto"/>
              <w:jc w:val="right"/>
              <w:rPr>
                <w:bCs/>
                <w:i/>
                <w:sz w:val="24"/>
                <w:szCs w:val="24"/>
                <w:lang w:val="uk-UA" w:eastAsia="uk-UA"/>
              </w:rPr>
            </w:pPr>
            <w:r>
              <w:rPr>
                <w:bCs/>
                <w:i/>
                <w:sz w:val="24"/>
                <w:szCs w:val="24"/>
                <w:lang w:val="uk-UA" w:eastAsia="uk-UA"/>
              </w:rPr>
              <w:t xml:space="preserve">ДВНЗ «Прикарпатський національний 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br/>
              <w:t>університет імені Василя Стефаника»</w:t>
            </w:r>
          </w:p>
          <w:p w:rsidR="007A6074" w:rsidRDefault="007A6074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A17666" w:rsidRDefault="001E3C7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A17666">
              <w:rPr>
                <w:b/>
                <w:sz w:val="28"/>
                <w:szCs w:val="28"/>
                <w:lang w:val="uk-UA"/>
              </w:rPr>
              <w:t xml:space="preserve">НАЗВА </w:t>
            </w: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i/>
                <w:sz w:val="28"/>
                <w:szCs w:val="28"/>
                <w:lang w:val="uk-UA"/>
              </w:rPr>
            </w:pPr>
          </w:p>
          <w:p w:rsidR="001E3C73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українською мо</w:t>
            </w:r>
            <w:r w:rsidR="00A17666">
              <w:rPr>
                <w:rFonts w:eastAsia="Calibri"/>
                <w:color w:val="000000"/>
                <w:sz w:val="28"/>
                <w:szCs w:val="28"/>
                <w:lang w:val="uk-UA"/>
              </w:rPr>
              <w:t>в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>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rPr>
                <w:b/>
                <w:sz w:val="28"/>
                <w:szCs w:val="28"/>
                <w:lang w:val="uk-UA"/>
              </w:rPr>
            </w:pP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Анотація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та </w:t>
            </w:r>
            <w:r w:rsidRPr="002C7710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ключові слова</w:t>
            </w:r>
            <w:r w:rsidRPr="002C7710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для статті англійською мовою</w:t>
            </w:r>
          </w:p>
          <w:p w:rsidR="00E05999" w:rsidRPr="002C7710" w:rsidRDefault="00E05999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 w:firstLine="567"/>
              <w:jc w:val="both"/>
              <w:rPr>
                <w:sz w:val="28"/>
                <w:szCs w:val="28"/>
                <w:lang w:val="uk-UA"/>
              </w:rPr>
            </w:pPr>
            <w:r w:rsidRPr="002C7710">
              <w:rPr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7710">
              <w:rPr>
                <w:sz w:val="28"/>
                <w:szCs w:val="28"/>
                <w:lang w:val="uk-UA"/>
              </w:rPr>
              <w:t>Текст</w:t>
            </w:r>
            <w:proofErr w:type="spellEnd"/>
            <w:r w:rsidRPr="002C7710">
              <w:rPr>
                <w:sz w:val="28"/>
                <w:szCs w:val="28"/>
                <w:lang w:val="uk-UA"/>
              </w:rPr>
              <w:t xml:space="preserve"> </w:t>
            </w:r>
          </w:p>
          <w:p w:rsidR="001E3C73" w:rsidRPr="002C7710" w:rsidRDefault="000A66EE" w:rsidP="00C82D39">
            <w:pPr>
              <w:spacing w:line="360" w:lineRule="auto"/>
              <w:ind w:right="2" w:firstLine="567"/>
              <w:jc w:val="center"/>
              <w:rPr>
                <w:sz w:val="28"/>
                <w:szCs w:val="28"/>
                <w:lang w:val="uk-UA"/>
              </w:rPr>
            </w:pPr>
            <w:r w:rsidRPr="002C7710">
              <w:rPr>
                <w:b/>
                <w:sz w:val="28"/>
                <w:szCs w:val="28"/>
                <w:lang w:val="uk-UA"/>
              </w:rPr>
              <w:t>Література</w:t>
            </w:r>
          </w:p>
          <w:p w:rsidR="00081103" w:rsidRDefault="00081103" w:rsidP="00C82D39">
            <w:pPr>
              <w:spacing w:line="360" w:lineRule="auto"/>
              <w:ind w:right="2"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E3C73" w:rsidRPr="002C7710" w:rsidRDefault="001E3C73" w:rsidP="00C82D39">
            <w:pPr>
              <w:spacing w:line="360" w:lineRule="auto"/>
              <w:ind w:right="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E3C73" w:rsidRPr="002C7710" w:rsidRDefault="001E3C73" w:rsidP="00C82D39">
      <w:pPr>
        <w:widowControl/>
        <w:suppressAutoHyphens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b/>
          <w:sz w:val="28"/>
          <w:szCs w:val="28"/>
          <w:lang w:val="uk-UA" w:eastAsia="ar-SA"/>
        </w:rPr>
      </w:pPr>
    </w:p>
    <w:p w:rsidR="006851DE" w:rsidRPr="000D7ACE" w:rsidRDefault="006851DE" w:rsidP="00C82D39">
      <w:pPr>
        <w:widowControl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color w:val="000000" w:themeColor="text1"/>
          <w:sz w:val="28"/>
          <w:szCs w:val="28"/>
          <w:lang w:val="uk-UA" w:eastAsia="ar-SA"/>
        </w:rPr>
      </w:pP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ab/>
        <w:t xml:space="preserve">Використана література (без повторів) оформлюється в кінці тексту у алфавітному порядку. У тексті </w:t>
      </w:r>
      <w:r w:rsidR="00E352DC"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>посилання</w:t>
      </w:r>
      <w:r w:rsidRPr="000D7ACE">
        <w:rPr>
          <w:rFonts w:eastAsia="Calibri"/>
          <w:color w:val="000000" w:themeColor="text1"/>
          <w:sz w:val="28"/>
          <w:szCs w:val="28"/>
          <w:lang w:val="uk-UA" w:eastAsia="ar-SA"/>
        </w:rPr>
        <w:t xml:space="preserve"> позначаються квадратними дужками із вказівкою в них порядкового номера джерела за списком та через кому – номера сторінки (сторінок), наприклад: [1, с. 45]. </w:t>
      </w:r>
    </w:p>
    <w:p w:rsidR="001E3C73" w:rsidRPr="000D7ACE" w:rsidRDefault="001E3C73" w:rsidP="00C82D39">
      <w:pPr>
        <w:widowControl/>
        <w:autoSpaceDE/>
        <w:autoSpaceDN/>
        <w:adjustRightInd/>
        <w:spacing w:line="360" w:lineRule="auto"/>
        <w:ind w:right="2" w:firstLine="567"/>
        <w:jc w:val="both"/>
        <w:rPr>
          <w:rFonts w:eastAsia="Calibri"/>
          <w:sz w:val="28"/>
          <w:szCs w:val="28"/>
          <w:lang w:val="uk-UA" w:eastAsia="ar-SA"/>
        </w:rPr>
      </w:pPr>
      <w:r w:rsidRPr="000D7ACE">
        <w:rPr>
          <w:rFonts w:eastAsia="Calibri"/>
          <w:sz w:val="28"/>
          <w:szCs w:val="28"/>
          <w:lang w:val="uk-UA" w:eastAsia="ar-SA"/>
        </w:rPr>
        <w:t>Матеріали, оформлені з порушенням вказаних вимог, оргкомітет не розглядатиме.</w:t>
      </w:r>
    </w:p>
    <w:p w:rsidR="001E3C73" w:rsidRPr="002C7710" w:rsidRDefault="001E3C73" w:rsidP="00C82D39">
      <w:pPr>
        <w:shd w:val="clear" w:color="auto" w:fill="FFFFFF"/>
        <w:spacing w:line="360" w:lineRule="auto"/>
        <w:ind w:right="2" w:firstLine="567"/>
        <w:jc w:val="center"/>
        <w:rPr>
          <w:b/>
          <w:i/>
          <w:sz w:val="28"/>
          <w:szCs w:val="28"/>
          <w:highlight w:val="yellow"/>
          <w:lang w:val="uk-UA"/>
        </w:rPr>
      </w:pPr>
    </w:p>
    <w:p w:rsidR="001E3C73" w:rsidRPr="007227D7" w:rsidRDefault="00A17666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32"/>
          <w:szCs w:val="32"/>
          <w:u w:val="single"/>
          <w:lang w:val="uk-UA"/>
        </w:rPr>
      </w:pPr>
      <w:r w:rsidRPr="00A17666">
        <w:rPr>
          <w:b/>
          <w:i/>
          <w:sz w:val="28"/>
          <w:szCs w:val="28"/>
          <w:lang w:val="uk-UA"/>
        </w:rPr>
        <w:t>Заявку, т</w:t>
      </w:r>
      <w:r w:rsidR="001E3C73" w:rsidRPr="00A17666">
        <w:rPr>
          <w:b/>
          <w:i/>
          <w:sz w:val="28"/>
          <w:szCs w:val="28"/>
          <w:lang w:val="uk-UA"/>
        </w:rPr>
        <w:t>ези виступу (доповіді)</w:t>
      </w:r>
      <w:r w:rsidR="001E3C73" w:rsidRPr="00A17666">
        <w:rPr>
          <w:b/>
          <w:i/>
          <w:sz w:val="28"/>
          <w:szCs w:val="28"/>
        </w:rPr>
        <w:t xml:space="preserve"> </w:t>
      </w:r>
      <w:r w:rsidR="001E3C73" w:rsidRPr="00A17666">
        <w:rPr>
          <w:sz w:val="28"/>
          <w:szCs w:val="28"/>
        </w:rPr>
        <w:t>і</w:t>
      </w:r>
      <w:r w:rsidR="001E3C73" w:rsidRPr="00A17666">
        <w:rPr>
          <w:sz w:val="28"/>
          <w:szCs w:val="28"/>
          <w:lang w:val="uk-UA"/>
        </w:rPr>
        <w:t xml:space="preserve"> </w:t>
      </w:r>
      <w:r w:rsidR="001E3C73" w:rsidRPr="00A17666">
        <w:rPr>
          <w:b/>
          <w:i/>
          <w:sz w:val="28"/>
          <w:szCs w:val="28"/>
          <w:lang w:val="uk-UA"/>
        </w:rPr>
        <w:t>статтю</w:t>
      </w:r>
      <w:r w:rsidR="001E3C73" w:rsidRPr="00A17666">
        <w:rPr>
          <w:sz w:val="28"/>
          <w:szCs w:val="28"/>
          <w:lang w:val="uk-UA"/>
        </w:rPr>
        <w:t xml:space="preserve"> просимо</w:t>
      </w:r>
      <w:r w:rsidR="001E3C73" w:rsidRPr="002C7710">
        <w:rPr>
          <w:color w:val="000000"/>
          <w:sz w:val="28"/>
          <w:szCs w:val="28"/>
          <w:lang w:val="uk-UA"/>
        </w:rPr>
        <w:t xml:space="preserve"> надсилати електронною поштою у відредагованому вигляді </w:t>
      </w:r>
      <w:r w:rsidR="001E3C73" w:rsidRPr="007227D7">
        <w:rPr>
          <w:b/>
          <w:color w:val="000000"/>
          <w:sz w:val="32"/>
          <w:szCs w:val="32"/>
          <w:u w:val="single"/>
          <w:lang w:val="uk-UA"/>
        </w:rPr>
        <w:t xml:space="preserve">до </w:t>
      </w:r>
      <w:r w:rsidR="00736B12">
        <w:rPr>
          <w:b/>
          <w:color w:val="000000"/>
          <w:sz w:val="32"/>
          <w:szCs w:val="32"/>
          <w:u w:val="single"/>
          <w:lang w:val="uk-UA"/>
        </w:rPr>
        <w:t>10 травня 2019</w:t>
      </w:r>
      <w:r w:rsidR="0001564F" w:rsidRPr="007227D7">
        <w:rPr>
          <w:b/>
          <w:color w:val="000000"/>
          <w:sz w:val="32"/>
          <w:szCs w:val="32"/>
          <w:u w:val="single"/>
          <w:lang w:val="uk-UA"/>
        </w:rPr>
        <w:t xml:space="preserve"> року</w:t>
      </w:r>
      <w:r w:rsidR="000D7ACE">
        <w:rPr>
          <w:b/>
          <w:color w:val="000000"/>
          <w:sz w:val="32"/>
          <w:szCs w:val="32"/>
          <w:u w:val="single"/>
          <w:lang w:val="uk-UA"/>
        </w:rPr>
        <w:t>.</w:t>
      </w:r>
    </w:p>
    <w:p w:rsidR="002A4A8D" w:rsidRPr="002C7710" w:rsidRDefault="002A4A8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</w:p>
    <w:p w:rsidR="004A6C0D" w:rsidRPr="002C7710" w:rsidRDefault="004A6C0D">
      <w:pPr>
        <w:widowControl/>
        <w:autoSpaceDE/>
        <w:autoSpaceDN/>
        <w:adjustRightInd/>
        <w:rPr>
          <w:b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br w:type="page"/>
      </w:r>
    </w:p>
    <w:p w:rsidR="004A6C0D" w:rsidRPr="002C7710" w:rsidRDefault="004A6C0D" w:rsidP="00C82D39">
      <w:pPr>
        <w:widowControl/>
        <w:autoSpaceDE/>
        <w:autoSpaceDN/>
        <w:adjustRightInd/>
        <w:spacing w:line="360" w:lineRule="auto"/>
        <w:ind w:right="2"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2C7710">
        <w:rPr>
          <w:rFonts w:eastAsia="Calibri"/>
          <w:b/>
          <w:bCs/>
          <w:sz w:val="28"/>
          <w:szCs w:val="28"/>
          <w:lang w:val="uk-UA"/>
        </w:rPr>
        <w:lastRenderedPageBreak/>
        <w:t>ЗАЯВКА НА УЧАСТЬ У</w:t>
      </w:r>
    </w:p>
    <w:p w:rsidR="004A6C0D" w:rsidRPr="0001564F" w:rsidRDefault="008D6D7B" w:rsidP="00C82D39">
      <w:pPr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 </w:t>
      </w:r>
      <w:r w:rsidR="004A6C0D" w:rsidRPr="0001564F">
        <w:rPr>
          <w:b/>
          <w:sz w:val="28"/>
          <w:szCs w:val="28"/>
          <w:lang w:val="uk-UA"/>
        </w:rPr>
        <w:t xml:space="preserve">Всеукраїнській науково-практичній конференції </w:t>
      </w:r>
    </w:p>
    <w:p w:rsidR="00E7644A" w:rsidRPr="00644C57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color w:val="000000"/>
          <w:sz w:val="28"/>
          <w:szCs w:val="28"/>
          <w:lang w:val="uk-UA"/>
        </w:rPr>
      </w:pPr>
      <w:r w:rsidRPr="002C7710">
        <w:rPr>
          <w:b/>
          <w:sz w:val="28"/>
          <w:szCs w:val="28"/>
          <w:lang w:val="uk-UA"/>
        </w:rPr>
        <w:t>«</w:t>
      </w:r>
      <w:r w:rsidRPr="00DC7A87">
        <w:rPr>
          <w:b/>
          <w:color w:val="000000"/>
          <w:sz w:val="28"/>
          <w:szCs w:val="28"/>
          <w:lang w:val="uk-UA"/>
        </w:rPr>
        <w:t>ПОЛІТИЧНІ ПРОЦЕСИ СУЧАСНОСТІ: ГЛОБАЛЬНИЙ ТА РЕГІОНАЛЬНІ ВИМІРИ</w:t>
      </w:r>
      <w:r w:rsidRPr="002C7710">
        <w:rPr>
          <w:b/>
          <w:sz w:val="28"/>
          <w:szCs w:val="28"/>
          <w:lang w:val="uk-UA"/>
        </w:rPr>
        <w:t>»</w:t>
      </w: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E7644A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23-24 травня 2019 року</w:t>
      </w:r>
    </w:p>
    <w:p w:rsidR="00A039F8" w:rsidRPr="002C7710" w:rsidRDefault="00A039F8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  <w:r w:rsidRPr="002C7710">
        <w:rPr>
          <w:b/>
          <w:spacing w:val="-2"/>
          <w:sz w:val="28"/>
          <w:szCs w:val="28"/>
          <w:lang w:val="uk-UA"/>
        </w:rPr>
        <w:t>місто Івано-Франківськ</w:t>
      </w:r>
    </w:p>
    <w:p w:rsidR="00E7644A" w:rsidRPr="002C7710" w:rsidRDefault="00E7644A" w:rsidP="00C82D39">
      <w:pPr>
        <w:shd w:val="clear" w:color="auto" w:fill="FFFFFF"/>
        <w:spacing w:line="360" w:lineRule="auto"/>
        <w:ind w:right="2" w:firstLine="567"/>
        <w:jc w:val="center"/>
        <w:rPr>
          <w:b/>
          <w:spacing w:val="-2"/>
          <w:sz w:val="28"/>
          <w:szCs w:val="28"/>
          <w:lang w:val="uk-UA"/>
        </w:rPr>
      </w:pPr>
    </w:p>
    <w:p w:rsidR="00E7644A" w:rsidRPr="002054C6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i/>
          <w:sz w:val="44"/>
          <w:szCs w:val="44"/>
        </w:rPr>
      </w:pPr>
      <w:r w:rsidRPr="002054C6">
        <w:rPr>
          <w:i/>
          <w:sz w:val="44"/>
          <w:szCs w:val="44"/>
        </w:rPr>
        <w:t>Зразок оформлення заявки</w:t>
      </w:r>
    </w:p>
    <w:p w:rsidR="002054C6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</w:p>
    <w:p w:rsidR="00E7644A" w:rsidRPr="00E7644A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center"/>
        <w:rPr>
          <w:b/>
        </w:rPr>
      </w:pPr>
      <w:r w:rsidRPr="00E7644A">
        <w:rPr>
          <w:b/>
        </w:rPr>
        <w:t>ЗАЯВКА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Прошу включити в програму та у збірник матеріалів конференції доповідь 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Прізвище, ім’я, по батькові (повністю) 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Науковий ступінь і вчене звання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2054C6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Студент, аспірант____ курсу, кафедри_____________ Інституту/Факультету__________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Поштов</w:t>
      </w:r>
      <w:r w:rsidR="002054C6" w:rsidRPr="00A039F8">
        <w:rPr>
          <w:b/>
        </w:rPr>
        <w:t>а адреса, телефон (обов’язково)____________________________________________</w:t>
      </w:r>
    </w:p>
    <w:p w:rsidR="002054C6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 xml:space="preserve">Електронна адреса (обов’язково) </w:t>
      </w:r>
      <w:r w:rsidR="002054C6" w:rsidRPr="00A039F8">
        <w:rPr>
          <w:b/>
        </w:rPr>
        <w:t>_________________________________________________</w:t>
      </w:r>
    </w:p>
    <w:p w:rsidR="002054C6" w:rsidRPr="00A039F8" w:rsidRDefault="00E352DC" w:rsidP="00C82D39">
      <w:pPr>
        <w:pStyle w:val="a6"/>
        <w:shd w:val="clear" w:color="auto" w:fill="FFFFFF"/>
        <w:spacing w:before="0" w:beforeAutospacing="0" w:after="0" w:afterAutospacing="0" w:line="360" w:lineRule="auto"/>
        <w:ind w:left="567" w:right="2"/>
        <w:jc w:val="both"/>
        <w:rPr>
          <w:b/>
        </w:rPr>
      </w:pPr>
      <w:r w:rsidRPr="00A039F8">
        <w:rPr>
          <w:b/>
        </w:rPr>
        <w:t xml:space="preserve">Напрямок </w:t>
      </w:r>
      <w:r w:rsidR="00E7644A" w:rsidRPr="00A039F8">
        <w:rPr>
          <w:b/>
        </w:rPr>
        <w:t xml:space="preserve">наукової доповіді: ____________________________________________________ </w:t>
      </w:r>
      <w:r w:rsidR="002054C6" w:rsidRPr="00A039F8">
        <w:rPr>
          <w:b/>
        </w:rPr>
        <w:t xml:space="preserve">     </w:t>
      </w:r>
      <w:r w:rsidR="00E7644A" w:rsidRPr="00A039F8">
        <w:rPr>
          <w:b/>
        </w:rPr>
        <w:t>Тема наукової доповіді: _____________________</w:t>
      </w:r>
      <w:r w:rsidR="002054C6" w:rsidRPr="00A039F8">
        <w:rPr>
          <w:b/>
        </w:rPr>
        <w:t>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  <w:r w:rsidRPr="00A039F8">
        <w:rPr>
          <w:b/>
        </w:rPr>
        <w:t>Участь (очна/зао</w:t>
      </w:r>
      <w:r w:rsidR="002054C6" w:rsidRPr="00A039F8">
        <w:rPr>
          <w:b/>
        </w:rPr>
        <w:t>чна)_____________________________________________________________</w:t>
      </w:r>
    </w:p>
    <w:p w:rsidR="00E7644A" w:rsidRPr="00A039F8" w:rsidRDefault="00E7644A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82D39" w:rsidRPr="009F46B0" w:rsidRDefault="00C82D39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b/>
          <w:bCs/>
          <w:i/>
          <w:iCs/>
          <w:spacing w:val="-6"/>
          <w:sz w:val="28"/>
          <w:szCs w:val="28"/>
          <w:lang w:val="ru-RU"/>
        </w:rPr>
      </w:pPr>
    </w:p>
    <w:p w:rsidR="00C629C3" w:rsidRPr="009B7852" w:rsidRDefault="00C629C3" w:rsidP="008D6D7B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rPr>
          <w:b/>
          <w:bCs/>
          <w:i/>
          <w:iCs/>
          <w:spacing w:val="-6"/>
          <w:sz w:val="28"/>
          <w:szCs w:val="28"/>
        </w:rPr>
      </w:pPr>
      <w:bookmarkStart w:id="0" w:name="_GoBack"/>
      <w:bookmarkEnd w:id="0"/>
      <w:r w:rsidRPr="009B7852">
        <w:rPr>
          <w:b/>
          <w:bCs/>
          <w:i/>
          <w:iCs/>
          <w:spacing w:val="-6"/>
          <w:sz w:val="28"/>
          <w:szCs w:val="28"/>
        </w:rPr>
        <w:lastRenderedPageBreak/>
        <w:t>Вартість участі в конференції становить:</w:t>
      </w:r>
    </w:p>
    <w:p w:rsidR="002F3142" w:rsidRPr="005E7977" w:rsidRDefault="002F3142" w:rsidP="00C82D39">
      <w:pPr>
        <w:pStyle w:val="a6"/>
        <w:shd w:val="clear" w:color="auto" w:fill="FFFFFF"/>
        <w:spacing w:before="0" w:beforeAutospacing="0" w:after="0" w:afterAutospacing="0" w:line="360" w:lineRule="auto"/>
        <w:ind w:right="2" w:firstLine="567"/>
        <w:jc w:val="both"/>
        <w:rPr>
          <w:color w:val="000000"/>
          <w:sz w:val="28"/>
          <w:szCs w:val="28"/>
        </w:rPr>
      </w:pPr>
      <w:r w:rsidRPr="005E7977">
        <w:rPr>
          <w:b/>
          <w:bCs/>
          <w:iCs/>
          <w:spacing w:val="-6"/>
          <w:sz w:val="28"/>
          <w:szCs w:val="28"/>
        </w:rPr>
        <w:t>1</w:t>
      </w:r>
      <w:r w:rsidR="00A039F8">
        <w:rPr>
          <w:b/>
          <w:bCs/>
          <w:iCs/>
          <w:spacing w:val="-6"/>
          <w:sz w:val="28"/>
          <w:szCs w:val="28"/>
        </w:rPr>
        <w:t>50</w:t>
      </w:r>
      <w:r w:rsidRPr="005E7977">
        <w:rPr>
          <w:b/>
          <w:bCs/>
          <w:iCs/>
          <w:spacing w:val="-6"/>
          <w:sz w:val="28"/>
          <w:szCs w:val="28"/>
        </w:rPr>
        <w:t xml:space="preserve"> гривень</w:t>
      </w:r>
      <w:r w:rsidRPr="005E7977">
        <w:rPr>
          <w:b/>
        </w:rPr>
        <w:t xml:space="preserve"> </w:t>
      </w:r>
      <w:r w:rsidRPr="005E7977">
        <w:t>(</w:t>
      </w:r>
      <w:r w:rsidRPr="005E7977">
        <w:rPr>
          <w:sz w:val="28"/>
          <w:szCs w:val="28"/>
        </w:rPr>
        <w:t>програма конференції, друкований збірник матеріалів ко</w:t>
      </w:r>
      <w:r w:rsidR="00A039F8">
        <w:rPr>
          <w:sz w:val="28"/>
          <w:szCs w:val="28"/>
        </w:rPr>
        <w:t>нференції</w:t>
      </w:r>
      <w:r w:rsidRPr="005E7977">
        <w:rPr>
          <w:sz w:val="28"/>
          <w:szCs w:val="28"/>
        </w:rPr>
        <w:t>)</w:t>
      </w:r>
    </w:p>
    <w:p w:rsidR="00A039F8" w:rsidRPr="00A039F8" w:rsidRDefault="00A039F8" w:rsidP="00C82D39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017259">
        <w:rPr>
          <w:sz w:val="28"/>
          <w:szCs w:val="28"/>
          <w:lang w:val="uk-UA"/>
        </w:rPr>
        <w:t xml:space="preserve">Реквізити для здійснення </w:t>
      </w:r>
      <w:proofErr w:type="spellStart"/>
      <w:r w:rsidRPr="00017259">
        <w:rPr>
          <w:sz w:val="28"/>
          <w:szCs w:val="28"/>
          <w:lang w:val="uk-UA"/>
        </w:rPr>
        <w:t>оргвнеску</w:t>
      </w:r>
      <w:proofErr w:type="spellEnd"/>
      <w:r w:rsidRPr="00017259">
        <w:rPr>
          <w:sz w:val="28"/>
          <w:szCs w:val="28"/>
          <w:lang w:val="uk-UA"/>
        </w:rPr>
        <w:t xml:space="preserve">: поповнення платіжної картки «Приватбанку» за номером </w:t>
      </w:r>
      <w:r w:rsidR="000D7ACE">
        <w:rPr>
          <w:b/>
          <w:sz w:val="28"/>
          <w:szCs w:val="28"/>
          <w:lang w:val="uk-UA"/>
        </w:rPr>
        <w:t>4731219117523559</w:t>
      </w:r>
      <w:r>
        <w:rPr>
          <w:sz w:val="28"/>
          <w:szCs w:val="28"/>
          <w:lang w:val="uk-UA"/>
        </w:rPr>
        <w:t xml:space="preserve"> </w:t>
      </w:r>
      <w:r w:rsidR="009D0DDC">
        <w:rPr>
          <w:b/>
          <w:sz w:val="28"/>
          <w:szCs w:val="28"/>
          <w:lang w:val="uk-UA"/>
        </w:rPr>
        <w:t xml:space="preserve"> – </w:t>
      </w:r>
      <w:proofErr w:type="spellStart"/>
      <w:r w:rsidR="000D7ACE">
        <w:rPr>
          <w:b/>
          <w:sz w:val="28"/>
          <w:szCs w:val="28"/>
          <w:lang w:val="uk-UA"/>
        </w:rPr>
        <w:t>Репета</w:t>
      </w:r>
      <w:proofErr w:type="spellEnd"/>
      <w:r w:rsidR="000D7ACE">
        <w:rPr>
          <w:b/>
          <w:sz w:val="28"/>
          <w:szCs w:val="28"/>
          <w:lang w:val="uk-UA"/>
        </w:rPr>
        <w:t xml:space="preserve"> Іванна Василівна.</w:t>
      </w:r>
    </w:p>
    <w:p w:rsidR="009B7852" w:rsidRPr="00A039F8" w:rsidRDefault="009B7852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5E7977" w:rsidRDefault="005E7977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Сканкопію</w:t>
      </w:r>
      <w:proofErr w:type="spellEnd"/>
      <w:r>
        <w:rPr>
          <w:color w:val="000000"/>
          <w:sz w:val="28"/>
          <w:szCs w:val="28"/>
          <w:lang w:val="uk-UA"/>
        </w:rPr>
        <w:t xml:space="preserve"> квитанції про </w:t>
      </w:r>
      <w:r w:rsidR="00A17666">
        <w:rPr>
          <w:color w:val="000000"/>
          <w:sz w:val="28"/>
          <w:szCs w:val="28"/>
          <w:lang w:val="uk-UA"/>
        </w:rPr>
        <w:t>оплату</w:t>
      </w:r>
      <w:r>
        <w:rPr>
          <w:color w:val="000000"/>
          <w:sz w:val="28"/>
          <w:szCs w:val="28"/>
          <w:lang w:val="uk-UA"/>
        </w:rPr>
        <w:t xml:space="preserve"> </w:t>
      </w:r>
      <w:r w:rsidR="00A17666" w:rsidRPr="002C7710">
        <w:rPr>
          <w:color w:val="000000"/>
          <w:sz w:val="28"/>
          <w:szCs w:val="28"/>
          <w:lang w:val="uk-UA"/>
        </w:rPr>
        <w:t>просимо надсилати електронною поштою</w:t>
      </w:r>
      <w:r w:rsidR="00A17666">
        <w:rPr>
          <w:color w:val="000000"/>
          <w:sz w:val="28"/>
          <w:szCs w:val="28"/>
          <w:lang w:val="uk-UA"/>
        </w:rPr>
        <w:t xml:space="preserve"> разом із заявкою і </w:t>
      </w:r>
      <w:r w:rsidR="00A17666" w:rsidRPr="00A17666">
        <w:rPr>
          <w:color w:val="000000"/>
          <w:sz w:val="28"/>
          <w:szCs w:val="28"/>
          <w:lang w:val="uk-UA"/>
        </w:rPr>
        <w:t>тезами доповіді (статтею)</w:t>
      </w:r>
      <w:r w:rsidR="00A17666" w:rsidRPr="002C7710">
        <w:rPr>
          <w:color w:val="000000"/>
          <w:sz w:val="28"/>
          <w:szCs w:val="28"/>
          <w:lang w:val="uk-UA"/>
        </w:rPr>
        <w:t xml:space="preserve"> </w:t>
      </w:r>
      <w:r w:rsidRPr="00A17666">
        <w:rPr>
          <w:color w:val="000000"/>
          <w:sz w:val="28"/>
          <w:szCs w:val="28"/>
          <w:lang w:val="uk-UA"/>
        </w:rPr>
        <w:t>до</w:t>
      </w:r>
      <w:r w:rsidR="00A039F8" w:rsidRPr="00A039F8">
        <w:rPr>
          <w:color w:val="000000"/>
          <w:sz w:val="28"/>
          <w:szCs w:val="28"/>
        </w:rPr>
        <w:t xml:space="preserve"> </w:t>
      </w:r>
      <w:r w:rsidR="00A039F8" w:rsidRPr="00A039F8">
        <w:rPr>
          <w:b/>
          <w:color w:val="000000"/>
          <w:sz w:val="28"/>
          <w:szCs w:val="28"/>
        </w:rPr>
        <w:t xml:space="preserve">10 </w:t>
      </w:r>
      <w:r w:rsidR="00A039F8" w:rsidRPr="00A039F8">
        <w:rPr>
          <w:b/>
          <w:color w:val="000000"/>
          <w:sz w:val="28"/>
          <w:szCs w:val="28"/>
          <w:lang w:val="uk-UA"/>
        </w:rPr>
        <w:t>травня 2019 року</w:t>
      </w:r>
      <w:r w:rsidR="000D7ACE">
        <w:rPr>
          <w:b/>
          <w:color w:val="000000"/>
          <w:sz w:val="28"/>
          <w:szCs w:val="28"/>
          <w:lang w:val="uk-UA"/>
        </w:rPr>
        <w:t>.</w:t>
      </w:r>
    </w:p>
    <w:p w:rsidR="009D0DDC" w:rsidRPr="009D0DDC" w:rsidRDefault="009D0DDC" w:rsidP="00C82D39">
      <w:pPr>
        <w:shd w:val="clear" w:color="auto" w:fill="FFFFFF"/>
        <w:spacing w:line="360" w:lineRule="auto"/>
        <w:ind w:right="2" w:firstLine="567"/>
        <w:jc w:val="both"/>
        <w:rPr>
          <w:b/>
          <w:color w:val="000000"/>
          <w:sz w:val="28"/>
          <w:szCs w:val="28"/>
          <w:lang w:val="uk-UA"/>
        </w:rPr>
      </w:pPr>
      <w:r w:rsidRPr="009D0DDC">
        <w:rPr>
          <w:b/>
          <w:color w:val="000000"/>
          <w:sz w:val="28"/>
          <w:szCs w:val="28"/>
          <w:lang w:val="uk-UA"/>
        </w:rPr>
        <w:t xml:space="preserve">Доктори наук, які беруть участь у конференції, </w:t>
      </w:r>
      <w:proofErr w:type="spellStart"/>
      <w:r w:rsidRPr="009D0DDC">
        <w:rPr>
          <w:b/>
          <w:color w:val="000000"/>
          <w:sz w:val="28"/>
          <w:szCs w:val="28"/>
          <w:lang w:val="uk-UA"/>
        </w:rPr>
        <w:t>оргвнесок</w:t>
      </w:r>
      <w:proofErr w:type="spellEnd"/>
      <w:r w:rsidRPr="009D0DDC">
        <w:rPr>
          <w:b/>
          <w:color w:val="000000"/>
          <w:sz w:val="28"/>
          <w:szCs w:val="28"/>
          <w:lang w:val="uk-UA"/>
        </w:rPr>
        <w:t xml:space="preserve"> не сплачують.</w:t>
      </w:r>
    </w:p>
    <w:p w:rsidR="00C629C3" w:rsidRPr="00055ABC" w:rsidRDefault="00C629C3" w:rsidP="00C82D39">
      <w:pPr>
        <w:shd w:val="clear" w:color="auto" w:fill="FFFFFF"/>
        <w:spacing w:line="360" w:lineRule="auto"/>
        <w:ind w:right="2" w:firstLine="567"/>
        <w:jc w:val="both"/>
        <w:rPr>
          <w:sz w:val="28"/>
          <w:szCs w:val="28"/>
          <w:lang w:val="uk-UA"/>
        </w:rPr>
      </w:pPr>
    </w:p>
    <w:p w:rsidR="00C629C3" w:rsidRPr="00055ABC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lang w:val="uk-UA"/>
        </w:rPr>
      </w:pPr>
      <w:r w:rsidRPr="00055ABC">
        <w:rPr>
          <w:sz w:val="28"/>
          <w:szCs w:val="28"/>
          <w:lang w:val="uk-UA"/>
        </w:rPr>
        <w:t xml:space="preserve">Відповідальний секретар оргкомітету </w:t>
      </w:r>
      <w:r w:rsidR="009B7852" w:rsidRPr="00055ABC">
        <w:rPr>
          <w:sz w:val="28"/>
          <w:szCs w:val="28"/>
          <w:lang w:val="uk-UA"/>
        </w:rPr>
        <w:t xml:space="preserve">– </w:t>
      </w:r>
      <w:proofErr w:type="spellStart"/>
      <w:r w:rsidR="00A039F8">
        <w:rPr>
          <w:sz w:val="28"/>
          <w:szCs w:val="28"/>
          <w:lang w:val="uk-UA"/>
        </w:rPr>
        <w:t>Репета</w:t>
      </w:r>
      <w:proofErr w:type="spellEnd"/>
      <w:r w:rsidR="00A039F8">
        <w:rPr>
          <w:sz w:val="28"/>
          <w:szCs w:val="28"/>
          <w:lang w:val="uk-UA"/>
        </w:rPr>
        <w:t xml:space="preserve"> Іванна Василівна</w:t>
      </w:r>
    </w:p>
    <w:p w:rsidR="00055ABC" w:rsidRPr="00055ABC" w:rsidRDefault="00055ABC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М</w:t>
      </w:r>
      <w:r w:rsidRPr="00055ABC">
        <w:rPr>
          <w:sz w:val="28"/>
          <w:szCs w:val="28"/>
          <w:lang w:val="uk-UA"/>
        </w:rPr>
        <w:t>об</w:t>
      </w:r>
      <w:proofErr w:type="spellEnd"/>
      <w:r w:rsidRPr="00055ABC">
        <w:rPr>
          <w:sz w:val="28"/>
          <w:szCs w:val="28"/>
          <w:lang w:val="uk-UA"/>
        </w:rPr>
        <w:t xml:space="preserve">. тел.  </w:t>
      </w:r>
      <w:r w:rsidR="00A039F8">
        <w:rPr>
          <w:sz w:val="28"/>
          <w:szCs w:val="28"/>
          <w:u w:val="single"/>
          <w:lang w:val="uk-UA"/>
        </w:rPr>
        <w:t>+380982984498</w:t>
      </w:r>
    </w:p>
    <w:p w:rsidR="00C629C3" w:rsidRPr="00C418B0" w:rsidRDefault="00C629C3" w:rsidP="00C82D39">
      <w:pPr>
        <w:shd w:val="clear" w:color="auto" w:fill="FFFFFF"/>
        <w:tabs>
          <w:tab w:val="left" w:pos="540"/>
        </w:tabs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  <w:r w:rsidRPr="002C7710">
        <w:rPr>
          <w:b/>
          <w:color w:val="000000"/>
          <w:sz w:val="28"/>
          <w:szCs w:val="28"/>
          <w:lang w:val="uk-UA"/>
        </w:rPr>
        <w:t xml:space="preserve">E - mail: </w:t>
      </w:r>
      <w:r w:rsidR="005E7977" w:rsidRPr="005E7977">
        <w:rPr>
          <w:b/>
          <w:color w:val="0000FF"/>
          <w:sz w:val="28"/>
          <w:szCs w:val="28"/>
          <w:lang w:val="uk-UA"/>
        </w:rPr>
        <w:t>kpol@pu.if.ua</w:t>
      </w:r>
    </w:p>
    <w:p w:rsidR="00C629C3" w:rsidRPr="002C7710" w:rsidRDefault="00C629C3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uk-UA"/>
        </w:rPr>
      </w:pPr>
    </w:p>
    <w:p w:rsidR="009B7852" w:rsidRPr="00C418B0" w:rsidRDefault="009B7852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 w:rsidP="00C82D39">
      <w:pPr>
        <w:shd w:val="clear" w:color="auto" w:fill="FFFFFF"/>
        <w:spacing w:line="360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p w:rsidR="00D940A5" w:rsidRPr="00C418B0" w:rsidRDefault="00D940A5">
      <w:pPr>
        <w:shd w:val="clear" w:color="auto" w:fill="FFFFFF"/>
        <w:spacing w:line="216" w:lineRule="auto"/>
        <w:ind w:right="2" w:firstLine="567"/>
        <w:jc w:val="both"/>
        <w:rPr>
          <w:color w:val="000000"/>
          <w:sz w:val="28"/>
          <w:szCs w:val="28"/>
          <w:lang w:val="en-US"/>
        </w:rPr>
      </w:pPr>
    </w:p>
    <w:sectPr w:rsidR="00D940A5" w:rsidRPr="00C418B0" w:rsidSect="006A7A91">
      <w:pgSz w:w="11909" w:h="16834"/>
      <w:pgMar w:top="567" w:right="567" w:bottom="567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FC"/>
    <w:multiLevelType w:val="hybridMultilevel"/>
    <w:tmpl w:val="1CDA4254"/>
    <w:lvl w:ilvl="0" w:tplc="D78A7976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E098F"/>
    <w:multiLevelType w:val="hybridMultilevel"/>
    <w:tmpl w:val="E8AEF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1139B0"/>
    <w:multiLevelType w:val="hybridMultilevel"/>
    <w:tmpl w:val="FFC4C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5C2467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3D2E64"/>
    <w:multiLevelType w:val="hybridMultilevel"/>
    <w:tmpl w:val="BC884A30"/>
    <w:lvl w:ilvl="0" w:tplc="D1847444"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>
    <w:nsid w:val="1DD63FDC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96EFB"/>
    <w:multiLevelType w:val="hybridMultilevel"/>
    <w:tmpl w:val="6FA21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34B69"/>
    <w:multiLevelType w:val="singleLevel"/>
    <w:tmpl w:val="A5DC69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3663C08"/>
    <w:multiLevelType w:val="hybridMultilevel"/>
    <w:tmpl w:val="BF3036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2760A"/>
    <w:multiLevelType w:val="hybridMultilevel"/>
    <w:tmpl w:val="AF1C455A"/>
    <w:lvl w:ilvl="0" w:tplc="02A24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D124CF"/>
    <w:multiLevelType w:val="hybridMultilevel"/>
    <w:tmpl w:val="ABA698A0"/>
    <w:lvl w:ilvl="0" w:tplc="46860CC2">
      <w:start w:val="65535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920CE0"/>
    <w:multiLevelType w:val="multilevel"/>
    <w:tmpl w:val="2CC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9F7C26"/>
    <w:multiLevelType w:val="multilevel"/>
    <w:tmpl w:val="4686F1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443AEC"/>
    <w:multiLevelType w:val="hybridMultilevel"/>
    <w:tmpl w:val="5F42E5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7E8A"/>
    <w:rsid w:val="0001564F"/>
    <w:rsid w:val="000238C3"/>
    <w:rsid w:val="00026D05"/>
    <w:rsid w:val="000361ED"/>
    <w:rsid w:val="0004072A"/>
    <w:rsid w:val="000432F9"/>
    <w:rsid w:val="00047E8A"/>
    <w:rsid w:val="0005014B"/>
    <w:rsid w:val="00055465"/>
    <w:rsid w:val="00055ABC"/>
    <w:rsid w:val="000671A6"/>
    <w:rsid w:val="00072AB9"/>
    <w:rsid w:val="00081103"/>
    <w:rsid w:val="000A66EE"/>
    <w:rsid w:val="000B0504"/>
    <w:rsid w:val="000B2A13"/>
    <w:rsid w:val="000D3980"/>
    <w:rsid w:val="000D7ACE"/>
    <w:rsid w:val="000E1EDE"/>
    <w:rsid w:val="000E2909"/>
    <w:rsid w:val="000F382A"/>
    <w:rsid w:val="00102FA3"/>
    <w:rsid w:val="001155E5"/>
    <w:rsid w:val="00126074"/>
    <w:rsid w:val="00132CAF"/>
    <w:rsid w:val="00134407"/>
    <w:rsid w:val="001407BA"/>
    <w:rsid w:val="001452F2"/>
    <w:rsid w:val="00155C87"/>
    <w:rsid w:val="00164381"/>
    <w:rsid w:val="00164DDC"/>
    <w:rsid w:val="00166107"/>
    <w:rsid w:val="00182406"/>
    <w:rsid w:val="001936AD"/>
    <w:rsid w:val="0019583D"/>
    <w:rsid w:val="001A47BC"/>
    <w:rsid w:val="001E3C73"/>
    <w:rsid w:val="002004A3"/>
    <w:rsid w:val="00202622"/>
    <w:rsid w:val="002054C6"/>
    <w:rsid w:val="002068A5"/>
    <w:rsid w:val="00206A85"/>
    <w:rsid w:val="00207D63"/>
    <w:rsid w:val="00220096"/>
    <w:rsid w:val="00245544"/>
    <w:rsid w:val="002521C8"/>
    <w:rsid w:val="00267367"/>
    <w:rsid w:val="0028446A"/>
    <w:rsid w:val="0029477E"/>
    <w:rsid w:val="002A2192"/>
    <w:rsid w:val="002A4A8D"/>
    <w:rsid w:val="002B577A"/>
    <w:rsid w:val="002C30A0"/>
    <w:rsid w:val="002C446F"/>
    <w:rsid w:val="002C7710"/>
    <w:rsid w:val="002D41D7"/>
    <w:rsid w:val="002E1F58"/>
    <w:rsid w:val="002E2459"/>
    <w:rsid w:val="002E4EED"/>
    <w:rsid w:val="002F01E7"/>
    <w:rsid w:val="002F3142"/>
    <w:rsid w:val="00304302"/>
    <w:rsid w:val="003117F8"/>
    <w:rsid w:val="00320BB1"/>
    <w:rsid w:val="0033238B"/>
    <w:rsid w:val="00341A74"/>
    <w:rsid w:val="003420A4"/>
    <w:rsid w:val="00343D43"/>
    <w:rsid w:val="003443C5"/>
    <w:rsid w:val="0034767E"/>
    <w:rsid w:val="00380D8B"/>
    <w:rsid w:val="003822EA"/>
    <w:rsid w:val="00385260"/>
    <w:rsid w:val="00387503"/>
    <w:rsid w:val="003C3856"/>
    <w:rsid w:val="003D04DD"/>
    <w:rsid w:val="003D4CCB"/>
    <w:rsid w:val="003E0669"/>
    <w:rsid w:val="003E3308"/>
    <w:rsid w:val="00405402"/>
    <w:rsid w:val="0041078E"/>
    <w:rsid w:val="00431AA9"/>
    <w:rsid w:val="00445FBD"/>
    <w:rsid w:val="004629FD"/>
    <w:rsid w:val="00470066"/>
    <w:rsid w:val="00471B64"/>
    <w:rsid w:val="004747B2"/>
    <w:rsid w:val="004A2607"/>
    <w:rsid w:val="004A2C9C"/>
    <w:rsid w:val="004A6C0D"/>
    <w:rsid w:val="004A71B5"/>
    <w:rsid w:val="004B1AD6"/>
    <w:rsid w:val="004C4B4D"/>
    <w:rsid w:val="004D5ED8"/>
    <w:rsid w:val="004D77C7"/>
    <w:rsid w:val="004E3DC5"/>
    <w:rsid w:val="005003B8"/>
    <w:rsid w:val="0050117C"/>
    <w:rsid w:val="0053128D"/>
    <w:rsid w:val="005408A8"/>
    <w:rsid w:val="005503DC"/>
    <w:rsid w:val="00550FA3"/>
    <w:rsid w:val="005619C9"/>
    <w:rsid w:val="00572FF3"/>
    <w:rsid w:val="0058356A"/>
    <w:rsid w:val="005A61B6"/>
    <w:rsid w:val="005B7FE0"/>
    <w:rsid w:val="005D1D4A"/>
    <w:rsid w:val="005E7977"/>
    <w:rsid w:val="0060092D"/>
    <w:rsid w:val="0060255F"/>
    <w:rsid w:val="00605E2D"/>
    <w:rsid w:val="00615887"/>
    <w:rsid w:val="00621FAC"/>
    <w:rsid w:val="0062430A"/>
    <w:rsid w:val="00644C57"/>
    <w:rsid w:val="006526A4"/>
    <w:rsid w:val="00664FE1"/>
    <w:rsid w:val="0066522F"/>
    <w:rsid w:val="00671406"/>
    <w:rsid w:val="006738F2"/>
    <w:rsid w:val="006851DE"/>
    <w:rsid w:val="00691064"/>
    <w:rsid w:val="006A1329"/>
    <w:rsid w:val="006A5DA3"/>
    <w:rsid w:val="006A7A91"/>
    <w:rsid w:val="006B2D66"/>
    <w:rsid w:val="006D6E11"/>
    <w:rsid w:val="006E1EBE"/>
    <w:rsid w:val="006E34DB"/>
    <w:rsid w:val="006F047E"/>
    <w:rsid w:val="006F306A"/>
    <w:rsid w:val="00704DE3"/>
    <w:rsid w:val="007113D8"/>
    <w:rsid w:val="007227D7"/>
    <w:rsid w:val="007254B5"/>
    <w:rsid w:val="00731B39"/>
    <w:rsid w:val="00736B12"/>
    <w:rsid w:val="00743B03"/>
    <w:rsid w:val="00752D4B"/>
    <w:rsid w:val="0075649F"/>
    <w:rsid w:val="0076589C"/>
    <w:rsid w:val="007663D2"/>
    <w:rsid w:val="00777744"/>
    <w:rsid w:val="007A6074"/>
    <w:rsid w:val="007D7F62"/>
    <w:rsid w:val="007E0156"/>
    <w:rsid w:val="007E4340"/>
    <w:rsid w:val="007F02BA"/>
    <w:rsid w:val="007F4A33"/>
    <w:rsid w:val="007F61C9"/>
    <w:rsid w:val="00823BC8"/>
    <w:rsid w:val="008248BD"/>
    <w:rsid w:val="008460A4"/>
    <w:rsid w:val="00846678"/>
    <w:rsid w:val="008471B1"/>
    <w:rsid w:val="008649E7"/>
    <w:rsid w:val="00870CBA"/>
    <w:rsid w:val="00875FB6"/>
    <w:rsid w:val="00877878"/>
    <w:rsid w:val="00880C19"/>
    <w:rsid w:val="00885DC3"/>
    <w:rsid w:val="00887E29"/>
    <w:rsid w:val="008A089C"/>
    <w:rsid w:val="008A0A56"/>
    <w:rsid w:val="008B2681"/>
    <w:rsid w:val="008C258C"/>
    <w:rsid w:val="008D50C5"/>
    <w:rsid w:val="008D6D7B"/>
    <w:rsid w:val="008F336A"/>
    <w:rsid w:val="008F6D67"/>
    <w:rsid w:val="008F7E87"/>
    <w:rsid w:val="009272AF"/>
    <w:rsid w:val="0093101A"/>
    <w:rsid w:val="0094165D"/>
    <w:rsid w:val="00941EAE"/>
    <w:rsid w:val="00943602"/>
    <w:rsid w:val="00944C3B"/>
    <w:rsid w:val="009535C7"/>
    <w:rsid w:val="00953BA3"/>
    <w:rsid w:val="00961771"/>
    <w:rsid w:val="00970C58"/>
    <w:rsid w:val="00971D93"/>
    <w:rsid w:val="009775A2"/>
    <w:rsid w:val="009970F7"/>
    <w:rsid w:val="009A1B81"/>
    <w:rsid w:val="009B2EC8"/>
    <w:rsid w:val="009B7852"/>
    <w:rsid w:val="009D0DDC"/>
    <w:rsid w:val="009E5354"/>
    <w:rsid w:val="009E6589"/>
    <w:rsid w:val="009F0C25"/>
    <w:rsid w:val="009F46B0"/>
    <w:rsid w:val="009F4AE3"/>
    <w:rsid w:val="00A039F8"/>
    <w:rsid w:val="00A072B5"/>
    <w:rsid w:val="00A16F0C"/>
    <w:rsid w:val="00A17666"/>
    <w:rsid w:val="00A238DE"/>
    <w:rsid w:val="00A26DA1"/>
    <w:rsid w:val="00A3450E"/>
    <w:rsid w:val="00A3543E"/>
    <w:rsid w:val="00A55E04"/>
    <w:rsid w:val="00A56E56"/>
    <w:rsid w:val="00A62574"/>
    <w:rsid w:val="00A736A2"/>
    <w:rsid w:val="00A771E6"/>
    <w:rsid w:val="00A82085"/>
    <w:rsid w:val="00A96A39"/>
    <w:rsid w:val="00A97C5B"/>
    <w:rsid w:val="00AA3797"/>
    <w:rsid w:val="00AC0CFE"/>
    <w:rsid w:val="00AC6237"/>
    <w:rsid w:val="00AE0CB4"/>
    <w:rsid w:val="00AE12D3"/>
    <w:rsid w:val="00B012F9"/>
    <w:rsid w:val="00B038CA"/>
    <w:rsid w:val="00B35B79"/>
    <w:rsid w:val="00B46967"/>
    <w:rsid w:val="00B51A71"/>
    <w:rsid w:val="00B57C74"/>
    <w:rsid w:val="00B63C2D"/>
    <w:rsid w:val="00B65152"/>
    <w:rsid w:val="00B7125A"/>
    <w:rsid w:val="00B71AAB"/>
    <w:rsid w:val="00B83D95"/>
    <w:rsid w:val="00B83F59"/>
    <w:rsid w:val="00B909C7"/>
    <w:rsid w:val="00BA0BFD"/>
    <w:rsid w:val="00BA0DC0"/>
    <w:rsid w:val="00BA1697"/>
    <w:rsid w:val="00BA6549"/>
    <w:rsid w:val="00BB41C5"/>
    <w:rsid w:val="00BB5561"/>
    <w:rsid w:val="00BC6461"/>
    <w:rsid w:val="00BD75FB"/>
    <w:rsid w:val="00BE2FB1"/>
    <w:rsid w:val="00BE78D7"/>
    <w:rsid w:val="00BF27A4"/>
    <w:rsid w:val="00BF2F0E"/>
    <w:rsid w:val="00C07C22"/>
    <w:rsid w:val="00C23675"/>
    <w:rsid w:val="00C25BAB"/>
    <w:rsid w:val="00C418B0"/>
    <w:rsid w:val="00C45B9F"/>
    <w:rsid w:val="00C47064"/>
    <w:rsid w:val="00C5198A"/>
    <w:rsid w:val="00C60650"/>
    <w:rsid w:val="00C6215C"/>
    <w:rsid w:val="00C629C3"/>
    <w:rsid w:val="00C7090B"/>
    <w:rsid w:val="00C77E74"/>
    <w:rsid w:val="00C82D39"/>
    <w:rsid w:val="00C90A18"/>
    <w:rsid w:val="00CA4705"/>
    <w:rsid w:val="00CB3145"/>
    <w:rsid w:val="00CC074B"/>
    <w:rsid w:val="00CC571B"/>
    <w:rsid w:val="00CD45A1"/>
    <w:rsid w:val="00CE5440"/>
    <w:rsid w:val="00CF2ED1"/>
    <w:rsid w:val="00D0065A"/>
    <w:rsid w:val="00D1133F"/>
    <w:rsid w:val="00D12A44"/>
    <w:rsid w:val="00D15CDE"/>
    <w:rsid w:val="00D168B8"/>
    <w:rsid w:val="00D2572E"/>
    <w:rsid w:val="00D32603"/>
    <w:rsid w:val="00D5042F"/>
    <w:rsid w:val="00D57B86"/>
    <w:rsid w:val="00D60379"/>
    <w:rsid w:val="00D73DDF"/>
    <w:rsid w:val="00D76156"/>
    <w:rsid w:val="00D7665C"/>
    <w:rsid w:val="00D940A5"/>
    <w:rsid w:val="00DA0300"/>
    <w:rsid w:val="00DA1BB3"/>
    <w:rsid w:val="00DA77C4"/>
    <w:rsid w:val="00DC0C8D"/>
    <w:rsid w:val="00DC7A87"/>
    <w:rsid w:val="00DE4398"/>
    <w:rsid w:val="00DE5E6A"/>
    <w:rsid w:val="00DE6745"/>
    <w:rsid w:val="00DF347D"/>
    <w:rsid w:val="00DF463D"/>
    <w:rsid w:val="00E05999"/>
    <w:rsid w:val="00E062BB"/>
    <w:rsid w:val="00E179AD"/>
    <w:rsid w:val="00E23EC0"/>
    <w:rsid w:val="00E27F95"/>
    <w:rsid w:val="00E315E9"/>
    <w:rsid w:val="00E33069"/>
    <w:rsid w:val="00E352DC"/>
    <w:rsid w:val="00E37686"/>
    <w:rsid w:val="00E44760"/>
    <w:rsid w:val="00E53E40"/>
    <w:rsid w:val="00E64F69"/>
    <w:rsid w:val="00E65556"/>
    <w:rsid w:val="00E66FDF"/>
    <w:rsid w:val="00E7644A"/>
    <w:rsid w:val="00E9075A"/>
    <w:rsid w:val="00ED6736"/>
    <w:rsid w:val="00EE291A"/>
    <w:rsid w:val="00EF6307"/>
    <w:rsid w:val="00F001B7"/>
    <w:rsid w:val="00F02319"/>
    <w:rsid w:val="00F02AED"/>
    <w:rsid w:val="00F03EA7"/>
    <w:rsid w:val="00F11353"/>
    <w:rsid w:val="00F150F5"/>
    <w:rsid w:val="00F215FD"/>
    <w:rsid w:val="00F22683"/>
    <w:rsid w:val="00F3624F"/>
    <w:rsid w:val="00F73BA2"/>
    <w:rsid w:val="00FA32F9"/>
    <w:rsid w:val="00FA3DF4"/>
    <w:rsid w:val="00FB0C91"/>
    <w:rsid w:val="00FB67D4"/>
    <w:rsid w:val="00FC1D60"/>
    <w:rsid w:val="00FC25E4"/>
    <w:rsid w:val="00FD2003"/>
    <w:rsid w:val="00FE25C8"/>
    <w:rsid w:val="00FE56FC"/>
    <w:rsid w:val="00FE7EC7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qFormat/>
    <w:rsid w:val="009272AF"/>
    <w:pPr>
      <w:keepNext/>
      <w:widowControl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21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32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671A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71A6"/>
  </w:style>
  <w:style w:type="paragraph" w:styleId="20">
    <w:name w:val="Body Text Indent 2"/>
    <w:basedOn w:val="a"/>
    <w:link w:val="21"/>
    <w:semiHidden/>
    <w:unhideWhenUsed/>
    <w:rsid w:val="00FE56F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eastAsia="ar-SA"/>
    </w:rPr>
  </w:style>
  <w:style w:type="character" w:customStyle="1" w:styleId="21">
    <w:name w:val="Основной текст с отступом 2 Знак"/>
    <w:link w:val="20"/>
    <w:semiHidden/>
    <w:rsid w:val="00FE56FC"/>
    <w:rPr>
      <w:sz w:val="24"/>
      <w:szCs w:val="24"/>
      <w:lang w:val="ru-RU" w:eastAsia="ar-SA" w:bidi="ar-SA"/>
    </w:rPr>
  </w:style>
  <w:style w:type="paragraph" w:styleId="a7">
    <w:name w:val="Body Text Indent"/>
    <w:basedOn w:val="a"/>
    <w:rsid w:val="00DA1BB3"/>
    <w:pPr>
      <w:spacing w:after="120"/>
      <w:ind w:left="283"/>
    </w:pPr>
  </w:style>
  <w:style w:type="table" w:styleId="a8">
    <w:name w:val="Table Grid"/>
    <w:basedOn w:val="a1"/>
    <w:rsid w:val="00D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2319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3443C5"/>
  </w:style>
  <w:style w:type="character" w:customStyle="1" w:styleId="xfm3092525231">
    <w:name w:val="xfm_3092525231"/>
    <w:basedOn w:val="a0"/>
    <w:rsid w:val="00C77E74"/>
  </w:style>
  <w:style w:type="character" w:customStyle="1" w:styleId="xfm65657655">
    <w:name w:val="xfm_65657655"/>
    <w:basedOn w:val="a0"/>
    <w:uiPriority w:val="99"/>
    <w:rsid w:val="00F02AED"/>
  </w:style>
  <w:style w:type="character" w:customStyle="1" w:styleId="a5">
    <w:name w:val="Текст выноски Знак"/>
    <w:link w:val="a4"/>
    <w:uiPriority w:val="99"/>
    <w:semiHidden/>
    <w:rsid w:val="00C629C3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A3450E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E2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90BA-EB12-4255-B400-4A062D61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3106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Microsoft</Company>
  <LinksUpToDate>false</LinksUpToDate>
  <CharactersWithSpaces>4868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https://goo.gl/forms/eLlFWV9dLosBq9xH3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Admin</dc:creator>
  <cp:lastModifiedBy>Andrew</cp:lastModifiedBy>
  <cp:revision>29</cp:revision>
  <cp:lastPrinted>2019-03-14T11:09:00Z</cp:lastPrinted>
  <dcterms:created xsi:type="dcterms:W3CDTF">2017-09-06T12:55:00Z</dcterms:created>
  <dcterms:modified xsi:type="dcterms:W3CDTF">2019-04-01T16:46:00Z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