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ЗАГАЛЬНОЇ ТЕОРІЇ ПОЛІТИКИ СТУДЕНТІВ ІІ</w:t>
      </w:r>
      <w:r w:rsidRPr="00E72CA7">
        <w:rPr>
          <w:rFonts w:ascii="Times New Roman" w:hAnsi="Times New Roman"/>
          <w:b/>
          <w:sz w:val="20"/>
          <w:szCs w:val="20"/>
        </w:rPr>
        <w:t xml:space="preserve"> КУРСУ СПЕЦІАЛЬНОСТІ «ПОЛІТОЛОГІЯ»</w:t>
      </w:r>
      <w:r>
        <w:rPr>
          <w:rFonts w:ascii="Times New Roman" w:hAnsi="Times New Roman"/>
          <w:b/>
          <w:sz w:val="20"/>
          <w:szCs w:val="20"/>
        </w:rPr>
        <w:t xml:space="preserve"> ДЕННОЇ ФОРМИ НАВЧАННЯ (201</w:t>
      </w:r>
      <w:r>
        <w:rPr>
          <w:rFonts w:ascii="Times New Roman" w:hAnsi="Times New Roman"/>
          <w:b/>
          <w:sz w:val="20"/>
          <w:szCs w:val="20"/>
          <w:lang w:val="en-US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>
        <w:rPr>
          <w:rFonts w:ascii="Times New Roman" w:hAnsi="Times New Roman"/>
          <w:b/>
          <w:sz w:val="20"/>
          <w:szCs w:val="20"/>
          <w:lang w:val="en-US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3680"/>
        <w:gridCol w:w="1976"/>
        <w:gridCol w:w="1609"/>
        <w:gridCol w:w="1553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720" w:type="dxa"/>
          </w:tcPr>
          <w:p w:rsidR="00264B16" w:rsidRPr="00E72CA7" w:rsidRDefault="00264B16" w:rsidP="00551B94">
            <w:pPr>
              <w:pStyle w:val="a3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551" w:type="dxa"/>
          </w:tcPr>
          <w:p w:rsidR="00264B16" w:rsidRPr="00E72CA7" w:rsidRDefault="00264B16" w:rsidP="00551B94">
            <w:pPr>
              <w:pStyle w:val="a3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Політична культура та політичні субкультури сучасного українського суспільства.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4B16" w:rsidRPr="0078324C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Політична культура та політична символіка української держави.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1479BF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Косійчук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Юрівна</w:t>
            </w:r>
            <w:proofErr w:type="spellEnd"/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Міська рада як інститут локальної демократії.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Книгиницька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Валерія Миколаївна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Вплив освіти на формування політичної культури громадян.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Конвенційні та не конвенційні форми політичної поведінки.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Бюрократія в системі публічного адміністрування.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Політична корупція як форма тіньової влади.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Німчук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Уляна Василівна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Регіональне політичне лідерство в умовах трансформації політичного режиму України.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Номенклатура як форма політичної еліти.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Президенство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 xml:space="preserve"> як політичне лідерство: український та світовий досвід.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Теорія психіки влади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Дж.Батлер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Релігійний екстремізм як загроза національній безпеці.</w:t>
            </w:r>
          </w:p>
        </w:tc>
        <w:tc>
          <w:tcPr>
            <w:tcW w:w="2551" w:type="dxa"/>
          </w:tcPr>
          <w:p w:rsidR="00264B16" w:rsidRPr="0078324C" w:rsidRDefault="00264B16" w:rsidP="00551B94">
            <w:pPr>
              <w:spacing w:after="0"/>
              <w:rPr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78324C">
              <w:rPr>
                <w:rFonts w:ascii="Times New Roman" w:hAnsi="Times New Roman"/>
                <w:sz w:val="28"/>
                <w:szCs w:val="28"/>
              </w:rPr>
              <w:t>Кобець.Ю.В</w:t>
            </w:r>
            <w:proofErr w:type="spellEnd"/>
            <w:r w:rsidRPr="00783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Станіславська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Дамяна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Андріївна 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ЗАГАЛЬНОЇ ТЕОРІЇ ПОЛІТИКИ ДЛЯ СТУДЕНТІВ ІІ</w:t>
      </w:r>
      <w:r w:rsidRPr="00E72CA7">
        <w:rPr>
          <w:rFonts w:ascii="Times New Roman" w:hAnsi="Times New Roman"/>
          <w:b/>
          <w:sz w:val="20"/>
          <w:szCs w:val="20"/>
        </w:rPr>
        <w:t xml:space="preserve"> КУРСУ СПЕЦІАЛЬНОСТІ «ПОЛІТОЛОГІЯ» ЗАОЧНОЇ ФОРМИ НАВЧАННЯ (201</w:t>
      </w:r>
      <w:r>
        <w:rPr>
          <w:rFonts w:ascii="Times New Roman" w:hAnsi="Times New Roman"/>
          <w:b/>
          <w:sz w:val="20"/>
          <w:szCs w:val="20"/>
        </w:rPr>
        <w:t>8</w:t>
      </w:r>
      <w:r w:rsidRPr="00E72CA7">
        <w:rPr>
          <w:rFonts w:ascii="Times New Roman" w:hAnsi="Times New Roman"/>
          <w:b/>
          <w:sz w:val="20"/>
          <w:szCs w:val="20"/>
        </w:rPr>
        <w:t>-201</w:t>
      </w:r>
      <w:r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05"/>
        <w:gridCol w:w="1825"/>
        <w:gridCol w:w="1531"/>
        <w:gridCol w:w="1658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720" w:type="dxa"/>
          </w:tcPr>
          <w:p w:rsidR="00264B16" w:rsidRPr="00E72CA7" w:rsidRDefault="00264B16" w:rsidP="00551B9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551" w:type="dxa"/>
          </w:tcPr>
          <w:p w:rsidR="00264B16" w:rsidRPr="00E72CA7" w:rsidRDefault="00264B16" w:rsidP="00551B9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6E5F4F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4B16" w:rsidRDefault="00264B16" w:rsidP="00551B94">
            <w:r w:rsidRPr="00AA310E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AA310E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AA310E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4B16" w:rsidRDefault="00264B16" w:rsidP="00551B94">
            <w:r w:rsidRPr="00AA310E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AA310E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AA310E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4B16" w:rsidRDefault="00264B16" w:rsidP="00551B94">
            <w:r w:rsidRPr="00AA310E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AA310E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AA310E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4B16" w:rsidRDefault="00264B16" w:rsidP="00551B94">
            <w:r w:rsidRPr="00AA310E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AA310E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AA310E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4B16" w:rsidRDefault="00264B16" w:rsidP="00551B94">
            <w:r w:rsidRPr="00AA310E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AA310E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AA310E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72CA7">
        <w:rPr>
          <w:rFonts w:ascii="Times New Roman" w:hAnsi="Times New Roman"/>
          <w:b/>
          <w:sz w:val="20"/>
          <w:szCs w:val="20"/>
        </w:rPr>
        <w:lastRenderedPageBreak/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ТЕОРІЇ МІЖНАРОДНИХ ВІДНОСИН СТУДЕНТІВ ІІІ</w:t>
      </w:r>
      <w:r w:rsidRPr="00E72CA7">
        <w:rPr>
          <w:rFonts w:ascii="Times New Roman" w:hAnsi="Times New Roman"/>
          <w:b/>
          <w:sz w:val="20"/>
          <w:szCs w:val="20"/>
        </w:rPr>
        <w:t xml:space="preserve"> КУРСУ СПЕЦІАЛЬНОСТІ «ПОЛІТОЛОГІЯ»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ДЕННОЇ ФОРМИ НАВЧАННЯ (201</w:t>
      </w:r>
      <w:r w:rsidRPr="003F4E71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 w:rsidRPr="003F4E71"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764"/>
        <w:gridCol w:w="1622"/>
        <w:gridCol w:w="1851"/>
        <w:gridCol w:w="1582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43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05D7">
              <w:rPr>
                <w:rFonts w:ascii="Times New Roman" w:hAnsi="Times New Roman"/>
                <w:sz w:val="28"/>
                <w:szCs w:val="28"/>
              </w:rPr>
              <w:t>Псевдоменшини</w:t>
            </w:r>
            <w:proofErr w:type="spellEnd"/>
            <w:r w:rsidRPr="008C05D7">
              <w:rPr>
                <w:rFonts w:ascii="Times New Roman" w:hAnsi="Times New Roman"/>
                <w:sz w:val="28"/>
                <w:szCs w:val="28"/>
              </w:rPr>
              <w:t xml:space="preserve"> в Європейському Союзі та Україні: спільне і відмінне.</w:t>
            </w: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Монолатій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І.С.</w:t>
            </w:r>
          </w:p>
        </w:tc>
        <w:tc>
          <w:tcPr>
            <w:tcW w:w="2693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>Дукач Н.Ю.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>Сексуальні меншини: поняття, статус, права, загрози</w:t>
            </w:r>
            <w:r w:rsidRPr="008C05D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Монолатій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І.С.</w:t>
            </w:r>
          </w:p>
        </w:tc>
        <w:tc>
          <w:tcPr>
            <w:tcW w:w="2693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>Данчук К.Я.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>Мовні меншини в Європейському Союзі та Україні: поняття, статус, права</w:t>
            </w:r>
            <w:r w:rsidRPr="008C05D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Монолатій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І.С.</w:t>
            </w:r>
          </w:p>
        </w:tc>
        <w:tc>
          <w:tcPr>
            <w:tcW w:w="2693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>Василенко Ю.А.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6E5F4F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О.І.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О.І.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О.І.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E358A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 xml:space="preserve"> О.І.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ТЕОРІЇ МІЖНАРОДНИХ ВІДНОСИН СТУДЕНТІВ ІІІ</w:t>
      </w:r>
      <w:r w:rsidRPr="00E72CA7">
        <w:rPr>
          <w:rFonts w:ascii="Times New Roman" w:hAnsi="Times New Roman"/>
          <w:b/>
          <w:sz w:val="20"/>
          <w:szCs w:val="20"/>
        </w:rPr>
        <w:t xml:space="preserve"> КУРСУ СПЕЦІАЛЬНОСТІ «ПОЛІТОЛОГІЯ»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ЗАОЧНОЇ ФОРМИ НАВЧАННЯ (201</w:t>
      </w:r>
      <w:r w:rsidRPr="003F4E71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 w:rsidRPr="003F4E71"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692"/>
        <w:gridCol w:w="1713"/>
        <w:gridCol w:w="1756"/>
        <w:gridCol w:w="1658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43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6E5F4F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4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05D7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  <w:p w:rsidR="00264B16" w:rsidRPr="008C05D7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E72CA7">
        <w:rPr>
          <w:rFonts w:ascii="Times New Roman" w:hAnsi="Times New Roman"/>
          <w:b/>
          <w:sz w:val="20"/>
          <w:szCs w:val="20"/>
        </w:rPr>
        <w:lastRenderedPageBreak/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ДИСЦИПЛІН СПЕЦІАЛІЗАЦІЇ СТУДЕНТІВ І</w:t>
      </w:r>
      <w:r>
        <w:rPr>
          <w:rFonts w:ascii="Times New Roman" w:hAnsi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9060B">
        <w:rPr>
          <w:rFonts w:ascii="Times New Roman" w:hAnsi="Times New Roman"/>
          <w:b/>
          <w:sz w:val="20"/>
          <w:szCs w:val="20"/>
        </w:rPr>
        <w:t xml:space="preserve"> </w:t>
      </w:r>
      <w:r w:rsidRPr="00E72CA7">
        <w:rPr>
          <w:rFonts w:ascii="Times New Roman" w:hAnsi="Times New Roman"/>
          <w:b/>
          <w:sz w:val="20"/>
          <w:szCs w:val="20"/>
        </w:rPr>
        <w:t xml:space="preserve">КУРСУ </w:t>
      </w:r>
      <w:r>
        <w:rPr>
          <w:rFonts w:ascii="Times New Roman" w:hAnsi="Times New Roman"/>
          <w:b/>
          <w:sz w:val="20"/>
          <w:szCs w:val="20"/>
        </w:rPr>
        <w:t xml:space="preserve">(П 41) </w:t>
      </w:r>
      <w:r w:rsidRPr="00E72CA7">
        <w:rPr>
          <w:rFonts w:ascii="Times New Roman" w:hAnsi="Times New Roman"/>
          <w:b/>
          <w:sz w:val="20"/>
          <w:szCs w:val="20"/>
        </w:rPr>
        <w:t>СПЕЦІАЛЬНОСТІ «ПОЛІТОЛОГІЯ»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ДЕННОЇ ФОРМИ НАВЧАННЯ (201</w:t>
      </w:r>
      <w:r w:rsidRPr="003F4E71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 w:rsidRPr="003F4E71"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40"/>
        <w:gridCol w:w="1806"/>
        <w:gridCol w:w="1592"/>
        <w:gridCol w:w="1581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720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409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6E5F4F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Формування доктрин національної безпеки: основні підходи.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5E12DF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2DF">
              <w:rPr>
                <w:rFonts w:ascii="Times New Roman" w:hAnsi="Times New Roman"/>
                <w:sz w:val="24"/>
                <w:szCs w:val="24"/>
              </w:rPr>
              <w:t>Курус</w:t>
            </w:r>
            <w:proofErr w:type="spellEnd"/>
            <w:r w:rsidRPr="005E12DF">
              <w:rPr>
                <w:rFonts w:ascii="Times New Roman" w:hAnsi="Times New Roman"/>
                <w:sz w:val="24"/>
                <w:szCs w:val="24"/>
              </w:rPr>
              <w:t xml:space="preserve"> Г. П-42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Державна політика національної безпеки в інформаційній сфері.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Грицюк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А. П-42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Геополітична безпека України на сучасному етапі.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Голіней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Перспективи розвитку та шляхи вдосконалення систем воєнної безпеки України.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4232">
              <w:rPr>
                <w:rFonts w:ascii="Times New Roman" w:hAnsi="Times New Roman"/>
                <w:sz w:val="24"/>
                <w:szCs w:val="24"/>
              </w:rPr>
              <w:t>Яєчник Т  П-41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Моделі взаємовідносин влади та армії: світовий досвід та сучасна Україна.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Сав’юк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Р  П-41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Антикорупційна діяльність: порівняння державного та громадського сектору в сучасній Україні.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4232">
              <w:rPr>
                <w:rFonts w:ascii="Times New Roman" w:hAnsi="Times New Roman"/>
                <w:sz w:val="24"/>
                <w:szCs w:val="24"/>
              </w:rPr>
              <w:t>Брус А. П-42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24C">
              <w:rPr>
                <w:rFonts w:ascii="Times New Roman" w:hAnsi="Times New Roman"/>
                <w:sz w:val="28"/>
                <w:szCs w:val="28"/>
              </w:rPr>
              <w:t>Архітектура наукового підходу до вивчення складових національної безпеки.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Микитчук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78324C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64B16" w:rsidRPr="00C1511D" w:rsidRDefault="00264B16" w:rsidP="00551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C1511D">
              <w:rPr>
                <w:rFonts w:ascii="Times New Roman" w:hAnsi="Times New Roman"/>
                <w:sz w:val="24"/>
                <w:szCs w:val="24"/>
              </w:rPr>
              <w:t>Кобець.Ю.В</w:t>
            </w:r>
            <w:proofErr w:type="spellEnd"/>
            <w:r w:rsidRPr="00C15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Нагорняк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BD0814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D0814">
              <w:rPr>
                <w:rFonts w:ascii="Times New Roman" w:hAnsi="Times New Roman"/>
                <w:sz w:val="28"/>
                <w:szCs w:val="28"/>
              </w:rPr>
              <w:t>Процес декомунізації: український та європейський досвід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>доц. Ломака І.І.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4232">
              <w:rPr>
                <w:rFonts w:ascii="Times New Roman" w:hAnsi="Times New Roman"/>
                <w:sz w:val="24"/>
                <w:szCs w:val="24"/>
              </w:rPr>
              <w:t>Славський С.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rPr>
          <w:trHeight w:val="335"/>
        </w:trPr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6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BD0814" w:rsidRDefault="00264B16" w:rsidP="00551B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0814">
              <w:rPr>
                <w:rFonts w:ascii="Times New Roman" w:hAnsi="Times New Roman"/>
                <w:sz w:val="28"/>
                <w:szCs w:val="28"/>
              </w:rPr>
              <w:t xml:space="preserve">Особливості використання </w:t>
            </w:r>
            <w:proofErr w:type="spellStart"/>
            <w:r w:rsidRPr="00BD0814">
              <w:rPr>
                <w:rFonts w:ascii="Times New Roman" w:hAnsi="Times New Roman"/>
                <w:sz w:val="28"/>
                <w:szCs w:val="28"/>
              </w:rPr>
              <w:t>маніпулятивних</w:t>
            </w:r>
            <w:proofErr w:type="spellEnd"/>
            <w:r w:rsidRPr="00BD0814">
              <w:rPr>
                <w:rFonts w:ascii="Times New Roman" w:hAnsi="Times New Roman"/>
                <w:sz w:val="28"/>
                <w:szCs w:val="28"/>
              </w:rPr>
              <w:t xml:space="preserve"> технологій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 </w:t>
            </w:r>
            <w:r w:rsidRPr="00BD0814">
              <w:rPr>
                <w:rFonts w:ascii="Times New Roman" w:hAnsi="Times New Roman"/>
                <w:sz w:val="28"/>
                <w:szCs w:val="28"/>
              </w:rPr>
              <w:t>час виборчих кампаній (на прикладі місцевих виборів)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11D">
              <w:rPr>
                <w:rFonts w:ascii="Times New Roman" w:hAnsi="Times New Roman"/>
                <w:sz w:val="24"/>
                <w:szCs w:val="24"/>
              </w:rPr>
              <w:t>доц. Ломака І.І.</w:t>
            </w:r>
          </w:p>
          <w:p w:rsidR="00264B16" w:rsidRPr="00C1511D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B16" w:rsidRPr="00104232" w:rsidRDefault="00264B16" w:rsidP="00551B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232">
              <w:rPr>
                <w:rFonts w:ascii="Times New Roman" w:hAnsi="Times New Roman"/>
                <w:sz w:val="24"/>
                <w:szCs w:val="24"/>
              </w:rPr>
              <w:t>Лень</w:t>
            </w:r>
            <w:proofErr w:type="spellEnd"/>
            <w:r w:rsidRPr="00104232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ДИСЦИПЛІН СПЕЦІАЛІЗАЦІЇ СТУДЕНТІВ І</w:t>
      </w:r>
      <w:r>
        <w:rPr>
          <w:rFonts w:ascii="Times New Roman" w:hAnsi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9060B">
        <w:rPr>
          <w:rFonts w:ascii="Times New Roman" w:hAnsi="Times New Roman"/>
          <w:b/>
          <w:sz w:val="20"/>
          <w:szCs w:val="20"/>
        </w:rPr>
        <w:t xml:space="preserve"> </w:t>
      </w:r>
      <w:r w:rsidRPr="00E72CA7">
        <w:rPr>
          <w:rFonts w:ascii="Times New Roman" w:hAnsi="Times New Roman"/>
          <w:b/>
          <w:sz w:val="20"/>
          <w:szCs w:val="20"/>
        </w:rPr>
        <w:t xml:space="preserve">КУРСУ </w:t>
      </w:r>
      <w:r>
        <w:rPr>
          <w:rFonts w:ascii="Times New Roman" w:hAnsi="Times New Roman"/>
          <w:b/>
          <w:sz w:val="20"/>
          <w:szCs w:val="20"/>
        </w:rPr>
        <w:t xml:space="preserve">(П 42) </w:t>
      </w:r>
      <w:r w:rsidRPr="00E72CA7">
        <w:rPr>
          <w:rFonts w:ascii="Times New Roman" w:hAnsi="Times New Roman"/>
          <w:b/>
          <w:sz w:val="20"/>
          <w:szCs w:val="20"/>
        </w:rPr>
        <w:t>СПЕЦІАЛЬНОСТІ «ПОЛІТОЛОГІЯ»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ДЕННОЇ ФОРМИ НАВЧАННЯ (201</w:t>
      </w:r>
      <w:r w:rsidRPr="003F4E71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 w:rsidRPr="003F4E71"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96"/>
        <w:gridCol w:w="1736"/>
        <w:gridCol w:w="1553"/>
        <w:gridCol w:w="1634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720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409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</w:rPr>
              <w:t xml:space="preserve"> О.І.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</w:rPr>
              <w:t xml:space="preserve"> О.І.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</w:rPr>
              <w:t xml:space="preserve"> О.І.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</w:rPr>
              <w:t xml:space="preserve"> О.І.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05D7">
              <w:rPr>
                <w:rFonts w:ascii="Times New Roman" w:hAnsi="Times New Roman"/>
              </w:rPr>
              <w:t>Липчук</w:t>
            </w:r>
            <w:proofErr w:type="spellEnd"/>
            <w:r w:rsidRPr="008C05D7">
              <w:rPr>
                <w:rFonts w:ascii="Times New Roman" w:hAnsi="Times New Roman"/>
              </w:rPr>
              <w:t xml:space="preserve"> О.І.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rPr>
          <w:trHeight w:val="359"/>
        </w:trPr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>Етнічне насильство в сучасній Україні: поняття, ознаки, попередження проявів</w:t>
            </w: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8C05D7">
              <w:rPr>
                <w:rFonts w:ascii="Times New Roman" w:hAnsi="Times New Roman"/>
              </w:rPr>
              <w:t>Монолатій</w:t>
            </w:r>
            <w:proofErr w:type="spellEnd"/>
            <w:r w:rsidRPr="008C05D7">
              <w:rPr>
                <w:rFonts w:ascii="Times New Roman" w:hAnsi="Times New Roman"/>
              </w:rPr>
              <w:t xml:space="preserve"> І.С.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>Міграційна криза в Європейському Союзі як виклик національним інтересам України</w:t>
            </w: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8C05D7">
              <w:rPr>
                <w:rFonts w:ascii="Times New Roman" w:hAnsi="Times New Roman"/>
              </w:rPr>
              <w:t>Монолатій</w:t>
            </w:r>
            <w:proofErr w:type="spellEnd"/>
            <w:r w:rsidRPr="008C05D7">
              <w:rPr>
                <w:rFonts w:ascii="Times New Roman" w:hAnsi="Times New Roman"/>
              </w:rPr>
              <w:t xml:space="preserve"> І.С.</w:t>
            </w:r>
          </w:p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>Політика сучасної української літератури: виклики для громадян, політиків і читачів</w:t>
            </w: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8C05D7">
              <w:rPr>
                <w:rFonts w:ascii="Times New Roman" w:hAnsi="Times New Roman"/>
              </w:rPr>
              <w:t>Монолатій</w:t>
            </w:r>
            <w:proofErr w:type="spellEnd"/>
            <w:r w:rsidRPr="008C05D7">
              <w:rPr>
                <w:rFonts w:ascii="Times New Roman" w:hAnsi="Times New Roman"/>
              </w:rPr>
              <w:t xml:space="preserve"> І.С.</w:t>
            </w:r>
          </w:p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0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>Меншини в громадському й культурному просторі Івано-Франківська</w:t>
            </w:r>
          </w:p>
        </w:tc>
        <w:tc>
          <w:tcPr>
            <w:tcW w:w="2409" w:type="dxa"/>
          </w:tcPr>
          <w:p w:rsidR="00264B16" w:rsidRPr="008C05D7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8C05D7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8C05D7">
              <w:rPr>
                <w:rFonts w:ascii="Times New Roman" w:hAnsi="Times New Roman"/>
              </w:rPr>
              <w:t>Монолатій</w:t>
            </w:r>
            <w:proofErr w:type="spellEnd"/>
            <w:r w:rsidRPr="008C05D7">
              <w:rPr>
                <w:rFonts w:ascii="Times New Roman" w:hAnsi="Times New Roman"/>
              </w:rPr>
              <w:t xml:space="preserve"> І.С.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E72CA7">
        <w:rPr>
          <w:rFonts w:ascii="Times New Roman" w:hAnsi="Times New Roman"/>
          <w:b/>
          <w:sz w:val="20"/>
          <w:szCs w:val="20"/>
        </w:rPr>
        <w:t xml:space="preserve">ТЕМАТИКА КУРСОВИХ РОБІТ З </w:t>
      </w:r>
      <w:r>
        <w:rPr>
          <w:rFonts w:ascii="Times New Roman" w:hAnsi="Times New Roman"/>
          <w:b/>
          <w:sz w:val="20"/>
          <w:szCs w:val="20"/>
        </w:rPr>
        <w:t>ДИСЦИПЛІН СПЕЦІАЛІЗАЦІЇ СТУДЕНТІВ І</w:t>
      </w:r>
      <w:r>
        <w:rPr>
          <w:rFonts w:ascii="Times New Roman" w:hAnsi="Times New Roman"/>
          <w:b/>
          <w:sz w:val="20"/>
          <w:szCs w:val="20"/>
          <w:lang w:val="en-US"/>
        </w:rPr>
        <w:t>V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9060B">
        <w:rPr>
          <w:rFonts w:ascii="Times New Roman" w:hAnsi="Times New Roman"/>
          <w:b/>
          <w:sz w:val="20"/>
          <w:szCs w:val="20"/>
        </w:rPr>
        <w:t xml:space="preserve"> </w:t>
      </w:r>
      <w:r w:rsidRPr="00E72CA7">
        <w:rPr>
          <w:rFonts w:ascii="Times New Roman" w:hAnsi="Times New Roman"/>
          <w:b/>
          <w:sz w:val="20"/>
          <w:szCs w:val="20"/>
        </w:rPr>
        <w:t xml:space="preserve">КУРСУ </w:t>
      </w:r>
      <w:r>
        <w:rPr>
          <w:rFonts w:ascii="Times New Roman" w:hAnsi="Times New Roman"/>
          <w:b/>
          <w:sz w:val="20"/>
          <w:szCs w:val="20"/>
        </w:rPr>
        <w:t xml:space="preserve">(П 41) </w:t>
      </w:r>
      <w:r w:rsidRPr="00E72CA7">
        <w:rPr>
          <w:rFonts w:ascii="Times New Roman" w:hAnsi="Times New Roman"/>
          <w:b/>
          <w:sz w:val="20"/>
          <w:szCs w:val="20"/>
        </w:rPr>
        <w:t>СПЕЦІАЛЬНОСТІ «ПОЛІТОЛОГІЯ»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ЗАОЧНОЇ ФОРМИ НАВЧАННЯ (201</w:t>
      </w:r>
      <w:r w:rsidRPr="003F4E71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-201</w:t>
      </w:r>
      <w:r w:rsidRPr="003F4E71">
        <w:rPr>
          <w:rFonts w:ascii="Times New Roman" w:hAnsi="Times New Roman"/>
          <w:b/>
          <w:sz w:val="20"/>
          <w:szCs w:val="20"/>
        </w:rPr>
        <w:t>9</w:t>
      </w:r>
      <w:r w:rsidRPr="00E72CA7">
        <w:rPr>
          <w:rFonts w:ascii="Times New Roman" w:hAnsi="Times New Roman"/>
          <w:b/>
          <w:sz w:val="20"/>
          <w:szCs w:val="20"/>
        </w:rPr>
        <w:t xml:space="preserve"> Н.Р.)</w:t>
      </w:r>
    </w:p>
    <w:p w:rsidR="00264B16" w:rsidRDefault="00264B16" w:rsidP="00264B1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881"/>
        <w:gridCol w:w="1659"/>
        <w:gridCol w:w="1666"/>
        <w:gridCol w:w="1613"/>
      </w:tblGrid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743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ТЕМА КУРСОВОЇ РОБОТИ</w:t>
            </w:r>
          </w:p>
        </w:tc>
        <w:tc>
          <w:tcPr>
            <w:tcW w:w="2268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НАУКОВИЙ КЕРІВНИК</w:t>
            </w: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СТУДЕНТ</w:t>
            </w: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72CA7">
              <w:rPr>
                <w:rFonts w:ascii="Times New Roman" w:hAnsi="Times New Roman"/>
                <w:sz w:val="20"/>
                <w:szCs w:val="20"/>
              </w:rPr>
              <w:t>РЕЦЕНЗЕНТ</w:t>
            </w: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5C3D0B">
              <w:rPr>
                <w:rFonts w:ascii="Times New Roman" w:hAnsi="Times New Roman"/>
              </w:rPr>
              <w:t>Інститут президентства в Україні: ґенеза, етапи становлення та розвитку.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 w:rsidRPr="005C3D0B">
              <w:rPr>
                <w:rFonts w:ascii="Times New Roman" w:hAnsi="Times New Roman"/>
              </w:rPr>
              <w:t>Інститут президентства в</w:t>
            </w:r>
            <w:r>
              <w:rPr>
                <w:rFonts w:ascii="Times New Roman" w:hAnsi="Times New Roman"/>
              </w:rPr>
              <w:t xml:space="preserve"> політичній системі України: Владний аспект.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та повноваження глави держави в Україні та Грузії: порівняльно-політичний аналіз.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Президентство на пострадянському просторі: </w:t>
            </w:r>
            <w:proofErr w:type="spellStart"/>
            <w:r>
              <w:rPr>
                <w:rFonts w:ascii="Times New Roman" w:hAnsi="Times New Roman"/>
              </w:rPr>
              <w:t>центральноазійська</w:t>
            </w:r>
            <w:proofErr w:type="spellEnd"/>
            <w:r>
              <w:rPr>
                <w:rFonts w:ascii="Times New Roman" w:hAnsi="Times New Roman"/>
              </w:rPr>
              <w:t xml:space="preserve"> модель.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Державотворчі концепції в консервативній політичній думці України (В.</w:t>
            </w:r>
            <w:proofErr w:type="spellStart"/>
            <w:r>
              <w:rPr>
                <w:rFonts w:ascii="Times New Roman" w:hAnsi="Times New Roman"/>
              </w:rPr>
              <w:t>Липинський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Томашівський</w:t>
            </w:r>
            <w:proofErr w:type="spellEnd"/>
            <w:r>
              <w:rPr>
                <w:rFonts w:ascii="Times New Roman" w:hAnsi="Times New Roman"/>
              </w:rPr>
              <w:t xml:space="preserve">, В. </w:t>
            </w:r>
            <w:proofErr w:type="spellStart"/>
            <w:r>
              <w:rPr>
                <w:rFonts w:ascii="Times New Roman" w:hAnsi="Times New Roman"/>
              </w:rPr>
              <w:t>Кучабський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B16" w:rsidRPr="00E72CA7" w:rsidTr="00551B94">
        <w:tc>
          <w:tcPr>
            <w:tcW w:w="752" w:type="dxa"/>
          </w:tcPr>
          <w:p w:rsidR="00264B16" w:rsidRPr="00E72CA7" w:rsidRDefault="00264B16" w:rsidP="00551B94">
            <w:pPr>
              <w:pStyle w:val="a3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6" w:type="dxa"/>
          </w:tcPr>
          <w:p w:rsidR="00264B16" w:rsidRPr="005C3D0B" w:rsidRDefault="00264B16" w:rsidP="00551B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Мінські домовленості у </w:t>
            </w:r>
            <w:proofErr w:type="spellStart"/>
            <w:r>
              <w:rPr>
                <w:rFonts w:ascii="Times New Roman" w:hAnsi="Times New Roman"/>
              </w:rPr>
              <w:t>безпекових</w:t>
            </w:r>
            <w:proofErr w:type="spellEnd"/>
            <w:r>
              <w:rPr>
                <w:rFonts w:ascii="Times New Roman" w:hAnsi="Times New Roman"/>
              </w:rPr>
              <w:t xml:space="preserve"> моделях врегулювання військового протистояння на сході України: зміст, політичні наслідки та перспективи.</w:t>
            </w:r>
          </w:p>
        </w:tc>
        <w:tc>
          <w:tcPr>
            <w:tcW w:w="2268" w:type="dxa"/>
          </w:tcPr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  <w:p w:rsidR="00264B16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4B16" w:rsidRPr="00E72CA7" w:rsidRDefault="00264B16" w:rsidP="00551B9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264B16" w:rsidRDefault="00264B16" w:rsidP="00264B16">
      <w:pPr>
        <w:pStyle w:val="a3"/>
        <w:rPr>
          <w:rFonts w:ascii="Times New Roman" w:hAnsi="Times New Roman"/>
          <w:sz w:val="20"/>
          <w:szCs w:val="20"/>
        </w:rPr>
      </w:pPr>
    </w:p>
    <w:p w:rsidR="004925E1" w:rsidRDefault="00264B16" w:rsidP="00264B16">
      <w:r>
        <w:rPr>
          <w:rFonts w:ascii="Times New Roman" w:hAnsi="Times New Roman"/>
          <w:b/>
          <w:sz w:val="20"/>
          <w:szCs w:val="20"/>
        </w:rPr>
        <w:br w:type="page"/>
      </w:r>
    </w:p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3057E"/>
    <w:multiLevelType w:val="hybridMultilevel"/>
    <w:tmpl w:val="F2403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BA7417"/>
    <w:multiLevelType w:val="hybridMultilevel"/>
    <w:tmpl w:val="24645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B16"/>
    <w:rsid w:val="00264B16"/>
    <w:rsid w:val="004925E1"/>
    <w:rsid w:val="00D5495D"/>
    <w:rsid w:val="00E2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B16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785</Words>
  <Characters>4481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2018-11-27T12:16:00Z</dcterms:created>
  <dcterms:modified xsi:type="dcterms:W3CDTF">2018-11-27T12:17:00Z</dcterms:modified>
</cp:coreProperties>
</file>