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31" w:rsidRPr="0076630B" w:rsidRDefault="00995331" w:rsidP="00995331">
      <w:pPr>
        <w:tabs>
          <w:tab w:val="left" w:pos="554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630B">
        <w:rPr>
          <w:rFonts w:ascii="Times New Roman" w:hAnsi="Times New Roman" w:cs="Times New Roman"/>
          <w:b/>
          <w:sz w:val="32"/>
          <w:szCs w:val="32"/>
        </w:rPr>
        <w:t xml:space="preserve">Навчально-науковий юридичний інститут </w:t>
      </w:r>
    </w:p>
    <w:p w:rsidR="00995331" w:rsidRPr="0076630B" w:rsidRDefault="00995331" w:rsidP="00995331">
      <w:pPr>
        <w:tabs>
          <w:tab w:val="left" w:pos="554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630B">
        <w:rPr>
          <w:rFonts w:ascii="Times New Roman" w:hAnsi="Times New Roman" w:cs="Times New Roman"/>
          <w:b/>
          <w:sz w:val="32"/>
          <w:szCs w:val="32"/>
        </w:rPr>
        <w:t>Підсумковий рейтинг за 2022 рік</w:t>
      </w:r>
    </w:p>
    <w:p w:rsidR="00995331" w:rsidRPr="00995331" w:rsidRDefault="00995331" w:rsidP="00995331">
      <w:pPr>
        <w:tabs>
          <w:tab w:val="left" w:pos="554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755" w:type="dxa"/>
        <w:tblInd w:w="95" w:type="dxa"/>
        <w:tblLook w:val="00A0"/>
      </w:tblPr>
      <w:tblGrid>
        <w:gridCol w:w="1147"/>
        <w:gridCol w:w="4678"/>
        <w:gridCol w:w="3827"/>
        <w:gridCol w:w="5103"/>
      </w:tblGrid>
      <w:tr w:rsidR="00995331" w:rsidRPr="00995331" w:rsidTr="00FE03CA">
        <w:trPr>
          <w:trHeight w:val="57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331" w:rsidRPr="0076630B" w:rsidRDefault="00995331" w:rsidP="0099533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0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331" w:rsidRPr="0076630B" w:rsidRDefault="00995331" w:rsidP="0099533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0B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95331" w:rsidRPr="0076630B" w:rsidRDefault="00995331" w:rsidP="0099533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0B">
              <w:rPr>
                <w:rFonts w:ascii="Times New Roman" w:hAnsi="Times New Roman" w:cs="Times New Roman"/>
                <w:b/>
                <w:sz w:val="28"/>
                <w:szCs w:val="28"/>
              </w:rPr>
              <w:t>Підсумковий бал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95331" w:rsidRPr="0076630B" w:rsidRDefault="00995331" w:rsidP="00C734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30B">
              <w:rPr>
                <w:rFonts w:ascii="Times New Roman" w:hAnsi="Times New Roman" w:cs="Times New Roman"/>
                <w:b/>
                <w:sz w:val="28"/>
                <w:szCs w:val="28"/>
              </w:rPr>
              <w:t>Кафедра</w:t>
            </w:r>
          </w:p>
        </w:tc>
      </w:tr>
      <w:tr w:rsidR="00995331" w:rsidRPr="00995331" w:rsidTr="00FE03CA">
        <w:trPr>
          <w:trHeight w:val="57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331" w:rsidRPr="00995331" w:rsidRDefault="00995331" w:rsidP="0099533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3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331" w:rsidRPr="00995331" w:rsidRDefault="00995331" w:rsidP="009953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Коструба Анатолій Володимирович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95331" w:rsidRPr="00995331" w:rsidRDefault="00995331" w:rsidP="00C7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1271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цивільного права</w:t>
            </w:r>
          </w:p>
        </w:tc>
      </w:tr>
      <w:tr w:rsidR="00995331" w:rsidRPr="00995331" w:rsidTr="00FE03CA">
        <w:trPr>
          <w:trHeight w:val="57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331" w:rsidRPr="00995331" w:rsidRDefault="00995331" w:rsidP="0099533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3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331" w:rsidRPr="00995331" w:rsidRDefault="00995331" w:rsidP="009953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Кобецька Надія Романівна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95331" w:rsidRPr="00995331" w:rsidRDefault="00995331" w:rsidP="00C7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трудового, екологічного та аграрного права</w:t>
            </w:r>
          </w:p>
        </w:tc>
      </w:tr>
      <w:tr w:rsidR="00995331" w:rsidRPr="00995331" w:rsidTr="00FE03CA">
        <w:trPr>
          <w:trHeight w:val="57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331" w:rsidRPr="00995331" w:rsidRDefault="00995331" w:rsidP="0099533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3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331" w:rsidRPr="00995331" w:rsidRDefault="00995331" w:rsidP="009953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Книш Віталій Васильович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95331" w:rsidRPr="00995331" w:rsidRDefault="00995331" w:rsidP="00C7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968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конституційного, міжнародного та адміністративного права</w:t>
            </w:r>
          </w:p>
        </w:tc>
      </w:tr>
      <w:tr w:rsidR="00995331" w:rsidRPr="00995331" w:rsidTr="00FE03CA">
        <w:trPr>
          <w:trHeight w:val="57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331" w:rsidRPr="00995331" w:rsidRDefault="00995331" w:rsidP="0099533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3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331" w:rsidRPr="00995331" w:rsidRDefault="00995331" w:rsidP="009953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Данилюк Леся Романівна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95331" w:rsidRPr="00995331" w:rsidRDefault="00995331" w:rsidP="00C7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трудового, екологічного та аграрного права</w:t>
            </w:r>
          </w:p>
        </w:tc>
      </w:tr>
      <w:tr w:rsidR="00995331" w:rsidRPr="00995331" w:rsidTr="00FE03CA">
        <w:trPr>
          <w:trHeight w:val="57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331" w:rsidRPr="00995331" w:rsidRDefault="00995331" w:rsidP="0099533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3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331" w:rsidRPr="00995331" w:rsidRDefault="00995331" w:rsidP="009953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Сворак Степан Дмитрович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95331" w:rsidRPr="00995331" w:rsidRDefault="00995331" w:rsidP="00C7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теорії та історії держави і права</w:t>
            </w:r>
          </w:p>
        </w:tc>
      </w:tr>
      <w:tr w:rsidR="00995331" w:rsidRPr="00995331" w:rsidTr="00FE03CA">
        <w:tblPrEx>
          <w:tblLook w:val="04A0"/>
        </w:tblPrEx>
        <w:trPr>
          <w:trHeight w:val="57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Фріс Павло Львович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політики у сфері боротьби зі злочинністю та кримінального права</w:t>
            </w:r>
          </w:p>
        </w:tc>
      </w:tr>
      <w:tr w:rsidR="00995331" w:rsidRPr="00995331" w:rsidTr="00FE03CA">
        <w:tblPrEx>
          <w:tblLook w:val="04A0"/>
        </w:tblPrEx>
        <w:trPr>
          <w:trHeight w:val="3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sz w:val="28"/>
                <w:szCs w:val="28"/>
              </w:rPr>
              <w:t>Зеліско Алла Володимирівна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цивільного права</w:t>
            </w:r>
          </w:p>
        </w:tc>
      </w:tr>
      <w:tr w:rsidR="00995331" w:rsidRPr="00995331" w:rsidTr="00FE03CA">
        <w:tblPrEx>
          <w:tblLook w:val="04A0"/>
        </w:tblPrEx>
        <w:trPr>
          <w:trHeight w:val="3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Кохан Наталія Василівна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трудового, екологічного та аграрного права</w:t>
            </w:r>
          </w:p>
        </w:tc>
      </w:tr>
      <w:tr w:rsidR="00995331" w:rsidRPr="00995331" w:rsidTr="00FE03CA">
        <w:tblPrEx>
          <w:tblLook w:val="04A0"/>
        </w:tblPrEx>
        <w:trPr>
          <w:trHeight w:val="57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Шпіляревич Вікторія Вікторівна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політики у сфері боротьби зі злочинністю та кримінального права</w:t>
            </w:r>
          </w:p>
        </w:tc>
      </w:tr>
      <w:tr w:rsidR="00995331" w:rsidRPr="00995331" w:rsidTr="00FE03CA">
        <w:tblPrEx>
          <w:tblLook w:val="04A0"/>
        </w:tblPrEx>
        <w:trPr>
          <w:trHeight w:val="3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Зозуляк Ольга Ігорівна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цивільного права</w:t>
            </w:r>
          </w:p>
        </w:tc>
      </w:tr>
      <w:tr w:rsidR="00995331" w:rsidRPr="00995331" w:rsidTr="00FE03CA">
        <w:tblPrEx>
          <w:tblLook w:val="04A0"/>
        </w:tblPrEx>
        <w:trPr>
          <w:trHeight w:val="57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Медицький Ігор Богданович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політики у сфері боротьби зі злочинністю та кримінального права</w:t>
            </w:r>
          </w:p>
        </w:tc>
      </w:tr>
      <w:tr w:rsidR="00995331" w:rsidRPr="00995331" w:rsidTr="00FE03CA">
        <w:tblPrEx>
          <w:tblLook w:val="04A0"/>
        </w:tblPrEx>
        <w:trPr>
          <w:trHeight w:val="57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Федорончук Андрій Володимирович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конституційного, міжнародного та адміністративного права</w:t>
            </w:r>
          </w:p>
        </w:tc>
      </w:tr>
      <w:tr w:rsidR="00995331" w:rsidRPr="00995331" w:rsidTr="00FE03CA">
        <w:tblPrEx>
          <w:tblLook w:val="04A0"/>
        </w:tblPrEx>
        <w:trPr>
          <w:trHeight w:val="3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Гришко Уляна Петрівна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цивільного права</w:t>
            </w:r>
          </w:p>
        </w:tc>
      </w:tr>
      <w:tr w:rsidR="00995331" w:rsidRPr="00995331" w:rsidTr="00FE03CA">
        <w:tblPrEx>
          <w:tblLook w:val="04A0"/>
        </w:tblPrEx>
        <w:trPr>
          <w:trHeight w:val="57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Петровська Ірина Ігорівна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конституційного, міжнародного та адміністративного права</w:t>
            </w:r>
          </w:p>
        </w:tc>
      </w:tr>
      <w:tr w:rsidR="00995331" w:rsidRPr="00995331" w:rsidTr="00FE03CA">
        <w:tblPrEx>
          <w:tblLook w:val="04A0"/>
        </w:tblPrEx>
        <w:trPr>
          <w:trHeight w:val="3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Ковалишин Олександр Романович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судочинства</w:t>
            </w:r>
          </w:p>
        </w:tc>
      </w:tr>
      <w:tr w:rsidR="00995331" w:rsidRPr="00995331" w:rsidTr="00FE03CA">
        <w:tblPrEx>
          <w:tblLook w:val="04A0"/>
        </w:tblPrEx>
        <w:trPr>
          <w:trHeight w:val="3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Андріюк Володимир Володимирович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теорії та історії держави і права</w:t>
            </w:r>
          </w:p>
        </w:tc>
      </w:tr>
      <w:tr w:rsidR="00995331" w:rsidRPr="00995331" w:rsidTr="00FE03CA">
        <w:tblPrEx>
          <w:tblLook w:val="04A0"/>
        </w:tblPrEx>
        <w:trPr>
          <w:trHeight w:val="3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Мороз Галина Василівна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трудового, екологічного та аграрного права</w:t>
            </w:r>
          </w:p>
        </w:tc>
      </w:tr>
      <w:tr w:rsidR="00995331" w:rsidRPr="00995331" w:rsidTr="00FE03CA">
        <w:tblPrEx>
          <w:tblLook w:val="04A0"/>
        </w:tblPrEx>
        <w:trPr>
          <w:trHeight w:val="57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Петечел Олексій Юрійович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політики у сфері боротьби зі злочинністю та кримінального права</w:t>
            </w:r>
          </w:p>
        </w:tc>
      </w:tr>
      <w:tr w:rsidR="00995331" w:rsidRPr="00995331" w:rsidTr="00FE03CA">
        <w:tblPrEx>
          <w:tblLook w:val="04A0"/>
        </w:tblPrEx>
        <w:trPr>
          <w:trHeight w:val="57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Яцина Максим Олександрович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політики у сфері боротьби зі злочинністю та кримінального права</w:t>
            </w:r>
          </w:p>
        </w:tc>
      </w:tr>
      <w:tr w:rsidR="00995331" w:rsidRPr="00995331" w:rsidTr="00FE03CA">
        <w:tblPrEx>
          <w:tblLook w:val="04A0"/>
        </w:tblPrEx>
        <w:trPr>
          <w:trHeight w:val="3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Банасевич Ірина Іванівна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цивільного права</w:t>
            </w:r>
          </w:p>
        </w:tc>
      </w:tr>
      <w:tr w:rsidR="00995331" w:rsidRPr="00995331" w:rsidTr="00FE03CA">
        <w:tblPrEx>
          <w:tblLook w:val="04A0"/>
        </w:tblPrEx>
        <w:trPr>
          <w:trHeight w:val="3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Саветчук Наталія Михайлівна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теорії та історії держави і права</w:t>
            </w:r>
          </w:p>
        </w:tc>
      </w:tr>
      <w:tr w:rsidR="00995331" w:rsidRPr="00995331" w:rsidTr="00FE03CA">
        <w:tblPrEx>
          <w:tblLook w:val="04A0"/>
        </w:tblPrEx>
        <w:trPr>
          <w:trHeight w:val="3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Кульчак Леся Степанівна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судочинства</w:t>
            </w:r>
          </w:p>
        </w:tc>
      </w:tr>
      <w:tr w:rsidR="00995331" w:rsidRPr="00995331" w:rsidTr="00FE03CA">
        <w:tblPrEx>
          <w:tblLook w:val="04A0"/>
        </w:tblPrEx>
        <w:trPr>
          <w:trHeight w:val="3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Стафанишин Наталія Михайлівна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цивільного права</w:t>
            </w:r>
          </w:p>
        </w:tc>
      </w:tr>
      <w:tr w:rsidR="00995331" w:rsidRPr="00995331" w:rsidTr="00FE03CA">
        <w:tblPrEx>
          <w:tblLook w:val="04A0"/>
        </w:tblPrEx>
        <w:trPr>
          <w:trHeight w:val="3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FE0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331" w:rsidRPr="00995331" w:rsidRDefault="00FB0CD5" w:rsidP="00FB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Башурин Наталія Ярославівна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331" w:rsidRPr="00995331" w:rsidRDefault="00FB0CD5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судочинства</w:t>
            </w:r>
          </w:p>
        </w:tc>
      </w:tr>
      <w:tr w:rsidR="00995331" w:rsidRPr="00995331" w:rsidTr="00FE03CA">
        <w:tblPrEx>
          <w:tblLook w:val="04A0"/>
        </w:tblPrEx>
        <w:trPr>
          <w:trHeight w:val="3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FE03CA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24-</w:t>
            </w:r>
            <w:r w:rsidR="00995331"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331" w:rsidRPr="00995331" w:rsidRDefault="00FB0CD5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Мироненко Ігор Віталійович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FB0CD5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цивільного права</w:t>
            </w:r>
          </w:p>
        </w:tc>
      </w:tr>
      <w:tr w:rsidR="00995331" w:rsidRPr="00995331" w:rsidTr="00FE03CA">
        <w:tblPrEx>
          <w:tblLook w:val="04A0"/>
        </w:tblPrEx>
        <w:trPr>
          <w:trHeight w:val="3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Схаб-Бучинська Тетяна Ярославівна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цивільного права</w:t>
            </w:r>
          </w:p>
        </w:tc>
      </w:tr>
      <w:tr w:rsidR="00995331" w:rsidRPr="00995331" w:rsidTr="00FE03CA">
        <w:tblPrEx>
          <w:tblLook w:val="04A0"/>
        </w:tblPrEx>
        <w:trPr>
          <w:trHeight w:val="57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Зінич Любомир Васильович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конституційного, міжнародного та адміністративного права</w:t>
            </w:r>
          </w:p>
        </w:tc>
      </w:tr>
      <w:tr w:rsidR="00995331" w:rsidRPr="00995331" w:rsidTr="00FE03CA">
        <w:tblPrEx>
          <w:tblLook w:val="04A0"/>
        </w:tblPrEx>
        <w:trPr>
          <w:trHeight w:val="57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Кадук Світлана Володимирівна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політики у сфері боротьби зі злочинністю та кримінального права</w:t>
            </w:r>
          </w:p>
        </w:tc>
      </w:tr>
      <w:tr w:rsidR="00995331" w:rsidRPr="00995331" w:rsidTr="00FE03CA">
        <w:tblPrEx>
          <w:tblLook w:val="04A0"/>
        </w:tblPrEx>
        <w:trPr>
          <w:trHeight w:val="3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Кузьмич Олег Ярославович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судочинства</w:t>
            </w:r>
          </w:p>
        </w:tc>
      </w:tr>
      <w:tr w:rsidR="00995331" w:rsidRPr="00995331" w:rsidTr="00FE03CA">
        <w:tblPrEx>
          <w:tblLook w:val="04A0"/>
        </w:tblPrEx>
        <w:trPr>
          <w:trHeight w:val="3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Остап’як</w:t>
            </w:r>
            <w:proofErr w:type="spellEnd"/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Микола Михайлович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теорії та історії держави і права</w:t>
            </w:r>
          </w:p>
        </w:tc>
      </w:tr>
      <w:tr w:rsidR="00995331" w:rsidRPr="00995331" w:rsidTr="00FE03CA">
        <w:tblPrEx>
          <w:tblLook w:val="04A0"/>
        </w:tblPrEx>
        <w:trPr>
          <w:trHeight w:val="46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Петечел Надія Михайлівна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судочинства</w:t>
            </w:r>
          </w:p>
        </w:tc>
      </w:tr>
      <w:tr w:rsidR="00995331" w:rsidRPr="00995331" w:rsidTr="00FE03CA">
        <w:tblPrEx>
          <w:tblLook w:val="04A0"/>
        </w:tblPrEx>
        <w:trPr>
          <w:trHeight w:val="3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Присташ Лідія Тихонівна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теорії та історії держави і права</w:t>
            </w:r>
          </w:p>
        </w:tc>
      </w:tr>
      <w:tr w:rsidR="00995331" w:rsidRPr="00995331" w:rsidTr="00FE03CA">
        <w:tblPrEx>
          <w:tblLook w:val="04A0"/>
        </w:tblPrEx>
        <w:trPr>
          <w:trHeight w:val="57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Албу Андрій Аркадійович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конституційного, міжнародного та адміністративного права</w:t>
            </w:r>
          </w:p>
        </w:tc>
      </w:tr>
      <w:tr w:rsidR="00995331" w:rsidRPr="00995331" w:rsidTr="00FE03CA">
        <w:tblPrEx>
          <w:tblLook w:val="04A0"/>
        </w:tblPrEx>
        <w:trPr>
          <w:trHeight w:val="57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Бурлак Оксана Василівна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5331" w:rsidRPr="00995331" w:rsidRDefault="00995331" w:rsidP="0099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конституційного, міжнародного та адміністративного права</w:t>
            </w:r>
          </w:p>
        </w:tc>
      </w:tr>
    </w:tbl>
    <w:p w:rsidR="00995331" w:rsidRPr="00995331" w:rsidRDefault="00995331">
      <w:pPr>
        <w:rPr>
          <w:rFonts w:ascii="Times New Roman" w:hAnsi="Times New Roman" w:cs="Times New Roman"/>
        </w:rPr>
      </w:pPr>
    </w:p>
    <w:sectPr w:rsidR="00995331" w:rsidRPr="00995331" w:rsidSect="0099533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95331"/>
    <w:rsid w:val="002876D1"/>
    <w:rsid w:val="0076630B"/>
    <w:rsid w:val="00995331"/>
    <w:rsid w:val="00FB0CD5"/>
    <w:rsid w:val="00FE0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1801</Words>
  <Characters>1028</Characters>
  <Application>Microsoft Office Word</Application>
  <DocSecurity>0</DocSecurity>
  <Lines>8</Lines>
  <Paragraphs>5</Paragraphs>
  <ScaleCrop>false</ScaleCrop>
  <Company>MultiDVD Team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</dc:creator>
  <cp:keywords/>
  <dc:description/>
  <cp:lastModifiedBy>Yuriy</cp:lastModifiedBy>
  <cp:revision>7</cp:revision>
  <dcterms:created xsi:type="dcterms:W3CDTF">2023-01-11T20:34:00Z</dcterms:created>
  <dcterms:modified xsi:type="dcterms:W3CDTF">2023-01-11T20:42:00Z</dcterms:modified>
</cp:coreProperties>
</file>