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Шановні колеги!</w:t>
      </w: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Вас взяти участь у </w:t>
      </w:r>
      <w:r w:rsidRPr="002832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 xml:space="preserve">Міжнародній науково-практичній конференції </w:t>
      </w: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«Проблеми реалізації норм Конституції України в умовах воєнного стану» </w:t>
      </w: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Івано-Франківськ, </w:t>
      </w: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 червня 2022 р.</w:t>
      </w: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32EA" w:rsidRPr="002832EA" w:rsidRDefault="002832EA" w:rsidP="002832E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ІНФОРМАЦІЙНИЙ ЛИСТ</w:t>
      </w:r>
    </w:p>
    <w:p w:rsidR="002832EA" w:rsidRPr="002832EA" w:rsidRDefault="002832EA" w:rsidP="00283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r w:rsidRPr="002832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 xml:space="preserve">Міжнародна науково-практична конференція </w:t>
      </w: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«Проблеми реалізації норм Конституції України в умовах воєнного стану» </w:t>
      </w:r>
    </w:p>
    <w:bookmarkEnd w:id="0"/>
    <w:p w:rsidR="002832EA" w:rsidRPr="002832EA" w:rsidRDefault="002832EA" w:rsidP="00283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832EA" w:rsidRPr="002832EA" w:rsidRDefault="002832EA" w:rsidP="00283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Івано-Франківськ </w:t>
      </w:r>
    </w:p>
    <w:p w:rsidR="002832EA" w:rsidRPr="002832EA" w:rsidRDefault="002832EA" w:rsidP="00283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27.06.2022 р.</w:t>
      </w:r>
    </w:p>
    <w:p w:rsidR="002832EA" w:rsidRPr="002832EA" w:rsidRDefault="002832EA" w:rsidP="002832E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832EA" w:rsidRPr="002832EA" w:rsidRDefault="002832EA" w:rsidP="00283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Організатори конференції:</w:t>
      </w:r>
    </w:p>
    <w:p w:rsidR="002832EA" w:rsidRPr="002832EA" w:rsidRDefault="002832EA" w:rsidP="00283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Кафедра конституційного, міжнародного та адміністративного права Навчально-наукового Юридичного інституту Прикарпатського національного університету ім. В. Стефаника; </w:t>
      </w:r>
    </w:p>
    <w:p w:rsidR="002832EA" w:rsidRPr="002832EA" w:rsidRDefault="002832EA" w:rsidP="002832EA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Центр дослідження конституційної юстиції Прикарпатського національного університету ім. В. Стефаника.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2832EA" w:rsidRPr="002832EA" w:rsidRDefault="002832EA" w:rsidP="00283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Керівники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2832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конференції</w:t>
      </w:r>
      <w:r w:rsidRPr="002832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Заслужений юрист України, директор навчально-наукового юридичного інституту «Прикарпатського національного університету ім. В. Стефаника», доктор юридичних наук, професор </w:t>
      </w:r>
      <w:r w:rsidRPr="00283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Васильєва Валентина Антонівна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;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Завідувач кафедри конституційного, міжнародного та адміністративного права навчально-наукового юридичного інституту  Прикарпатський національний університет ім. В. Стефаника, кандидат юридичних наук, доцент </w:t>
      </w:r>
      <w:proofErr w:type="spellStart"/>
      <w:r w:rsidRPr="00283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Розвадовський</w:t>
      </w:r>
      <w:proofErr w:type="spellEnd"/>
      <w:r w:rsidRPr="00283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Володимир Іванович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uk-UA"/>
        </w:rPr>
        <w:t>Наукова рада</w:t>
      </w: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: 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професор Васильєва В. А.; професор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Саламоун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Лєнка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Lenka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Šalamoun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); професор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Анжей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Біштига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Andrzej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Bisztiga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); професор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Вівчаренко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О. А.; професор Книш В. В.; професор 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Кернякевич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-Танасійчук Ю. В.; професор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Сворак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С. Д.; професор Дерев’янко С. М.; професор Адамович С. В.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Модератор: 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завідувач кафедри конституційного, міжнародного та адміністративного права Навчально-наукового юридичного інституту Прикарпатського національного університету ім. В. Стефаника, кандидат юридичних наук, доцент </w:t>
      </w:r>
      <w:proofErr w:type="spellStart"/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Розвадовський</w:t>
      </w:r>
      <w:proofErr w:type="spellEnd"/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Володимир Іванович,</w:t>
      </w:r>
    </w:p>
    <w:p w:rsidR="002832EA" w:rsidRPr="002832EA" w:rsidRDefault="002832EA" w:rsidP="002832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gramStart"/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uk-UA"/>
        </w:rPr>
        <w:t>e</w:t>
      </w: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-</w:t>
      </w: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uk-UA"/>
        </w:rPr>
        <w:t>mail</w:t>
      </w:r>
      <w:proofErr w:type="gramEnd"/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 </w:t>
      </w:r>
      <w:hyperlink r:id="rId6" w:history="1">
        <w:r w:rsidRPr="002832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uk-UA"/>
          </w:rPr>
          <w:t>rozvadovskivolodimir</w:t>
        </w:r>
        <w:r w:rsidRPr="002832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50@</w:t>
        </w:r>
        <w:r w:rsidRPr="002832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uk-UA"/>
          </w:rPr>
          <w:t>gmail</w:t>
        </w:r>
        <w:r w:rsidRPr="002832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.</w:t>
        </w:r>
        <w:r w:rsidRPr="002832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uk-UA"/>
          </w:rPr>
          <w:t>com</w:t>
        </w:r>
      </w:hyperlink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+380503730525.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 xml:space="preserve">Секретарі: </w:t>
      </w:r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доцент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Грицан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Ольга Анатоліївна; викладач </w:t>
      </w:r>
      <w:proofErr w:type="spellStart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Албу</w:t>
      </w:r>
      <w:proofErr w:type="spellEnd"/>
      <w:r w:rsidRPr="0028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Андрій Аркадійович; лаборант кафедри конституційного, міжнародного та адміністративного права Шуляк Світлана Леонідівна. </w:t>
      </w:r>
    </w:p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 xml:space="preserve">Місце проведення: Навчально-науковий Юридичний інститут Прикарпатського національного університету ім. В. Стефаника, м. Івано-Франківськ, вул. Шевченка 44 А. </w:t>
      </w:r>
    </w:p>
    <w:p w:rsidR="002832EA" w:rsidRPr="002832EA" w:rsidRDefault="002832EA" w:rsidP="002832EA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br w:type="page"/>
      </w:r>
    </w:p>
    <w:p w:rsidR="002832EA" w:rsidRPr="002832EA" w:rsidRDefault="002832EA" w:rsidP="002832EA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uk-UA"/>
        </w:rPr>
        <w:lastRenderedPageBreak/>
        <w:t>Порядок роботи: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14.50-15.00 –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реєстрація учасників 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15.00-15.10 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–вітання та наукові повідомлення 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15.10–17.10 – 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тематичні доповіді, виступи та дискусії </w:t>
      </w:r>
    </w:p>
    <w:p w:rsidR="002832EA" w:rsidRPr="002832EA" w:rsidRDefault="002832EA" w:rsidP="002832EA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17.15-17.45 – 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підведення підсумків та прийняття рекомендацій </w:t>
      </w:r>
    </w:p>
    <w:p w:rsidR="002832EA" w:rsidRPr="002832EA" w:rsidRDefault="002832EA" w:rsidP="002832EA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17. 50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– різне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t>Регламент роботи: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Вітання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до 5 хв.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Повідомлення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до 3 хв.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Тематичні доповіді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до 7 хв.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Виступи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до 5 хв.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Дискусії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до 3 хв.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Робочі мови: </w:t>
      </w: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українська, англійська, іспанська, німецька, польська, португальська, румунська, словацька, угорська, французька, чеська. 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Формат онлайн-заходу:</w:t>
      </w:r>
    </w:p>
    <w:p w:rsidR="002832EA" w:rsidRPr="002832EA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Платформа:</w:t>
      </w:r>
      <w:proofErr w:type="spellStart"/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GB" w:eastAsia="ar-SA"/>
        </w:rPr>
        <w:t>GoogleMeet</w:t>
      </w:r>
      <w:proofErr w:type="spellEnd"/>
    </w:p>
    <w:p w:rsidR="005065E0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2832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Доступ до інтернет-ресурсу: </w:t>
      </w:r>
    </w:p>
    <w:p w:rsidR="002832EA" w:rsidRPr="005065E0" w:rsidRDefault="002832EA" w:rsidP="002832EA">
      <w:pPr>
        <w:tabs>
          <w:tab w:val="left" w:pos="3724"/>
        </w:tabs>
        <w:suppressAutoHyphens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5065E0">
        <w:rPr>
          <w:rFonts w:ascii="Times New Roman" w:eastAsia="Times New Roman" w:hAnsi="Times New Roman" w:cs="Times New Roman"/>
          <w:color w:val="0000FF"/>
          <w:kern w:val="1"/>
          <w:sz w:val="28"/>
          <w:szCs w:val="28"/>
          <w:lang w:val="ru-RU"/>
        </w:rPr>
        <w:t>meet</w:t>
      </w:r>
      <w:proofErr w:type="spellEnd"/>
      <w:r w:rsidRPr="005065E0">
        <w:rPr>
          <w:rFonts w:ascii="Times New Roman" w:eastAsia="Times New Roman" w:hAnsi="Times New Roman" w:cs="Times New Roman"/>
          <w:color w:val="0000FF"/>
          <w:kern w:val="1"/>
          <w:sz w:val="28"/>
          <w:szCs w:val="28"/>
        </w:rPr>
        <w:t>.</w:t>
      </w:r>
      <w:proofErr w:type="spellStart"/>
      <w:r w:rsidRPr="005065E0">
        <w:rPr>
          <w:rFonts w:ascii="Times New Roman" w:eastAsia="Times New Roman" w:hAnsi="Times New Roman" w:cs="Times New Roman"/>
          <w:color w:val="0000FF"/>
          <w:kern w:val="1"/>
          <w:sz w:val="28"/>
          <w:szCs w:val="28"/>
          <w:lang w:val="ru-RU"/>
        </w:rPr>
        <w:t>google</w:t>
      </w:r>
      <w:proofErr w:type="spellEnd"/>
      <w:r w:rsidRPr="005065E0">
        <w:rPr>
          <w:rFonts w:ascii="Times New Roman" w:eastAsia="Times New Roman" w:hAnsi="Times New Roman" w:cs="Times New Roman"/>
          <w:color w:val="0000FF"/>
          <w:kern w:val="1"/>
          <w:sz w:val="28"/>
          <w:szCs w:val="28"/>
        </w:rPr>
        <w:t xml:space="preserve">. </w:t>
      </w:r>
      <w:hyperlink r:id="rId7" w:tgtFrame="_blank" w:history="1">
        <w:r w:rsidR="005065E0" w:rsidRPr="005065E0">
          <w:rPr>
            <w:rStyle w:val="a3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https://meet.google.com/kkq-yeux-icb</w:t>
        </w:r>
      </w:hyperlink>
    </w:p>
    <w:p w:rsidR="002832EA" w:rsidRPr="002832EA" w:rsidRDefault="002832EA" w:rsidP="002832EA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br w:type="page"/>
      </w: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>Заявка</w:t>
      </w:r>
    </w:p>
    <w:p w:rsidR="002832EA" w:rsidRPr="002832EA" w:rsidRDefault="002832EA" w:rsidP="002832EA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2832EA" w:rsidRPr="002832EA" w:rsidRDefault="002832EA" w:rsidP="002832EA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на участь у </w:t>
      </w:r>
      <w:r w:rsidRPr="002832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 xml:space="preserve">Міжнародній науково-практичній конференції </w:t>
      </w: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«Проблеми реалізації норм Конституції України в умовах воєнного стану» </w:t>
      </w:r>
    </w:p>
    <w:p w:rsidR="002832EA" w:rsidRPr="002832EA" w:rsidRDefault="002832EA" w:rsidP="002832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(м. Івано-Франківськ, 27 червня 2022 р.) </w:t>
      </w:r>
    </w:p>
    <w:p w:rsidR="002832EA" w:rsidRPr="002832EA" w:rsidRDefault="002832EA" w:rsidP="002832EA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799"/>
      </w:tblGrid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Ім’я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 батькові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Науковий ступінь та вчене звання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Установа (місце роботи чи навчання)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Посада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Поштова адреса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Е-</w:t>
            </w:r>
            <w:r w:rsidRPr="002832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uk-UA"/>
              </w:rPr>
              <w:t>mail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EA" w:rsidRPr="002832EA" w:rsidTr="00083D64">
        <w:tc>
          <w:tcPr>
            <w:tcW w:w="4830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3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 доповіді</w:t>
            </w:r>
          </w:p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99" w:type="dxa"/>
          </w:tcPr>
          <w:p w:rsidR="002832EA" w:rsidRPr="002832EA" w:rsidRDefault="002832EA" w:rsidP="002832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832EA" w:rsidRPr="002832EA" w:rsidRDefault="002832EA" w:rsidP="002832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  <w:r w:rsidRPr="002832E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uk-UA"/>
        </w:rPr>
        <w:lastRenderedPageBreak/>
        <w:t xml:space="preserve">Вимоги до текстів доповідей </w:t>
      </w: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Обсяг доповідей – до 5 сторінок.</w:t>
      </w: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Оформлення доповідей: формат А-4, поле верхнє, нижнє, праве, ліве – 2 см, шрифт </w:t>
      </w:r>
      <w:proofErr w:type="spellStart"/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TimeѕNewRoman</w:t>
      </w:r>
      <w:proofErr w:type="spellEnd"/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 14, міжрядковий інтервал 1,5.</w:t>
      </w: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Назва доповіді – посередині рядка жирним шрифтом; нижче, через 1 інтервал праворуч - прізвище та ініціали автора, назва установи, де працює чи навчається автор; далі, через 1 інтервал – текст. Список використаних джерел (без повторів) оформляється в кінці тексту під назвою «</w:t>
      </w:r>
      <w:r w:rsidRPr="002832E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uk-UA"/>
        </w:rPr>
        <w:t>Список використаних джерел</w:t>
      </w: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». У тексті зноски вказуються у квадратних дужках з порядковим номером джерела за списком, через кому – номер сторінки (сторінок).</w:t>
      </w: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  <w:t>Тези просимо надіслати секретаріату конференції до 20 червня 2022 року.</w:t>
      </w: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294"/>
          <w:tab w:val="left" w:pos="9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2832EA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  <w:t>Зразок оформлення текстів виступів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uk-UA"/>
        </w:rPr>
      </w:pPr>
      <w:proofErr w:type="spellStart"/>
      <w:r w:rsidRPr="002832EA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uk-UA"/>
        </w:rPr>
        <w:t>Розвадовський</w:t>
      </w:r>
      <w:proofErr w:type="spellEnd"/>
      <w:r w:rsidRPr="002832EA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uk-UA"/>
        </w:rPr>
        <w:t xml:space="preserve"> В.І., 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завідувач кафедри конституційного, міжнародного та адміністративного права Навчально-наукового Юридичного інституту 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Прикарпатського національного університету імені Василя Стефаника, 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кандидат юридичних наук, доцент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Проблеми реалізації основоположних засад сучасної Конституції України в умовах воєнного стану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Текст [1, с. 55; 2, с.91] </w:t>
      </w: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2832EA" w:rsidRPr="002832EA" w:rsidRDefault="002832EA" w:rsidP="002832EA">
      <w:pPr>
        <w:tabs>
          <w:tab w:val="left" w:pos="986"/>
          <w:tab w:val="left" w:pos="154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Список використаних джерел </w:t>
      </w:r>
    </w:p>
    <w:p w:rsidR="002832EA" w:rsidRPr="002832EA" w:rsidRDefault="002832EA" w:rsidP="002832EA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p w:rsidR="002832EA" w:rsidRPr="002832EA" w:rsidRDefault="002832EA" w:rsidP="002832EA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p w:rsidR="002832EA" w:rsidRPr="002832EA" w:rsidRDefault="002832EA" w:rsidP="002832EA">
      <w:pPr>
        <w:spacing w:after="0" w:line="240" w:lineRule="auto"/>
        <w:ind w:right="15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83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Примітка</w:t>
      </w:r>
      <w:r w:rsidRPr="00283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832E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редакційна колегія залишає за собою право редагування або відхилення доповідей, які виконані та оформлені з порушенням зазначених вимог.</w:t>
      </w:r>
    </w:p>
    <w:p w:rsidR="00CC1557" w:rsidRDefault="00CC1557"/>
    <w:sectPr w:rsidR="00CC1557" w:rsidSect="00BE66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241BB"/>
    <w:multiLevelType w:val="hybridMultilevel"/>
    <w:tmpl w:val="562C4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57"/>
    <w:rsid w:val="002832EA"/>
    <w:rsid w:val="005065E0"/>
    <w:rsid w:val="008C47BA"/>
    <w:rsid w:val="00CC1557"/>
    <w:rsid w:val="00C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kkq-yeux-i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vadovskivolodimir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2022-05-23T12:13:00Z</dcterms:created>
  <dcterms:modified xsi:type="dcterms:W3CDTF">2022-05-24T19:05:00Z</dcterms:modified>
</cp:coreProperties>
</file>