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D8" w:rsidRPr="003E2600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>
        <w:rPr>
          <w:b/>
          <w:sz w:val="28"/>
          <w:szCs w:val="28"/>
        </w:rPr>
        <w:t>Навчально-наукового</w:t>
      </w:r>
    </w:p>
    <w:p w:rsidR="00263AD8" w:rsidRPr="003E2600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Юридичного інституту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263AD8" w:rsidRPr="003E2600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«29» серпня </w:t>
      </w:r>
      <w:r w:rsidRPr="003E260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3E2600">
        <w:rPr>
          <w:b/>
          <w:sz w:val="28"/>
          <w:szCs w:val="28"/>
        </w:rPr>
        <w:t xml:space="preserve"> р.)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Навчально-наукового юридичного інституту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2018 – 2019 навчальний рік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2018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вступної кампанії 2018 року та завдання професорсько-викладацького складу Юридичного інституту щодо поліпшення наукової, навчально-методичної, виховної роботи зі студентами у 2018-2019 навчальному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директор Юридичного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Про затвердження плану засідань Вченої ради Юридичного інституту у 2018-2019 навчальному році.</w:t>
      </w:r>
    </w:p>
    <w:p w:rsidR="00263AD8" w:rsidRPr="00541238" w:rsidRDefault="00263AD8" w:rsidP="00263AD8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/директор Юридичного інституту/</w:t>
      </w:r>
    </w:p>
    <w:p w:rsidR="00263AD8" w:rsidRDefault="00263AD8" w:rsidP="00263AD8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затвердження плану роботи Юридичного інституту у 2018-2019 навчальному році.</w:t>
      </w:r>
    </w:p>
    <w:p w:rsidR="00263AD8" w:rsidRPr="00541238" w:rsidRDefault="00263AD8" w:rsidP="00263AD8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/заст. директора Юридичного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2018 р.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атестацію аспірантів Юридичного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новітні (інноваційні) підходи до організації профорієнтаційних заходів та агітаційну роботу Юридичного інституту</w:t>
      </w:r>
      <w:r w:rsidRPr="006E66F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E66F5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6E66F5">
        <w:rPr>
          <w:sz w:val="28"/>
          <w:szCs w:val="28"/>
        </w:rPr>
        <w:t xml:space="preserve">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Юридичного інституту, зав. кафедрами,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263AD8" w:rsidRPr="00767E1C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готовність кафедр Юридичного інституту до проведення акредитації магістратури.</w:t>
      </w:r>
    </w:p>
    <w:p w:rsidR="00263AD8" w:rsidRPr="00E0471F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організацію виробничої практики за спеціалізацією студентів магістратури Юридичного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754A8">
        <w:rPr>
          <w:sz w:val="28"/>
          <w:szCs w:val="28"/>
        </w:rPr>
        <w:lastRenderedPageBreak/>
        <w:t>5. Про</w:t>
      </w:r>
      <w:r>
        <w:rPr>
          <w:sz w:val="28"/>
          <w:szCs w:val="28"/>
        </w:rPr>
        <w:t xml:space="preserve"> особливості підготовки молодших спеціалістів та роботу Юридичного відділення Івано-Франківського коледжу.</w:t>
      </w:r>
    </w:p>
    <w:p w:rsidR="00263AD8" w:rsidRPr="00D754A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</w:t>
      </w:r>
      <w:proofErr w:type="spellStart"/>
      <w:r>
        <w:rPr>
          <w:i/>
          <w:sz w:val="28"/>
          <w:szCs w:val="28"/>
        </w:rPr>
        <w:t>юр</w:t>
      </w:r>
      <w:proofErr w:type="spellEnd"/>
      <w:r>
        <w:rPr>
          <w:i/>
          <w:sz w:val="28"/>
          <w:szCs w:val="28"/>
        </w:rPr>
        <w:t>. відділення/</w:t>
      </w:r>
    </w:p>
    <w:p w:rsidR="00263AD8" w:rsidRPr="005F3C7A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Листопад, 2018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Pr="00940611" w:rsidRDefault="00263AD8" w:rsidP="00263AD8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>1. Про стан наукової роботи в Юридичному інституті та рейтингове оцінювання роботи професорсько-викладацького складу Юридичного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 Юридичного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471F">
        <w:rPr>
          <w:sz w:val="28"/>
          <w:szCs w:val="28"/>
        </w:rPr>
        <w:t xml:space="preserve">. Про методичні рекомендації щодо особливостей викладання навчальних дисциплін в умовах скорочення </w:t>
      </w:r>
      <w:r>
        <w:rPr>
          <w:sz w:val="28"/>
          <w:szCs w:val="28"/>
        </w:rPr>
        <w:t xml:space="preserve">кількості </w:t>
      </w:r>
      <w:r w:rsidRPr="00E0471F">
        <w:rPr>
          <w:sz w:val="28"/>
          <w:szCs w:val="28"/>
        </w:rPr>
        <w:t>аудиторних годин та збільшення годин самостійної роботи студентів.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263AD8" w:rsidRPr="00447F12" w:rsidRDefault="00263AD8" w:rsidP="00263AD8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>
        <w:rPr>
          <w:rFonts w:ascii="Times New Roman" w:hAnsi="Times New Roman"/>
          <w:spacing w:val="-6"/>
          <w:sz w:val="28"/>
          <w:szCs w:val="28"/>
        </w:rPr>
        <w:t>інформаційну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 діяльн</w:t>
      </w:r>
      <w:r>
        <w:rPr>
          <w:rFonts w:ascii="Times New Roman" w:hAnsi="Times New Roman"/>
          <w:spacing w:val="-6"/>
          <w:sz w:val="28"/>
          <w:szCs w:val="28"/>
        </w:rPr>
        <w:t>і</w:t>
      </w:r>
      <w:r w:rsidRPr="00447F12">
        <w:rPr>
          <w:rFonts w:ascii="Times New Roman" w:hAnsi="Times New Roman"/>
          <w:spacing w:val="-6"/>
          <w:sz w:val="28"/>
          <w:szCs w:val="28"/>
        </w:rPr>
        <w:t>ст</w:t>
      </w:r>
      <w:r>
        <w:rPr>
          <w:rFonts w:ascii="Times New Roman" w:hAnsi="Times New Roman"/>
          <w:spacing w:val="-6"/>
          <w:sz w:val="28"/>
          <w:szCs w:val="28"/>
        </w:rPr>
        <w:t>ь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 Юридичного інституту та зв’язк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 з громадськістю.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Pr="00447F12">
        <w:rPr>
          <w:i/>
          <w:sz w:val="28"/>
          <w:szCs w:val="28"/>
        </w:rPr>
        <w:t>відповідальні особи/</w:t>
      </w:r>
    </w:p>
    <w:p w:rsidR="00263AD8" w:rsidRPr="009E623A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623A">
        <w:rPr>
          <w:sz w:val="28"/>
          <w:szCs w:val="28"/>
        </w:rPr>
        <w:t xml:space="preserve">. </w:t>
      </w:r>
      <w:r>
        <w:rPr>
          <w:sz w:val="28"/>
          <w:szCs w:val="28"/>
        </w:rPr>
        <w:t>Про стан готовності магістерських робіт.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Pr="00447F12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2018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Юридичного інституту до проведення підсумкового контролю знань студентів у І семестрі 2018-2019 навчального року.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263AD8" w:rsidRDefault="00263AD8" w:rsidP="00263AD8">
      <w:pPr>
        <w:spacing w:line="276" w:lineRule="auto"/>
        <w:ind w:left="-709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6779">
        <w:rPr>
          <w:sz w:val="28"/>
          <w:szCs w:val="28"/>
        </w:rPr>
        <w:t>.</w:t>
      </w:r>
      <w:r>
        <w:rPr>
          <w:sz w:val="28"/>
          <w:szCs w:val="28"/>
        </w:rPr>
        <w:t xml:space="preserve"> Про стан та особливості викладання у Юридичному інституті непрофільних дисциплін (іноземна мова).</w:t>
      </w:r>
    </w:p>
    <w:p w:rsidR="00263AD8" w:rsidRPr="00DA6BE3" w:rsidRDefault="00263AD8" w:rsidP="00263AD8">
      <w:pPr>
        <w:spacing w:line="276" w:lineRule="auto"/>
        <w:ind w:left="-709" w:right="-284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роботу Науково-методичної ради Юридичного інституту в 2018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діяльність юридичної клініки у 2018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Лютий, 2019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підсумки заліково-екзаменаційної сесії студентів Юридичного інституту у І семестрі 2018-2019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рекомендацію до вступу в аспірантуру випускників Юридичного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директор Юридичного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виховну роботу в Юридичному інституті та результати роботи органів студентського самоврядування у 2018 навчальному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263AD8" w:rsidRPr="00EE59AD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E59AD">
        <w:rPr>
          <w:sz w:val="28"/>
          <w:szCs w:val="28"/>
        </w:rPr>
        <w:t xml:space="preserve">Про співпрацю Юридичного інституту з </w:t>
      </w:r>
      <w:proofErr w:type="spellStart"/>
      <w:r w:rsidRPr="00EE59AD">
        <w:rPr>
          <w:sz w:val="28"/>
          <w:szCs w:val="28"/>
        </w:rPr>
        <w:t>правозастосовчими</w:t>
      </w:r>
      <w:proofErr w:type="spellEnd"/>
      <w:r w:rsidRPr="00EE59AD">
        <w:rPr>
          <w:sz w:val="28"/>
          <w:szCs w:val="28"/>
        </w:rPr>
        <w:t xml:space="preserve"> закладами, установами, організаціями, навчальними та науковими закладами.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заст.директора</w:t>
      </w:r>
      <w:proofErr w:type="spellEnd"/>
      <w:r>
        <w:rPr>
          <w:i/>
          <w:sz w:val="28"/>
          <w:szCs w:val="28"/>
        </w:rPr>
        <w:t>, зав. кафедрами 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 стан виконання рішень Вченої ради за 2018 рік.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секретар Вченої ради/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2019 р.</w:t>
      </w:r>
    </w:p>
    <w:p w:rsidR="00263AD8" w:rsidRDefault="00263AD8" w:rsidP="00263AD8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стан роботи наукових гуртків Юридичного інституту.</w:t>
      </w:r>
    </w:p>
    <w:p w:rsidR="00263AD8" w:rsidRPr="006E7AF3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263AD8" w:rsidRPr="002971C5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71C5">
        <w:rPr>
          <w:sz w:val="28"/>
          <w:szCs w:val="28"/>
        </w:rPr>
        <w:t xml:space="preserve">Про стан та заходи щодо підвищення рівня педагогічної майстерності професорсько-викладацького складу. </w:t>
      </w:r>
      <w:r>
        <w:rPr>
          <w:sz w:val="28"/>
          <w:szCs w:val="28"/>
        </w:rPr>
        <w:t>Діяльність школи науково-педагогічної майстерності.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голова Науково-методичної ради, керівник школи </w:t>
      </w:r>
      <w:proofErr w:type="spellStart"/>
      <w:r>
        <w:rPr>
          <w:i/>
          <w:sz w:val="28"/>
          <w:szCs w:val="28"/>
        </w:rPr>
        <w:t>н.-п</w:t>
      </w:r>
      <w:proofErr w:type="spellEnd"/>
      <w:r>
        <w:rPr>
          <w:i/>
          <w:sz w:val="28"/>
          <w:szCs w:val="28"/>
        </w:rPr>
        <w:t>. майстерності/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результати виробничої практики магістрів за спеціалізацією та проходження виробничої практики студентами </w:t>
      </w:r>
      <w:proofErr w:type="spellStart"/>
      <w:r>
        <w:rPr>
          <w:sz w:val="28"/>
          <w:szCs w:val="28"/>
        </w:rPr>
        <w:t>бакалаврату</w:t>
      </w:r>
      <w:proofErr w:type="spellEnd"/>
      <w:r>
        <w:rPr>
          <w:sz w:val="28"/>
          <w:szCs w:val="28"/>
        </w:rPr>
        <w:t>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263AD8" w:rsidRPr="00767E1C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C1622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Про підготовку кафедр Юридичного інституту до проведення акредитації </w:t>
      </w:r>
      <w:proofErr w:type="spellStart"/>
      <w:r>
        <w:rPr>
          <w:sz w:val="28"/>
          <w:szCs w:val="28"/>
        </w:rPr>
        <w:t>бакалаврату</w:t>
      </w:r>
      <w:proofErr w:type="spellEnd"/>
      <w:r>
        <w:rPr>
          <w:sz w:val="28"/>
          <w:szCs w:val="28"/>
        </w:rPr>
        <w:t>.</w:t>
      </w:r>
    </w:p>
    <w:p w:rsidR="00263AD8" w:rsidRPr="00E0471F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2019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проміжну атестацію аспірантів Юридичного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видавничу діяльність Юридичного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міжнародну співпрацю Юридичного інституту та перспективи і стратегія участі у нових міжнародних освітніх, наукових, практичних проектах.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2019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атестації випускників Юридичного інституту у 2017-2018 навчальному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заст. директора/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підготовку кафедр інституту до проведення підсумкового контролю знань студентів у ІІ семестрі 2017-2018 н. р.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C1622F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Про особливості діяльності бібліотеки Юридичного інституту.</w:t>
      </w:r>
    </w:p>
    <w:p w:rsidR="00263AD8" w:rsidRPr="00C1622F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бібліотеки/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Червень, 2019 р. 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якість підготовки фахівців за результатами державної атестації у 2018-2019 навчальному році та завдання випускаючих кафедр щодо удосконалення їх професійно-практичної підготовки.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голови ДЕК/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підсумки заліково-екзаменаційної сесії студентів у ІІ семестрі 2018-2019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інституту щодо підвищення якості освіти.</w:t>
      </w:r>
    </w:p>
    <w:p w:rsidR="00263AD8" w:rsidRPr="00244DC6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Pr="004B233D" w:rsidRDefault="00263AD8" w:rsidP="00263AD8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263AD8" w:rsidRPr="004B233D" w:rsidRDefault="00263AD8" w:rsidP="00263AD8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Юридичного інституту  </w:t>
      </w:r>
      <w:r>
        <w:rPr>
          <w:b/>
          <w:sz w:val="30"/>
          <w:szCs w:val="30"/>
        </w:rPr>
        <w:t xml:space="preserve">                             </w:t>
      </w:r>
      <w:r w:rsidRPr="004B233D">
        <w:rPr>
          <w:b/>
          <w:sz w:val="30"/>
          <w:szCs w:val="30"/>
        </w:rPr>
        <w:t xml:space="preserve">   </w:t>
      </w:r>
      <w:proofErr w:type="spellStart"/>
      <w:r w:rsidRPr="004B233D">
        <w:rPr>
          <w:b/>
          <w:sz w:val="30"/>
          <w:szCs w:val="30"/>
        </w:rPr>
        <w:t>д.ю.н</w:t>
      </w:r>
      <w:proofErr w:type="spellEnd"/>
      <w:r w:rsidRPr="004B233D">
        <w:rPr>
          <w:b/>
          <w:sz w:val="30"/>
          <w:szCs w:val="30"/>
        </w:rPr>
        <w:t xml:space="preserve">., проф. </w:t>
      </w:r>
      <w:r>
        <w:rPr>
          <w:b/>
          <w:sz w:val="30"/>
          <w:szCs w:val="30"/>
        </w:rPr>
        <w:t xml:space="preserve">В.А. </w:t>
      </w:r>
      <w:r w:rsidRPr="004B233D">
        <w:rPr>
          <w:b/>
          <w:sz w:val="30"/>
          <w:szCs w:val="30"/>
        </w:rPr>
        <w:t>Васильєва</w:t>
      </w:r>
    </w:p>
    <w:p w:rsidR="00366520" w:rsidRDefault="00366520"/>
    <w:sectPr w:rsidR="00366520" w:rsidSect="0036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AD8"/>
    <w:rsid w:val="00263AD8"/>
    <w:rsid w:val="00366520"/>
    <w:rsid w:val="00435A3C"/>
    <w:rsid w:val="00774FA7"/>
    <w:rsid w:val="00BE42DF"/>
    <w:rsid w:val="00DE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3243</Words>
  <Characters>1850</Characters>
  <Application>Microsoft Office Word</Application>
  <DocSecurity>0</DocSecurity>
  <Lines>15</Lines>
  <Paragraphs>10</Paragraphs>
  <ScaleCrop>false</ScaleCrop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2020-01-13T19:19:00Z</dcterms:created>
  <dcterms:modified xsi:type="dcterms:W3CDTF">2020-01-13T19:19:00Z</dcterms:modified>
</cp:coreProperties>
</file>